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AE" w:rsidRDefault="003A53C6" w:rsidP="005553AE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73FC3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6007D0" w:rsidRPr="00373FC3">
        <w:rPr>
          <w:rFonts w:ascii="Arial" w:hAnsi="Arial" w:cs="Arial"/>
          <w:b/>
          <w:sz w:val="24"/>
          <w:szCs w:val="24"/>
          <w:lang w:val="en-GB"/>
        </w:rPr>
        <w:t>1</w:t>
      </w:r>
      <w:r w:rsidR="005553AE" w:rsidRPr="00373FC3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6007D0" w:rsidRPr="00373FC3">
        <w:rPr>
          <w:rFonts w:ascii="Arial" w:hAnsi="Arial" w:cs="Arial"/>
          <w:sz w:val="24"/>
          <w:szCs w:val="24"/>
          <w:lang w:val="en-GB"/>
        </w:rPr>
        <w:t>number of abstracts screened and included per cluster</w:t>
      </w:r>
    </w:p>
    <w:p w:rsidR="000764FB" w:rsidRPr="0057086C" w:rsidRDefault="00593F56" w:rsidP="005553A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7086C">
        <w:rPr>
          <w:rFonts w:ascii="Arial" w:hAnsi="Arial" w:cs="Arial"/>
          <w:b/>
          <w:sz w:val="24"/>
          <w:szCs w:val="24"/>
          <w:lang w:val="en-GB"/>
        </w:rPr>
        <w:t xml:space="preserve">-&gt; Supplemental Digital </w:t>
      </w:r>
      <w:r w:rsidR="008B3B10">
        <w:rPr>
          <w:rFonts w:ascii="Arial" w:hAnsi="Arial" w:cs="Arial"/>
          <w:b/>
          <w:sz w:val="24"/>
          <w:szCs w:val="24"/>
          <w:lang w:val="en-GB"/>
        </w:rPr>
        <w:t>Content</w:t>
      </w:r>
      <w:bookmarkStart w:id="0" w:name="_GoBack"/>
      <w:bookmarkEnd w:id="0"/>
    </w:p>
    <w:tbl>
      <w:tblPr>
        <w:tblStyle w:val="TableGrid"/>
        <w:tblW w:w="9103" w:type="dxa"/>
        <w:jc w:val="center"/>
        <w:tblLook w:val="04A0"/>
      </w:tblPr>
      <w:tblGrid>
        <w:gridCol w:w="5199"/>
        <w:gridCol w:w="1952"/>
        <w:gridCol w:w="1952"/>
      </w:tblGrid>
      <w:tr w:rsidR="009C08ED" w:rsidTr="009C08ED">
        <w:trPr>
          <w:trHeight w:val="974"/>
          <w:jc w:val="center"/>
        </w:trPr>
        <w:tc>
          <w:tcPr>
            <w:tcW w:w="5199" w:type="dxa"/>
            <w:vAlign w:val="center"/>
          </w:tcPr>
          <w:p w:rsidR="009C08ED" w:rsidRPr="009C08ED" w:rsidRDefault="009C08ED" w:rsidP="009C08ED">
            <w:pPr>
              <w:spacing w:before="240" w:after="240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CLUSTER</w:t>
            </w:r>
          </w:p>
        </w:tc>
        <w:tc>
          <w:tcPr>
            <w:tcW w:w="1952" w:type="dxa"/>
            <w:vAlign w:val="center"/>
          </w:tcPr>
          <w:p w:rsidR="009C08ED" w:rsidRDefault="009C08ED" w:rsidP="009C08E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number</w:t>
            </w:r>
          </w:p>
          <w:p w:rsidR="009C08ED" w:rsidRPr="009C08ED" w:rsidRDefault="009C08ED" w:rsidP="009C08E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screened</w:t>
            </w:r>
          </w:p>
        </w:tc>
        <w:tc>
          <w:tcPr>
            <w:tcW w:w="1952" w:type="dxa"/>
            <w:vAlign w:val="center"/>
          </w:tcPr>
          <w:p w:rsidR="009C08ED" w:rsidRDefault="009C08ED" w:rsidP="009C08E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number</w:t>
            </w:r>
          </w:p>
          <w:p w:rsidR="009C08ED" w:rsidRDefault="009C08ED" w:rsidP="009C08ED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included</w:t>
            </w:r>
          </w:p>
        </w:tc>
      </w:tr>
      <w:tr w:rsidR="009C08ED" w:rsidTr="009C08ED">
        <w:trPr>
          <w:trHeight w:val="974"/>
          <w:jc w:val="center"/>
        </w:trPr>
        <w:tc>
          <w:tcPr>
            <w:tcW w:w="5199" w:type="dxa"/>
            <w:vAlign w:val="center"/>
          </w:tcPr>
          <w:p w:rsidR="009C08ED" w:rsidRPr="009C08ED" w:rsidRDefault="009C08ED" w:rsidP="009C08ED">
            <w:pPr>
              <w:spacing w:before="240" w:after="240"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C08ED">
              <w:rPr>
                <w:rFonts w:ascii="Arial" w:hAnsi="Arial" w:cs="Arial"/>
                <w:b/>
                <w:sz w:val="28"/>
                <w:szCs w:val="28"/>
                <w:lang w:val="en-GB"/>
              </w:rPr>
              <w:t>organi</w:t>
            </w:r>
            <w:r w:rsidR="00392FDE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  <w:r w:rsidRPr="009C08ED">
              <w:rPr>
                <w:rFonts w:ascii="Arial" w:hAnsi="Arial" w:cs="Arial"/>
                <w:b/>
                <w:sz w:val="28"/>
                <w:szCs w:val="28"/>
                <w:lang w:val="en-GB"/>
              </w:rPr>
              <w:t>ation and patient information</w:t>
            </w:r>
          </w:p>
        </w:tc>
        <w:tc>
          <w:tcPr>
            <w:tcW w:w="1952" w:type="dxa"/>
            <w:vAlign w:val="center"/>
          </w:tcPr>
          <w:p w:rsidR="009C08ED" w:rsidRPr="009C08ED" w:rsidRDefault="00392FDE" w:rsidP="009C08ED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="009C08ED">
              <w:rPr>
                <w:rFonts w:ascii="Arial" w:hAnsi="Arial" w:cs="Arial"/>
                <w:sz w:val="28"/>
                <w:szCs w:val="28"/>
                <w:lang w:val="en-GB"/>
              </w:rPr>
              <w:t>255</w:t>
            </w:r>
          </w:p>
        </w:tc>
        <w:tc>
          <w:tcPr>
            <w:tcW w:w="1952" w:type="dxa"/>
            <w:vAlign w:val="center"/>
          </w:tcPr>
          <w:p w:rsidR="009C08ED" w:rsidRPr="009C08ED" w:rsidRDefault="009C08ED" w:rsidP="009C08ED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425</w:t>
            </w:r>
          </w:p>
        </w:tc>
      </w:tr>
      <w:tr w:rsidR="009C08ED" w:rsidTr="009C08ED">
        <w:trPr>
          <w:trHeight w:val="974"/>
          <w:jc w:val="center"/>
        </w:trPr>
        <w:tc>
          <w:tcPr>
            <w:tcW w:w="5199" w:type="dxa"/>
            <w:vAlign w:val="center"/>
          </w:tcPr>
          <w:p w:rsidR="009C08ED" w:rsidRDefault="009C08ED" w:rsidP="009C08ED">
            <w:pPr>
              <w:spacing w:before="240" w:after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clinical conditions</w:t>
            </w:r>
          </w:p>
        </w:tc>
        <w:tc>
          <w:tcPr>
            <w:tcW w:w="1952" w:type="dxa"/>
            <w:vAlign w:val="center"/>
          </w:tcPr>
          <w:p w:rsidR="009C08ED" w:rsidRPr="009C08ED" w:rsidRDefault="00392FDE" w:rsidP="009C08ED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14 </w:t>
            </w:r>
            <w:r w:rsidR="009C08ED">
              <w:rPr>
                <w:rFonts w:ascii="Arial" w:hAnsi="Arial" w:cs="Arial"/>
                <w:sz w:val="28"/>
                <w:szCs w:val="28"/>
                <w:lang w:val="en-GB"/>
              </w:rPr>
              <w:t>635</w:t>
            </w:r>
          </w:p>
        </w:tc>
        <w:tc>
          <w:tcPr>
            <w:tcW w:w="1952" w:type="dxa"/>
            <w:vAlign w:val="center"/>
          </w:tcPr>
          <w:p w:rsidR="009C08ED" w:rsidRPr="009C08ED" w:rsidRDefault="009C08ED" w:rsidP="009C08ED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872</w:t>
            </w:r>
          </w:p>
        </w:tc>
      </w:tr>
      <w:tr w:rsidR="009C08ED" w:rsidTr="009C08ED">
        <w:trPr>
          <w:trHeight w:val="974"/>
          <w:jc w:val="center"/>
        </w:trPr>
        <w:tc>
          <w:tcPr>
            <w:tcW w:w="5199" w:type="dxa"/>
            <w:vAlign w:val="center"/>
          </w:tcPr>
          <w:p w:rsidR="009C08ED" w:rsidRDefault="009C08ED" w:rsidP="009C08ED">
            <w:pPr>
              <w:spacing w:before="240" w:after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concurrent medication</w:t>
            </w:r>
          </w:p>
        </w:tc>
        <w:tc>
          <w:tcPr>
            <w:tcW w:w="1952" w:type="dxa"/>
            <w:vAlign w:val="center"/>
          </w:tcPr>
          <w:p w:rsidR="009C08ED" w:rsidRPr="009C08ED" w:rsidRDefault="009C08ED" w:rsidP="00392FDE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3661</w:t>
            </w:r>
          </w:p>
        </w:tc>
        <w:tc>
          <w:tcPr>
            <w:tcW w:w="1952" w:type="dxa"/>
            <w:vAlign w:val="center"/>
          </w:tcPr>
          <w:p w:rsidR="009C08ED" w:rsidRPr="009C08ED" w:rsidRDefault="009C08ED" w:rsidP="009C08ED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418</w:t>
            </w:r>
          </w:p>
        </w:tc>
      </w:tr>
      <w:tr w:rsidR="009C08ED" w:rsidTr="009C08ED">
        <w:trPr>
          <w:trHeight w:val="974"/>
          <w:jc w:val="center"/>
        </w:trPr>
        <w:tc>
          <w:tcPr>
            <w:tcW w:w="5199" w:type="dxa"/>
            <w:vAlign w:val="center"/>
          </w:tcPr>
          <w:p w:rsidR="009C08ED" w:rsidRDefault="009C08ED" w:rsidP="009C08ED">
            <w:pPr>
              <w:spacing w:before="240" w:after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airway management</w:t>
            </w:r>
          </w:p>
        </w:tc>
        <w:tc>
          <w:tcPr>
            <w:tcW w:w="1952" w:type="dxa"/>
            <w:vAlign w:val="center"/>
          </w:tcPr>
          <w:p w:rsidR="009C08ED" w:rsidRPr="009C08ED" w:rsidRDefault="009C08ED" w:rsidP="00392FDE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3390</w:t>
            </w:r>
          </w:p>
        </w:tc>
        <w:tc>
          <w:tcPr>
            <w:tcW w:w="1952" w:type="dxa"/>
            <w:vAlign w:val="center"/>
          </w:tcPr>
          <w:p w:rsidR="009C08ED" w:rsidRPr="009C08ED" w:rsidRDefault="009C08ED" w:rsidP="009C08ED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163</w:t>
            </w:r>
          </w:p>
        </w:tc>
      </w:tr>
      <w:tr w:rsidR="009C08ED" w:rsidTr="009C08ED">
        <w:trPr>
          <w:trHeight w:val="974"/>
          <w:jc w:val="center"/>
        </w:trPr>
        <w:tc>
          <w:tcPr>
            <w:tcW w:w="5199" w:type="dxa"/>
            <w:vAlign w:val="center"/>
          </w:tcPr>
          <w:p w:rsidR="009C08ED" w:rsidRPr="009C08ED" w:rsidRDefault="009C08ED" w:rsidP="009C08ED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indices and biomarkers</w:t>
            </w:r>
          </w:p>
        </w:tc>
        <w:tc>
          <w:tcPr>
            <w:tcW w:w="1952" w:type="dxa"/>
            <w:vAlign w:val="center"/>
          </w:tcPr>
          <w:p w:rsidR="009C08ED" w:rsidRPr="009C08ED" w:rsidRDefault="00392FDE" w:rsidP="009C08ED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="00AE2FFA">
              <w:rPr>
                <w:rFonts w:ascii="Arial" w:hAnsi="Arial" w:cs="Arial"/>
                <w:sz w:val="28"/>
                <w:szCs w:val="28"/>
                <w:lang w:val="en-GB"/>
              </w:rPr>
              <w:t>150</w:t>
            </w:r>
          </w:p>
        </w:tc>
        <w:tc>
          <w:tcPr>
            <w:tcW w:w="1952" w:type="dxa"/>
            <w:vAlign w:val="center"/>
          </w:tcPr>
          <w:p w:rsidR="009C08ED" w:rsidRPr="009C08ED" w:rsidRDefault="009C08ED" w:rsidP="009C08ED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237</w:t>
            </w:r>
          </w:p>
        </w:tc>
      </w:tr>
      <w:tr w:rsidR="009C08ED" w:rsidTr="009C08ED">
        <w:trPr>
          <w:trHeight w:val="974"/>
          <w:jc w:val="center"/>
        </w:trPr>
        <w:tc>
          <w:tcPr>
            <w:tcW w:w="5199" w:type="dxa"/>
            <w:vAlign w:val="center"/>
          </w:tcPr>
          <w:p w:rsidR="009C08ED" w:rsidRPr="009C08ED" w:rsidRDefault="009C08ED" w:rsidP="009C08ED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C08ED">
              <w:rPr>
                <w:rFonts w:ascii="Arial" w:hAnsi="Arial" w:cs="Arial"/>
                <w:b/>
                <w:sz w:val="28"/>
                <w:szCs w:val="28"/>
                <w:lang w:val="en-GB"/>
              </w:rPr>
              <w:t>PONV</w:t>
            </w:r>
          </w:p>
        </w:tc>
        <w:tc>
          <w:tcPr>
            <w:tcW w:w="1952" w:type="dxa"/>
            <w:vAlign w:val="center"/>
          </w:tcPr>
          <w:p w:rsidR="009C08ED" w:rsidRPr="009C08ED" w:rsidRDefault="009C08ED" w:rsidP="00392FDE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1770</w:t>
            </w:r>
          </w:p>
        </w:tc>
        <w:tc>
          <w:tcPr>
            <w:tcW w:w="1952" w:type="dxa"/>
            <w:vAlign w:val="center"/>
          </w:tcPr>
          <w:p w:rsidR="009C08ED" w:rsidRPr="009C08ED" w:rsidRDefault="009C08ED" w:rsidP="009C08ED">
            <w:pPr>
              <w:spacing w:before="240" w:after="240"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421</w:t>
            </w:r>
          </w:p>
        </w:tc>
      </w:tr>
    </w:tbl>
    <w:p w:rsidR="000764FB" w:rsidRDefault="000764FB" w:rsidP="005553AE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9C08ED" w:rsidRPr="005514F6" w:rsidRDefault="009C08ED" w:rsidP="009C08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PONV = postoperative nausea and vomiting</w:t>
      </w:r>
    </w:p>
    <w:sectPr w:rsidR="009C08ED" w:rsidRPr="005514F6" w:rsidSect="0081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hyphenationZone w:val="425"/>
  <w:characterSpacingControl w:val="doNotCompress"/>
  <w:compat/>
  <w:rsids>
    <w:rsidRoot w:val="005553AE"/>
    <w:rsid w:val="000764FB"/>
    <w:rsid w:val="00306E93"/>
    <w:rsid w:val="00373FC3"/>
    <w:rsid w:val="00392FDE"/>
    <w:rsid w:val="003A53C6"/>
    <w:rsid w:val="005553AE"/>
    <w:rsid w:val="0057086C"/>
    <w:rsid w:val="00593F56"/>
    <w:rsid w:val="006007D0"/>
    <w:rsid w:val="008113AD"/>
    <w:rsid w:val="008B3B10"/>
    <w:rsid w:val="009C08ED"/>
    <w:rsid w:val="00A82934"/>
    <w:rsid w:val="00AE2FFA"/>
    <w:rsid w:val="00F1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AE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F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56"/>
    <w:rPr>
      <w:rFonts w:ascii="Lucida Grande" w:hAnsi="Lucida Grande" w:cs="Lucida Grande"/>
      <w:sz w:val="18"/>
      <w:szCs w:val="18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AE"/>
    <w:rPr>
      <w:lang w:val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7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F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F56"/>
    <w:rPr>
      <w:rFonts w:ascii="Lucida Grande" w:hAnsi="Lucida Grande" w:cs="Lucida Grande"/>
      <w:sz w:val="18"/>
      <w:szCs w:val="18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De Hert</dc:creator>
  <cp:lastModifiedBy>Gordon Lyons</cp:lastModifiedBy>
  <cp:revision>2</cp:revision>
  <dcterms:created xsi:type="dcterms:W3CDTF">2018-04-03T13:44:00Z</dcterms:created>
  <dcterms:modified xsi:type="dcterms:W3CDTF">2018-04-03T13:44:00Z</dcterms:modified>
</cp:coreProperties>
</file>