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5474E" w14:textId="71054639" w:rsidR="003C6A72" w:rsidRDefault="003C6A72" w:rsidP="00C26647">
      <w:pPr>
        <w:pStyle w:val="Tablas"/>
        <w:numPr>
          <w:ilvl w:val="0"/>
          <w:numId w:val="0"/>
        </w:numPr>
        <w:ind w:left="360"/>
        <w:outlineLvl w:val="0"/>
      </w:pPr>
      <w:r>
        <w:t>Appendix 1. Outcome definitions.</w:t>
      </w:r>
    </w:p>
    <w:p w14:paraId="518082D0" w14:textId="77777777" w:rsidR="00894C71" w:rsidRDefault="00894C71" w:rsidP="00894C71">
      <w:r>
        <w:t>Pulmonary study variables:</w:t>
      </w:r>
    </w:p>
    <w:p w14:paraId="60A68DD8" w14:textId="1A160C58" w:rsidR="00894C71" w:rsidRDefault="00894C71" w:rsidP="00894C71">
      <w:r>
        <w:t>1. Atelectasis: defined by chest X-ray images suggesting lung opacities with a shift in the mediastinum, hilum, or hemidiaphragm toward the affected area and compensatory overinflation in the adjacent non-atelectatic lung.</w:t>
      </w:r>
    </w:p>
    <w:p w14:paraId="3FA4D37D" w14:textId="149849C8" w:rsidR="00894C71" w:rsidRDefault="00894C71" w:rsidP="00894C71">
      <w:r>
        <w:t>2. Hypox</w:t>
      </w:r>
      <w:r w:rsidR="008F2EBD">
        <w:t>a</w:t>
      </w:r>
      <w:r>
        <w:t>emia: defined as SpO2 of 92% or less on room-air or SpO2 of 95% or less with FIO2=0·5. Postoperative PaO2&lt;60 mmHg or a PaO2/FIO2&lt;300 mmHg on room-air.</w:t>
      </w:r>
    </w:p>
    <w:p w14:paraId="39F83F45" w14:textId="5CAE4C2A" w:rsidR="00894C71" w:rsidRDefault="00894C71" w:rsidP="00894C71">
      <w:r>
        <w:t>3. Severe acute respiratory failure: Postoperative PaO2&lt;60 mmHg on room air, a PaO2/FIO2&lt;300 mmHg or SpO2&lt;90% requiring non-invasive or invasive ventilation.</w:t>
      </w:r>
    </w:p>
    <w:p w14:paraId="03A003E0" w14:textId="602A822F" w:rsidR="00894C71" w:rsidRDefault="00894C71" w:rsidP="00894C71">
      <w:r>
        <w:t>4. ARDS: according to the Berlin definition (Ranieri VM, Rubenfeld GD, Thompson BT, et al. Acute respiratory distress syndrome: the Berlin Definition. JAMA 2012; 307:2526-33).</w:t>
      </w:r>
    </w:p>
    <w:p w14:paraId="7E47D3BC" w14:textId="59D13D1C" w:rsidR="00894C71" w:rsidRDefault="00894C71" w:rsidP="00894C71">
      <w:r>
        <w:t>5. Respiratory infection: patient had received antibiotics for a suspected respiratory infection and fulfilled one or more of the following criteria: new or changed sputum, new or changed lung opacities, fever, white blood cells count &gt;12 x 109 l-1.</w:t>
      </w:r>
    </w:p>
    <w:p w14:paraId="2492DE24" w14:textId="77777777" w:rsidR="00894C71" w:rsidRDefault="00894C71" w:rsidP="00894C71">
      <w:r>
        <w:t>7. Early extubation failure or requirement of reintubation.</w:t>
      </w:r>
    </w:p>
    <w:p w14:paraId="6AD3B8B7" w14:textId="588446BB" w:rsidR="00894C71" w:rsidRDefault="00894C71" w:rsidP="00894C71">
      <w:r>
        <w:t>8. Pleural effusion: chest x-ray with the presence of costo-phrenic angle blunting, displacement of adjacent anatomical structures, and blunting of the hemidiaphragmatic silhouette in the supine position.</w:t>
      </w:r>
    </w:p>
    <w:p w14:paraId="6FCF40DF" w14:textId="7032A239" w:rsidR="00894C71" w:rsidRDefault="00894C71" w:rsidP="00894C71">
      <w:r>
        <w:t>9. Pneumothorax: air in the pleural space and the mediastinum shifted to the opposite side (a thorax radiography will be performed in suspected cases of auscultation hoarseness).</w:t>
      </w:r>
    </w:p>
    <w:p w14:paraId="7CF89675" w14:textId="77777777" w:rsidR="00894C71" w:rsidRDefault="00894C71" w:rsidP="00894C71">
      <w:r>
        <w:t>10. Aspiration pneumonitis: respiratory failure after the inhalation of regurgitated contents.</w:t>
      </w:r>
    </w:p>
    <w:p w14:paraId="67B0F2A0" w14:textId="77777777" w:rsidR="00894C71" w:rsidRDefault="00894C71" w:rsidP="00894C71">
      <w:r>
        <w:t>11. Bronchospasm: presence of expiratory wheezing treated with bronchodilators.</w:t>
      </w:r>
    </w:p>
    <w:p w14:paraId="0A58C22A" w14:textId="31533148" w:rsidR="00894C71" w:rsidRDefault="00894C71" w:rsidP="00894C71">
      <w:r>
        <w:t>12. Dyspn</w:t>
      </w:r>
      <w:r w:rsidR="008F2EBD">
        <w:t>o</w:t>
      </w:r>
      <w:r>
        <w:t>ea.</w:t>
      </w:r>
    </w:p>
    <w:p w14:paraId="14FA2B73" w14:textId="77777777" w:rsidR="00DB0A54" w:rsidRDefault="00DB0A54">
      <w:r>
        <w:br w:type="page"/>
      </w:r>
    </w:p>
    <w:p w14:paraId="5FF94505" w14:textId="289FC94C" w:rsidR="009E1A23" w:rsidRPr="00213BC4" w:rsidRDefault="003C6A72" w:rsidP="00C26647">
      <w:pPr>
        <w:pStyle w:val="Tablas"/>
        <w:numPr>
          <w:ilvl w:val="0"/>
          <w:numId w:val="0"/>
        </w:numPr>
        <w:ind w:left="360"/>
        <w:outlineLvl w:val="0"/>
      </w:pPr>
      <w:r>
        <w:lastRenderedPageBreak/>
        <w:t>A</w:t>
      </w:r>
      <w:r w:rsidR="00BE710B">
        <w:t>ppendix 2</w:t>
      </w:r>
      <w:r w:rsidR="00213BC4" w:rsidRPr="00213BC4">
        <w:t xml:space="preserve">: </w:t>
      </w:r>
      <w:r w:rsidR="009E1A23" w:rsidRPr="00213BC4">
        <w:t>Demographic and preoperative data</w:t>
      </w:r>
      <w:r w:rsidR="00153692" w:rsidRPr="00213BC4">
        <w:t>.</w:t>
      </w:r>
    </w:p>
    <w:tbl>
      <w:tblPr>
        <w:tblW w:w="91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6"/>
        <w:gridCol w:w="1443"/>
        <w:gridCol w:w="1557"/>
        <w:gridCol w:w="1500"/>
        <w:gridCol w:w="642"/>
      </w:tblGrid>
      <w:tr w:rsidR="003A39DC" w:rsidRPr="006D171F" w14:paraId="7181CCDE" w14:textId="77777777" w:rsidTr="00153692">
        <w:trPr>
          <w:trHeight w:val="300"/>
        </w:trPr>
        <w:tc>
          <w:tcPr>
            <w:tcW w:w="40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D9B405" w14:textId="77777777" w:rsidR="00EE1CC4" w:rsidRPr="00213BC4" w:rsidRDefault="00EE1CC4" w:rsidP="0015369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213B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00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DC1089" w14:textId="133A0145" w:rsidR="00EE1CC4" w:rsidRPr="006D171F" w:rsidRDefault="009D770F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Neuromuscular blockade reversal</w:t>
            </w:r>
          </w:p>
        </w:tc>
        <w:tc>
          <w:tcPr>
            <w:tcW w:w="15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734730" w14:textId="77777777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7EDA19" w14:textId="77777777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3A39DC" w:rsidRPr="006D171F" w14:paraId="0FA3F118" w14:textId="77777777" w:rsidTr="00153692">
        <w:trPr>
          <w:trHeight w:val="300"/>
        </w:trPr>
        <w:tc>
          <w:tcPr>
            <w:tcW w:w="40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9D4E0C" w14:textId="77777777" w:rsidR="00EE1CC4" w:rsidRPr="006D171F" w:rsidRDefault="00EE1CC4" w:rsidP="0015369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C7DD53" w14:textId="447448C0" w:rsidR="00EE1CC4" w:rsidRPr="006D171F" w:rsidRDefault="005D1C5F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Spontaneous</w:t>
            </w:r>
          </w:p>
        </w:tc>
        <w:tc>
          <w:tcPr>
            <w:tcW w:w="15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82B77C" w14:textId="77C3B85A" w:rsidR="00EE1CC4" w:rsidRPr="006D171F" w:rsidRDefault="005D1C5F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Pharmacological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C5CD1E" w14:textId="77777777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6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5AACCB" w14:textId="77777777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p</w:t>
            </w:r>
          </w:p>
        </w:tc>
      </w:tr>
      <w:tr w:rsidR="003A39DC" w:rsidRPr="006D171F" w14:paraId="63195E9D" w14:textId="77777777" w:rsidTr="00153692">
        <w:trPr>
          <w:trHeight w:val="3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D740" w14:textId="77777777" w:rsidR="00EE1CC4" w:rsidRPr="006D171F" w:rsidRDefault="00EE1CC4" w:rsidP="0015369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6832" w14:textId="77777777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440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3DF9" w14:textId="77777777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483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6461" w14:textId="77777777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923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BECC" w14:textId="77777777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3A39DC" w:rsidRPr="006D171F" w14:paraId="5239F120" w14:textId="77777777" w:rsidTr="00153692">
        <w:trPr>
          <w:trHeight w:val="3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AA50" w14:textId="77777777" w:rsidR="00EE1CC4" w:rsidRPr="006D171F" w:rsidRDefault="00EE1CC4" w:rsidP="0015369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Age (years)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B3E1" w14:textId="3ACF3FA5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66 </w:t>
            </w:r>
            <w:r w:rsidR="00BC2C32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[</w:t>
            </w: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58 </w:t>
            </w:r>
            <w:r w:rsidR="00BC2C32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to</w:t>
            </w: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 75</w:t>
            </w:r>
            <w:r w:rsidR="00757186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7909" w14:textId="391B5CA2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67 </w:t>
            </w:r>
            <w:r w:rsidR="00BC2C32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[</w:t>
            </w: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57 </w:t>
            </w:r>
            <w:r w:rsidR="00BC2C32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to</w:t>
            </w: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 74</w:t>
            </w:r>
            <w:r w:rsidR="00757186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0DE3" w14:textId="26F39DAD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66 </w:t>
            </w:r>
            <w:r w:rsidR="00BC2C32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[</w:t>
            </w: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57 </w:t>
            </w:r>
            <w:r w:rsidR="00BC2C32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to</w:t>
            </w: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 75</w:t>
            </w:r>
            <w:r w:rsidR="00757186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791B" w14:textId="77777777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0.656</w:t>
            </w:r>
          </w:p>
        </w:tc>
      </w:tr>
      <w:tr w:rsidR="003A39DC" w:rsidRPr="006D171F" w14:paraId="1A15B3B4" w14:textId="77777777" w:rsidTr="00153692">
        <w:trPr>
          <w:trHeight w:val="3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3D42" w14:textId="4752C3D9" w:rsidR="00EE1CC4" w:rsidRPr="006D171F" w:rsidRDefault="00EE1CC4" w:rsidP="0015369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Gender (male</w:t>
            </w:r>
            <w:r w:rsidR="007571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BE48" w14:textId="77777777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262 (60)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978F" w14:textId="77777777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320 (66.7)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4D20" w14:textId="77777777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582 (63.5)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87FD" w14:textId="77777777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0.035</w:t>
            </w:r>
          </w:p>
        </w:tc>
      </w:tr>
      <w:tr w:rsidR="003A39DC" w:rsidRPr="006D171F" w14:paraId="496D413C" w14:textId="77777777" w:rsidTr="00153692">
        <w:trPr>
          <w:trHeight w:val="3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BC1C" w14:textId="245E70EB" w:rsidR="00EE1CC4" w:rsidRPr="006D171F" w:rsidRDefault="00BE718F" w:rsidP="0015369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Body mass index (k</w:t>
            </w:r>
            <w:r w:rsidR="00EE1CC4"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g</w:t>
            </w:r>
            <w:r w:rsidR="007571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.</w:t>
            </w:r>
            <w:r w:rsidR="00EE1CC4"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m</w:t>
            </w:r>
            <w:r w:rsidR="00757186" w:rsidRPr="007571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vertAlign w:val="superscript"/>
                <w:lang w:val="en-US" w:eastAsia="es-ES"/>
              </w:rPr>
              <w:t>-</w:t>
            </w:r>
            <w:r w:rsidR="00EE1CC4" w:rsidRPr="007571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vertAlign w:val="superscript"/>
                <w:lang w:val="en-US" w:eastAsia="es-ES"/>
              </w:rPr>
              <w:t>2</w:t>
            </w:r>
            <w:r w:rsidR="00EE1CC4"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4F18" w14:textId="508476C1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26 </w:t>
            </w:r>
            <w:r w:rsidR="00BC2C32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[</w:t>
            </w: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23.5 </w:t>
            </w:r>
            <w:r w:rsidR="00BC2C32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to</w:t>
            </w: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 28.5</w:t>
            </w:r>
            <w:r w:rsidR="00757186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2C27" w14:textId="3C1BFDE5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25.75 </w:t>
            </w:r>
            <w:r w:rsidR="00BC2C32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[</w:t>
            </w: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23 </w:t>
            </w:r>
            <w:r w:rsidR="00BC2C32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to</w:t>
            </w: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 28.8</w:t>
            </w:r>
            <w:r w:rsidR="00757186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A53E" w14:textId="1B917A5B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25.8 </w:t>
            </w:r>
            <w:r w:rsidR="00BC2C32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[</w:t>
            </w: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23.2 </w:t>
            </w:r>
            <w:r w:rsidR="00BC2C32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to</w:t>
            </w: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 28.7</w:t>
            </w:r>
            <w:r w:rsidR="00757186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0388" w14:textId="77777777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0.732</w:t>
            </w:r>
          </w:p>
        </w:tc>
      </w:tr>
      <w:tr w:rsidR="003A39DC" w:rsidRPr="006D171F" w14:paraId="7FB5D5FB" w14:textId="77777777" w:rsidTr="00153692">
        <w:trPr>
          <w:trHeight w:val="3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89E9" w14:textId="3DDBE2AD" w:rsidR="00EE1CC4" w:rsidRPr="006D171F" w:rsidRDefault="00EE1CC4" w:rsidP="0015369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 xml:space="preserve">Ideal </w:t>
            </w:r>
            <w:r w:rsidR="00BE718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 xml:space="preserve">body </w:t>
            </w: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 xml:space="preserve">weight </w:t>
            </w:r>
            <w:r w:rsidR="00BE718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(k</w:t>
            </w: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g)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BE2A" w14:textId="6FBE560F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61.4 </w:t>
            </w:r>
            <w:r w:rsidR="00BC2C32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[</w:t>
            </w: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55 </w:t>
            </w:r>
            <w:r w:rsidR="00BC2C32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to</w:t>
            </w: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 67.7</w:t>
            </w:r>
            <w:r w:rsidR="00757186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F0F3" w14:textId="1C4D2032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61.8 </w:t>
            </w:r>
            <w:r w:rsidR="00BC2C32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[</w:t>
            </w: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54 </w:t>
            </w:r>
            <w:r w:rsidR="00BC2C32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to</w:t>
            </w: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 67.3</w:t>
            </w:r>
            <w:r w:rsidR="00757186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941C" w14:textId="7E2DE15C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61.8 </w:t>
            </w:r>
            <w:r w:rsidR="00BC2C32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[</w:t>
            </w: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54.6 </w:t>
            </w:r>
            <w:r w:rsidR="00BC2C32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to</w:t>
            </w: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 67.4</w:t>
            </w:r>
            <w:r w:rsidR="00757186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F46D" w14:textId="77777777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0.793</w:t>
            </w:r>
          </w:p>
        </w:tc>
      </w:tr>
      <w:tr w:rsidR="003A39DC" w:rsidRPr="006D171F" w14:paraId="43E3ED87" w14:textId="77777777" w:rsidTr="00153692">
        <w:trPr>
          <w:trHeight w:val="3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FCF5" w14:textId="1AFF4C82" w:rsidR="00EE1CC4" w:rsidRPr="006D171F" w:rsidRDefault="00EE1CC4" w:rsidP="0015369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 xml:space="preserve">SpO2 </w:t>
            </w:r>
            <w:r w:rsidR="00BC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(</w:t>
            </w: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FiO2 0,21)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5017" w14:textId="400BE086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98 </w:t>
            </w:r>
            <w:r w:rsidR="00BC2C32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[</w:t>
            </w: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96 </w:t>
            </w:r>
            <w:r w:rsidR="00BC2C32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to</w:t>
            </w: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 99</w:t>
            </w:r>
            <w:r w:rsidR="00757186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83C1" w14:textId="07C7AE5D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97 </w:t>
            </w:r>
            <w:r w:rsidR="00BC2C32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[</w:t>
            </w: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96 </w:t>
            </w:r>
            <w:r w:rsidR="00BC2C32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to</w:t>
            </w: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 99</w:t>
            </w:r>
            <w:r w:rsidR="00757186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77A1" w14:textId="3F312829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97 </w:t>
            </w:r>
            <w:r w:rsidR="00BC2C32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[</w:t>
            </w: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96 </w:t>
            </w:r>
            <w:r w:rsidR="00BC2C32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to</w:t>
            </w: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 99</w:t>
            </w:r>
            <w:r w:rsidR="00757186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2046" w14:textId="77777777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0.440</w:t>
            </w:r>
          </w:p>
        </w:tc>
      </w:tr>
      <w:tr w:rsidR="003A39DC" w:rsidRPr="006D171F" w14:paraId="784DA9E7" w14:textId="77777777" w:rsidTr="00153692">
        <w:trPr>
          <w:trHeight w:val="3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348E" w14:textId="6927673E" w:rsidR="00EE1CC4" w:rsidRPr="006D171F" w:rsidRDefault="00EE1CC4" w:rsidP="0015369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Hb pre</w:t>
            </w:r>
            <w:r w:rsidR="00BC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-</w:t>
            </w: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surgery (g</w:t>
            </w:r>
            <w:r w:rsidR="007571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.</w:t>
            </w: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dl</w:t>
            </w:r>
            <w:r w:rsidR="00757186" w:rsidRPr="0075718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vertAlign w:val="superscript"/>
                <w:lang w:val="en-US" w:eastAsia="es-ES"/>
              </w:rPr>
              <w:t>-1</w:t>
            </w: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DD43" w14:textId="0422BD9E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12.8 </w:t>
            </w:r>
            <w:r w:rsidR="00BC2C32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[</w:t>
            </w: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11.3 </w:t>
            </w:r>
            <w:r w:rsidR="00BC2C32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to</w:t>
            </w: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 14</w:t>
            </w:r>
            <w:r w:rsidR="00757186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3D97" w14:textId="45D383C7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12.8 </w:t>
            </w:r>
            <w:r w:rsidR="00BC2C32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[</w:t>
            </w: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11.5 </w:t>
            </w:r>
            <w:r w:rsidR="00BC2C32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to</w:t>
            </w: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 14</w:t>
            </w:r>
            <w:r w:rsidR="00757186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930F" w14:textId="096FC3AC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12.8 </w:t>
            </w:r>
            <w:r w:rsidR="00BC2C32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[</w:t>
            </w: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11.4 </w:t>
            </w:r>
            <w:r w:rsidR="00BC2C32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to</w:t>
            </w: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 14</w:t>
            </w:r>
            <w:r w:rsidR="00757186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920B" w14:textId="77777777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0.850</w:t>
            </w:r>
          </w:p>
        </w:tc>
      </w:tr>
      <w:tr w:rsidR="003A39DC" w:rsidRPr="006D171F" w14:paraId="01D68E50" w14:textId="77777777" w:rsidTr="00153692">
        <w:trPr>
          <w:trHeight w:val="3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F123" w14:textId="77777777" w:rsidR="00EE1CC4" w:rsidRPr="006D171F" w:rsidRDefault="00EE1CC4" w:rsidP="0015369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Hypertension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AD0B" w14:textId="77777777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178 (40.5)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7D53" w14:textId="77777777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203 (42)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BC95" w14:textId="77777777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381 (41.3)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7B64" w14:textId="77777777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0.627</w:t>
            </w:r>
          </w:p>
        </w:tc>
      </w:tr>
      <w:tr w:rsidR="003A39DC" w:rsidRPr="006D171F" w14:paraId="35B7BA8A" w14:textId="77777777" w:rsidTr="00153692">
        <w:trPr>
          <w:trHeight w:val="3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4484" w14:textId="77777777" w:rsidR="00EE1CC4" w:rsidRPr="006D171F" w:rsidRDefault="00EE1CC4" w:rsidP="0015369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 xml:space="preserve">DM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514C" w14:textId="77777777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69 (15.7)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BD2E" w14:textId="77777777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82 (17)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46F1E" w14:textId="77777777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151 (16.4)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B0D5" w14:textId="77777777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0.595</w:t>
            </w:r>
          </w:p>
        </w:tc>
      </w:tr>
      <w:tr w:rsidR="003A39DC" w:rsidRPr="006D171F" w14:paraId="16DA85AF" w14:textId="77777777" w:rsidTr="00153692">
        <w:trPr>
          <w:trHeight w:val="3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0DD5" w14:textId="77777777" w:rsidR="00EE1CC4" w:rsidRPr="006D171F" w:rsidRDefault="00EE1CC4" w:rsidP="0015369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OSAS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8C15" w14:textId="77777777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7 (1.6)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C417" w14:textId="77777777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6 (1.2)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849E" w14:textId="77777777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13 (1.4)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6834" w14:textId="77777777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0.653</w:t>
            </w:r>
          </w:p>
        </w:tc>
      </w:tr>
      <w:tr w:rsidR="003A39DC" w:rsidRPr="006D171F" w14:paraId="7AA489F0" w14:textId="77777777" w:rsidTr="00153692">
        <w:trPr>
          <w:trHeight w:val="3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488A" w14:textId="77777777" w:rsidR="00EE1CC4" w:rsidRPr="006D171F" w:rsidRDefault="00EE1CC4" w:rsidP="0015369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COPD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B84A" w14:textId="77777777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22 (5)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C6C7" w14:textId="77777777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24 (5)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763E" w14:textId="77777777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46 (5)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F9F8" w14:textId="77777777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0.983</w:t>
            </w:r>
          </w:p>
        </w:tc>
      </w:tr>
      <w:tr w:rsidR="003A39DC" w:rsidRPr="00213BC4" w14:paraId="4B23C7D4" w14:textId="77777777" w:rsidTr="00153692">
        <w:trPr>
          <w:trHeight w:val="3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BD4B" w14:textId="77777777" w:rsidR="00EE1CC4" w:rsidRPr="006D171F" w:rsidRDefault="00EE1CC4" w:rsidP="0015369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ARISCAT index (high)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9886" w14:textId="77777777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330 (75.9)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21F2" w14:textId="77777777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374 (78.2)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35E1" w14:textId="77777777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704 (77.1)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C0F8" w14:textId="77777777" w:rsidR="00EE1CC4" w:rsidRPr="00213BC4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0.392</w:t>
            </w:r>
          </w:p>
        </w:tc>
      </w:tr>
      <w:tr w:rsidR="003A39DC" w:rsidRPr="00213BC4" w14:paraId="457D5123" w14:textId="77777777" w:rsidTr="00153692">
        <w:trPr>
          <w:trHeight w:val="3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00A1" w14:textId="7AA79872" w:rsidR="00EE1CC4" w:rsidRPr="00213BC4" w:rsidRDefault="001E3B78" w:rsidP="0015369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ASA physical status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03D8" w14:textId="77777777" w:rsidR="00EE1CC4" w:rsidRPr="00213BC4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49C3" w14:textId="77777777" w:rsidR="00EE1CC4" w:rsidRPr="00213BC4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A4F0" w14:textId="77777777" w:rsidR="00EE1CC4" w:rsidRPr="00213BC4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88FF" w14:textId="77777777" w:rsidR="00EE1CC4" w:rsidRPr="00213BC4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213BC4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0.840</w:t>
            </w:r>
          </w:p>
        </w:tc>
      </w:tr>
      <w:tr w:rsidR="003A39DC" w:rsidRPr="00213BC4" w14:paraId="4CD09AE3" w14:textId="77777777" w:rsidTr="00153692">
        <w:trPr>
          <w:trHeight w:val="3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95E3" w14:textId="77777777" w:rsidR="00EE1CC4" w:rsidRPr="00213BC4" w:rsidRDefault="00EE1CC4" w:rsidP="0015369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213BC4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I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0E11" w14:textId="77777777" w:rsidR="00EE1CC4" w:rsidRPr="00213BC4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213BC4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24 (5.5)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6B87" w14:textId="77777777" w:rsidR="00EE1CC4" w:rsidRPr="00213BC4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213BC4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32 (6.7)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1393" w14:textId="77777777" w:rsidR="00EE1CC4" w:rsidRPr="00213BC4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213BC4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56 (6.1)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E038" w14:textId="77777777" w:rsidR="00EE1CC4" w:rsidRPr="00213BC4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3A39DC" w:rsidRPr="00213BC4" w14:paraId="2ADEF43E" w14:textId="77777777" w:rsidTr="00153692">
        <w:trPr>
          <w:trHeight w:val="3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C86F" w14:textId="77777777" w:rsidR="00EE1CC4" w:rsidRPr="00213BC4" w:rsidRDefault="00EE1CC4" w:rsidP="0015369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213BC4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II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3F97" w14:textId="77777777" w:rsidR="00EE1CC4" w:rsidRPr="00213BC4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213BC4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234 (53.4)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41AC" w14:textId="77777777" w:rsidR="00EE1CC4" w:rsidRPr="00213BC4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213BC4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250 (52)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37B4" w14:textId="77777777" w:rsidR="00EE1CC4" w:rsidRPr="00213BC4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213BC4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484 (52.7)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D487" w14:textId="77777777" w:rsidR="00EE1CC4" w:rsidRPr="00213BC4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3A39DC" w:rsidRPr="00213BC4" w14:paraId="0A9B0ADD" w14:textId="77777777" w:rsidTr="00153692">
        <w:trPr>
          <w:trHeight w:val="3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C704" w14:textId="77777777" w:rsidR="00EE1CC4" w:rsidRPr="00213BC4" w:rsidRDefault="00EE1CC4" w:rsidP="0015369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213BC4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III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ABCA" w14:textId="77777777" w:rsidR="00EE1CC4" w:rsidRPr="00213BC4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213BC4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174 (39.7)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14DD" w14:textId="77777777" w:rsidR="00EE1CC4" w:rsidRPr="00213BC4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213BC4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194 (40.3)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29C4" w14:textId="77777777" w:rsidR="00EE1CC4" w:rsidRPr="00213BC4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213BC4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368 (40)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28FB" w14:textId="77777777" w:rsidR="00EE1CC4" w:rsidRPr="00213BC4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3A39DC" w:rsidRPr="00213BC4" w14:paraId="6463B870" w14:textId="77777777" w:rsidTr="00153692">
        <w:trPr>
          <w:trHeight w:val="300"/>
        </w:trPr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C866A" w14:textId="77777777" w:rsidR="00EE1CC4" w:rsidRPr="00213BC4" w:rsidRDefault="00EE1CC4" w:rsidP="0015369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213BC4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IV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D9150" w14:textId="77777777" w:rsidR="00EE1CC4" w:rsidRPr="00213BC4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213BC4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6 (1.4)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C66D5" w14:textId="77777777" w:rsidR="00EE1CC4" w:rsidRPr="00213BC4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213BC4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5 (1)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1B8C5" w14:textId="77777777" w:rsidR="00EE1CC4" w:rsidRPr="00213BC4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213BC4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11 (1.2)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A2AAA" w14:textId="77777777" w:rsidR="00EE1CC4" w:rsidRPr="00213BC4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3A39DC" w:rsidRPr="00213BC4" w14:paraId="1846FC03" w14:textId="77777777" w:rsidTr="00153692">
        <w:trPr>
          <w:trHeight w:val="3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841E" w14:textId="77777777" w:rsidR="00EE1CC4" w:rsidRPr="006D171F" w:rsidRDefault="00EE1CC4" w:rsidP="0015369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Randomization group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4E2A" w14:textId="77777777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5DE1" w14:textId="77777777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3232" w14:textId="77777777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5724" w14:textId="77777777" w:rsidR="00EE1CC4" w:rsidRPr="00213BC4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0.020</w:t>
            </w:r>
          </w:p>
        </w:tc>
      </w:tr>
      <w:tr w:rsidR="003A39DC" w:rsidRPr="00213BC4" w14:paraId="702AECC3" w14:textId="77777777" w:rsidTr="00153692">
        <w:trPr>
          <w:trHeight w:val="3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C359" w14:textId="77777777" w:rsidR="00EE1CC4" w:rsidRPr="00213BC4" w:rsidRDefault="00EE1CC4" w:rsidP="0015369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213BC4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1 individualized perioperative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1961" w14:textId="77777777" w:rsidR="00EE1CC4" w:rsidRPr="00213BC4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213BC4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112 (25.5)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7562" w14:textId="77777777" w:rsidR="00EE1CC4" w:rsidRPr="00213BC4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213BC4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115 (23.8)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ED97" w14:textId="77777777" w:rsidR="00EE1CC4" w:rsidRPr="00213BC4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213BC4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227 (24.6)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B483" w14:textId="77777777" w:rsidR="00EE1CC4" w:rsidRPr="00213BC4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3A39DC" w:rsidRPr="00213BC4" w14:paraId="461FD57B" w14:textId="77777777" w:rsidTr="00153692">
        <w:trPr>
          <w:trHeight w:val="3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F99D" w14:textId="77777777" w:rsidR="00EE1CC4" w:rsidRPr="006D171F" w:rsidRDefault="00EE1CC4" w:rsidP="0015369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2 individualized intraoperative + postoperative CPAP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D0C8" w14:textId="77777777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111 (25.2)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4CD8" w14:textId="1178DCEA" w:rsidR="00EE1CC4" w:rsidRPr="006D171F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116 (24</w:t>
            </w:r>
            <w:r w:rsidR="00E3735F"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.0</w:t>
            </w: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B930" w14:textId="77777777" w:rsidR="00EE1CC4" w:rsidRPr="00213BC4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227 (24.6)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1B30" w14:textId="77777777" w:rsidR="00EE1CC4" w:rsidRPr="00213BC4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3A39DC" w:rsidRPr="00213BC4" w14:paraId="1BFC0ACC" w14:textId="77777777" w:rsidTr="00153692">
        <w:trPr>
          <w:trHeight w:val="30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AFBE" w14:textId="77777777" w:rsidR="00EE1CC4" w:rsidRPr="00213BC4" w:rsidRDefault="00EE1CC4" w:rsidP="0015369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213BC4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3 standard intraoperative + postoperative CPAP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E09F" w14:textId="77777777" w:rsidR="00EE1CC4" w:rsidRPr="00213BC4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213BC4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92 (20.9)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EA04" w14:textId="77777777" w:rsidR="00EE1CC4" w:rsidRPr="00213BC4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213BC4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142 (29.4)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3C0D" w14:textId="77777777" w:rsidR="00EE1CC4" w:rsidRPr="00213BC4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213BC4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234 (25.4)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72B9" w14:textId="77777777" w:rsidR="00EE1CC4" w:rsidRPr="00213BC4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3A39DC" w:rsidRPr="00213BC4" w14:paraId="40840903" w14:textId="77777777" w:rsidTr="00153692">
        <w:trPr>
          <w:trHeight w:val="300"/>
        </w:trPr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6FF6A" w14:textId="2AADC988" w:rsidR="00EE1CC4" w:rsidRPr="00213BC4" w:rsidRDefault="00EE1CC4" w:rsidP="0015369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213BC4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4 standar</w:t>
            </w:r>
            <w:r w:rsidR="00BE718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d</w:t>
            </w:r>
            <w:r w:rsidRPr="00213BC4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 perioperative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14E09" w14:textId="77777777" w:rsidR="00EE1CC4" w:rsidRPr="00213BC4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213BC4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125 (28.4)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BA8E1" w14:textId="77777777" w:rsidR="00EE1CC4" w:rsidRPr="00213BC4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213BC4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110 (22.8)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A9216" w14:textId="77777777" w:rsidR="00EE1CC4" w:rsidRPr="00213BC4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213BC4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235 (25.5)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3215F" w14:textId="77777777" w:rsidR="00EE1CC4" w:rsidRPr="00213BC4" w:rsidRDefault="00EE1CC4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</w:tbl>
    <w:p w14:paraId="245A8737" w14:textId="70DDCE07" w:rsidR="009E1A23" w:rsidRDefault="00EE1CC4" w:rsidP="009E1A23">
      <w:pPr>
        <w:pStyle w:val="Tablas"/>
        <w:numPr>
          <w:ilvl w:val="0"/>
          <w:numId w:val="0"/>
        </w:numPr>
        <w:rPr>
          <w:lang w:val="en-US"/>
        </w:rPr>
      </w:pPr>
      <w:r w:rsidRPr="00213BC4">
        <w:rPr>
          <w:lang w:val="en-US"/>
        </w:rPr>
        <w:t xml:space="preserve">Data expressed as </w:t>
      </w:r>
      <w:r w:rsidR="008F2EBD">
        <w:rPr>
          <w:lang w:val="en-US"/>
        </w:rPr>
        <w:t>number</w:t>
      </w:r>
      <w:r w:rsidRPr="00213BC4">
        <w:rPr>
          <w:lang w:val="en-US"/>
        </w:rPr>
        <w:t xml:space="preserve"> </w:t>
      </w:r>
      <w:r w:rsidR="00E543F0">
        <w:rPr>
          <w:lang w:val="en-US"/>
        </w:rPr>
        <w:t>(</w:t>
      </w:r>
      <w:r w:rsidR="008F2EBD">
        <w:rPr>
          <w:lang w:val="en-US"/>
        </w:rPr>
        <w:t>%) or median</w:t>
      </w:r>
      <w:r w:rsidRPr="00213BC4">
        <w:rPr>
          <w:lang w:val="en-US"/>
        </w:rPr>
        <w:t xml:space="preserve"> </w:t>
      </w:r>
      <w:r w:rsidR="00BC2C32">
        <w:rPr>
          <w:lang w:val="en-US"/>
        </w:rPr>
        <w:t>[</w:t>
      </w:r>
      <w:r w:rsidRPr="00213BC4">
        <w:rPr>
          <w:lang w:val="en-US"/>
        </w:rPr>
        <w:t>25th percentile</w:t>
      </w:r>
      <w:r w:rsidR="008F2EBD">
        <w:rPr>
          <w:lang w:val="en-US"/>
        </w:rPr>
        <w:t xml:space="preserve"> </w:t>
      </w:r>
      <w:r w:rsidR="00BC2C32">
        <w:rPr>
          <w:lang w:val="en-US"/>
        </w:rPr>
        <w:t>to</w:t>
      </w:r>
      <w:r w:rsidRPr="00213BC4">
        <w:rPr>
          <w:lang w:val="en-US"/>
        </w:rPr>
        <w:t>75th percentile) as appropriate.</w:t>
      </w:r>
    </w:p>
    <w:p w14:paraId="3793E017" w14:textId="39772406" w:rsidR="00BE718F" w:rsidRPr="00BE718F" w:rsidRDefault="00BE718F" w:rsidP="009E1A23">
      <w:pPr>
        <w:pStyle w:val="Tablas"/>
        <w:numPr>
          <w:ilvl w:val="0"/>
          <w:numId w:val="0"/>
        </w:numPr>
      </w:pPr>
      <w:r>
        <w:rPr>
          <w:lang w:val="en-US"/>
        </w:rPr>
        <w:t>SpO2: peripheral blood oxygen saturation; Hb: hemoglobin; DM: diabetes mellitus; OSAS: obstructive sleep apnea syndrome; COPD: chronic obstructive pulmonary disease; ASA: American Society of Anesthesiologists physical score; CPAP: continuous positive airway pressure.</w:t>
      </w:r>
    </w:p>
    <w:p w14:paraId="40021BA0" w14:textId="77777777" w:rsidR="009E1A23" w:rsidRPr="00213BC4" w:rsidRDefault="009E1A23">
      <w:pPr>
        <w:rPr>
          <w:lang w:val="en-US"/>
        </w:rPr>
      </w:pPr>
      <w:r w:rsidRPr="00213BC4">
        <w:rPr>
          <w:lang w:val="en-US"/>
        </w:rPr>
        <w:br w:type="page"/>
      </w:r>
    </w:p>
    <w:p w14:paraId="2BEAB061" w14:textId="5E571283" w:rsidR="007F053F" w:rsidRPr="00322BBE" w:rsidRDefault="00BE710B" w:rsidP="00C26647">
      <w:pPr>
        <w:pStyle w:val="Tablas"/>
        <w:numPr>
          <w:ilvl w:val="0"/>
          <w:numId w:val="0"/>
        </w:numPr>
        <w:ind w:left="720"/>
        <w:outlineLvl w:val="0"/>
      </w:pPr>
      <w:r>
        <w:lastRenderedPageBreak/>
        <w:t>Appendix 3</w:t>
      </w:r>
      <w:r w:rsidR="00213BC4" w:rsidRPr="00322BBE">
        <w:t xml:space="preserve">: </w:t>
      </w:r>
      <w:r w:rsidR="00153692" w:rsidRPr="00322BBE">
        <w:t>I</w:t>
      </w:r>
      <w:r w:rsidR="007E22E3" w:rsidRPr="00322BBE">
        <w:t>ntraoperative r</w:t>
      </w:r>
      <w:r w:rsidR="007F053F" w:rsidRPr="00322BBE">
        <w:t>espiratory values</w:t>
      </w:r>
      <w:r w:rsidR="00153692" w:rsidRPr="00322BBE">
        <w:t>.</w:t>
      </w:r>
    </w:p>
    <w:tbl>
      <w:tblPr>
        <w:tblW w:w="83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0"/>
        <w:gridCol w:w="1608"/>
        <w:gridCol w:w="1517"/>
        <w:gridCol w:w="1500"/>
        <w:gridCol w:w="647"/>
      </w:tblGrid>
      <w:tr w:rsidR="003A39DC" w:rsidRPr="00213BC4" w14:paraId="6FA4FFEC" w14:textId="77777777" w:rsidTr="00153692">
        <w:trPr>
          <w:trHeight w:val="300"/>
        </w:trPr>
        <w:tc>
          <w:tcPr>
            <w:tcW w:w="303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7D3840" w14:textId="77777777" w:rsidR="007F053F" w:rsidRPr="00322BBE" w:rsidRDefault="007F053F" w:rsidP="0015369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322BB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3125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E3E63D" w14:textId="4D912DFB" w:rsidR="007F053F" w:rsidRPr="00213BC4" w:rsidRDefault="00E3735F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322BB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Neuromuscular blockade</w:t>
            </w:r>
            <w:r w:rsidR="000F3007" w:rsidRPr="00322BB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 xml:space="preserve"> revers</w:t>
            </w:r>
            <w:r w:rsidRPr="00322BB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al</w:t>
            </w:r>
          </w:p>
        </w:tc>
        <w:tc>
          <w:tcPr>
            <w:tcW w:w="15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0476B8" w14:textId="77777777" w:rsidR="007F053F" w:rsidRPr="00213BC4" w:rsidRDefault="007F053F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4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4B5267" w14:textId="77777777" w:rsidR="007F053F" w:rsidRPr="00213BC4" w:rsidRDefault="007F053F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5D1C5F" w:rsidRPr="00213BC4" w14:paraId="40F7E1D7" w14:textId="77777777" w:rsidTr="00153692">
        <w:trPr>
          <w:trHeight w:val="300"/>
        </w:trPr>
        <w:tc>
          <w:tcPr>
            <w:tcW w:w="30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FAFE04" w14:textId="77777777" w:rsidR="005D1C5F" w:rsidRPr="00213BC4" w:rsidRDefault="005D1C5F" w:rsidP="0015369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213B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EFADE7" w14:textId="5C713E9C" w:rsidR="005D1C5F" w:rsidRPr="00213BC4" w:rsidRDefault="005D1C5F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Spontaneous</w:t>
            </w:r>
          </w:p>
        </w:tc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EF5794" w14:textId="4E6EFB64" w:rsidR="005D1C5F" w:rsidRPr="00213BC4" w:rsidRDefault="005D1C5F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Pharmacological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FF8861" w14:textId="77777777" w:rsidR="005D1C5F" w:rsidRPr="00213BC4" w:rsidRDefault="005D1C5F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213B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6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1FD33E" w14:textId="77777777" w:rsidR="005D1C5F" w:rsidRPr="00213BC4" w:rsidRDefault="005D1C5F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213B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p</w:t>
            </w:r>
          </w:p>
        </w:tc>
      </w:tr>
      <w:tr w:rsidR="003A39DC" w:rsidRPr="00213BC4" w14:paraId="781C20EA" w14:textId="77777777" w:rsidTr="00153692">
        <w:trPr>
          <w:trHeight w:val="300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FD9AA" w14:textId="77777777" w:rsidR="007F053F" w:rsidRPr="00213BC4" w:rsidRDefault="007F053F" w:rsidP="0015369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213B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OL PEEP (mmHg)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DF918" w14:textId="77777777" w:rsidR="007F053F" w:rsidRPr="00213BC4" w:rsidRDefault="007F053F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9D940" w14:textId="77777777" w:rsidR="007F053F" w:rsidRPr="00213BC4" w:rsidRDefault="007F053F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02ED2" w14:textId="77777777" w:rsidR="007F053F" w:rsidRPr="00213BC4" w:rsidRDefault="007F053F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12A2F" w14:textId="77777777" w:rsidR="007F053F" w:rsidRPr="00213BC4" w:rsidRDefault="007F053F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s-ES"/>
              </w:rPr>
            </w:pPr>
          </w:p>
        </w:tc>
      </w:tr>
      <w:tr w:rsidR="003A39DC" w:rsidRPr="00213BC4" w14:paraId="0C88977B" w14:textId="77777777" w:rsidTr="00153692">
        <w:trPr>
          <w:trHeight w:val="300"/>
        </w:trPr>
        <w:tc>
          <w:tcPr>
            <w:tcW w:w="3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27BB06" w14:textId="77777777" w:rsidR="000F3007" w:rsidRPr="00213BC4" w:rsidRDefault="000F3007" w:rsidP="00153692">
            <w:pPr>
              <w:spacing w:after="0" w:line="240" w:lineRule="auto"/>
              <w:ind w:left="229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s-ES"/>
              </w:rPr>
            </w:pPr>
            <w:r w:rsidRPr="00213BC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s-ES"/>
              </w:rPr>
              <w:t>1 hour from ventilation</w:t>
            </w: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3EC580" w14:textId="46E0951D" w:rsidR="000F3007" w:rsidRPr="00213BC4" w:rsidRDefault="000F3007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6 </w:t>
            </w:r>
            <w:r w:rsidR="00885CD5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5 </w:t>
            </w:r>
            <w:r w:rsidR="00885CD5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10</w:t>
            </w:r>
            <w:r w:rsidR="00885CD5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5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2B7DB1" w14:textId="731F52F5" w:rsidR="000F3007" w:rsidRPr="00213BC4" w:rsidRDefault="000F3007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7 </w:t>
            </w:r>
            <w:r w:rsidR="00885CD5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5 </w:t>
            </w:r>
            <w:r w:rsidR="00885CD5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10</w:t>
            </w:r>
            <w:r w:rsidR="00885CD5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81C000" w14:textId="23ACCC3A" w:rsidR="000F3007" w:rsidRPr="00213BC4" w:rsidRDefault="000F3007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6 </w:t>
            </w:r>
            <w:r w:rsidR="00885CD5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5 </w:t>
            </w:r>
            <w:r w:rsidR="00885CD5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10</w:t>
            </w:r>
            <w:r w:rsidR="00885CD5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AF8B86" w14:textId="77777777" w:rsidR="000F3007" w:rsidRPr="00213BC4" w:rsidRDefault="000F3007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>0</w:t>
            </w:r>
            <w:r w:rsidR="001405AA" w:rsidRPr="00213BC4">
              <w:rPr>
                <w:rFonts w:ascii="Arial Narrow" w:hAnsi="Arial Narrow"/>
                <w:sz w:val="20"/>
                <w:szCs w:val="20"/>
              </w:rPr>
              <w:t>.</w:t>
            </w:r>
            <w:r w:rsidRPr="00213BC4">
              <w:rPr>
                <w:rFonts w:ascii="Arial Narrow" w:hAnsi="Arial Narrow"/>
                <w:sz w:val="20"/>
                <w:szCs w:val="20"/>
              </w:rPr>
              <w:t>186</w:t>
            </w:r>
          </w:p>
        </w:tc>
      </w:tr>
      <w:tr w:rsidR="003A39DC" w:rsidRPr="00213BC4" w14:paraId="1AE46DEF" w14:textId="77777777" w:rsidTr="00153692">
        <w:trPr>
          <w:trHeight w:val="300"/>
        </w:trPr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810A3" w14:textId="77777777" w:rsidR="000F3007" w:rsidRPr="00213BC4" w:rsidRDefault="000F3007" w:rsidP="00153692">
            <w:pPr>
              <w:spacing w:after="0" w:line="240" w:lineRule="auto"/>
              <w:ind w:left="229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s-ES"/>
              </w:rPr>
            </w:pPr>
            <w:r w:rsidRPr="00213BC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s-ES"/>
              </w:rPr>
              <w:t>End of surgery (mmHg)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133DF0" w14:textId="13836FF4" w:rsidR="000F3007" w:rsidRPr="00213BC4" w:rsidRDefault="000F3007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6 </w:t>
            </w:r>
            <w:r w:rsidR="00885CD5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5 </w:t>
            </w:r>
            <w:r w:rsidR="00885CD5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10</w:t>
            </w:r>
            <w:r w:rsidR="00885CD5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C22C9" w14:textId="22769809" w:rsidR="000F3007" w:rsidRPr="00213BC4" w:rsidRDefault="000F3007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7 </w:t>
            </w:r>
            <w:r w:rsidR="00885CD5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5 </w:t>
            </w:r>
            <w:r w:rsidR="00885CD5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10</w:t>
            </w:r>
            <w:r w:rsidR="00885CD5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0F69F0" w14:textId="7FB775A6" w:rsidR="000F3007" w:rsidRPr="00213BC4" w:rsidRDefault="000F3007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7 </w:t>
            </w:r>
            <w:r w:rsidR="00885CD5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5 </w:t>
            </w:r>
            <w:r w:rsidR="00885CD5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10</w:t>
            </w:r>
            <w:r w:rsidR="00885CD5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5FEBC3" w14:textId="77777777" w:rsidR="000F3007" w:rsidRPr="00213BC4" w:rsidRDefault="000F3007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>0</w:t>
            </w:r>
            <w:r w:rsidR="001405AA" w:rsidRPr="00213BC4">
              <w:rPr>
                <w:rFonts w:ascii="Arial Narrow" w:hAnsi="Arial Narrow"/>
                <w:sz w:val="20"/>
                <w:szCs w:val="20"/>
              </w:rPr>
              <w:t>.</w:t>
            </w:r>
            <w:r w:rsidRPr="00213BC4">
              <w:rPr>
                <w:rFonts w:ascii="Arial Narrow" w:hAnsi="Arial Narrow"/>
                <w:sz w:val="20"/>
                <w:szCs w:val="20"/>
              </w:rPr>
              <w:t>287</w:t>
            </w:r>
          </w:p>
        </w:tc>
      </w:tr>
      <w:tr w:rsidR="003A39DC" w:rsidRPr="00213BC4" w14:paraId="68F4A83B" w14:textId="77777777" w:rsidTr="00153692">
        <w:trPr>
          <w:trHeight w:val="300"/>
        </w:trPr>
        <w:tc>
          <w:tcPr>
            <w:tcW w:w="30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240E33" w14:textId="5B61BA52" w:rsidR="00C5322E" w:rsidRPr="00213BC4" w:rsidRDefault="001B6DFB" w:rsidP="0015369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Tidal volume (mL</w:t>
            </w:r>
            <w:r w:rsidR="00BC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k</w:t>
            </w:r>
            <w:r w:rsidR="00F6687A" w:rsidRPr="00213B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g</w:t>
            </w:r>
            <w:r w:rsidR="00BC2C32" w:rsidRPr="00BC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vertAlign w:val="superscript"/>
                <w:lang w:val="en-US" w:eastAsia="es-ES"/>
              </w:rPr>
              <w:t>-1</w:t>
            </w:r>
            <w:r w:rsidR="00F6687A" w:rsidRPr="00213B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 xml:space="preserve"> ideal weight)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41A2C1" w14:textId="77777777" w:rsidR="00C5322E" w:rsidRPr="00213BC4" w:rsidRDefault="00C5322E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0D92FD" w14:textId="77777777" w:rsidR="00C5322E" w:rsidRPr="00213BC4" w:rsidRDefault="00C5322E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CCDBAF" w14:textId="77777777" w:rsidR="00C5322E" w:rsidRPr="00213BC4" w:rsidRDefault="00C5322E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14B871" w14:textId="77777777" w:rsidR="00C5322E" w:rsidRPr="00213BC4" w:rsidRDefault="00C5322E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s-ES"/>
              </w:rPr>
            </w:pPr>
          </w:p>
        </w:tc>
      </w:tr>
      <w:tr w:rsidR="003A39DC" w:rsidRPr="00213BC4" w14:paraId="12D58DA7" w14:textId="77777777" w:rsidTr="00153692">
        <w:trPr>
          <w:trHeight w:val="300"/>
        </w:trPr>
        <w:tc>
          <w:tcPr>
            <w:tcW w:w="30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CE6CFD4" w14:textId="77777777" w:rsidR="001405AA" w:rsidRPr="00213BC4" w:rsidRDefault="001405AA" w:rsidP="00153692">
            <w:pPr>
              <w:spacing w:after="0" w:line="240" w:lineRule="auto"/>
              <w:ind w:left="229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s-ES"/>
              </w:rPr>
            </w:pPr>
            <w:r w:rsidRPr="00213BC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s-ES"/>
              </w:rPr>
              <w:t>Baseline</w:t>
            </w:r>
          </w:p>
        </w:tc>
        <w:tc>
          <w:tcPr>
            <w:tcW w:w="16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DBFBD2E" w14:textId="0FDA0C79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7.99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7.86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8.08)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FC933ED" w14:textId="6A519D3E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7.99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7.86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8.08)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4D9D700" w14:textId="1E8000A7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7.99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7.86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8.08)</w:t>
            </w:r>
          </w:p>
        </w:tc>
        <w:tc>
          <w:tcPr>
            <w:tcW w:w="6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19F4EA" w14:textId="77777777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>0.622</w:t>
            </w:r>
          </w:p>
        </w:tc>
      </w:tr>
      <w:tr w:rsidR="003A39DC" w:rsidRPr="00213BC4" w14:paraId="782F48F6" w14:textId="77777777" w:rsidTr="00153692">
        <w:trPr>
          <w:trHeight w:val="300"/>
        </w:trPr>
        <w:tc>
          <w:tcPr>
            <w:tcW w:w="30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5A7EE93" w14:textId="77777777" w:rsidR="001405AA" w:rsidRPr="00213BC4" w:rsidRDefault="001405AA" w:rsidP="00153692">
            <w:pPr>
              <w:spacing w:after="0" w:line="240" w:lineRule="auto"/>
              <w:ind w:left="229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s-ES"/>
              </w:rPr>
            </w:pPr>
            <w:r w:rsidRPr="00213BC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s-ES"/>
              </w:rPr>
              <w:t xml:space="preserve">1 hour from ventilation </w:t>
            </w:r>
          </w:p>
        </w:tc>
        <w:tc>
          <w:tcPr>
            <w:tcW w:w="16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6784C01" w14:textId="03B7D10F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7.98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7.86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8.07)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088A98" w14:textId="34DD1348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7.98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7.83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8.08)</w:t>
            </w:r>
          </w:p>
        </w:tc>
        <w:tc>
          <w:tcPr>
            <w:tcW w:w="1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2B9C6F5" w14:textId="5AA489A9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7.98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7.85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8.08)</w:t>
            </w:r>
          </w:p>
        </w:tc>
        <w:tc>
          <w:tcPr>
            <w:tcW w:w="64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C126165" w14:textId="77777777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>0.691</w:t>
            </w:r>
          </w:p>
        </w:tc>
      </w:tr>
      <w:tr w:rsidR="003A39DC" w:rsidRPr="00213BC4" w14:paraId="1588C659" w14:textId="77777777" w:rsidTr="00153692">
        <w:trPr>
          <w:trHeight w:val="300"/>
        </w:trPr>
        <w:tc>
          <w:tcPr>
            <w:tcW w:w="30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0F0D70" w14:textId="77777777" w:rsidR="001405AA" w:rsidRPr="00213BC4" w:rsidRDefault="001405AA" w:rsidP="00153692">
            <w:pPr>
              <w:spacing w:after="0" w:line="240" w:lineRule="auto"/>
              <w:ind w:left="229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s-ES"/>
              </w:rPr>
            </w:pPr>
            <w:r w:rsidRPr="00213BC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s-ES"/>
              </w:rPr>
              <w:t xml:space="preserve">End of surgery </w:t>
            </w:r>
          </w:p>
        </w:tc>
        <w:tc>
          <w:tcPr>
            <w:tcW w:w="16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835621" w14:textId="008EBB99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7.99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7.86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8.08)</w:t>
            </w:r>
          </w:p>
        </w:tc>
        <w:tc>
          <w:tcPr>
            <w:tcW w:w="15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8C2508" w14:textId="1709157C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7.98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7.83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8.08)</w:t>
            </w:r>
          </w:p>
        </w:tc>
        <w:tc>
          <w:tcPr>
            <w:tcW w:w="15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754CBE" w14:textId="1362A23B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7.98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7.86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8.08)</w:t>
            </w:r>
          </w:p>
        </w:tc>
        <w:tc>
          <w:tcPr>
            <w:tcW w:w="6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0DEEA4" w14:textId="77777777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>0.098</w:t>
            </w:r>
          </w:p>
        </w:tc>
      </w:tr>
      <w:tr w:rsidR="003A39DC" w:rsidRPr="00213BC4" w14:paraId="5E1BF1C4" w14:textId="77777777" w:rsidTr="00153692">
        <w:trPr>
          <w:trHeight w:val="300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E03B9" w14:textId="77777777" w:rsidR="007F053F" w:rsidRPr="00213BC4" w:rsidRDefault="007F053F" w:rsidP="0015369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213B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Plateau pressure (mmHg)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19D4E" w14:textId="77777777" w:rsidR="007F053F" w:rsidRPr="00213BC4" w:rsidRDefault="007F053F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CB605" w14:textId="77777777" w:rsidR="007F053F" w:rsidRPr="00213BC4" w:rsidRDefault="007F053F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F9AE2" w14:textId="77777777" w:rsidR="007F053F" w:rsidRPr="00213BC4" w:rsidRDefault="007F053F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5AB5D" w14:textId="77777777" w:rsidR="007F053F" w:rsidRPr="00213BC4" w:rsidRDefault="007F053F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3A39DC" w:rsidRPr="00213BC4" w14:paraId="0FDEA2EC" w14:textId="77777777" w:rsidTr="00153692">
        <w:trPr>
          <w:trHeight w:val="300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6C404" w14:textId="77777777" w:rsidR="001405AA" w:rsidRPr="00213BC4" w:rsidRDefault="001405AA" w:rsidP="00153692">
            <w:pPr>
              <w:spacing w:after="0" w:line="240" w:lineRule="auto"/>
              <w:ind w:left="229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s-ES"/>
              </w:rPr>
            </w:pPr>
            <w:r w:rsidRPr="00213BC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s-ES"/>
              </w:rPr>
              <w:t>Baseline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AC92A" w14:textId="0B8D1BB3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15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13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18)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3FF8A" w14:textId="3CA2AA4F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15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13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18)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F1C36" w14:textId="24C97CF2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15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13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18)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A1D9C" w14:textId="77777777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>0.901</w:t>
            </w:r>
          </w:p>
        </w:tc>
      </w:tr>
      <w:tr w:rsidR="003A39DC" w:rsidRPr="00213BC4" w14:paraId="10D3AD55" w14:textId="77777777" w:rsidTr="00153692">
        <w:trPr>
          <w:trHeight w:val="300"/>
        </w:trPr>
        <w:tc>
          <w:tcPr>
            <w:tcW w:w="3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E284" w14:textId="77777777" w:rsidR="001405AA" w:rsidRPr="00213BC4" w:rsidRDefault="001405AA" w:rsidP="00153692">
            <w:pPr>
              <w:spacing w:after="0" w:line="240" w:lineRule="auto"/>
              <w:ind w:left="229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s-ES"/>
              </w:rPr>
            </w:pPr>
            <w:r w:rsidRPr="00213BC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s-ES"/>
              </w:rPr>
              <w:t xml:space="preserve">1 hour from ventilation </w:t>
            </w: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2AD74A" w14:textId="6C66EA49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19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15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23)</w:t>
            </w:r>
          </w:p>
        </w:tc>
        <w:tc>
          <w:tcPr>
            <w:tcW w:w="15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921D1B" w14:textId="298CA8B0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19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16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23)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736BDF" w14:textId="15649A00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19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16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23)</w:t>
            </w: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FE4CC4" w14:textId="77777777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>0.639</w:t>
            </w:r>
          </w:p>
        </w:tc>
      </w:tr>
      <w:tr w:rsidR="003A39DC" w:rsidRPr="00213BC4" w14:paraId="0F5FD455" w14:textId="77777777" w:rsidTr="00153692">
        <w:trPr>
          <w:trHeight w:val="300"/>
        </w:trPr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D5D36" w14:textId="77777777" w:rsidR="001405AA" w:rsidRPr="00213BC4" w:rsidRDefault="001405AA" w:rsidP="00153692">
            <w:pPr>
              <w:spacing w:after="0" w:line="240" w:lineRule="auto"/>
              <w:ind w:left="229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s-ES"/>
              </w:rPr>
            </w:pPr>
            <w:r w:rsidRPr="00213BC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s-ES"/>
              </w:rPr>
              <w:t xml:space="preserve">End of surgery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DDB775" w14:textId="4B10D311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17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15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20)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D3F159" w14:textId="026FBC80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17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14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21)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DEC81D" w14:textId="5AB118A4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17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14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20)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AFBFDA" w14:textId="77777777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>0.849</w:t>
            </w:r>
          </w:p>
        </w:tc>
      </w:tr>
      <w:tr w:rsidR="003A39DC" w:rsidRPr="00213BC4" w14:paraId="5F139880" w14:textId="77777777" w:rsidTr="00153692">
        <w:trPr>
          <w:trHeight w:val="300"/>
        </w:trPr>
        <w:tc>
          <w:tcPr>
            <w:tcW w:w="3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174F4" w14:textId="1ED270A4" w:rsidR="007F053F" w:rsidRPr="00213BC4" w:rsidRDefault="007F053F" w:rsidP="0015369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213B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Crs (ml</w:t>
            </w:r>
            <w:r w:rsidR="00BC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.</w:t>
            </w:r>
            <w:r w:rsidRPr="00213B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cmH2O</w:t>
            </w:r>
            <w:r w:rsidR="00BC2C32" w:rsidRPr="00BC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vertAlign w:val="superscript"/>
                <w:lang w:eastAsia="es-ES"/>
              </w:rPr>
              <w:t>-1</w:t>
            </w:r>
            <w:r w:rsidRPr="00213B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097B2" w14:textId="77777777" w:rsidR="007F053F" w:rsidRPr="00213BC4" w:rsidRDefault="007F053F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86672" w14:textId="77777777" w:rsidR="007F053F" w:rsidRPr="00213BC4" w:rsidRDefault="007F053F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F1B00" w14:textId="77777777" w:rsidR="007F053F" w:rsidRPr="00213BC4" w:rsidRDefault="007F053F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BA4F2" w14:textId="77777777" w:rsidR="007F053F" w:rsidRPr="00213BC4" w:rsidRDefault="007F053F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3A39DC" w:rsidRPr="00213BC4" w14:paraId="1420400B" w14:textId="77777777" w:rsidTr="00153692">
        <w:trPr>
          <w:trHeight w:val="300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565F" w14:textId="77777777" w:rsidR="001405AA" w:rsidRPr="00213BC4" w:rsidRDefault="001405AA" w:rsidP="00153692">
            <w:pPr>
              <w:spacing w:after="0" w:line="240" w:lineRule="auto"/>
              <w:ind w:left="229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s-ES"/>
              </w:rPr>
            </w:pPr>
            <w:r w:rsidRPr="00213BC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s-ES"/>
              </w:rPr>
              <w:t>Baseline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43541" w14:textId="6658D57C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50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40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60)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BE809" w14:textId="7C6C8371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50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40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60)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190EA" w14:textId="72E12BC5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50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40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60)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12D35" w14:textId="77777777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>0.584</w:t>
            </w:r>
          </w:p>
        </w:tc>
      </w:tr>
      <w:tr w:rsidR="003A39DC" w:rsidRPr="00213BC4" w14:paraId="64447217" w14:textId="77777777" w:rsidTr="00153692">
        <w:trPr>
          <w:trHeight w:val="300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AE27" w14:textId="77777777" w:rsidR="001405AA" w:rsidRPr="00213BC4" w:rsidRDefault="001405AA" w:rsidP="00153692">
            <w:pPr>
              <w:spacing w:after="0" w:line="240" w:lineRule="auto"/>
              <w:ind w:left="229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s-ES"/>
              </w:rPr>
            </w:pPr>
            <w:r w:rsidRPr="00213BC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s-ES"/>
              </w:rPr>
              <w:t xml:space="preserve">1 hour from ventilation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6E4EF" w14:textId="4B5DA87C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44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33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58)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98BB4" w14:textId="4C7E319B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45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33.4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58)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13B00" w14:textId="1C2A8C2D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45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33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58)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15B33" w14:textId="77777777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>0.829</w:t>
            </w:r>
          </w:p>
        </w:tc>
      </w:tr>
      <w:tr w:rsidR="003A39DC" w:rsidRPr="00213BC4" w14:paraId="01B5FE35" w14:textId="77777777" w:rsidTr="00153692">
        <w:trPr>
          <w:trHeight w:val="300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CFE5" w14:textId="77777777" w:rsidR="001405AA" w:rsidRPr="00213BC4" w:rsidRDefault="001405AA" w:rsidP="00153692">
            <w:pPr>
              <w:spacing w:after="0" w:line="240" w:lineRule="auto"/>
              <w:ind w:left="229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s-ES"/>
              </w:rPr>
            </w:pPr>
            <w:r w:rsidRPr="00213BC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s-ES"/>
              </w:rPr>
              <w:t xml:space="preserve">End of surgery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9617A" w14:textId="4F7B812D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50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40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62)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D64A2" w14:textId="303C557F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51.3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41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63)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A5020" w14:textId="056F6C74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50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41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62)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0BB16" w14:textId="77777777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>0.918</w:t>
            </w:r>
          </w:p>
        </w:tc>
      </w:tr>
      <w:tr w:rsidR="003A39DC" w:rsidRPr="00213BC4" w14:paraId="183AA0BA" w14:textId="77777777" w:rsidTr="00153692">
        <w:trPr>
          <w:trHeight w:val="300"/>
        </w:trPr>
        <w:tc>
          <w:tcPr>
            <w:tcW w:w="3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5E81C" w14:textId="76ACB581" w:rsidR="007F053F" w:rsidRPr="00213BC4" w:rsidRDefault="007F053F" w:rsidP="0015369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s-ES"/>
              </w:rPr>
            </w:pPr>
            <w:r w:rsidRPr="00213B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Pa</w:t>
            </w:r>
            <w:r w:rsidR="00464A5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O2/</w:t>
            </w:r>
            <w:r w:rsidRPr="00213B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Fi</w:t>
            </w:r>
            <w:r w:rsidR="00464A5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O2</w:t>
            </w:r>
            <w:r w:rsidRPr="00213B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 xml:space="preserve"> (mmHg)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63E23" w14:textId="77777777" w:rsidR="007F053F" w:rsidRPr="00213BC4" w:rsidRDefault="007F053F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A8587" w14:textId="77777777" w:rsidR="007F053F" w:rsidRPr="00213BC4" w:rsidRDefault="007F053F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16A73" w14:textId="77777777" w:rsidR="007F053F" w:rsidRPr="00213BC4" w:rsidRDefault="007F053F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DB8E3" w14:textId="77777777" w:rsidR="007F053F" w:rsidRPr="00213BC4" w:rsidRDefault="007F053F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3A39DC" w:rsidRPr="00213BC4" w14:paraId="24DC0962" w14:textId="77777777" w:rsidTr="00153692">
        <w:trPr>
          <w:trHeight w:val="300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C542" w14:textId="77777777" w:rsidR="001405AA" w:rsidRPr="00213BC4" w:rsidRDefault="001405AA" w:rsidP="00153692">
            <w:pPr>
              <w:spacing w:after="0" w:line="240" w:lineRule="auto"/>
              <w:ind w:left="229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s-ES"/>
              </w:rPr>
            </w:pPr>
            <w:r w:rsidRPr="00213BC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s-ES"/>
              </w:rPr>
              <w:t xml:space="preserve">Baseline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0259B" w14:textId="08E63AE0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402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318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472)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F80BA" w14:textId="12F1EEA8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415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325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493)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A3C1B" w14:textId="283C4ED6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406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322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482)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0BE29" w14:textId="77777777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>0.098</w:t>
            </w:r>
          </w:p>
        </w:tc>
      </w:tr>
      <w:tr w:rsidR="003A39DC" w:rsidRPr="00213BC4" w14:paraId="1DDDA821" w14:textId="77777777" w:rsidTr="00153692">
        <w:trPr>
          <w:trHeight w:val="300"/>
        </w:trPr>
        <w:tc>
          <w:tcPr>
            <w:tcW w:w="3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A9F4" w14:textId="77777777" w:rsidR="001405AA" w:rsidRPr="00213BC4" w:rsidRDefault="001405AA" w:rsidP="00153692">
            <w:pPr>
              <w:spacing w:after="0" w:line="240" w:lineRule="auto"/>
              <w:ind w:left="229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s-ES"/>
              </w:rPr>
            </w:pPr>
            <w:r w:rsidRPr="00213BC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s-ES"/>
              </w:rPr>
              <w:t>1 hour from ventilation</w:t>
            </w: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64B5B5" w14:textId="726B7823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416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331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500)</w:t>
            </w:r>
          </w:p>
        </w:tc>
        <w:tc>
          <w:tcPr>
            <w:tcW w:w="15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9B9FD7" w14:textId="5A573A0D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433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341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507)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4FF90F" w14:textId="4093F862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425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336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504)</w:t>
            </w: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129B54" w14:textId="77777777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>0.104</w:t>
            </w:r>
          </w:p>
        </w:tc>
      </w:tr>
      <w:tr w:rsidR="003A39DC" w:rsidRPr="006D171F" w14:paraId="288D708D" w14:textId="77777777" w:rsidTr="00153692">
        <w:trPr>
          <w:trHeight w:val="300"/>
        </w:trPr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7BFD2" w14:textId="77777777" w:rsidR="001405AA" w:rsidRPr="006D171F" w:rsidRDefault="001405AA" w:rsidP="00153692">
            <w:pPr>
              <w:spacing w:after="0" w:line="240" w:lineRule="auto"/>
              <w:ind w:left="229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s-ES"/>
              </w:rPr>
            </w:pPr>
            <w:r w:rsidRPr="006D171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s-ES"/>
              </w:rPr>
              <w:t>End of surgery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D6C039" w14:textId="05751552" w:rsidR="001405AA" w:rsidRPr="006D171F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401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322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487)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98F186" w14:textId="0D3007FE" w:rsidR="001405AA" w:rsidRPr="006D171F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438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342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513)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76589B" w14:textId="0C844369" w:rsidR="001405AA" w:rsidRPr="006D171F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425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330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502)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20241" w14:textId="77777777" w:rsidR="001405AA" w:rsidRPr="006D171F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>0.003</w:t>
            </w:r>
          </w:p>
        </w:tc>
      </w:tr>
      <w:tr w:rsidR="003A39DC" w:rsidRPr="006D171F" w14:paraId="3BBB7C6A" w14:textId="77777777" w:rsidTr="00153692">
        <w:trPr>
          <w:trHeight w:val="300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38B24" w14:textId="7A6C46AF" w:rsidR="00F827F1" w:rsidRPr="006D171F" w:rsidRDefault="00F827F1" w:rsidP="0015369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PaCO2 pressure (mmHg)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DCD94" w14:textId="77777777" w:rsidR="00F827F1" w:rsidRPr="006D171F" w:rsidRDefault="00F827F1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47703" w14:textId="77777777" w:rsidR="00F827F1" w:rsidRPr="006D171F" w:rsidRDefault="00F827F1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69C89" w14:textId="77777777" w:rsidR="00F827F1" w:rsidRPr="006D171F" w:rsidRDefault="00F827F1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003B7" w14:textId="77777777" w:rsidR="00F827F1" w:rsidRPr="006D171F" w:rsidRDefault="00F827F1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es-ES"/>
              </w:rPr>
            </w:pPr>
          </w:p>
        </w:tc>
      </w:tr>
      <w:tr w:rsidR="003A39DC" w:rsidRPr="006D171F" w14:paraId="17350519" w14:textId="77777777" w:rsidTr="00153692">
        <w:trPr>
          <w:trHeight w:val="300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0CECB" w14:textId="77777777" w:rsidR="001405AA" w:rsidRPr="006D171F" w:rsidRDefault="001405AA" w:rsidP="00153692">
            <w:pPr>
              <w:spacing w:after="0" w:line="240" w:lineRule="auto"/>
              <w:ind w:left="229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s-ES"/>
              </w:rPr>
              <w:t xml:space="preserve">Baseline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A04E3" w14:textId="24B282E2" w:rsidR="001405AA" w:rsidRPr="006D171F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38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34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41)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A2259" w14:textId="7E146EA8" w:rsidR="001405AA" w:rsidRPr="006D171F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38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35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42)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49EC8" w14:textId="47360E4E" w:rsidR="001405AA" w:rsidRPr="006D171F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38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35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42)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C083D" w14:textId="77777777" w:rsidR="001405AA" w:rsidRPr="006D171F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>0.034</w:t>
            </w:r>
          </w:p>
        </w:tc>
      </w:tr>
      <w:tr w:rsidR="003A39DC" w:rsidRPr="006D171F" w14:paraId="5DC7683C" w14:textId="77777777" w:rsidTr="00153692">
        <w:trPr>
          <w:trHeight w:val="300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4A00" w14:textId="77777777" w:rsidR="001405AA" w:rsidRPr="006D171F" w:rsidRDefault="001405AA" w:rsidP="00153692">
            <w:pPr>
              <w:spacing w:after="0" w:line="240" w:lineRule="auto"/>
              <w:ind w:left="229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s-ES"/>
              </w:rPr>
            </w:pPr>
            <w:r w:rsidRPr="006D171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s-ES"/>
              </w:rPr>
              <w:t>1 hour from ventilation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0CB7F" w14:textId="590D495E" w:rsidR="001405AA" w:rsidRPr="006D171F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39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36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43)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BBDC0" w14:textId="250DDC7B" w:rsidR="001405AA" w:rsidRPr="006D171F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41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36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45)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B36E8" w14:textId="0E1D7127" w:rsidR="001405AA" w:rsidRPr="006D171F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40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36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45)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6390C" w14:textId="77777777" w:rsidR="001405AA" w:rsidRPr="006D171F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>0.013</w:t>
            </w:r>
          </w:p>
        </w:tc>
      </w:tr>
      <w:tr w:rsidR="003A39DC" w:rsidRPr="006D171F" w14:paraId="7BFDFB19" w14:textId="77777777" w:rsidTr="00153692">
        <w:trPr>
          <w:trHeight w:val="300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AEB2" w14:textId="77777777" w:rsidR="001405AA" w:rsidRPr="006D171F" w:rsidRDefault="001405AA" w:rsidP="00153692">
            <w:pPr>
              <w:spacing w:after="0" w:line="240" w:lineRule="auto"/>
              <w:ind w:left="229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s-ES"/>
              </w:rPr>
            </w:pPr>
            <w:r w:rsidRPr="006D171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s-ES"/>
              </w:rPr>
              <w:t>End of surgery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8C7E5" w14:textId="534AF563" w:rsidR="001405AA" w:rsidRPr="006D171F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39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36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43)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95EE1" w14:textId="18EC9521" w:rsidR="001405AA" w:rsidRPr="006D171F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40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37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45)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9AA8B" w14:textId="78E0F135" w:rsidR="001405AA" w:rsidRPr="006D171F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40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36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44)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050F1" w14:textId="77777777" w:rsidR="001405AA" w:rsidRPr="006D171F" w:rsidRDefault="00422C49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>&lt;0.001</w:t>
            </w:r>
          </w:p>
        </w:tc>
      </w:tr>
      <w:tr w:rsidR="003A39DC" w:rsidRPr="006D171F" w14:paraId="688D966B" w14:textId="77777777" w:rsidTr="00153692">
        <w:trPr>
          <w:trHeight w:val="300"/>
        </w:trPr>
        <w:tc>
          <w:tcPr>
            <w:tcW w:w="30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96EE35" w14:textId="77777777" w:rsidR="00F827F1" w:rsidRPr="006D171F" w:rsidRDefault="00F827F1" w:rsidP="0015369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Driving pressure (cm H2O)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3D5879" w14:textId="77777777" w:rsidR="00F827F1" w:rsidRPr="006D171F" w:rsidRDefault="00F827F1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77DF0A" w14:textId="77777777" w:rsidR="00F827F1" w:rsidRPr="006D171F" w:rsidRDefault="00F827F1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B46E9B" w14:textId="77777777" w:rsidR="00F827F1" w:rsidRPr="006D171F" w:rsidRDefault="00F827F1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040055" w14:textId="77777777" w:rsidR="00F827F1" w:rsidRPr="006D171F" w:rsidRDefault="00F827F1" w:rsidP="001536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3A39DC" w:rsidRPr="006D171F" w14:paraId="6D613F98" w14:textId="77777777" w:rsidTr="00153692">
        <w:trPr>
          <w:trHeight w:val="300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6309" w14:textId="77777777" w:rsidR="001405AA" w:rsidRPr="006D171F" w:rsidRDefault="001405AA" w:rsidP="00153692">
            <w:pPr>
              <w:spacing w:after="0" w:line="240" w:lineRule="auto"/>
              <w:ind w:left="229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es-ES"/>
              </w:rPr>
              <w:t xml:space="preserve">Baseline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413C8" w14:textId="533E8BF6" w:rsidR="001405AA" w:rsidRPr="006D171F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10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8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13)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7AC62" w14:textId="1DC8A13E" w:rsidR="001405AA" w:rsidRPr="006D171F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10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8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13)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D0571" w14:textId="59FB7450" w:rsidR="001405AA" w:rsidRPr="006D171F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10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8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13)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691B9" w14:textId="77777777" w:rsidR="001405AA" w:rsidRPr="006D171F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>0.982</w:t>
            </w:r>
          </w:p>
        </w:tc>
      </w:tr>
      <w:tr w:rsidR="003A39DC" w:rsidRPr="006D171F" w14:paraId="2EA85C46" w14:textId="77777777" w:rsidTr="00153692">
        <w:trPr>
          <w:trHeight w:val="300"/>
        </w:trPr>
        <w:tc>
          <w:tcPr>
            <w:tcW w:w="3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9ECF" w14:textId="77777777" w:rsidR="001405AA" w:rsidRPr="006D171F" w:rsidRDefault="001405AA" w:rsidP="00153692">
            <w:pPr>
              <w:spacing w:after="0" w:line="240" w:lineRule="auto"/>
              <w:ind w:left="229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s-ES"/>
              </w:rPr>
            </w:pPr>
            <w:r w:rsidRPr="006D171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s-ES"/>
              </w:rPr>
              <w:t>1 hour from ventilation</w:t>
            </w: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C636F3" w14:textId="7ADD1825" w:rsidR="001405AA" w:rsidRPr="006D171F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11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9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15)</w:t>
            </w:r>
          </w:p>
        </w:tc>
        <w:tc>
          <w:tcPr>
            <w:tcW w:w="15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36FA9E" w14:textId="4CAB7910" w:rsidR="001405AA" w:rsidRPr="006D171F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11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8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15)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39606F" w14:textId="46B2C8D0" w:rsidR="001405AA" w:rsidRPr="006D171F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11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8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15)</w:t>
            </w: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353E6A" w14:textId="77777777" w:rsidR="001405AA" w:rsidRPr="006D171F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>0.404</w:t>
            </w:r>
          </w:p>
        </w:tc>
      </w:tr>
      <w:tr w:rsidR="003A39DC" w:rsidRPr="006D171F" w14:paraId="6522150C" w14:textId="77777777" w:rsidTr="00153692">
        <w:trPr>
          <w:trHeight w:val="300"/>
        </w:trPr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8B556" w14:textId="77777777" w:rsidR="001405AA" w:rsidRPr="006D171F" w:rsidRDefault="001405AA" w:rsidP="00153692">
            <w:pPr>
              <w:spacing w:after="0" w:line="240" w:lineRule="auto"/>
              <w:ind w:left="229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s-ES"/>
              </w:rPr>
            </w:pPr>
            <w:r w:rsidRPr="006D171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 w:eastAsia="es-ES"/>
              </w:rPr>
              <w:t>End of surgery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8157CA" w14:textId="3989097B" w:rsidR="001405AA" w:rsidRPr="006D171F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9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8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12)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11DF62" w14:textId="281ACE7C" w:rsidR="001405AA" w:rsidRPr="006D171F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9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7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11)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B3AE4F" w14:textId="1683077F" w:rsidR="001405AA" w:rsidRPr="006D171F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9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7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12)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32E258" w14:textId="77777777" w:rsidR="001405AA" w:rsidRPr="006D171F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>0.241</w:t>
            </w:r>
          </w:p>
        </w:tc>
      </w:tr>
      <w:tr w:rsidR="003A39DC" w:rsidRPr="006D171F" w14:paraId="20D3D909" w14:textId="77777777" w:rsidTr="00153692">
        <w:trPr>
          <w:trHeight w:val="300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4759" w14:textId="77777777" w:rsidR="001405AA" w:rsidRPr="006D171F" w:rsidRDefault="001405AA" w:rsidP="0015369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Number of RM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400F0" w14:textId="4F9DCE01" w:rsidR="001405AA" w:rsidRPr="006D171F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1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1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2)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4EEB3" w14:textId="157F1B66" w:rsidR="001405AA" w:rsidRPr="006D171F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2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1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61801" w14:textId="79046B5A" w:rsidR="001405AA" w:rsidRPr="006D171F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1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1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2)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3A313" w14:textId="77777777" w:rsidR="001405AA" w:rsidRPr="006D171F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>0.002</w:t>
            </w:r>
          </w:p>
        </w:tc>
      </w:tr>
      <w:tr w:rsidR="003A39DC" w:rsidRPr="006D171F" w14:paraId="35AA79C3" w14:textId="77777777" w:rsidTr="00153692">
        <w:trPr>
          <w:trHeight w:val="300"/>
        </w:trPr>
        <w:tc>
          <w:tcPr>
            <w:tcW w:w="3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EC88" w14:textId="77777777" w:rsidR="001405AA" w:rsidRPr="006D171F" w:rsidRDefault="001405AA" w:rsidP="0015369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Number of successful RM</w:t>
            </w: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341B70" w14:textId="7B3DBFDF" w:rsidR="001405AA" w:rsidRPr="006D171F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1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1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1)</w:t>
            </w:r>
          </w:p>
        </w:tc>
        <w:tc>
          <w:tcPr>
            <w:tcW w:w="15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0D5F3F" w14:textId="398E42F0" w:rsidR="001405AA" w:rsidRPr="006D171F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2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1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2)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0BB945" w14:textId="2EB1CEEF" w:rsidR="001405AA" w:rsidRPr="006D171F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1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1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2)</w:t>
            </w: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CF6D8C" w14:textId="77777777" w:rsidR="001405AA" w:rsidRPr="006D171F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>0.002</w:t>
            </w:r>
          </w:p>
        </w:tc>
      </w:tr>
      <w:tr w:rsidR="003A39DC" w:rsidRPr="00213BC4" w14:paraId="5AEB717C" w14:textId="77777777" w:rsidTr="00153692">
        <w:trPr>
          <w:trHeight w:val="300"/>
        </w:trPr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E08E0" w14:textId="77777777" w:rsidR="001405AA" w:rsidRPr="006D171F" w:rsidRDefault="001405AA" w:rsidP="0015369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Number of unsuccessful RM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776DCF" w14:textId="540EBEF5" w:rsidR="001405AA" w:rsidRPr="006D171F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0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0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0)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BCA8BD" w14:textId="7C9E202C" w:rsidR="001405AA" w:rsidRPr="006D171F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0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0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A25552" w14:textId="4C02C3CB" w:rsidR="001405AA" w:rsidRPr="006D171F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0 </w:t>
            </w:r>
            <w:r w:rsidR="00BC2C32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0 </w:t>
            </w:r>
            <w:r w:rsidR="00BC2C32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1)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FEB87" w14:textId="77777777" w:rsidR="001405AA" w:rsidRPr="00213BC4" w:rsidRDefault="001405AA" w:rsidP="0015369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>0.801</w:t>
            </w:r>
          </w:p>
        </w:tc>
      </w:tr>
    </w:tbl>
    <w:p w14:paraId="156D7AEA" w14:textId="33437371" w:rsidR="00153692" w:rsidRDefault="00E543F0" w:rsidP="00153692">
      <w:pPr>
        <w:pStyle w:val="Tablas"/>
        <w:numPr>
          <w:ilvl w:val="0"/>
          <w:numId w:val="0"/>
        </w:numPr>
        <w:rPr>
          <w:lang w:val="en-US"/>
        </w:rPr>
      </w:pPr>
      <w:r>
        <w:rPr>
          <w:lang w:val="en-US"/>
        </w:rPr>
        <w:t>Data expressed as median</w:t>
      </w:r>
      <w:r w:rsidR="00153692" w:rsidRPr="00213BC4">
        <w:rPr>
          <w:lang w:val="en-US"/>
        </w:rPr>
        <w:t xml:space="preserve"> </w:t>
      </w:r>
      <w:r w:rsidR="00BC2C32">
        <w:rPr>
          <w:lang w:val="en-US"/>
        </w:rPr>
        <w:t>[</w:t>
      </w:r>
      <w:r w:rsidR="00153692" w:rsidRPr="00213BC4">
        <w:rPr>
          <w:lang w:val="en-US"/>
        </w:rPr>
        <w:t>25th percentile</w:t>
      </w:r>
      <w:r w:rsidR="00885CD5">
        <w:rPr>
          <w:lang w:val="en-US"/>
        </w:rPr>
        <w:t xml:space="preserve"> to </w:t>
      </w:r>
      <w:r w:rsidR="00153692" w:rsidRPr="00213BC4">
        <w:rPr>
          <w:lang w:val="en-US"/>
        </w:rPr>
        <w:t>75th percentile).</w:t>
      </w:r>
    </w:p>
    <w:p w14:paraId="07FD0060" w14:textId="69AAA073" w:rsidR="001B6DFB" w:rsidRPr="00213BC4" w:rsidRDefault="001B6DFB" w:rsidP="00153692">
      <w:pPr>
        <w:pStyle w:val="Tablas"/>
        <w:numPr>
          <w:ilvl w:val="0"/>
          <w:numId w:val="0"/>
        </w:numPr>
        <w:rPr>
          <w:lang w:val="en-US"/>
        </w:rPr>
      </w:pPr>
      <w:r>
        <w:rPr>
          <w:lang w:val="en-US"/>
        </w:rPr>
        <w:t xml:space="preserve">OL: open lung; PEEP: positive end-expiratory pressure; </w:t>
      </w:r>
      <w:r w:rsidR="00BE718F">
        <w:rPr>
          <w:lang w:val="en-US"/>
        </w:rPr>
        <w:t xml:space="preserve">Crs: static lung compliance; </w:t>
      </w:r>
      <w:r w:rsidR="0045370A" w:rsidRPr="006D171F">
        <w:t>PaO2/FiO2</w:t>
      </w:r>
      <w:r w:rsidR="007E6A59">
        <w:t>: arterial oxygen pressure to inspiratory oxygen fraction ratio</w:t>
      </w:r>
      <w:r w:rsidR="00BE718F">
        <w:rPr>
          <w:lang w:val="en-US"/>
        </w:rPr>
        <w:t xml:space="preserve">; RM: recruitment </w:t>
      </w:r>
      <w:r w:rsidR="00BE718F" w:rsidRPr="00501C86">
        <w:t>man</w:t>
      </w:r>
      <w:r w:rsidR="00501C86">
        <w:t>o</w:t>
      </w:r>
      <w:r w:rsidR="00BE718F" w:rsidRPr="00501C86">
        <w:t>euv</w:t>
      </w:r>
      <w:r w:rsidR="00501C86">
        <w:t>re</w:t>
      </w:r>
      <w:r w:rsidR="00BE718F" w:rsidRPr="00501C86">
        <w:t>s</w:t>
      </w:r>
      <w:r w:rsidR="00BE718F">
        <w:rPr>
          <w:lang w:val="en-US"/>
        </w:rPr>
        <w:t>.</w:t>
      </w:r>
    </w:p>
    <w:p w14:paraId="241126D2" w14:textId="77777777" w:rsidR="00832AD0" w:rsidRPr="00213BC4" w:rsidRDefault="00832AD0">
      <w:pPr>
        <w:rPr>
          <w:lang w:val="en-US"/>
        </w:rPr>
      </w:pPr>
    </w:p>
    <w:p w14:paraId="410B0887" w14:textId="77777777" w:rsidR="00153692" w:rsidRPr="00213BC4" w:rsidRDefault="00153692">
      <w:pPr>
        <w:rPr>
          <w:lang w:val="en-US"/>
        </w:rPr>
      </w:pPr>
      <w:r w:rsidRPr="00213BC4">
        <w:rPr>
          <w:lang w:val="en-US"/>
        </w:rPr>
        <w:br w:type="page"/>
      </w:r>
    </w:p>
    <w:p w14:paraId="5F52EC65" w14:textId="0835D82F" w:rsidR="00832AD0" w:rsidRPr="00213BC4" w:rsidRDefault="00BE710B" w:rsidP="00C26647">
      <w:pPr>
        <w:pStyle w:val="Tablas"/>
        <w:numPr>
          <w:ilvl w:val="0"/>
          <w:numId w:val="0"/>
        </w:numPr>
        <w:ind w:left="360"/>
        <w:outlineLvl w:val="0"/>
      </w:pPr>
      <w:r>
        <w:lastRenderedPageBreak/>
        <w:t>Appendix 4</w:t>
      </w:r>
      <w:r w:rsidR="00213BC4" w:rsidRPr="00213BC4">
        <w:t xml:space="preserve">: </w:t>
      </w:r>
      <w:r w:rsidR="00832AD0" w:rsidRPr="00213BC4">
        <w:t xml:space="preserve">Intraoperative </w:t>
      </w:r>
      <w:r w:rsidR="00FB460A">
        <w:t>data</w:t>
      </w:r>
      <w:r w:rsidR="0045370A">
        <w:t xml:space="preserve"> </w:t>
      </w:r>
      <w:r w:rsidR="00501C86">
        <w:t>and</w:t>
      </w:r>
      <w:r w:rsidR="0045370A">
        <w:t xml:space="preserve"> neuromuscular block</w:t>
      </w:r>
      <w:r w:rsidR="008F2EBD">
        <w:t>ade</w:t>
      </w:r>
      <w:r w:rsidR="0045370A">
        <w:t xml:space="preserve"> reversal</w:t>
      </w:r>
      <w:r w:rsidR="00FB460A">
        <w:t>.</w:t>
      </w:r>
    </w:p>
    <w:tbl>
      <w:tblPr>
        <w:tblW w:w="94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9"/>
        <w:gridCol w:w="1985"/>
        <w:gridCol w:w="1701"/>
        <w:gridCol w:w="1630"/>
        <w:gridCol w:w="647"/>
      </w:tblGrid>
      <w:tr w:rsidR="003A39DC" w:rsidRPr="006D171F" w14:paraId="1AA08AD1" w14:textId="77777777" w:rsidTr="008F2EBD">
        <w:trPr>
          <w:trHeight w:val="300"/>
        </w:trPr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B43D83B" w14:textId="77777777" w:rsidR="00832AD0" w:rsidRPr="00213BC4" w:rsidRDefault="00832AD0" w:rsidP="001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213B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4CAF460" w14:textId="1FB4A49C" w:rsidR="00832AD0" w:rsidRPr="006D171F" w:rsidRDefault="007E22E3" w:rsidP="001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Neuromuscular blockade reversal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90DCF68" w14:textId="77777777" w:rsidR="00832AD0" w:rsidRPr="006D171F" w:rsidRDefault="00832AD0" w:rsidP="001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1DA9C06" w14:textId="77777777" w:rsidR="00832AD0" w:rsidRPr="006D171F" w:rsidRDefault="00832AD0" w:rsidP="001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5D1C5F" w:rsidRPr="006D171F" w14:paraId="522B2437" w14:textId="77777777" w:rsidTr="008F2EBD">
        <w:trPr>
          <w:trHeight w:val="300"/>
        </w:trPr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1BFA3856" w14:textId="77777777" w:rsidR="005D1C5F" w:rsidRPr="006D171F" w:rsidRDefault="005D1C5F" w:rsidP="001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500EDC" w14:textId="58986B2F" w:rsidR="005D1C5F" w:rsidRPr="006D171F" w:rsidRDefault="005D1C5F" w:rsidP="001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Spontaneous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570309" w14:textId="5403361D" w:rsidR="005D1C5F" w:rsidRPr="006D171F" w:rsidRDefault="005D1C5F" w:rsidP="001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Pharmacological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081C4671" w14:textId="77777777" w:rsidR="005D1C5F" w:rsidRPr="006D171F" w:rsidRDefault="005D1C5F" w:rsidP="001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3FC70C2E" w14:textId="77777777" w:rsidR="005D1C5F" w:rsidRPr="006D171F" w:rsidRDefault="005D1C5F" w:rsidP="001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p</w:t>
            </w:r>
          </w:p>
        </w:tc>
      </w:tr>
      <w:tr w:rsidR="003A39DC" w:rsidRPr="006D171F" w14:paraId="460BE0A2" w14:textId="77777777" w:rsidTr="008F2EBD">
        <w:trPr>
          <w:trHeight w:val="300"/>
        </w:trPr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93436" w14:textId="77777777" w:rsidR="00196CF6" w:rsidRPr="006D171F" w:rsidRDefault="00196CF6" w:rsidP="00196C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Volume of fluids administered  (ml)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DF4DA7A" w14:textId="77777777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>2000</w:t>
            </w:r>
          </w:p>
          <w:p w14:paraId="456E5283" w14:textId="5E35C8C2" w:rsidR="00196CF6" w:rsidRPr="006D171F" w:rsidRDefault="004A768C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</w:t>
            </w:r>
            <w:r w:rsidR="00196CF6" w:rsidRPr="006D171F">
              <w:rPr>
                <w:rFonts w:ascii="Arial Narrow" w:hAnsi="Arial Narrow"/>
                <w:sz w:val="20"/>
                <w:szCs w:val="20"/>
              </w:rPr>
              <w:t xml:space="preserve">1400 </w:t>
            </w:r>
            <w:r>
              <w:rPr>
                <w:rFonts w:ascii="Arial Narrow" w:hAnsi="Arial Narrow"/>
                <w:sz w:val="20"/>
                <w:szCs w:val="20"/>
              </w:rPr>
              <w:t>to</w:t>
            </w:r>
            <w:r w:rsidR="00196CF6" w:rsidRPr="006D171F">
              <w:rPr>
                <w:rFonts w:ascii="Arial Narrow" w:hAnsi="Arial Narrow"/>
                <w:sz w:val="20"/>
                <w:szCs w:val="20"/>
              </w:rPr>
              <w:t xml:space="preserve"> 3000</w:t>
            </w:r>
            <w:r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4603D6A" w14:textId="77777777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>2000</w:t>
            </w:r>
          </w:p>
          <w:p w14:paraId="6B20CC78" w14:textId="38C7C186" w:rsidR="00196CF6" w:rsidRPr="006D171F" w:rsidRDefault="004A768C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</w:t>
            </w:r>
            <w:r w:rsidR="00196CF6" w:rsidRPr="006D171F">
              <w:rPr>
                <w:rFonts w:ascii="Arial Narrow" w:hAnsi="Arial Narrow"/>
                <w:sz w:val="20"/>
                <w:szCs w:val="20"/>
              </w:rPr>
              <w:t xml:space="preserve">1500 </w:t>
            </w:r>
            <w:r>
              <w:rPr>
                <w:rFonts w:ascii="Arial Narrow" w:hAnsi="Arial Narrow"/>
                <w:sz w:val="20"/>
                <w:szCs w:val="20"/>
              </w:rPr>
              <w:t>to</w:t>
            </w:r>
            <w:r w:rsidR="00196CF6" w:rsidRPr="006D171F">
              <w:rPr>
                <w:rFonts w:ascii="Arial Narrow" w:hAnsi="Arial Narrow"/>
                <w:sz w:val="20"/>
                <w:szCs w:val="20"/>
              </w:rPr>
              <w:t xml:space="preserve"> 3000</w:t>
            </w:r>
            <w:r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45103F0" w14:textId="77777777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>2000</w:t>
            </w:r>
          </w:p>
          <w:p w14:paraId="13110135" w14:textId="016F6ED6" w:rsidR="00196CF6" w:rsidRPr="006D171F" w:rsidRDefault="004A768C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</w:t>
            </w:r>
            <w:r w:rsidR="00196CF6" w:rsidRPr="006D171F">
              <w:rPr>
                <w:rFonts w:ascii="Arial Narrow" w:hAnsi="Arial Narrow"/>
                <w:sz w:val="20"/>
                <w:szCs w:val="20"/>
              </w:rPr>
              <w:t xml:space="preserve">1500 </w:t>
            </w:r>
            <w:r>
              <w:rPr>
                <w:rFonts w:ascii="Arial Narrow" w:hAnsi="Arial Narrow"/>
                <w:sz w:val="20"/>
                <w:szCs w:val="20"/>
              </w:rPr>
              <w:t>to</w:t>
            </w:r>
            <w:r w:rsidR="00196CF6" w:rsidRPr="006D171F">
              <w:rPr>
                <w:rFonts w:ascii="Arial Narrow" w:hAnsi="Arial Narrow"/>
                <w:sz w:val="20"/>
                <w:szCs w:val="20"/>
              </w:rPr>
              <w:t xml:space="preserve"> 3000</w:t>
            </w:r>
            <w:r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7FAC4" w14:textId="77777777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>0.587</w:t>
            </w:r>
          </w:p>
        </w:tc>
      </w:tr>
      <w:tr w:rsidR="003A39DC" w:rsidRPr="006D171F" w14:paraId="2CD214D8" w14:textId="77777777" w:rsidTr="004A768C">
        <w:trPr>
          <w:trHeight w:val="300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57FDE" w14:textId="2100F777" w:rsidR="00196CF6" w:rsidRPr="006D171F" w:rsidRDefault="0045370A" w:rsidP="00196C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Volume fluids (mL</w:t>
            </w:r>
            <w:r w:rsidR="004A76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k</w:t>
            </w:r>
            <w:r w:rsidR="00196CF6"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g</w:t>
            </w:r>
            <w:r w:rsidR="004A768C" w:rsidRPr="004A76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vertAlign w:val="superscript"/>
                <w:lang w:val="en-US" w:eastAsia="es-ES"/>
              </w:rPr>
              <w:t>-1</w:t>
            </w:r>
            <w:r w:rsidR="004A76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.</w:t>
            </w:r>
            <w:r w:rsidR="00196CF6"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h</w:t>
            </w:r>
            <w:r w:rsidR="004A768C" w:rsidRPr="004A76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vertAlign w:val="superscript"/>
                <w:lang w:val="en-US" w:eastAsia="es-ES"/>
              </w:rPr>
              <w:t>-1</w:t>
            </w:r>
            <w:r w:rsidR="00196CF6"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F73965" w14:textId="70373EA9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10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7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14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1B80C" w14:textId="156BBFB5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10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8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14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DE94D3" w14:textId="06175B7D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10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7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14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05538" w14:textId="77777777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>0.428</w:t>
            </w:r>
          </w:p>
        </w:tc>
      </w:tr>
      <w:tr w:rsidR="003A39DC" w:rsidRPr="006D171F" w14:paraId="36A5148A" w14:textId="77777777" w:rsidTr="004A768C">
        <w:trPr>
          <w:trHeight w:val="300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67199" w14:textId="5020511E" w:rsidR="00196CF6" w:rsidRPr="006D171F" w:rsidRDefault="00C26647" w:rsidP="00196C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Volume of cry</w:t>
            </w:r>
            <w:r w:rsidR="00196CF6"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sta</w:t>
            </w: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l</w:t>
            </w:r>
            <w:r w:rsidR="00196CF6"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loids (ml)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F0A6DD" w14:textId="77777777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>1755</w:t>
            </w:r>
          </w:p>
          <w:p w14:paraId="7F3E5388" w14:textId="12055476" w:rsidR="00196CF6" w:rsidRPr="006D171F" w:rsidRDefault="004A768C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</w:t>
            </w:r>
            <w:r w:rsidR="00196CF6" w:rsidRPr="006D171F">
              <w:rPr>
                <w:rFonts w:ascii="Arial Narrow" w:hAnsi="Arial Narrow"/>
                <w:sz w:val="20"/>
                <w:szCs w:val="20"/>
              </w:rPr>
              <w:t xml:space="preserve">1200 </w:t>
            </w:r>
            <w:r>
              <w:rPr>
                <w:rFonts w:ascii="Arial Narrow" w:hAnsi="Arial Narrow"/>
                <w:sz w:val="20"/>
                <w:szCs w:val="20"/>
              </w:rPr>
              <w:t>to</w:t>
            </w:r>
            <w:r w:rsidR="00196CF6" w:rsidRPr="006D171F">
              <w:rPr>
                <w:rFonts w:ascii="Arial Narrow" w:hAnsi="Arial Narrow"/>
                <w:sz w:val="20"/>
                <w:szCs w:val="20"/>
              </w:rPr>
              <w:t xml:space="preserve"> 2500</w:t>
            </w:r>
            <w:r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179427" w14:textId="77777777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>1800</w:t>
            </w:r>
          </w:p>
          <w:p w14:paraId="449B4681" w14:textId="0414C8BC" w:rsidR="00196CF6" w:rsidRPr="006D171F" w:rsidRDefault="004A768C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</w:t>
            </w:r>
            <w:r w:rsidR="00196CF6" w:rsidRPr="006D171F">
              <w:rPr>
                <w:rFonts w:ascii="Arial Narrow" w:hAnsi="Arial Narrow"/>
                <w:sz w:val="20"/>
                <w:szCs w:val="20"/>
              </w:rPr>
              <w:t xml:space="preserve">1300 </w:t>
            </w:r>
            <w:r>
              <w:rPr>
                <w:rFonts w:ascii="Arial Narrow" w:hAnsi="Arial Narrow"/>
                <w:sz w:val="20"/>
                <w:szCs w:val="20"/>
              </w:rPr>
              <w:t>to</w:t>
            </w:r>
            <w:r w:rsidR="00196CF6" w:rsidRPr="006D171F">
              <w:rPr>
                <w:rFonts w:ascii="Arial Narrow" w:hAnsi="Arial Narrow"/>
                <w:sz w:val="20"/>
                <w:szCs w:val="20"/>
              </w:rPr>
              <w:t xml:space="preserve"> 2500</w:t>
            </w:r>
            <w:r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EC8E65" w14:textId="77777777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>1800</w:t>
            </w:r>
          </w:p>
          <w:p w14:paraId="751F6FC3" w14:textId="11A7609F" w:rsidR="00196CF6" w:rsidRPr="006D171F" w:rsidRDefault="004A768C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</w:t>
            </w:r>
            <w:r w:rsidR="00196CF6" w:rsidRPr="006D171F">
              <w:rPr>
                <w:rFonts w:ascii="Arial Narrow" w:hAnsi="Arial Narrow"/>
                <w:sz w:val="20"/>
                <w:szCs w:val="20"/>
              </w:rPr>
              <w:t xml:space="preserve">1250 </w:t>
            </w:r>
            <w:r>
              <w:rPr>
                <w:rFonts w:ascii="Arial Narrow" w:hAnsi="Arial Narrow"/>
                <w:sz w:val="20"/>
                <w:szCs w:val="20"/>
              </w:rPr>
              <w:t>to</w:t>
            </w:r>
            <w:r w:rsidR="00196CF6" w:rsidRPr="006D171F">
              <w:rPr>
                <w:rFonts w:ascii="Arial Narrow" w:hAnsi="Arial Narrow"/>
                <w:sz w:val="20"/>
                <w:szCs w:val="20"/>
              </w:rPr>
              <w:t xml:space="preserve"> 2500</w:t>
            </w:r>
            <w:r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F7916" w14:textId="77777777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>0.403</w:t>
            </w:r>
          </w:p>
        </w:tc>
      </w:tr>
      <w:tr w:rsidR="003A39DC" w:rsidRPr="006D171F" w14:paraId="74E5FA46" w14:textId="77777777" w:rsidTr="004A768C">
        <w:trPr>
          <w:trHeight w:val="300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1B9E9" w14:textId="4AE899FE" w:rsidR="00196CF6" w:rsidRPr="006D171F" w:rsidRDefault="00C26647" w:rsidP="00196C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Volume of cry</w:t>
            </w:r>
            <w:r w:rsidR="00196CF6"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stal</w:t>
            </w: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l</w:t>
            </w:r>
            <w:r w:rsidR="00196CF6"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 xml:space="preserve">oids </w:t>
            </w:r>
            <w:r w:rsidR="004537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(mL</w:t>
            </w:r>
            <w:r w:rsidR="004A76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.</w:t>
            </w:r>
            <w:r w:rsidR="004537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k</w:t>
            </w:r>
            <w:r w:rsidR="00196CF6"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g</w:t>
            </w:r>
            <w:r w:rsidR="004A768C" w:rsidRPr="004A76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vertAlign w:val="superscript"/>
                <w:lang w:val="en-US" w:eastAsia="es-ES"/>
              </w:rPr>
              <w:t>-1</w:t>
            </w:r>
            <w:r w:rsidR="004A76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.</w:t>
            </w:r>
            <w:r w:rsidR="00196CF6"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h</w:t>
            </w:r>
            <w:r w:rsidR="004A768C" w:rsidRPr="004A76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vertAlign w:val="superscript"/>
                <w:lang w:val="en-US" w:eastAsia="es-ES"/>
              </w:rPr>
              <w:t>-1</w:t>
            </w:r>
            <w:r w:rsidR="00196CF6"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16204C" w14:textId="34CF03E1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9.09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6.38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12.7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E1D8CD" w14:textId="74E3EED9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8.86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6.21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12.63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471E78" w14:textId="0D34B95E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8.97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6.26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12.66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8ADF2" w14:textId="77777777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>0.699</w:t>
            </w:r>
          </w:p>
        </w:tc>
      </w:tr>
      <w:tr w:rsidR="003A39DC" w:rsidRPr="00213BC4" w14:paraId="74BA511B" w14:textId="77777777" w:rsidTr="004A768C">
        <w:trPr>
          <w:trHeight w:val="300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CCBF4" w14:textId="77777777" w:rsidR="00196CF6" w:rsidRPr="00213BC4" w:rsidRDefault="00196CF6" w:rsidP="00196C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213B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Volume of blood products (ml)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594415" w14:textId="45F98394" w:rsidR="00196CF6" w:rsidRPr="00213BC4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0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0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0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959772" w14:textId="33D053D0" w:rsidR="00196CF6" w:rsidRPr="00213BC4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0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0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0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DFC4A3" w14:textId="028B6222" w:rsidR="00196CF6" w:rsidRPr="00213BC4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0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0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0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75AFC" w14:textId="77777777" w:rsidR="00196CF6" w:rsidRPr="00213BC4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>0.315</w:t>
            </w:r>
          </w:p>
        </w:tc>
      </w:tr>
      <w:tr w:rsidR="003A39DC" w:rsidRPr="00213BC4" w14:paraId="2A7253D6" w14:textId="77777777" w:rsidTr="004A768C">
        <w:trPr>
          <w:trHeight w:val="300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677AA" w14:textId="77777777" w:rsidR="00196CF6" w:rsidRPr="00213BC4" w:rsidRDefault="00196CF6" w:rsidP="00196C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213B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Estimated blood loss (ml)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E97C2B" w14:textId="7D50AA85" w:rsidR="00196CF6" w:rsidRPr="00213BC4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250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100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400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4D3512" w14:textId="4A172C3F" w:rsidR="00196CF6" w:rsidRPr="00213BC4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250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150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500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F9B6E6" w14:textId="0FE3D21D" w:rsidR="00196CF6" w:rsidRPr="00213BC4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250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100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500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A7AB5" w14:textId="77777777" w:rsidR="00196CF6" w:rsidRPr="00213BC4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>0.272</w:t>
            </w:r>
          </w:p>
        </w:tc>
      </w:tr>
      <w:tr w:rsidR="003A39DC" w:rsidRPr="00213BC4" w14:paraId="7A96CB47" w14:textId="77777777" w:rsidTr="004A768C">
        <w:trPr>
          <w:trHeight w:val="300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709A9" w14:textId="77777777" w:rsidR="00196CF6" w:rsidRPr="00213BC4" w:rsidRDefault="00196CF6" w:rsidP="00196C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213B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Diuresis volume (ml)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0A9F31" w14:textId="017531B4" w:rsidR="00196CF6" w:rsidRPr="00213BC4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300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180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500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89EBF3" w14:textId="4481DED3" w:rsidR="00196CF6" w:rsidRPr="00213BC4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300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200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450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2D9841" w14:textId="3CE6F603" w:rsidR="00196CF6" w:rsidRPr="00213BC4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300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200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500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6BA53" w14:textId="77777777" w:rsidR="00196CF6" w:rsidRPr="00213BC4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>0.358</w:t>
            </w:r>
          </w:p>
        </w:tc>
      </w:tr>
      <w:tr w:rsidR="003A39DC" w:rsidRPr="00213BC4" w14:paraId="16600CA1" w14:textId="77777777" w:rsidTr="004A768C">
        <w:trPr>
          <w:trHeight w:val="300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16DCA" w14:textId="77777777" w:rsidR="00196CF6" w:rsidRPr="00213BC4" w:rsidRDefault="00196CF6" w:rsidP="00196C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213B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Duration of surgery (min)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DD8FC2" w14:textId="395A5BCE" w:rsidR="00196CF6" w:rsidRPr="00213BC4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200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150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260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E0FA36" w14:textId="788B1649" w:rsidR="00196CF6" w:rsidRPr="00213BC4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200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150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255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BE9D1" w14:textId="76A2A35F" w:rsidR="00196CF6" w:rsidRPr="00213BC4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 xml:space="preserve">200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150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213BC4">
              <w:rPr>
                <w:rFonts w:ascii="Arial Narrow" w:hAnsi="Arial Narrow"/>
                <w:sz w:val="20"/>
                <w:szCs w:val="20"/>
              </w:rPr>
              <w:t xml:space="preserve"> 260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5EF0A" w14:textId="77777777" w:rsidR="00196CF6" w:rsidRPr="00213BC4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3BC4">
              <w:rPr>
                <w:rFonts w:ascii="Arial Narrow" w:hAnsi="Arial Narrow"/>
                <w:sz w:val="20"/>
                <w:szCs w:val="20"/>
              </w:rPr>
              <w:t>0.587</w:t>
            </w:r>
          </w:p>
        </w:tc>
      </w:tr>
      <w:tr w:rsidR="003A39DC" w:rsidRPr="006D171F" w14:paraId="30C3AE6B" w14:textId="77777777" w:rsidTr="004A768C">
        <w:trPr>
          <w:trHeight w:val="300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14697" w14:textId="49B0AF9B" w:rsidR="00C30F79" w:rsidRPr="006D171F" w:rsidRDefault="00B824BB" w:rsidP="00196C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Surgery type (laparoscopic</w:t>
            </w:r>
            <w:r w:rsidR="00C30F79"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8E0158" w14:textId="77777777" w:rsidR="00C30F79" w:rsidRPr="006D171F" w:rsidRDefault="009076AC" w:rsidP="001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178 (42.5)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D67BCA" w14:textId="77777777" w:rsidR="00C30F79" w:rsidRPr="006D171F" w:rsidRDefault="009076AC" w:rsidP="001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187 (42.5)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57C0A9" w14:textId="77777777" w:rsidR="00C30F79" w:rsidRPr="006D171F" w:rsidRDefault="009076AC" w:rsidP="001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365 (42.5)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86E9C9" w14:textId="77777777" w:rsidR="00C30F79" w:rsidRPr="006D171F" w:rsidRDefault="009076AC" w:rsidP="001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0.996</w:t>
            </w:r>
          </w:p>
        </w:tc>
      </w:tr>
      <w:tr w:rsidR="003A39DC" w:rsidRPr="006D171F" w14:paraId="736614DD" w14:textId="77777777" w:rsidTr="004A768C">
        <w:trPr>
          <w:trHeight w:val="300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71603" w14:textId="3A31D0C6" w:rsidR="00196CF6" w:rsidRPr="006D171F" w:rsidRDefault="00196CF6" w:rsidP="00C266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 xml:space="preserve">Duration of </w:t>
            </w:r>
            <w:r w:rsidR="00C26647"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MV</w:t>
            </w: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 xml:space="preserve"> (min)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45472" w14:textId="1256EA90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240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180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320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886DB5" w14:textId="662C200D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240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180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300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E59FDB" w14:textId="53478E89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240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180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310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326C00" w14:textId="77777777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>0.300</w:t>
            </w:r>
          </w:p>
        </w:tc>
      </w:tr>
      <w:tr w:rsidR="002B2C9B" w:rsidRPr="006D171F" w14:paraId="5402CE79" w14:textId="77777777" w:rsidTr="004A768C">
        <w:trPr>
          <w:trHeight w:val="300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4EC4A" w14:textId="1A2E22AC" w:rsidR="002B2C9B" w:rsidRPr="006D171F" w:rsidRDefault="002B2C9B" w:rsidP="00196C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NMB monitoring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5971AE" w14:textId="1FBC06EF" w:rsidR="002B2C9B" w:rsidRPr="006D171F" w:rsidRDefault="005D1C5F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 (13.6</w:t>
            </w:r>
            <w:r w:rsidR="002B2C9B" w:rsidRPr="006D171F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6AECCA" w14:textId="669B0BE8" w:rsidR="002B2C9B" w:rsidRPr="006D171F" w:rsidRDefault="005D1C5F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230 (47.6</w:t>
            </w:r>
            <w:r w:rsidR="002B2C9B" w:rsidRPr="006D171F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0AE449" w14:textId="0BECA196" w:rsidR="002B2C9B" w:rsidRPr="006D171F" w:rsidRDefault="00CB7944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290</w:t>
            </w:r>
            <w:r w:rsidR="007957BD">
              <w:rPr>
                <w:rFonts w:ascii="Arial Narrow" w:hAnsi="Arial Narrow"/>
                <w:sz w:val="20"/>
                <w:szCs w:val="20"/>
              </w:rPr>
              <w:t xml:space="preserve"> (31.4</w:t>
            </w:r>
            <w:r w:rsidR="002B2C9B" w:rsidRPr="006D171F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E4BBBC" w14:textId="40C5249B" w:rsidR="002B2C9B" w:rsidRPr="006D171F" w:rsidRDefault="002B2C9B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>&lt;0.001</w:t>
            </w:r>
          </w:p>
        </w:tc>
      </w:tr>
      <w:tr w:rsidR="002B2C9B" w:rsidRPr="006D171F" w14:paraId="60EA98F0" w14:textId="77777777" w:rsidTr="004A768C">
        <w:trPr>
          <w:trHeight w:val="300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D7E9F7" w14:textId="31D06C17" w:rsidR="002B2C9B" w:rsidRPr="006D171F" w:rsidRDefault="00C96A3D" w:rsidP="00196C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NMBA</w:t>
            </w:r>
            <w:r w:rsidR="00346FD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s</w:t>
            </w:r>
            <w:r w:rsidRPr="006D171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used (</w:t>
            </w:r>
            <w:r w:rsidR="002B2C9B" w:rsidRPr="006D171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B</w:t>
            </w:r>
            <w:r w:rsidRPr="006D171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/A</w:t>
            </w:r>
            <w:r w:rsidR="002B2C9B" w:rsidRPr="006D171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9D6AA2" w14:textId="3D055A65" w:rsidR="002B2C9B" w:rsidRPr="006D171F" w:rsidRDefault="00C935A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191/244</w:t>
            </w:r>
            <w:r w:rsidR="002B2C9B" w:rsidRPr="006D171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F3773F5" w14:textId="77107428" w:rsidR="002B2C9B" w:rsidRPr="006D171F" w:rsidRDefault="002B2C9B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>(43.9/56.1)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4118D1" w14:textId="63E6030A" w:rsidR="002B2C9B" w:rsidRPr="006D171F" w:rsidRDefault="00C935A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87/401</w:t>
            </w:r>
          </w:p>
          <w:p w14:paraId="1D6865EF" w14:textId="0C620303" w:rsidR="002B2C9B" w:rsidRPr="006D171F" w:rsidRDefault="002B2C9B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>(17.7/82.3)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6922C" w14:textId="2E196906" w:rsidR="002B2C9B" w:rsidRPr="006D171F" w:rsidRDefault="00C935A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278/645</w:t>
            </w:r>
          </w:p>
          <w:p w14:paraId="491B32D4" w14:textId="57E272FB" w:rsidR="002B2C9B" w:rsidRPr="006D171F" w:rsidRDefault="002B2C9B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>(30/70)</w:t>
            </w:r>
            <w:bookmarkStart w:id="0" w:name="_GoBack"/>
            <w:bookmarkEnd w:id="0"/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79C0EA" w14:textId="2561EE96" w:rsidR="002B2C9B" w:rsidRPr="006D171F" w:rsidRDefault="002B2C9B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>&lt;0.001</w:t>
            </w:r>
          </w:p>
        </w:tc>
      </w:tr>
      <w:tr w:rsidR="003A39DC" w:rsidRPr="006D171F" w14:paraId="55CFEF9A" w14:textId="77777777" w:rsidTr="004A768C">
        <w:trPr>
          <w:trHeight w:val="300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B4C76" w14:textId="7AE5950D" w:rsidR="00196CF6" w:rsidRPr="006D171F" w:rsidRDefault="00FB460A" w:rsidP="00196C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>ET</w:t>
            </w:r>
            <w:r w:rsidR="00196CF6"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ES"/>
              </w:rPr>
              <w:t xml:space="preserve"> baseline (ºC)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F10D2E" w14:textId="0C04882E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35.9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35.6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36.1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936E09" w14:textId="046B347A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36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35.7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36.3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F11E51" w14:textId="49DA2026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36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35.6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36.2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24FB77" w14:textId="77777777" w:rsidR="00196CF6" w:rsidRPr="006D171F" w:rsidRDefault="00422C49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>&lt;0.001</w:t>
            </w:r>
          </w:p>
        </w:tc>
      </w:tr>
      <w:tr w:rsidR="003A39DC" w:rsidRPr="006D171F" w14:paraId="75B8B759" w14:textId="77777777" w:rsidTr="004A768C">
        <w:trPr>
          <w:trHeight w:val="300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7CC07" w14:textId="4E2F4F78" w:rsidR="00196CF6" w:rsidRPr="006D171F" w:rsidRDefault="00FB460A" w:rsidP="00196C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ET</w:t>
            </w:r>
            <w:r w:rsidR="00196CF6"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 xml:space="preserve"> 1 hour from surgery (ºC)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ADD4C" w14:textId="17DC48D4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35.7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35.1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36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985B4A" w14:textId="79628FEA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35.9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35.5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36.2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F305F1" w14:textId="6C3FFA23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35.8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35.3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36.1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37DA26" w14:textId="77777777" w:rsidR="00196CF6" w:rsidRPr="006D171F" w:rsidRDefault="00422C49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>&lt;0.001</w:t>
            </w:r>
          </w:p>
        </w:tc>
      </w:tr>
      <w:tr w:rsidR="003A39DC" w:rsidRPr="006D171F" w14:paraId="72221EFE" w14:textId="77777777" w:rsidTr="004A768C">
        <w:trPr>
          <w:trHeight w:val="300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EBF7A" w14:textId="485313EC" w:rsidR="00196CF6" w:rsidRPr="006D171F" w:rsidRDefault="00FB460A" w:rsidP="00196C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ET</w:t>
            </w:r>
            <w:r w:rsidR="00196CF6"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 xml:space="preserve"> end of surgery (ºC)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E485C3" w14:textId="43B0779F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35.9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35.3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36.4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EC4688" w14:textId="0571D323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36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35.6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36.5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5AAE31" w14:textId="74C74D1A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36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35.4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36.4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D95F1A" w14:textId="77777777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>0.023</w:t>
            </w:r>
          </w:p>
        </w:tc>
      </w:tr>
      <w:tr w:rsidR="003A39DC" w:rsidRPr="006D171F" w14:paraId="56671FFE" w14:textId="77777777" w:rsidTr="004A768C">
        <w:trPr>
          <w:trHeight w:val="300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BD91B" w14:textId="5E8E3250" w:rsidR="00196CF6" w:rsidRPr="006D171F" w:rsidRDefault="00FB460A" w:rsidP="00196C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MAP</w:t>
            </w:r>
            <w:r w:rsidR="00196CF6"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 xml:space="preserve"> baseline (mmHg)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94AAC3" w14:textId="113F4DD8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79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69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90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67DF65" w14:textId="553657D8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77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69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86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F1F664" w14:textId="51D2CC56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78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69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89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625DC" w14:textId="77777777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>0.137</w:t>
            </w:r>
          </w:p>
        </w:tc>
      </w:tr>
      <w:tr w:rsidR="003A39DC" w:rsidRPr="006D171F" w14:paraId="7FD9B59E" w14:textId="77777777" w:rsidTr="004A768C">
        <w:trPr>
          <w:trHeight w:val="300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34085" w14:textId="2ACA611B" w:rsidR="00196CF6" w:rsidRPr="006D171F" w:rsidRDefault="00FB460A" w:rsidP="00196C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MAP</w:t>
            </w:r>
            <w:r w:rsidR="00196CF6"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 xml:space="preserve"> 1 hour from surgery (mmHg)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0F01B7" w14:textId="281065DD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80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70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90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C18353" w14:textId="419145BB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80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72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91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D7E9AF" w14:textId="3D05ABA2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80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71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90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2CB2F1" w14:textId="77777777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>0.310</w:t>
            </w:r>
          </w:p>
        </w:tc>
      </w:tr>
      <w:tr w:rsidR="003A39DC" w:rsidRPr="006D171F" w14:paraId="540BB4B7" w14:textId="77777777" w:rsidTr="004A768C">
        <w:trPr>
          <w:trHeight w:val="300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96815" w14:textId="538ACED2" w:rsidR="00196CF6" w:rsidRPr="006D171F" w:rsidRDefault="00FB460A" w:rsidP="00196C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MAP</w:t>
            </w:r>
            <w:r w:rsidR="00196CF6"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 xml:space="preserve"> end of surgery (mmHg)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BAC6DF" w14:textId="46D928A0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78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69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88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6C194E" w14:textId="71FC4810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78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70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86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1372F8" w14:textId="269A04D0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78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70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87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2E5F51" w14:textId="77777777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>0.604</w:t>
            </w:r>
          </w:p>
        </w:tc>
      </w:tr>
      <w:tr w:rsidR="003A39DC" w:rsidRPr="006D171F" w14:paraId="61A17DE9" w14:textId="77777777" w:rsidTr="004A768C">
        <w:trPr>
          <w:trHeight w:val="300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0A7EC" w14:textId="546EB461" w:rsidR="00196CF6" w:rsidRPr="006D171F" w:rsidRDefault="00FB460A" w:rsidP="00196C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CI</w:t>
            </w:r>
            <w:r w:rsidR="00196CF6"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 xml:space="preserve"> baseline (ml/min/m2)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6E199" w14:textId="2F508883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2.5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2.05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3.1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9994C1" w14:textId="1F51C94E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2.5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2.1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2.9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C98B7" w14:textId="695C0A54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2.5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2.1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3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AB6DD7" w14:textId="77777777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>0.659</w:t>
            </w:r>
          </w:p>
        </w:tc>
      </w:tr>
      <w:tr w:rsidR="003A39DC" w:rsidRPr="006D171F" w14:paraId="43843D0D" w14:textId="77777777" w:rsidTr="004A768C">
        <w:trPr>
          <w:trHeight w:val="300"/>
        </w:trPr>
        <w:tc>
          <w:tcPr>
            <w:tcW w:w="3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B684550" w14:textId="5A4430BE" w:rsidR="00196CF6" w:rsidRPr="006D171F" w:rsidRDefault="00FB460A" w:rsidP="00196C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CI</w:t>
            </w:r>
            <w:r w:rsidR="00196CF6"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 xml:space="preserve"> 1 hour from surgery (ml/min/m2)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A37D698" w14:textId="15031DC2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2.6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2.28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3.1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B305878" w14:textId="5CD23105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2.7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2.3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3.1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63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8BE9F80" w14:textId="6B44BD05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2.7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2.3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3.1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3F9DC46" w14:textId="77777777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>0.820</w:t>
            </w:r>
          </w:p>
        </w:tc>
      </w:tr>
      <w:tr w:rsidR="003A39DC" w:rsidRPr="006D171F" w14:paraId="41845D2A" w14:textId="77777777" w:rsidTr="004A768C">
        <w:trPr>
          <w:trHeight w:val="300"/>
        </w:trPr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26EA79" w14:textId="22F762B8" w:rsidR="00196CF6" w:rsidRPr="006D171F" w:rsidRDefault="00FB460A" w:rsidP="00196C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>CI</w:t>
            </w:r>
            <w:r w:rsidR="00196CF6" w:rsidRPr="006D171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es-ES"/>
              </w:rPr>
              <w:t xml:space="preserve"> end of surgery  (ml/min/m2)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FDFA20" w14:textId="5A953173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2.78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2.4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3.2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71731F" w14:textId="6455E1B0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2.8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2.4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3.2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5A2967" w14:textId="29D4D8E3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 xml:space="preserve">2.8 </w:t>
            </w:r>
            <w:r w:rsidR="004A768C">
              <w:rPr>
                <w:rFonts w:ascii="Arial Narrow" w:hAnsi="Arial Narrow"/>
                <w:sz w:val="20"/>
                <w:szCs w:val="20"/>
              </w:rPr>
              <w:t>[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2.4 </w:t>
            </w:r>
            <w:r w:rsidR="004A768C">
              <w:rPr>
                <w:rFonts w:ascii="Arial Narrow" w:hAnsi="Arial Narrow"/>
                <w:sz w:val="20"/>
                <w:szCs w:val="20"/>
              </w:rPr>
              <w:t>to</w:t>
            </w:r>
            <w:r w:rsidRPr="006D171F">
              <w:rPr>
                <w:rFonts w:ascii="Arial Narrow" w:hAnsi="Arial Narrow"/>
                <w:sz w:val="20"/>
                <w:szCs w:val="20"/>
              </w:rPr>
              <w:t xml:space="preserve"> 3.2</w:t>
            </w:r>
            <w:r w:rsidR="004A768C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F336A6" w14:textId="77777777" w:rsidR="00196CF6" w:rsidRPr="006D171F" w:rsidRDefault="00196CF6" w:rsidP="00196CF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171F">
              <w:rPr>
                <w:rFonts w:ascii="Arial Narrow" w:hAnsi="Arial Narrow"/>
                <w:sz w:val="20"/>
                <w:szCs w:val="20"/>
              </w:rPr>
              <w:t>0.731</w:t>
            </w:r>
          </w:p>
        </w:tc>
      </w:tr>
    </w:tbl>
    <w:p w14:paraId="4D2AC508" w14:textId="0A1A07E3" w:rsidR="00C26647" w:rsidRPr="00B824BB" w:rsidRDefault="00153692" w:rsidP="00C26647">
      <w:pPr>
        <w:pStyle w:val="Tablas"/>
        <w:numPr>
          <w:ilvl w:val="0"/>
          <w:numId w:val="0"/>
        </w:numPr>
      </w:pPr>
      <w:r w:rsidRPr="006D171F">
        <w:rPr>
          <w:lang w:val="en-US"/>
        </w:rPr>
        <w:t xml:space="preserve">Data expressed as </w:t>
      </w:r>
      <w:r w:rsidR="004A768C">
        <w:rPr>
          <w:lang w:val="en-US"/>
        </w:rPr>
        <w:t>number</w:t>
      </w:r>
      <w:r w:rsidRPr="006D171F">
        <w:rPr>
          <w:lang w:val="en-US"/>
        </w:rPr>
        <w:t xml:space="preserve"> (</w:t>
      </w:r>
      <w:r w:rsidR="004A768C">
        <w:rPr>
          <w:lang w:val="en-US"/>
        </w:rPr>
        <w:t>%</w:t>
      </w:r>
      <w:r w:rsidRPr="006D171F">
        <w:rPr>
          <w:lang w:val="en-US"/>
        </w:rPr>
        <w:t xml:space="preserve">) or as median </w:t>
      </w:r>
      <w:r w:rsidR="004A768C">
        <w:rPr>
          <w:lang w:val="en-US"/>
        </w:rPr>
        <w:t>[</w:t>
      </w:r>
      <w:r w:rsidRPr="006D171F">
        <w:rPr>
          <w:lang w:val="en-US"/>
        </w:rPr>
        <w:t>25th percentile</w:t>
      </w:r>
      <w:r w:rsidR="004A768C">
        <w:rPr>
          <w:lang w:val="en-US"/>
        </w:rPr>
        <w:t xml:space="preserve"> to </w:t>
      </w:r>
      <w:r w:rsidRPr="006D171F">
        <w:rPr>
          <w:lang w:val="en-US"/>
        </w:rPr>
        <w:t>75th percentile</w:t>
      </w:r>
      <w:r w:rsidR="004A768C">
        <w:rPr>
          <w:lang w:val="en-US"/>
        </w:rPr>
        <w:t>]</w:t>
      </w:r>
      <w:r w:rsidRPr="006D171F">
        <w:rPr>
          <w:lang w:val="en-US"/>
        </w:rPr>
        <w:t xml:space="preserve"> as appropriate.</w:t>
      </w:r>
      <w:r w:rsidR="00C26647" w:rsidRPr="006D171F">
        <w:rPr>
          <w:lang w:val="en-US"/>
        </w:rPr>
        <w:t xml:space="preserve"> </w:t>
      </w:r>
      <w:r w:rsidR="00F961CB" w:rsidRPr="006D171F">
        <w:t>MV</w:t>
      </w:r>
      <w:r w:rsidR="004A768C">
        <w:t>,</w:t>
      </w:r>
      <w:r w:rsidR="00F961CB" w:rsidRPr="006D171F">
        <w:t xml:space="preserve"> </w:t>
      </w:r>
      <w:r w:rsidR="004A768C">
        <w:t>m</w:t>
      </w:r>
      <w:r w:rsidR="00F961CB" w:rsidRPr="006D171F">
        <w:t>echanical v</w:t>
      </w:r>
      <w:r w:rsidR="00C26647" w:rsidRPr="006D171F">
        <w:t>entilation</w:t>
      </w:r>
      <w:r w:rsidR="00FB460A" w:rsidRPr="006D171F">
        <w:t>;</w:t>
      </w:r>
      <w:r w:rsidR="0045370A">
        <w:t xml:space="preserve"> NMB</w:t>
      </w:r>
      <w:r w:rsidR="004A768C">
        <w:t>,</w:t>
      </w:r>
      <w:r w:rsidR="0045370A">
        <w:t xml:space="preserve"> neuromuscular block; NMBA</w:t>
      </w:r>
      <w:r w:rsidR="00346FD7">
        <w:t>s</w:t>
      </w:r>
      <w:r w:rsidR="004A768C">
        <w:t>,</w:t>
      </w:r>
      <w:r w:rsidR="0045370A">
        <w:t xml:space="preserve"> n</w:t>
      </w:r>
      <w:r w:rsidR="00C96A3D" w:rsidRPr="006D171F">
        <w:t>euromuscular blocking agents; B/A</w:t>
      </w:r>
      <w:r w:rsidR="004A768C">
        <w:t>,</w:t>
      </w:r>
      <w:r w:rsidR="0045370A">
        <w:t xml:space="preserve"> benzylisoquinolines/a</w:t>
      </w:r>
      <w:r w:rsidR="00B824BB" w:rsidRPr="006D171F">
        <w:rPr>
          <w:rFonts w:eastAsia="Times New Roman" w:cs="Times New Roman"/>
          <w:bCs/>
          <w:color w:val="000000"/>
          <w:lang w:val="en-US" w:eastAsia="es-ES"/>
        </w:rPr>
        <w:t>minosteroidal</w:t>
      </w:r>
      <w:r w:rsidR="00C96A3D" w:rsidRPr="006D171F">
        <w:rPr>
          <w:rFonts w:eastAsia="Times New Roman" w:cs="Times New Roman"/>
          <w:b/>
          <w:bCs/>
          <w:color w:val="000000"/>
          <w:lang w:val="en-US" w:eastAsia="es-ES"/>
        </w:rPr>
        <w:t>;</w:t>
      </w:r>
      <w:r w:rsidR="00C26647" w:rsidRPr="006D171F">
        <w:t xml:space="preserve"> </w:t>
      </w:r>
      <w:r w:rsidR="009A51E3">
        <w:t>ET</w:t>
      </w:r>
      <w:r w:rsidR="004A768C">
        <w:t>.</w:t>
      </w:r>
      <w:r w:rsidR="009A51E3">
        <w:t xml:space="preserve"> Oe</w:t>
      </w:r>
      <w:r w:rsidR="00F961CB" w:rsidRPr="006D171F">
        <w:t>sophageal t</w:t>
      </w:r>
      <w:r w:rsidR="00FB460A" w:rsidRPr="006D171F">
        <w:t xml:space="preserve">emperature; </w:t>
      </w:r>
      <w:r w:rsidR="0045370A">
        <w:rPr>
          <w:lang w:val="en-US"/>
        </w:rPr>
        <w:t>MAP</w:t>
      </w:r>
      <w:r w:rsidR="004A768C">
        <w:rPr>
          <w:lang w:val="en-US"/>
        </w:rPr>
        <w:t>,</w:t>
      </w:r>
      <w:r w:rsidR="0045370A">
        <w:rPr>
          <w:lang w:val="en-US"/>
        </w:rPr>
        <w:t xml:space="preserve"> m</w:t>
      </w:r>
      <w:r w:rsidR="00F961CB" w:rsidRPr="006D171F">
        <w:rPr>
          <w:lang w:val="en-US"/>
        </w:rPr>
        <w:t>ean arterial p</w:t>
      </w:r>
      <w:r w:rsidR="00FB460A" w:rsidRPr="006D171F">
        <w:rPr>
          <w:lang w:val="en-US"/>
        </w:rPr>
        <w:t>ressure</w:t>
      </w:r>
      <w:r w:rsidR="0045370A">
        <w:rPr>
          <w:lang w:val="en-US"/>
        </w:rPr>
        <w:t>; CI</w:t>
      </w:r>
      <w:r w:rsidR="004A768C">
        <w:rPr>
          <w:lang w:val="en-US"/>
        </w:rPr>
        <w:t>,</w:t>
      </w:r>
      <w:r w:rsidR="0045370A">
        <w:rPr>
          <w:lang w:val="en-US"/>
        </w:rPr>
        <w:t xml:space="preserve"> c</w:t>
      </w:r>
      <w:r w:rsidR="00F961CB" w:rsidRPr="006D171F">
        <w:rPr>
          <w:lang w:val="en-US"/>
        </w:rPr>
        <w:t>ardiac i</w:t>
      </w:r>
      <w:r w:rsidR="00FB460A" w:rsidRPr="006D171F">
        <w:rPr>
          <w:lang w:val="en-US"/>
        </w:rPr>
        <w:t>ndex</w:t>
      </w:r>
      <w:r w:rsidR="00A13AE1" w:rsidRPr="006D171F">
        <w:t xml:space="preserve">. </w:t>
      </w:r>
    </w:p>
    <w:p w14:paraId="54D9C999" w14:textId="77777777" w:rsidR="00C5322E" w:rsidRPr="00213BC4" w:rsidRDefault="00C5322E">
      <w:pPr>
        <w:rPr>
          <w:lang w:val="en-US"/>
        </w:rPr>
      </w:pPr>
    </w:p>
    <w:p w14:paraId="01EFFB32" w14:textId="1C63BAD5" w:rsidR="00153692" w:rsidRPr="00213BC4" w:rsidRDefault="00153692" w:rsidP="009E4087">
      <w:pPr>
        <w:pStyle w:val="Tablas"/>
        <w:numPr>
          <w:ilvl w:val="0"/>
          <w:numId w:val="0"/>
        </w:numPr>
        <w:ind w:left="720" w:hanging="360"/>
        <w:rPr>
          <w:lang w:val="en-US"/>
        </w:rPr>
      </w:pPr>
    </w:p>
    <w:sectPr w:rsidR="00153692" w:rsidRPr="00213B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099B"/>
    <w:multiLevelType w:val="hybridMultilevel"/>
    <w:tmpl w:val="ADFE6376"/>
    <w:lvl w:ilvl="0" w:tplc="4FD4E682">
      <w:start w:val="1"/>
      <w:numFmt w:val="decimal"/>
      <w:pStyle w:val="Tablas"/>
      <w:lvlText w:val="Table %1:"/>
      <w:lvlJc w:val="left"/>
      <w:pPr>
        <w:ind w:left="720" w:hanging="360"/>
      </w:pPr>
      <w:rPr>
        <w:rFonts w:ascii="Arial" w:hAnsi="Arial" w:hint="default"/>
        <w:b/>
        <w:i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2D"/>
    <w:rsid w:val="000F3007"/>
    <w:rsid w:val="00121722"/>
    <w:rsid w:val="00127B2D"/>
    <w:rsid w:val="001405AA"/>
    <w:rsid w:val="00153692"/>
    <w:rsid w:val="00155FE9"/>
    <w:rsid w:val="00196CF6"/>
    <w:rsid w:val="001B6DFB"/>
    <w:rsid w:val="001E3B78"/>
    <w:rsid w:val="00213BC4"/>
    <w:rsid w:val="00223765"/>
    <w:rsid w:val="00252F60"/>
    <w:rsid w:val="00281732"/>
    <w:rsid w:val="002B2C9B"/>
    <w:rsid w:val="00322BBE"/>
    <w:rsid w:val="00326409"/>
    <w:rsid w:val="00346FD7"/>
    <w:rsid w:val="00364D79"/>
    <w:rsid w:val="003A39DC"/>
    <w:rsid w:val="003B5831"/>
    <w:rsid w:val="003C6A72"/>
    <w:rsid w:val="004039DA"/>
    <w:rsid w:val="0042179B"/>
    <w:rsid w:val="00422C49"/>
    <w:rsid w:val="0045370A"/>
    <w:rsid w:val="00464A58"/>
    <w:rsid w:val="0049597B"/>
    <w:rsid w:val="004A768C"/>
    <w:rsid w:val="004C0C8F"/>
    <w:rsid w:val="00501C86"/>
    <w:rsid w:val="005702FD"/>
    <w:rsid w:val="00576808"/>
    <w:rsid w:val="005B330D"/>
    <w:rsid w:val="005D1C5F"/>
    <w:rsid w:val="005E4D5F"/>
    <w:rsid w:val="00604D90"/>
    <w:rsid w:val="006D171F"/>
    <w:rsid w:val="00740925"/>
    <w:rsid w:val="00757186"/>
    <w:rsid w:val="00774F0F"/>
    <w:rsid w:val="007957BD"/>
    <w:rsid w:val="007E22E3"/>
    <w:rsid w:val="007E6A59"/>
    <w:rsid w:val="007F053F"/>
    <w:rsid w:val="00832AD0"/>
    <w:rsid w:val="00864299"/>
    <w:rsid w:val="00885CD5"/>
    <w:rsid w:val="00894C71"/>
    <w:rsid w:val="008C6772"/>
    <w:rsid w:val="008F2EBD"/>
    <w:rsid w:val="009076AC"/>
    <w:rsid w:val="009A51E3"/>
    <w:rsid w:val="009D770F"/>
    <w:rsid w:val="009E1A23"/>
    <w:rsid w:val="009E4087"/>
    <w:rsid w:val="00A13AE1"/>
    <w:rsid w:val="00A66569"/>
    <w:rsid w:val="00AB2E62"/>
    <w:rsid w:val="00B23C26"/>
    <w:rsid w:val="00B65E6B"/>
    <w:rsid w:val="00B77B85"/>
    <w:rsid w:val="00B824BB"/>
    <w:rsid w:val="00BC2C32"/>
    <w:rsid w:val="00BC5A83"/>
    <w:rsid w:val="00BE710B"/>
    <w:rsid w:val="00BE718F"/>
    <w:rsid w:val="00C22409"/>
    <w:rsid w:val="00C26647"/>
    <w:rsid w:val="00C30F79"/>
    <w:rsid w:val="00C5322E"/>
    <w:rsid w:val="00C730E2"/>
    <w:rsid w:val="00C935A6"/>
    <w:rsid w:val="00C96A3D"/>
    <w:rsid w:val="00CB5056"/>
    <w:rsid w:val="00CB7944"/>
    <w:rsid w:val="00D044E5"/>
    <w:rsid w:val="00D402EF"/>
    <w:rsid w:val="00D519C5"/>
    <w:rsid w:val="00DB0A54"/>
    <w:rsid w:val="00E0071E"/>
    <w:rsid w:val="00E3735F"/>
    <w:rsid w:val="00E543F0"/>
    <w:rsid w:val="00E90435"/>
    <w:rsid w:val="00EE1CC4"/>
    <w:rsid w:val="00F6687A"/>
    <w:rsid w:val="00F7061F"/>
    <w:rsid w:val="00F7359F"/>
    <w:rsid w:val="00F827F1"/>
    <w:rsid w:val="00F961CB"/>
    <w:rsid w:val="00FB460A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1D1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A23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s">
    <w:name w:val="Tablas"/>
    <w:basedOn w:val="Prrafodelista"/>
    <w:link w:val="TablasCar"/>
    <w:qFormat/>
    <w:rsid w:val="009E1A23"/>
    <w:pPr>
      <w:numPr>
        <w:numId w:val="1"/>
      </w:numPr>
    </w:pPr>
  </w:style>
  <w:style w:type="character" w:customStyle="1" w:styleId="TablasCar">
    <w:name w:val="Tablas Car"/>
    <w:basedOn w:val="Fuentedeprrafopredeter"/>
    <w:link w:val="Tablas"/>
    <w:rsid w:val="009E1A23"/>
  </w:style>
  <w:style w:type="paragraph" w:styleId="Prrafodelista">
    <w:name w:val="List Paragraph"/>
    <w:basedOn w:val="Normal"/>
    <w:uiPriority w:val="34"/>
    <w:qFormat/>
    <w:rsid w:val="009E1A2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E1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A23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s">
    <w:name w:val="Tablas"/>
    <w:basedOn w:val="Prrafodelista"/>
    <w:link w:val="TablasCar"/>
    <w:qFormat/>
    <w:rsid w:val="009E1A23"/>
    <w:pPr>
      <w:numPr>
        <w:numId w:val="1"/>
      </w:numPr>
    </w:pPr>
  </w:style>
  <w:style w:type="character" w:customStyle="1" w:styleId="TablasCar">
    <w:name w:val="Tablas Car"/>
    <w:basedOn w:val="Fuentedeprrafopredeter"/>
    <w:link w:val="Tablas"/>
    <w:rsid w:val="009E1A23"/>
  </w:style>
  <w:style w:type="paragraph" w:styleId="Prrafodelista">
    <w:name w:val="List Paragraph"/>
    <w:basedOn w:val="Normal"/>
    <w:uiPriority w:val="34"/>
    <w:qFormat/>
    <w:rsid w:val="009E1A2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E1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1173</Words>
  <Characters>6456</Characters>
  <Application>Microsoft Macintosh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IISGM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JBC</dc:creator>
  <cp:keywords/>
  <dc:description/>
  <cp:lastModifiedBy>Carlos Luis Errando Oyonarte</cp:lastModifiedBy>
  <cp:revision>5</cp:revision>
  <dcterms:created xsi:type="dcterms:W3CDTF">2019-07-29T20:10:00Z</dcterms:created>
  <dcterms:modified xsi:type="dcterms:W3CDTF">2019-07-30T16:26:00Z</dcterms:modified>
</cp:coreProperties>
</file>