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667" w:rsidRDefault="000C5667" w:rsidP="000C5667">
      <w:pPr>
        <w:ind w:left="-284"/>
        <w:rPr>
          <w:b/>
          <w:color w:val="000000" w:themeColor="text1"/>
        </w:rPr>
      </w:pPr>
      <w:r>
        <w:rPr>
          <w:b/>
          <w:color w:val="000000" w:themeColor="text1"/>
        </w:rPr>
        <w:t>Suppl</w:t>
      </w:r>
      <w:bookmarkStart w:id="0" w:name="_GoBack"/>
      <w:bookmarkEnd w:id="0"/>
      <w:r>
        <w:rPr>
          <w:b/>
          <w:color w:val="000000" w:themeColor="text1"/>
        </w:rPr>
        <w:t>ementary Table 1.</w:t>
      </w:r>
    </w:p>
    <w:p w:rsidR="000C5667" w:rsidRDefault="000C5667" w:rsidP="000C5667">
      <w:r>
        <w:t xml:space="preserve">Means (ng/ml) and mean differences (95% CI) in IGFs and IGFBPs according to </w:t>
      </w:r>
      <w:r>
        <w:rPr>
          <w:u w:val="single"/>
        </w:rPr>
        <w:t>lycopene or green tea intervention</w:t>
      </w:r>
      <w:r>
        <w:t xml:space="preserve"> </w:t>
      </w:r>
      <w:r>
        <w:rPr>
          <w:color w:val="000000" w:themeColor="text1"/>
        </w:rPr>
        <w:t xml:space="preserve">in 128 men </w:t>
      </w:r>
      <w:r>
        <w:t>at risk of prostate cancer (excluding men with diabetes)</w:t>
      </w:r>
    </w:p>
    <w:tbl>
      <w:tblPr>
        <w:tblStyle w:val="TableGrid"/>
        <w:tblW w:w="1516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25"/>
        <w:gridCol w:w="705"/>
        <w:gridCol w:w="1562"/>
        <w:gridCol w:w="567"/>
        <w:gridCol w:w="283"/>
        <w:gridCol w:w="142"/>
        <w:gridCol w:w="709"/>
        <w:gridCol w:w="1559"/>
        <w:gridCol w:w="567"/>
        <w:gridCol w:w="425"/>
        <w:gridCol w:w="851"/>
        <w:gridCol w:w="1842"/>
        <w:gridCol w:w="567"/>
        <w:gridCol w:w="426"/>
        <w:gridCol w:w="141"/>
        <w:gridCol w:w="567"/>
        <w:gridCol w:w="1560"/>
        <w:gridCol w:w="850"/>
      </w:tblGrid>
      <w:tr w:rsidR="000C5667" w:rsidTr="000C5667">
        <w:trPr>
          <w:trHeight w:val="206"/>
        </w:trPr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0C5667" w:rsidRDefault="000C566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IGF-I      </w:t>
            </w:r>
          </w:p>
        </w:tc>
        <w:tc>
          <w:tcPr>
            <w:tcW w:w="2977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0C5667" w:rsidRDefault="000C566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IGF-II </w:t>
            </w:r>
          </w:p>
        </w:tc>
        <w:tc>
          <w:tcPr>
            <w:tcW w:w="4252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0C5667" w:rsidRDefault="000C566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IGFBP-3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0C5667" w:rsidRDefault="000C566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IGFBP-2 </w:t>
            </w:r>
          </w:p>
        </w:tc>
      </w:tr>
      <w:tr w:rsidR="000C5667" w:rsidTr="000C5667">
        <w:trPr>
          <w:trHeight w:val="80"/>
        </w:trPr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0C5667" w:rsidRDefault="000C566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C5667" w:rsidRDefault="000C566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Mean </w:t>
            </w:r>
          </w:p>
        </w:tc>
        <w:tc>
          <w:tcPr>
            <w:tcW w:w="156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C5667" w:rsidRDefault="000C566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Mean diff.</w:t>
            </w:r>
          </w:p>
          <w:p w:rsidR="000C5667" w:rsidRDefault="000C566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(95% CI)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0C5667" w:rsidRDefault="000C566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0C5667" w:rsidRDefault="000C566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C5667" w:rsidRDefault="000C566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Mean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C5667" w:rsidRDefault="000C566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Mean diff.</w:t>
            </w:r>
          </w:p>
          <w:p w:rsidR="000C5667" w:rsidRDefault="000C566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(95% CI)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0C5667" w:rsidRDefault="000C566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0C5667" w:rsidRDefault="000C566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C5667" w:rsidRDefault="000C566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Mean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C5667" w:rsidRDefault="000C566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Mean diff.</w:t>
            </w:r>
          </w:p>
          <w:p w:rsidR="000C5667" w:rsidRDefault="000C566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(95% CI)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0C5667" w:rsidRDefault="000C566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0C5667" w:rsidRDefault="000C566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C5667" w:rsidRDefault="000C566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Mean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C5667" w:rsidRDefault="000C566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Mean diff. </w:t>
            </w:r>
          </w:p>
          <w:p w:rsidR="000C5667" w:rsidRDefault="000C566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(95% CI)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C5667" w:rsidRDefault="000C566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</w:tr>
      <w:tr w:rsidR="000C5667" w:rsidTr="000C5667"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C5667" w:rsidRDefault="000C5667">
            <w:pPr>
              <w:spacing w:line="24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Lycopene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:rsidR="000C5667" w:rsidRDefault="000C566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C5667" w:rsidRDefault="000C566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0C5667" w:rsidRDefault="000C566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:rsidR="000C5667" w:rsidRDefault="000C566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C5667" w:rsidRDefault="000C566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0C5667" w:rsidRDefault="000C566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:rsidR="000C5667" w:rsidRDefault="000C566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C5667" w:rsidRDefault="000C566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0C5667" w:rsidRDefault="000C566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:rsidR="000C5667" w:rsidRDefault="000C566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C5667" w:rsidRDefault="000C566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C5667" w:rsidRDefault="000C566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0C5667" w:rsidTr="000C5667">
        <w:trPr>
          <w:trHeight w:val="39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5667" w:rsidRDefault="000C566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Placebo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6" w:type="dxa"/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247.0</w:t>
            </w:r>
          </w:p>
        </w:tc>
        <w:tc>
          <w:tcPr>
            <w:tcW w:w="1562" w:type="dxa"/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(ref)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547.4</w:t>
            </w:r>
          </w:p>
        </w:tc>
        <w:tc>
          <w:tcPr>
            <w:tcW w:w="1559" w:type="dxa"/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(ref)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4133.3</w:t>
            </w:r>
          </w:p>
        </w:tc>
        <w:tc>
          <w:tcPr>
            <w:tcW w:w="1842" w:type="dxa"/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(ref)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8" w:type="dxa"/>
            <w:gridSpan w:val="2"/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464.8</w:t>
            </w:r>
          </w:p>
        </w:tc>
        <w:tc>
          <w:tcPr>
            <w:tcW w:w="1560" w:type="dxa"/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(ref)</w:t>
            </w:r>
          </w:p>
        </w:tc>
        <w:tc>
          <w:tcPr>
            <w:tcW w:w="850" w:type="dxa"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C5667" w:rsidTr="000C5667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5667" w:rsidRDefault="000C566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Dietary advice 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06" w:type="dxa"/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244.8</w:t>
            </w:r>
          </w:p>
        </w:tc>
        <w:tc>
          <w:tcPr>
            <w:tcW w:w="1562" w:type="dxa"/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-2.3 (-31.9; 27.3)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540.0</w:t>
            </w:r>
          </w:p>
        </w:tc>
        <w:tc>
          <w:tcPr>
            <w:tcW w:w="1559" w:type="dxa"/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-7.4 (-76.8; 61.9)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851" w:type="dxa"/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4039.1</w:t>
            </w:r>
          </w:p>
        </w:tc>
        <w:tc>
          <w:tcPr>
            <w:tcW w:w="1842" w:type="dxa"/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-94.1 (-467.6; 279.4)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08" w:type="dxa"/>
            <w:gridSpan w:val="2"/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503.4</w:t>
            </w:r>
          </w:p>
        </w:tc>
        <w:tc>
          <w:tcPr>
            <w:tcW w:w="1560" w:type="dxa"/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38.6 (-61.8; 138.9)</w:t>
            </w:r>
          </w:p>
        </w:tc>
        <w:tc>
          <w:tcPr>
            <w:tcW w:w="850" w:type="dxa"/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0.45</w:t>
            </w:r>
          </w:p>
        </w:tc>
      </w:tr>
      <w:tr w:rsidR="000C5667" w:rsidTr="000C5667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667" w:rsidRDefault="000C566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Supplement</w:t>
            </w:r>
          </w:p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6" w:type="dxa"/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252.7</w:t>
            </w:r>
          </w:p>
        </w:tc>
        <w:tc>
          <w:tcPr>
            <w:tcW w:w="1562" w:type="dxa"/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 (-24.9; 36.2)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540.5</w:t>
            </w:r>
          </w:p>
        </w:tc>
        <w:tc>
          <w:tcPr>
            <w:tcW w:w="1559" w:type="dxa"/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-6.9 (-78.5; 64.6)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4124.3</w:t>
            </w:r>
          </w:p>
        </w:tc>
        <w:tc>
          <w:tcPr>
            <w:tcW w:w="1842" w:type="dxa"/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-8.9 (-394.4; 376.4)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8" w:type="dxa"/>
            <w:gridSpan w:val="2"/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525.7</w:t>
            </w:r>
          </w:p>
        </w:tc>
        <w:tc>
          <w:tcPr>
            <w:tcW w:w="1560" w:type="dxa"/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60.9 (-42.7; 164.5)</w:t>
            </w:r>
          </w:p>
        </w:tc>
        <w:tc>
          <w:tcPr>
            <w:tcW w:w="850" w:type="dxa"/>
            <w:hideMark/>
          </w:tcPr>
          <w:p w:rsidR="000C5667" w:rsidRDefault="000C5667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0.25</w:t>
            </w:r>
          </w:p>
        </w:tc>
      </w:tr>
      <w:tr w:rsidR="000C5667" w:rsidTr="000C5667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for trend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0.88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0.83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0.62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0.44</w:t>
            </w:r>
          </w:p>
        </w:tc>
      </w:tr>
      <w:tr w:rsidR="000C5667" w:rsidTr="000C5667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for  heterogeneity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0.87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0.49</w:t>
            </w:r>
          </w:p>
        </w:tc>
      </w:tr>
      <w:tr w:rsidR="000C5667" w:rsidTr="000C5667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667" w:rsidRDefault="000C566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C5667" w:rsidTr="000C5667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5667" w:rsidRDefault="000C566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Green tea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C5667" w:rsidTr="000C5667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5667" w:rsidRDefault="000C566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Placebo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06" w:type="dxa"/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253.3</w:t>
            </w:r>
          </w:p>
        </w:tc>
        <w:tc>
          <w:tcPr>
            <w:tcW w:w="1562" w:type="dxa"/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(ref)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09" w:type="dxa"/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533.3</w:t>
            </w:r>
          </w:p>
        </w:tc>
        <w:tc>
          <w:tcPr>
            <w:tcW w:w="1559" w:type="dxa"/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(ref)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51" w:type="dxa"/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4198.1</w:t>
            </w:r>
          </w:p>
        </w:tc>
        <w:tc>
          <w:tcPr>
            <w:tcW w:w="1842" w:type="dxa"/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(ref)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08" w:type="dxa"/>
            <w:gridSpan w:val="2"/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483.4</w:t>
            </w:r>
          </w:p>
        </w:tc>
        <w:tc>
          <w:tcPr>
            <w:tcW w:w="1560" w:type="dxa"/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(ref)</w:t>
            </w:r>
          </w:p>
        </w:tc>
        <w:tc>
          <w:tcPr>
            <w:tcW w:w="850" w:type="dxa"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C5667" w:rsidTr="000C5667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5667" w:rsidRDefault="000C566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Dietary advice 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06" w:type="dxa"/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250.4</w:t>
            </w:r>
          </w:p>
        </w:tc>
        <w:tc>
          <w:tcPr>
            <w:tcW w:w="1562" w:type="dxa"/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-2.9 (-33.2; 27.4)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542.0</w:t>
            </w:r>
          </w:p>
        </w:tc>
        <w:tc>
          <w:tcPr>
            <w:tcW w:w="1559" w:type="dxa"/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 (-62.2; 79.7)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851" w:type="dxa"/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4094.3</w:t>
            </w:r>
          </w:p>
        </w:tc>
        <w:tc>
          <w:tcPr>
            <w:tcW w:w="1842" w:type="dxa"/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-103.7 (-485.1; 277.7)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08" w:type="dxa"/>
            <w:gridSpan w:val="2"/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476.4</w:t>
            </w:r>
          </w:p>
        </w:tc>
        <w:tc>
          <w:tcPr>
            <w:tcW w:w="1560" w:type="dxa"/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 (-109.9; 95.8)</w:t>
            </w:r>
          </w:p>
        </w:tc>
        <w:tc>
          <w:tcPr>
            <w:tcW w:w="850" w:type="dxa"/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0.89</w:t>
            </w:r>
          </w:p>
        </w:tc>
      </w:tr>
      <w:tr w:rsidR="000C5667" w:rsidTr="000C5667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667" w:rsidRDefault="000C566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Supplement</w:t>
            </w:r>
          </w:p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06" w:type="dxa"/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240.4</w:t>
            </w:r>
          </w:p>
        </w:tc>
        <w:tc>
          <w:tcPr>
            <w:tcW w:w="1562" w:type="dxa"/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-12.9 (-43.4; 17.5)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09" w:type="dxa"/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552.6</w:t>
            </w:r>
          </w:p>
        </w:tc>
        <w:tc>
          <w:tcPr>
            <w:tcW w:w="1559" w:type="dxa"/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19.3 (-52.1; 90.6)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851" w:type="dxa"/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4006.8</w:t>
            </w:r>
          </w:p>
        </w:tc>
        <w:tc>
          <w:tcPr>
            <w:tcW w:w="1842" w:type="dxa"/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-191.2 (-574.7; 192.3)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08" w:type="dxa"/>
            <w:gridSpan w:val="2"/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530.0</w:t>
            </w:r>
          </w:p>
        </w:tc>
        <w:tc>
          <w:tcPr>
            <w:tcW w:w="1560" w:type="dxa"/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46.6 (-56.8; 150)</w:t>
            </w:r>
          </w:p>
        </w:tc>
        <w:tc>
          <w:tcPr>
            <w:tcW w:w="850" w:type="dxa"/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0.37</w:t>
            </w:r>
          </w:p>
        </w:tc>
      </w:tr>
      <w:tr w:rsidR="000C5667" w:rsidTr="000C5667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for trend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0.86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0.81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0.60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0.87</w:t>
            </w:r>
          </w:p>
        </w:tc>
      </w:tr>
      <w:tr w:rsidR="000C5667" w:rsidTr="000C5667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for  heterogeneity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0.67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5667" w:rsidRDefault="000C56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0.53</w:t>
            </w:r>
          </w:p>
        </w:tc>
      </w:tr>
    </w:tbl>
    <w:p w:rsidR="008A2997" w:rsidRDefault="008A2997"/>
    <w:sectPr w:rsidR="008A2997" w:rsidSect="000C5667">
      <w:pgSz w:w="16838" w:h="11906" w:orient="landscape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67"/>
    <w:rsid w:val="000C5667"/>
    <w:rsid w:val="007723AB"/>
    <w:rsid w:val="008A2997"/>
    <w:rsid w:val="00B31E9B"/>
    <w:rsid w:val="00C5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96925-76D5-4689-80E3-2534F9F2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66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6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 Biernacka</dc:creator>
  <cp:keywords/>
  <dc:description/>
  <cp:lastModifiedBy>KM Biernacka</cp:lastModifiedBy>
  <cp:revision>1</cp:revision>
  <dcterms:created xsi:type="dcterms:W3CDTF">2018-07-17T10:54:00Z</dcterms:created>
  <dcterms:modified xsi:type="dcterms:W3CDTF">2018-07-17T10:58:00Z</dcterms:modified>
</cp:coreProperties>
</file>