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BAFB" w14:textId="1C007D1E" w:rsidR="00DE4789" w:rsidRDefault="0061493F" w:rsidP="001E2FB5">
      <w:pPr>
        <w:spacing w:line="480" w:lineRule="auto"/>
      </w:pPr>
      <w:r w:rsidRPr="003D3F68">
        <w:rPr>
          <w:b/>
          <w:bCs/>
        </w:rPr>
        <w:t xml:space="preserve">Supplemental </w:t>
      </w:r>
      <w:r w:rsidR="00AA6D4B" w:rsidRPr="003D3F68">
        <w:rPr>
          <w:rFonts w:hint="eastAsia"/>
          <w:b/>
          <w:bCs/>
        </w:rPr>
        <w:t>T</w:t>
      </w:r>
      <w:r w:rsidR="00AA6D4B" w:rsidRPr="003D3F68">
        <w:rPr>
          <w:b/>
          <w:bCs/>
        </w:rPr>
        <w:t>able</w:t>
      </w:r>
      <w:r w:rsidRPr="003D3F68">
        <w:rPr>
          <w:b/>
          <w:bCs/>
        </w:rPr>
        <w:t xml:space="preserve"> 1</w:t>
      </w:r>
      <w:r w:rsidR="00AA6D4B">
        <w:t>. Definition of covariates.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21"/>
        <w:gridCol w:w="4433"/>
      </w:tblGrid>
      <w:tr w:rsidR="00DE4789" w14:paraId="48829FD8" w14:textId="77777777" w:rsidTr="0024694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F8CD862" w14:textId="473D00E4" w:rsidR="00DE4789" w:rsidRDefault="00DE4789" w:rsidP="001E2FB5">
            <w:pPr>
              <w:spacing w:line="480" w:lineRule="auto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59562E52" w14:textId="0FA46A14" w:rsidR="00DE4789" w:rsidRDefault="00DE4789" w:rsidP="001E2FB5">
            <w:pPr>
              <w:spacing w:line="480" w:lineRule="auto"/>
            </w:pPr>
            <w:r>
              <w:rPr>
                <w:rFonts w:hint="eastAsia"/>
              </w:rPr>
              <w:t>T</w:t>
            </w:r>
            <w:r>
              <w:t>ype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14:paraId="5A3BF068" w14:textId="6FD3310C" w:rsidR="00DE4789" w:rsidRDefault="00DE4789" w:rsidP="001E2FB5">
            <w:pPr>
              <w:spacing w:line="480" w:lineRule="auto"/>
            </w:pPr>
            <w:r>
              <w:rPr>
                <w:rFonts w:hint="eastAsia"/>
              </w:rPr>
              <w:t>D</w:t>
            </w:r>
            <w:r>
              <w:t>efinition</w:t>
            </w:r>
          </w:p>
        </w:tc>
      </w:tr>
      <w:tr w:rsidR="000747FE" w14:paraId="29832C58" w14:textId="77777777" w:rsidTr="0024694B"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E59440" w14:textId="797DF1B2" w:rsidR="000747FE" w:rsidRDefault="000747FE" w:rsidP="001E2FB5">
            <w:pPr>
              <w:spacing w:line="480" w:lineRule="auto"/>
            </w:pPr>
            <w:r>
              <w:rPr>
                <w:rFonts w:hint="eastAsia"/>
              </w:rPr>
              <w:t>S</w:t>
            </w:r>
            <w:r>
              <w:t>moking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755921" w14:textId="5BFE644D" w:rsidR="000747FE" w:rsidRDefault="0024694B" w:rsidP="001E2FB5">
            <w:pPr>
              <w:spacing w:line="480" w:lineRule="auto"/>
            </w:pPr>
            <w:r>
              <w:t>C</w:t>
            </w:r>
            <w:r w:rsidR="0036738F">
              <w:t>ategorical</w:t>
            </w: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16E266" w14:textId="77777777" w:rsidR="000747FE" w:rsidRDefault="000747FE" w:rsidP="001E2FB5">
            <w:pPr>
              <w:spacing w:line="480" w:lineRule="auto"/>
            </w:pPr>
            <w:r>
              <w:rPr>
                <w:rFonts w:hint="eastAsia"/>
              </w:rPr>
              <w:t>I</w:t>
            </w:r>
            <w:r>
              <w:t xml:space="preserve">deal: Never </w:t>
            </w:r>
            <w:r w:rsidR="0036738F">
              <w:t>tried</w:t>
            </w:r>
          </w:p>
          <w:p w14:paraId="36E926D3" w14:textId="512D0977" w:rsidR="0036738F" w:rsidRDefault="0036738F" w:rsidP="001E2FB5">
            <w:pPr>
              <w:spacing w:line="480" w:lineRule="auto"/>
            </w:pPr>
            <w:r>
              <w:rPr>
                <w:rFonts w:hint="eastAsia"/>
              </w:rPr>
              <w:t>P</w:t>
            </w:r>
            <w:r>
              <w:t>oor: tried or current smoker</w:t>
            </w:r>
          </w:p>
        </w:tc>
      </w:tr>
      <w:tr w:rsidR="000747FE" w14:paraId="5D171994" w14:textId="77777777" w:rsidTr="0024694B">
        <w:tc>
          <w:tcPr>
            <w:tcW w:w="2518" w:type="dxa"/>
            <w:shd w:val="clear" w:color="auto" w:fill="D9D9D9" w:themeFill="background1" w:themeFillShade="D9"/>
          </w:tcPr>
          <w:p w14:paraId="2B57F1C9" w14:textId="3E2B548E" w:rsidR="000747FE" w:rsidRDefault="000747FE" w:rsidP="001E2FB5">
            <w:pPr>
              <w:spacing w:line="480" w:lineRule="auto"/>
            </w:pPr>
            <w:r>
              <w:rPr>
                <w:rFonts w:hint="eastAsia"/>
              </w:rPr>
              <w:t>D</w:t>
            </w:r>
            <w:r>
              <w:t>rinking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67E3894E" w14:textId="3C49CA32" w:rsidR="000747FE" w:rsidRDefault="0024694B" w:rsidP="001E2FB5">
            <w:pPr>
              <w:spacing w:line="480" w:lineRule="auto"/>
            </w:pPr>
            <w:r>
              <w:t>C</w:t>
            </w:r>
            <w:r w:rsidR="000747FE">
              <w:t>ategorical</w:t>
            </w:r>
          </w:p>
        </w:tc>
        <w:tc>
          <w:tcPr>
            <w:tcW w:w="4433" w:type="dxa"/>
            <w:shd w:val="clear" w:color="auto" w:fill="D9D9D9" w:themeFill="background1" w:themeFillShade="D9"/>
          </w:tcPr>
          <w:p w14:paraId="543CA327" w14:textId="77777777" w:rsidR="000747FE" w:rsidRDefault="000747FE" w:rsidP="001E2FB5">
            <w:pPr>
              <w:spacing w:line="480" w:lineRule="auto"/>
            </w:pPr>
            <w:r>
              <w:rPr>
                <w:rFonts w:hint="eastAsia"/>
              </w:rPr>
              <w:t>I</w:t>
            </w:r>
            <w:r>
              <w:t>deal: never drink</w:t>
            </w:r>
          </w:p>
          <w:p w14:paraId="29556C26" w14:textId="25885EF3" w:rsidR="000747FE" w:rsidRDefault="000747FE" w:rsidP="001E2FB5">
            <w:pPr>
              <w:spacing w:line="480" w:lineRule="auto"/>
            </w:pPr>
            <w:r>
              <w:rPr>
                <w:rFonts w:hint="eastAsia"/>
              </w:rPr>
              <w:t>M</w:t>
            </w:r>
            <w:r>
              <w:t>edia: light drinking</w:t>
            </w:r>
          </w:p>
          <w:p w14:paraId="1F1754A6" w14:textId="1F829AD3" w:rsidR="000747FE" w:rsidRDefault="000747FE" w:rsidP="001E2FB5">
            <w:pPr>
              <w:spacing w:line="480" w:lineRule="auto"/>
            </w:pPr>
            <w:r>
              <w:rPr>
                <w:rFonts w:hint="eastAsia"/>
              </w:rPr>
              <w:t>P</w:t>
            </w:r>
            <w:r>
              <w:t>oor: excessive drinking</w:t>
            </w:r>
          </w:p>
        </w:tc>
      </w:tr>
      <w:tr w:rsidR="00DE4789" w14:paraId="20741E9E" w14:textId="77777777" w:rsidTr="0024694B">
        <w:tc>
          <w:tcPr>
            <w:tcW w:w="2518" w:type="dxa"/>
            <w:shd w:val="clear" w:color="auto" w:fill="F2F2F2" w:themeFill="background1" w:themeFillShade="F2"/>
          </w:tcPr>
          <w:p w14:paraId="563B080B" w14:textId="4F0CD81A" w:rsidR="00DE4789" w:rsidRDefault="000B3518" w:rsidP="001E2FB5">
            <w:pPr>
              <w:spacing w:line="480" w:lineRule="auto"/>
            </w:pPr>
            <w:r>
              <w:rPr>
                <w:rFonts w:hint="eastAsia"/>
              </w:rPr>
              <w:t>P</w:t>
            </w:r>
            <w:r>
              <w:t>hysical activity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31B08163" w14:textId="7B1CDAD8" w:rsidR="00DE4789" w:rsidRDefault="0024694B" w:rsidP="001E2FB5">
            <w:pPr>
              <w:spacing w:line="480" w:lineRule="auto"/>
            </w:pPr>
            <w:r>
              <w:t>C</w:t>
            </w:r>
            <w:r w:rsidR="000B3518">
              <w:t>ategorical</w:t>
            </w:r>
          </w:p>
        </w:tc>
        <w:tc>
          <w:tcPr>
            <w:tcW w:w="4433" w:type="dxa"/>
            <w:shd w:val="clear" w:color="auto" w:fill="F2F2F2" w:themeFill="background1" w:themeFillShade="F2"/>
          </w:tcPr>
          <w:p w14:paraId="7E5CB7E0" w14:textId="310A9FCA" w:rsidR="00DE4789" w:rsidRPr="000747FE" w:rsidRDefault="000B3518" w:rsidP="001E2FB5">
            <w:pPr>
              <w:spacing w:line="480" w:lineRule="auto"/>
            </w:pPr>
            <w:r>
              <w:t xml:space="preserve">Ideal: </w:t>
            </w:r>
            <w:r w:rsidR="000747FE" w:rsidRPr="000747FE">
              <w:rPr>
                <w:rFonts w:eastAsia="宋体" w:cstheme="minorHAnsi"/>
              </w:rPr>
              <w:t>≥</w:t>
            </w:r>
            <w:r w:rsidR="000747FE">
              <w:rPr>
                <w:rFonts w:eastAsia="宋体" w:cstheme="minorHAnsi"/>
              </w:rPr>
              <w:t>60 min of moderate or vigorous physical activity (MVPA</w:t>
            </w:r>
            <w:r w:rsidR="000747FE">
              <w:rPr>
                <w:rFonts w:eastAsia="宋体" w:cstheme="minorHAnsi" w:hint="eastAsia"/>
              </w:rPr>
              <w:t>)</w:t>
            </w:r>
            <w:r w:rsidR="000747FE">
              <w:rPr>
                <w:rFonts w:eastAsia="宋体" w:cstheme="minorHAnsi"/>
              </w:rPr>
              <w:t xml:space="preserve"> every day</w:t>
            </w:r>
          </w:p>
          <w:p w14:paraId="556196A7" w14:textId="6CAB2BA5" w:rsidR="000B3518" w:rsidRDefault="000B3518" w:rsidP="001E2FB5">
            <w:pPr>
              <w:spacing w:line="480" w:lineRule="auto"/>
            </w:pPr>
            <w:r>
              <w:rPr>
                <w:rFonts w:hint="eastAsia"/>
              </w:rPr>
              <w:t>M</w:t>
            </w:r>
            <w:r>
              <w:t>edia</w:t>
            </w:r>
            <w:r w:rsidR="000747FE">
              <w:t>: 0-60 min of MVPA every day</w:t>
            </w:r>
          </w:p>
          <w:p w14:paraId="5B608250" w14:textId="7C745BBB" w:rsidR="000B3518" w:rsidRDefault="000B3518" w:rsidP="001E2FB5">
            <w:pPr>
              <w:spacing w:line="480" w:lineRule="auto"/>
            </w:pPr>
            <w:r>
              <w:rPr>
                <w:rFonts w:hint="eastAsia"/>
              </w:rPr>
              <w:t>P</w:t>
            </w:r>
            <w:r>
              <w:t>oor</w:t>
            </w:r>
            <w:r w:rsidR="000747FE">
              <w:t>: None</w:t>
            </w:r>
          </w:p>
        </w:tc>
      </w:tr>
      <w:tr w:rsidR="00DE4789" w14:paraId="06B1D339" w14:textId="77777777" w:rsidTr="0024694B">
        <w:tc>
          <w:tcPr>
            <w:tcW w:w="2518" w:type="dxa"/>
            <w:shd w:val="clear" w:color="auto" w:fill="D9D9D9" w:themeFill="background1" w:themeFillShade="D9"/>
          </w:tcPr>
          <w:p w14:paraId="0946C71B" w14:textId="02D1F55E" w:rsidR="00DE4789" w:rsidRDefault="00DE4789" w:rsidP="001E2FB5">
            <w:pPr>
              <w:spacing w:line="480" w:lineRule="auto"/>
            </w:pPr>
            <w:r>
              <w:rPr>
                <w:rFonts w:hint="eastAsia"/>
              </w:rPr>
              <w:t>S</w:t>
            </w:r>
            <w:r>
              <w:t>leep time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7B510D0E" w14:textId="52E9EB56" w:rsidR="00DE4789" w:rsidRDefault="0024694B" w:rsidP="001E2FB5">
            <w:pPr>
              <w:spacing w:line="480" w:lineRule="auto"/>
            </w:pPr>
            <w:r>
              <w:t>C</w:t>
            </w:r>
            <w:r w:rsidR="0064432E">
              <w:t>ontinuous</w:t>
            </w:r>
          </w:p>
        </w:tc>
        <w:tc>
          <w:tcPr>
            <w:tcW w:w="4433" w:type="dxa"/>
            <w:shd w:val="clear" w:color="auto" w:fill="D9D9D9" w:themeFill="background1" w:themeFillShade="D9"/>
          </w:tcPr>
          <w:p w14:paraId="6F6EBF67" w14:textId="77EE4677" w:rsidR="00DE4789" w:rsidRDefault="0064432E" w:rsidP="001E2FB5">
            <w:pPr>
              <w:spacing w:line="480" w:lineRule="auto"/>
            </w:pPr>
            <w:r>
              <w:t>Duration of sleep time</w:t>
            </w:r>
            <w:r w:rsidR="000B3518">
              <w:t xml:space="preserve"> in weekdays</w:t>
            </w:r>
          </w:p>
        </w:tc>
      </w:tr>
      <w:tr w:rsidR="0036738F" w14:paraId="492819DA" w14:textId="77777777" w:rsidTr="0024694B">
        <w:tc>
          <w:tcPr>
            <w:tcW w:w="2518" w:type="dxa"/>
            <w:shd w:val="clear" w:color="auto" w:fill="F2F2F2" w:themeFill="background1" w:themeFillShade="F2"/>
          </w:tcPr>
          <w:p w14:paraId="07DB96B8" w14:textId="16593F95" w:rsidR="0036738F" w:rsidRDefault="0036738F" w:rsidP="001E2FB5">
            <w:pPr>
              <w:spacing w:line="480" w:lineRule="auto"/>
            </w:pPr>
            <w:r>
              <w:rPr>
                <w:rFonts w:hint="eastAsia"/>
              </w:rPr>
              <w:t>D</w:t>
            </w:r>
            <w:r>
              <w:t>iet</w:t>
            </w:r>
            <w:r w:rsidR="00376DFD">
              <w:t xml:space="preserve"> score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0E31D496" w14:textId="652D53FB" w:rsidR="0036738F" w:rsidRDefault="0024694B" w:rsidP="001E2FB5">
            <w:pPr>
              <w:spacing w:line="480" w:lineRule="auto"/>
            </w:pPr>
            <w:r>
              <w:t>C</w:t>
            </w:r>
            <w:r w:rsidR="0036738F">
              <w:t>ategorical</w:t>
            </w:r>
          </w:p>
        </w:tc>
        <w:tc>
          <w:tcPr>
            <w:tcW w:w="4433" w:type="dxa"/>
            <w:shd w:val="clear" w:color="auto" w:fill="F2F2F2" w:themeFill="background1" w:themeFillShade="F2"/>
          </w:tcPr>
          <w:p w14:paraId="1E4EEBCE" w14:textId="77777777" w:rsidR="0036738F" w:rsidRDefault="00376DFD" w:rsidP="001E2FB5">
            <w:pPr>
              <w:spacing w:line="480" w:lineRule="auto"/>
              <w:rPr>
                <w:rFonts w:eastAsia="宋体" w:cstheme="minorHAnsi"/>
              </w:rPr>
            </w:pPr>
            <w:r>
              <w:t>Including the following 5-components: fruits and vegetables (</w:t>
            </w:r>
            <w:r w:rsidRPr="000747FE">
              <w:rPr>
                <w:rFonts w:eastAsia="宋体" w:cstheme="minorHAnsi"/>
              </w:rPr>
              <w:t>≥</w:t>
            </w:r>
            <w:r>
              <w:rPr>
                <w:rFonts w:eastAsia="宋体" w:cstheme="minorHAnsi"/>
              </w:rPr>
              <w:t>1 time/day)</w:t>
            </w:r>
            <w:r w:rsidR="00196BAF">
              <w:rPr>
                <w:rFonts w:eastAsia="宋体" w:cstheme="minorHAnsi"/>
              </w:rPr>
              <w:t>, fish or fish products</w:t>
            </w:r>
            <w:r w:rsidR="00196BAF">
              <w:t xml:space="preserve"> (</w:t>
            </w:r>
            <w:r w:rsidR="00196BAF" w:rsidRPr="000747FE">
              <w:rPr>
                <w:rFonts w:eastAsia="宋体" w:cstheme="minorHAnsi"/>
              </w:rPr>
              <w:t>≥</w:t>
            </w:r>
            <w:r w:rsidR="00196BAF">
              <w:rPr>
                <w:rFonts w:eastAsia="宋体" w:cstheme="minorHAnsi"/>
              </w:rPr>
              <w:t xml:space="preserve">1 time/day), whole grains </w:t>
            </w:r>
            <w:r w:rsidR="00196BAF">
              <w:t xml:space="preserve"> (</w:t>
            </w:r>
            <w:r w:rsidR="00196BAF" w:rsidRPr="000747FE">
              <w:rPr>
                <w:rFonts w:eastAsia="宋体" w:cstheme="minorHAnsi"/>
              </w:rPr>
              <w:t>≥</w:t>
            </w:r>
            <w:r w:rsidR="00196BAF">
              <w:rPr>
                <w:rFonts w:eastAsia="宋体" w:cstheme="minorHAnsi"/>
              </w:rPr>
              <w:t xml:space="preserve">1 time/day), salty snacks </w:t>
            </w:r>
            <w:r w:rsidR="00196BAF">
              <w:t>(</w:t>
            </w:r>
            <w:r w:rsidR="00196BAF" w:rsidRPr="000747FE">
              <w:rPr>
                <w:rFonts w:eastAsia="宋体" w:cstheme="minorHAnsi"/>
              </w:rPr>
              <w:t>≥</w:t>
            </w:r>
            <w:r w:rsidR="00196BAF">
              <w:rPr>
                <w:rFonts w:eastAsia="宋体" w:cstheme="minorHAnsi"/>
              </w:rPr>
              <w:t xml:space="preserve">1 time/day), and sugar-sweetened beverage (&lt;1 time/day). </w:t>
            </w:r>
          </w:p>
          <w:p w14:paraId="60201CAD" w14:textId="77777777" w:rsidR="00196BAF" w:rsidRDefault="00196BAF" w:rsidP="001E2FB5">
            <w:pPr>
              <w:spacing w:line="480" w:lineRule="auto"/>
            </w:pPr>
            <w:r>
              <w:rPr>
                <w:rFonts w:hint="eastAsia"/>
              </w:rPr>
              <w:t>I</w:t>
            </w:r>
            <w:r>
              <w:t>deal: achieved 4-5 components</w:t>
            </w:r>
          </w:p>
          <w:p w14:paraId="191E4BB0" w14:textId="77777777" w:rsidR="00196BAF" w:rsidRDefault="00196BAF" w:rsidP="001E2FB5">
            <w:pPr>
              <w:spacing w:line="480" w:lineRule="auto"/>
            </w:pPr>
            <w:r>
              <w:rPr>
                <w:rFonts w:hint="eastAsia"/>
              </w:rPr>
              <w:t>M</w:t>
            </w:r>
            <w:r>
              <w:t>edia: achieved 2-3 components</w:t>
            </w:r>
          </w:p>
          <w:p w14:paraId="28B52A64" w14:textId="66B00226" w:rsidR="00196BAF" w:rsidRDefault="00196BAF" w:rsidP="001E2FB5">
            <w:pPr>
              <w:spacing w:line="480" w:lineRule="auto"/>
            </w:pPr>
            <w:r>
              <w:rPr>
                <w:rFonts w:hint="eastAsia"/>
              </w:rPr>
              <w:t>P</w:t>
            </w:r>
            <w:r>
              <w:t>oor: achieved 0-1 components</w:t>
            </w:r>
          </w:p>
        </w:tc>
      </w:tr>
      <w:tr w:rsidR="00DA5E1B" w:rsidRPr="00DA5E1B" w14:paraId="065BB97D" w14:textId="77777777" w:rsidTr="0024694B">
        <w:tc>
          <w:tcPr>
            <w:tcW w:w="2518" w:type="dxa"/>
            <w:shd w:val="clear" w:color="auto" w:fill="D9D9D9" w:themeFill="background1" w:themeFillShade="D9"/>
          </w:tcPr>
          <w:p w14:paraId="0E3750C9" w14:textId="5D10CF30" w:rsidR="00DE4789" w:rsidRPr="00DA5E1B" w:rsidRDefault="00DE4789" w:rsidP="001E2FB5">
            <w:pPr>
              <w:spacing w:line="480" w:lineRule="auto"/>
              <w:rPr>
                <w:color w:val="000000" w:themeColor="text1"/>
              </w:rPr>
            </w:pPr>
            <w:r w:rsidRPr="00DA5E1B">
              <w:rPr>
                <w:color w:val="000000" w:themeColor="text1"/>
              </w:rPr>
              <w:t>Parents’ educational lev</w:t>
            </w:r>
            <w:bookmarkStart w:id="0" w:name="_GoBack"/>
            <w:bookmarkEnd w:id="0"/>
            <w:r w:rsidRPr="00DA5E1B">
              <w:rPr>
                <w:color w:val="000000" w:themeColor="text1"/>
              </w:rPr>
              <w:t>el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7B22D647" w14:textId="52C9A5B9" w:rsidR="00DE4789" w:rsidRPr="00DA5E1B" w:rsidRDefault="0024694B" w:rsidP="001E2FB5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DE4789" w:rsidRPr="00DA5E1B">
              <w:rPr>
                <w:color w:val="000000" w:themeColor="text1"/>
              </w:rPr>
              <w:t>ategorical</w:t>
            </w:r>
          </w:p>
        </w:tc>
        <w:tc>
          <w:tcPr>
            <w:tcW w:w="4433" w:type="dxa"/>
            <w:shd w:val="clear" w:color="auto" w:fill="D9D9D9" w:themeFill="background1" w:themeFillShade="D9"/>
          </w:tcPr>
          <w:p w14:paraId="028368E5" w14:textId="17CB1608" w:rsidR="00DE4789" w:rsidRPr="00DA5E1B" w:rsidRDefault="0024694B" w:rsidP="001E2FB5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DE4789" w:rsidRPr="00DA5E1B">
              <w:rPr>
                <w:color w:val="000000" w:themeColor="text1"/>
              </w:rPr>
              <w:t>raduate, university, college, senior high school, primary high school or below</w:t>
            </w:r>
          </w:p>
        </w:tc>
      </w:tr>
    </w:tbl>
    <w:p w14:paraId="68EEDE17" w14:textId="17FEB8DE" w:rsidR="00490A91" w:rsidRPr="00D733D8" w:rsidRDefault="00490A91" w:rsidP="007312AA">
      <w:pPr>
        <w:spacing w:line="480" w:lineRule="auto"/>
        <w:rPr>
          <w:rFonts w:cstheme="minorHAnsi" w:hint="eastAsia"/>
          <w:szCs w:val="21"/>
        </w:rPr>
      </w:pPr>
    </w:p>
    <w:sectPr w:rsidR="00490A91" w:rsidRPr="00D733D8" w:rsidSect="007312AA">
      <w:pgSz w:w="11906" w:h="16838"/>
      <w:pgMar w:top="1440" w:right="1841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A95F" w14:textId="77777777" w:rsidR="00220730" w:rsidRDefault="00220730" w:rsidP="0044097D">
      <w:r>
        <w:separator/>
      </w:r>
    </w:p>
  </w:endnote>
  <w:endnote w:type="continuationSeparator" w:id="0">
    <w:p w14:paraId="0CE0B9F4" w14:textId="77777777" w:rsidR="00220730" w:rsidRDefault="00220730" w:rsidP="0044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4971" w14:textId="77777777" w:rsidR="00220730" w:rsidRDefault="00220730" w:rsidP="0044097D">
      <w:r>
        <w:separator/>
      </w:r>
    </w:p>
  </w:footnote>
  <w:footnote w:type="continuationSeparator" w:id="0">
    <w:p w14:paraId="6F5331AD" w14:textId="77777777" w:rsidR="00220730" w:rsidRDefault="00220730" w:rsidP="0044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427"/>
    <w:multiLevelType w:val="hybridMultilevel"/>
    <w:tmpl w:val="6DDE4EEA"/>
    <w:lvl w:ilvl="0" w:tplc="5E1AA304">
      <w:start w:val="9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44038"/>
    <w:multiLevelType w:val="hybridMultilevel"/>
    <w:tmpl w:val="76925FBE"/>
    <w:lvl w:ilvl="0" w:tplc="FE4A1E9A">
      <w:start w:val="9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investig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des5sfwzswd9e2w5f5wx5i2002z0aws05z&quot;&gt;专家共识 指南&lt;record-ids&gt;&lt;item&gt;7&lt;/item&gt;&lt;item&gt;57&lt;/item&gt;&lt;item&gt;69&lt;/item&gt;&lt;item&gt;72&lt;/item&gt;&lt;/record-ids&gt;&lt;/item&gt;&lt;/Libraries&gt;"/>
  </w:docVars>
  <w:rsids>
    <w:rsidRoot w:val="006F49FC"/>
    <w:rsid w:val="000747FE"/>
    <w:rsid w:val="0009633A"/>
    <w:rsid w:val="00096F53"/>
    <w:rsid w:val="000B3518"/>
    <w:rsid w:val="00124B2E"/>
    <w:rsid w:val="001652C0"/>
    <w:rsid w:val="00196BAF"/>
    <w:rsid w:val="001D31A7"/>
    <w:rsid w:val="001E2FB5"/>
    <w:rsid w:val="00220730"/>
    <w:rsid w:val="00231A0E"/>
    <w:rsid w:val="0024694B"/>
    <w:rsid w:val="0028594A"/>
    <w:rsid w:val="00291A5F"/>
    <w:rsid w:val="00313BFE"/>
    <w:rsid w:val="0036738F"/>
    <w:rsid w:val="00376DFD"/>
    <w:rsid w:val="003C4C2E"/>
    <w:rsid w:val="003D3F68"/>
    <w:rsid w:val="0044097D"/>
    <w:rsid w:val="00490A91"/>
    <w:rsid w:val="004F5366"/>
    <w:rsid w:val="00554EDD"/>
    <w:rsid w:val="00557545"/>
    <w:rsid w:val="0056555A"/>
    <w:rsid w:val="00576B7E"/>
    <w:rsid w:val="00583EB2"/>
    <w:rsid w:val="0061493F"/>
    <w:rsid w:val="00642FA6"/>
    <w:rsid w:val="0064432E"/>
    <w:rsid w:val="00675829"/>
    <w:rsid w:val="006F49FC"/>
    <w:rsid w:val="007312AA"/>
    <w:rsid w:val="00762EDD"/>
    <w:rsid w:val="007C7529"/>
    <w:rsid w:val="007D124B"/>
    <w:rsid w:val="007E0F6A"/>
    <w:rsid w:val="00881F19"/>
    <w:rsid w:val="00906A98"/>
    <w:rsid w:val="0093388E"/>
    <w:rsid w:val="009439D9"/>
    <w:rsid w:val="00956B6C"/>
    <w:rsid w:val="009B459B"/>
    <w:rsid w:val="009C345A"/>
    <w:rsid w:val="009D2195"/>
    <w:rsid w:val="009E2C10"/>
    <w:rsid w:val="009E35CB"/>
    <w:rsid w:val="009E42E0"/>
    <w:rsid w:val="009E6BC2"/>
    <w:rsid w:val="009F1C01"/>
    <w:rsid w:val="00A74CF8"/>
    <w:rsid w:val="00A928BD"/>
    <w:rsid w:val="00AA6D4B"/>
    <w:rsid w:val="00AC2A2F"/>
    <w:rsid w:val="00AE20E5"/>
    <w:rsid w:val="00B12E45"/>
    <w:rsid w:val="00B2398A"/>
    <w:rsid w:val="00B36EB4"/>
    <w:rsid w:val="00B81994"/>
    <w:rsid w:val="00BA3F68"/>
    <w:rsid w:val="00C44CE3"/>
    <w:rsid w:val="00C570D8"/>
    <w:rsid w:val="00C86C07"/>
    <w:rsid w:val="00C97AA5"/>
    <w:rsid w:val="00CC60FE"/>
    <w:rsid w:val="00CE3EC0"/>
    <w:rsid w:val="00CF281B"/>
    <w:rsid w:val="00D40B2E"/>
    <w:rsid w:val="00D733D8"/>
    <w:rsid w:val="00DA3842"/>
    <w:rsid w:val="00DA5E1B"/>
    <w:rsid w:val="00DE26A1"/>
    <w:rsid w:val="00DE4789"/>
    <w:rsid w:val="00E17393"/>
    <w:rsid w:val="00E41123"/>
    <w:rsid w:val="00E45DFB"/>
    <w:rsid w:val="00E76DEC"/>
    <w:rsid w:val="00E87FEE"/>
    <w:rsid w:val="00EC5E3D"/>
    <w:rsid w:val="00F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04838"/>
  <w15:chartTrackingRefBased/>
  <w15:docId w15:val="{0FA5574E-0FFF-44E2-9664-0195D829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9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97D"/>
    <w:rPr>
      <w:sz w:val="18"/>
      <w:szCs w:val="18"/>
    </w:rPr>
  </w:style>
  <w:style w:type="table" w:styleId="a7">
    <w:name w:val="Table Grid"/>
    <w:basedOn w:val="a1"/>
    <w:uiPriority w:val="59"/>
    <w:unhideWhenUsed/>
    <w:rsid w:val="00DE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5E1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819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81994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56555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6555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6555A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6555A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Jie</dc:creator>
  <cp:keywords/>
  <dc:description/>
  <cp:lastModifiedBy>董洁〖1〗</cp:lastModifiedBy>
  <cp:revision>41</cp:revision>
  <dcterms:created xsi:type="dcterms:W3CDTF">2020-09-03T02:28:00Z</dcterms:created>
  <dcterms:modified xsi:type="dcterms:W3CDTF">2021-06-02T07:42:00Z</dcterms:modified>
</cp:coreProperties>
</file>