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529B" w14:textId="261E36B6" w:rsidR="00B32C6D" w:rsidRDefault="00B32C6D" w:rsidP="00B32C6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32C6D">
        <w:rPr>
          <w:rFonts w:ascii="Times New Roman" w:hAnsi="Times New Roman" w:cs="Times New Roman"/>
          <w:b/>
          <w:bCs/>
          <w:sz w:val="24"/>
          <w:szCs w:val="24"/>
        </w:rPr>
        <w:t>Supplemental Figure 1.</w:t>
      </w:r>
      <w:r w:rsidR="002A540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2C6D">
        <w:rPr>
          <w:rFonts w:ascii="Times New Roman" w:hAnsi="Times New Roman" w:cs="Times New Roman"/>
          <w:b/>
          <w:bCs/>
          <w:sz w:val="24"/>
          <w:szCs w:val="24"/>
        </w:rPr>
        <w:t xml:space="preserve">Bland-Altman plots </w:t>
      </w:r>
      <w:r w:rsidR="00770729"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="00DF0DE3">
        <w:rPr>
          <w:rFonts w:ascii="Times New Roman" w:hAnsi="Times New Roman" w:cs="Times New Roman"/>
          <w:b/>
          <w:bCs/>
          <w:sz w:val="24"/>
          <w:szCs w:val="24"/>
        </w:rPr>
        <w:t>daytime</w:t>
      </w:r>
      <w:r w:rsidRPr="00B32C6D">
        <w:rPr>
          <w:rFonts w:ascii="Times New Roman" w:hAnsi="Times New Roman" w:cs="Times New Roman"/>
          <w:b/>
          <w:bCs/>
          <w:sz w:val="24"/>
          <w:szCs w:val="24"/>
        </w:rPr>
        <w:t xml:space="preserve"> SBP/DBP. </w:t>
      </w:r>
    </w:p>
    <w:p w14:paraId="626E8F28" w14:textId="77777777" w:rsidR="00770729" w:rsidRPr="00B32C6D" w:rsidRDefault="00770729" w:rsidP="00B32C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D869AF" w14:textId="12811A64" w:rsidR="00B32C6D" w:rsidRPr="00BC30C8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wide and Actigraphy</w:t>
      </w:r>
    </w:p>
    <w:p w14:paraId="67B2025F" w14:textId="63139196" w:rsidR="00BC30C8" w:rsidRPr="0067059C" w:rsidRDefault="00B36189" w:rsidP="00B32C6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C50156" wp14:editId="20D0EB8E">
            <wp:extent cx="4845299" cy="2368672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45299" cy="2368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B07EF" w14:textId="7C62856F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0.031, p = 0.067; 95% limit of agreement is -4.3</w:t>
      </w:r>
      <w:r w:rsidR="006B13A8">
        <w:rPr>
          <w:rFonts w:ascii="Times New Roman" w:hAnsi="Times New Roman" w:cs="Times New Roman"/>
          <w:sz w:val="24"/>
          <w:szCs w:val="24"/>
        </w:rPr>
        <w:t>0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3.96</w:t>
      </w:r>
      <w:r w:rsidR="00770729">
        <w:rPr>
          <w:rFonts w:ascii="Times New Roman" w:hAnsi="Times New Roman" w:cs="Times New Roman"/>
          <w:sz w:val="24"/>
          <w:szCs w:val="24"/>
        </w:rPr>
        <w:t xml:space="preserve">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4C4C3FDA" w14:textId="4B82B708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0B49933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43A7AEB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wide and Actigraphy</w:t>
      </w:r>
    </w:p>
    <w:p w14:paraId="728A5259" w14:textId="707C85CC" w:rsidR="00B32C6D" w:rsidRPr="0067059C" w:rsidRDefault="009711AF" w:rsidP="00B32C6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425DC57" wp14:editId="6B82F1E9">
            <wp:extent cx="4870700" cy="2432175"/>
            <wp:effectExtent l="0" t="0" r="635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70700" cy="24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61D63" w14:textId="6AA5F972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0.01</w:t>
      </w:r>
      <w:r w:rsidR="009711AF">
        <w:rPr>
          <w:rFonts w:ascii="Times New Roman" w:hAnsi="Times New Roman" w:cs="Times New Roman"/>
          <w:sz w:val="24"/>
          <w:szCs w:val="24"/>
        </w:rPr>
        <w:t>8</w:t>
      </w:r>
      <w:r w:rsidRPr="0067059C">
        <w:rPr>
          <w:rFonts w:ascii="Times New Roman" w:hAnsi="Times New Roman" w:cs="Times New Roman"/>
          <w:sz w:val="24"/>
          <w:szCs w:val="24"/>
        </w:rPr>
        <w:t>, p = 0.1</w:t>
      </w:r>
      <w:r w:rsidR="009711AF">
        <w:rPr>
          <w:rFonts w:ascii="Times New Roman" w:hAnsi="Times New Roman" w:cs="Times New Roman"/>
          <w:sz w:val="24"/>
          <w:szCs w:val="24"/>
        </w:rPr>
        <w:t>20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-2.6</w:t>
      </w:r>
      <w:r w:rsidR="00696303">
        <w:rPr>
          <w:rFonts w:ascii="Times New Roman" w:hAnsi="Times New Roman" w:cs="Times New Roman"/>
          <w:sz w:val="24"/>
          <w:szCs w:val="24"/>
        </w:rPr>
        <w:t>8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2.7</w:t>
      </w:r>
      <w:r w:rsidR="00696303">
        <w:rPr>
          <w:rFonts w:ascii="Times New Roman" w:hAnsi="Times New Roman" w:cs="Times New Roman"/>
          <w:sz w:val="24"/>
          <w:szCs w:val="24"/>
        </w:rPr>
        <w:t>6</w:t>
      </w:r>
      <w:r w:rsidR="00770729">
        <w:rPr>
          <w:rFonts w:ascii="Times New Roman" w:hAnsi="Times New Roman" w:cs="Times New Roman"/>
          <w:sz w:val="24"/>
          <w:szCs w:val="24"/>
        </w:rPr>
        <w:t xml:space="preserve">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7C5F69A5" w14:textId="7364D9F9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F0B092F" w14:textId="656C4748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85C3C3B" w14:textId="457F6957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3F91A81" w14:textId="467A8FEB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6F00808" w14:textId="2170F6B2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5B4D1B3" w14:textId="04DD7B00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FC4609A" w14:textId="6BBAD739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9DF9965" w14:textId="120CA2EB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9D2C227" w14:textId="756F0F28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7223EF3" w14:textId="77777777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7D5BDE8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lastRenderedPageBreak/>
        <w:t>SBP difference between Fixed time narrow and Actigraphy</w:t>
      </w:r>
    </w:p>
    <w:p w14:paraId="7DE327A6" w14:textId="5C77F02C" w:rsidR="00B32C6D" w:rsidRPr="0067059C" w:rsidRDefault="005F4545" w:rsidP="00B32C6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0045A38D" wp14:editId="0AA00A5A">
            <wp:extent cx="4508732" cy="2590933"/>
            <wp:effectExtent l="0" t="0" r="635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2590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4F841" w14:textId="2534549E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0.07, p = 0.001; 95% limit of agreement is -5.</w:t>
      </w:r>
      <w:r w:rsidR="00DD0E4D">
        <w:rPr>
          <w:rFonts w:ascii="Times New Roman" w:hAnsi="Times New Roman" w:cs="Times New Roman"/>
          <w:sz w:val="24"/>
          <w:szCs w:val="24"/>
        </w:rPr>
        <w:t>17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5.9</w:t>
      </w:r>
      <w:r w:rsidR="00DD0E4D">
        <w:rPr>
          <w:rFonts w:ascii="Times New Roman" w:hAnsi="Times New Roman" w:cs="Times New Roman"/>
          <w:sz w:val="24"/>
          <w:szCs w:val="24"/>
        </w:rPr>
        <w:t>0</w:t>
      </w:r>
      <w:r w:rsidR="00770729">
        <w:rPr>
          <w:rFonts w:ascii="Times New Roman" w:hAnsi="Times New Roman" w:cs="Times New Roman"/>
          <w:sz w:val="24"/>
          <w:szCs w:val="24"/>
        </w:rPr>
        <w:t xml:space="preserve">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38648D49" w14:textId="7025A2D4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EE4A07D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48D01CA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narrow and Actigraphy</w:t>
      </w:r>
    </w:p>
    <w:p w14:paraId="308A54D0" w14:textId="6CED6934" w:rsidR="00B32C6D" w:rsidRPr="0067059C" w:rsidRDefault="00470D4F" w:rsidP="00B32C6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AE9EF1E" wp14:editId="2B873C39">
            <wp:extent cx="4508732" cy="2381372"/>
            <wp:effectExtent l="0" t="0" r="635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2381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E46C67" w14:textId="0746B5E1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0.03</w:t>
      </w:r>
      <w:r w:rsidR="00470D4F">
        <w:rPr>
          <w:rFonts w:ascii="Times New Roman" w:hAnsi="Times New Roman" w:cs="Times New Roman"/>
          <w:sz w:val="24"/>
          <w:szCs w:val="24"/>
        </w:rPr>
        <w:t>7</w:t>
      </w:r>
      <w:r w:rsidRPr="0067059C">
        <w:rPr>
          <w:rFonts w:ascii="Times New Roman" w:hAnsi="Times New Roman" w:cs="Times New Roman"/>
          <w:sz w:val="24"/>
          <w:szCs w:val="24"/>
        </w:rPr>
        <w:t>, p = 0.0</w:t>
      </w:r>
      <w:r w:rsidR="00470D4F">
        <w:rPr>
          <w:rFonts w:ascii="Times New Roman" w:hAnsi="Times New Roman" w:cs="Times New Roman"/>
          <w:sz w:val="24"/>
          <w:szCs w:val="24"/>
        </w:rPr>
        <w:t>14</w:t>
      </w:r>
      <w:r w:rsidRPr="0067059C">
        <w:rPr>
          <w:rFonts w:ascii="Times New Roman" w:hAnsi="Times New Roman" w:cs="Times New Roman"/>
          <w:sz w:val="24"/>
          <w:szCs w:val="24"/>
        </w:rPr>
        <w:t xml:space="preserve">; 95% limit of agreement is -3.04 to </w:t>
      </w:r>
      <w:r w:rsidR="00470D4F">
        <w:rPr>
          <w:rFonts w:ascii="Times New Roman" w:hAnsi="Times New Roman" w:cs="Times New Roman"/>
          <w:sz w:val="24"/>
          <w:szCs w:val="24"/>
        </w:rPr>
        <w:t xml:space="preserve">4.00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671F9823" w14:textId="53EDD6D1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656F00F" w14:textId="30444B03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6FE8A94" w14:textId="2E173D76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C9DAEB5" w14:textId="58444399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DE2295C" w14:textId="78599406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F908FB6" w14:textId="07E5F164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B6A4C9E" w14:textId="580A0138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2DDA78D" w14:textId="5C717668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7D857BD" w14:textId="11AAACFA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BBAB8F4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21C660F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Diary and Actigraphy</w:t>
      </w:r>
    </w:p>
    <w:p w14:paraId="56842424" w14:textId="6074D72C" w:rsidR="00B32C6D" w:rsidRPr="0067059C" w:rsidRDefault="001B2F4E" w:rsidP="00B32C6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7D6FAA31" wp14:editId="3FE119A1">
            <wp:extent cx="4508732" cy="2216264"/>
            <wp:effectExtent l="0" t="0" r="635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B58FD" w14:textId="0722D7D7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0.03</w:t>
      </w:r>
      <w:r w:rsidR="001B2F4E">
        <w:rPr>
          <w:rFonts w:ascii="Times New Roman" w:hAnsi="Times New Roman" w:cs="Times New Roman"/>
          <w:sz w:val="24"/>
          <w:szCs w:val="24"/>
        </w:rPr>
        <w:t>6</w:t>
      </w:r>
      <w:r w:rsidRPr="0067059C">
        <w:rPr>
          <w:rFonts w:ascii="Times New Roman" w:hAnsi="Times New Roman" w:cs="Times New Roman"/>
          <w:sz w:val="24"/>
          <w:szCs w:val="24"/>
        </w:rPr>
        <w:t>, p = 0.01</w:t>
      </w:r>
      <w:r w:rsidR="001B2F4E">
        <w:rPr>
          <w:rFonts w:ascii="Times New Roman" w:hAnsi="Times New Roman" w:cs="Times New Roman"/>
          <w:sz w:val="24"/>
          <w:szCs w:val="24"/>
        </w:rPr>
        <w:t>4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-3.1</w:t>
      </w:r>
      <w:r w:rsidR="001B2F4E">
        <w:rPr>
          <w:rFonts w:ascii="Times New Roman" w:hAnsi="Times New Roman" w:cs="Times New Roman"/>
          <w:sz w:val="24"/>
          <w:szCs w:val="24"/>
        </w:rPr>
        <w:t>1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4.</w:t>
      </w:r>
      <w:r w:rsidR="001B2F4E">
        <w:rPr>
          <w:rFonts w:ascii="Times New Roman" w:hAnsi="Times New Roman" w:cs="Times New Roman"/>
          <w:sz w:val="24"/>
          <w:szCs w:val="24"/>
        </w:rPr>
        <w:t xml:space="preserve">06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7F41A890" w14:textId="25564315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9583951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4ECA788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Diary and Actigraphy</w:t>
      </w:r>
    </w:p>
    <w:p w14:paraId="55E3D2C3" w14:textId="0CD1C017" w:rsidR="00B32C6D" w:rsidRPr="0067059C" w:rsidRDefault="00D53E83" w:rsidP="00B32C6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5C2FB55" wp14:editId="0430E8F0">
            <wp:extent cx="4508732" cy="2216264"/>
            <wp:effectExtent l="0" t="0" r="635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97230" w14:textId="2C1831AF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0.017, p = 0.0</w:t>
      </w:r>
      <w:r w:rsidR="00D53E83">
        <w:rPr>
          <w:rFonts w:ascii="Times New Roman" w:hAnsi="Times New Roman" w:cs="Times New Roman"/>
          <w:sz w:val="24"/>
          <w:szCs w:val="24"/>
        </w:rPr>
        <w:t>71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-1.</w:t>
      </w:r>
      <w:r w:rsidR="009050A9">
        <w:rPr>
          <w:rFonts w:ascii="Times New Roman" w:hAnsi="Times New Roman" w:cs="Times New Roman"/>
          <w:sz w:val="24"/>
          <w:szCs w:val="24"/>
        </w:rPr>
        <w:t>78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2.</w:t>
      </w:r>
      <w:r w:rsidR="009050A9">
        <w:rPr>
          <w:rFonts w:ascii="Times New Roman" w:hAnsi="Times New Roman" w:cs="Times New Roman"/>
          <w:sz w:val="24"/>
          <w:szCs w:val="24"/>
        </w:rPr>
        <w:t xml:space="preserve">58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0B3E4BC5" w14:textId="489BDD93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E9021B4" w14:textId="1A69ACF1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31C5604" w14:textId="511CC7B2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825D540" w14:textId="3E72CD12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531F6B1" w14:textId="78D1C541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2895077" w14:textId="08E0B6D5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FD2B570" w14:textId="41875C09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0E290A7" w14:textId="0ED3FFCF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60950F5" w14:textId="5E73CB83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B53569B" w14:textId="672E2F01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1CE2A21" w14:textId="0D331BFE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CC5973E" w14:textId="434819AA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DEBAB5F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FED7E1C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wide and Fixed time narrow</w:t>
      </w:r>
    </w:p>
    <w:p w14:paraId="050BE532" w14:textId="6C0CEB93" w:rsidR="00B32C6D" w:rsidRPr="0067059C" w:rsidRDefault="00546026" w:rsidP="00B32C6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6B65A3E" wp14:editId="5CB0CF78">
            <wp:extent cx="4508732" cy="2216264"/>
            <wp:effectExtent l="0" t="0" r="635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6DBB" w14:textId="3D7FBC59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</w:t>
      </w:r>
      <w:r w:rsidR="00546026">
        <w:rPr>
          <w:rFonts w:ascii="Times New Roman" w:hAnsi="Times New Roman" w:cs="Times New Roman"/>
          <w:sz w:val="24"/>
          <w:szCs w:val="24"/>
        </w:rPr>
        <w:t>39</w:t>
      </w:r>
      <w:r w:rsidRPr="0067059C">
        <w:rPr>
          <w:rFonts w:ascii="Times New Roman" w:hAnsi="Times New Roman" w:cs="Times New Roman"/>
          <w:sz w:val="24"/>
          <w:szCs w:val="24"/>
        </w:rPr>
        <w:t>, p &lt; 0.001; 95% limit of agreement is -3.41 to 2.3</w:t>
      </w:r>
      <w:r w:rsidR="00546026">
        <w:rPr>
          <w:rFonts w:ascii="Times New Roman" w:hAnsi="Times New Roman" w:cs="Times New Roman"/>
          <w:sz w:val="24"/>
          <w:szCs w:val="24"/>
        </w:rPr>
        <w:t xml:space="preserve">4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0BD26C1D" w14:textId="751A1F8B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6391501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28A4B76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wide and Fixed time narrow</w:t>
      </w:r>
    </w:p>
    <w:p w14:paraId="2E7DA6D0" w14:textId="4B640A0A" w:rsidR="00B32C6D" w:rsidRPr="0067059C" w:rsidRDefault="009141B5" w:rsidP="00B32C6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7E1FE05" wp14:editId="13DADE3C">
            <wp:extent cx="4508732" cy="2216264"/>
            <wp:effectExtent l="0" t="0" r="635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08732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55534" w14:textId="09054CC3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-0.01</w:t>
      </w:r>
      <w:r w:rsidR="009141B5">
        <w:rPr>
          <w:rFonts w:ascii="Times New Roman" w:hAnsi="Times New Roman" w:cs="Times New Roman"/>
          <w:sz w:val="24"/>
          <w:szCs w:val="24"/>
        </w:rPr>
        <w:t>8</w:t>
      </w:r>
      <w:r w:rsidRPr="0067059C">
        <w:rPr>
          <w:rFonts w:ascii="Times New Roman" w:hAnsi="Times New Roman" w:cs="Times New Roman"/>
          <w:sz w:val="24"/>
          <w:szCs w:val="24"/>
        </w:rPr>
        <w:t>, p = 0.0</w:t>
      </w:r>
      <w:r w:rsidR="009141B5">
        <w:rPr>
          <w:rFonts w:ascii="Times New Roman" w:hAnsi="Times New Roman" w:cs="Times New Roman"/>
          <w:sz w:val="24"/>
          <w:szCs w:val="24"/>
        </w:rPr>
        <w:t>16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-2.2</w:t>
      </w:r>
      <w:r w:rsidR="009141B5">
        <w:rPr>
          <w:rFonts w:ascii="Times New Roman" w:hAnsi="Times New Roman" w:cs="Times New Roman"/>
          <w:sz w:val="24"/>
          <w:szCs w:val="24"/>
        </w:rPr>
        <w:t>6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1.3</w:t>
      </w:r>
      <w:r w:rsidR="009141B5">
        <w:rPr>
          <w:rFonts w:ascii="Times New Roman" w:hAnsi="Times New Roman" w:cs="Times New Roman"/>
          <w:sz w:val="24"/>
          <w:szCs w:val="24"/>
        </w:rPr>
        <w:t xml:space="preserve">8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215264FD" w14:textId="56E7846E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AD04B3A" w14:textId="73E2ACAF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A07B3C1" w14:textId="7487C874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8220613" w14:textId="6C4FCB29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C31CFF1" w14:textId="2E0327B2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A1694A8" w14:textId="5F51C553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F0BE841" w14:textId="66D9DD0D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F023AF3" w14:textId="239C6674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2133261" w14:textId="75807C97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D38A663" w14:textId="615415C7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1D4701F" w14:textId="7DDE46A0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3486195" w14:textId="1A0C5337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5E125F1" w14:textId="77777777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0F9011E" w14:textId="421E28B4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wide and Diary</w:t>
      </w:r>
    </w:p>
    <w:p w14:paraId="1BACD97B" w14:textId="40962BDE" w:rsidR="00B32C6D" w:rsidRPr="0067059C" w:rsidRDefault="006A4C15" w:rsidP="00B32C6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C1DC20F" wp14:editId="7CAA8E31">
            <wp:extent cx="4934204" cy="2216264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2007A5" w14:textId="2EA137F0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-0.00</w:t>
      </w:r>
      <w:r w:rsidR="006A4C15">
        <w:rPr>
          <w:rFonts w:ascii="Times New Roman" w:hAnsi="Times New Roman" w:cs="Times New Roman"/>
          <w:sz w:val="24"/>
          <w:szCs w:val="24"/>
        </w:rPr>
        <w:t>4</w:t>
      </w:r>
      <w:r w:rsidRPr="0067059C">
        <w:rPr>
          <w:rFonts w:ascii="Times New Roman" w:hAnsi="Times New Roman" w:cs="Times New Roman"/>
          <w:sz w:val="24"/>
          <w:szCs w:val="24"/>
        </w:rPr>
        <w:t>, p = 0.</w:t>
      </w:r>
      <w:r w:rsidR="006A4C15">
        <w:rPr>
          <w:rFonts w:ascii="Times New Roman" w:hAnsi="Times New Roman" w:cs="Times New Roman"/>
          <w:sz w:val="24"/>
          <w:szCs w:val="24"/>
        </w:rPr>
        <w:t>799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-4.</w:t>
      </w:r>
      <w:r w:rsidR="006A4C15">
        <w:rPr>
          <w:rFonts w:ascii="Times New Roman" w:hAnsi="Times New Roman" w:cs="Times New Roman"/>
          <w:sz w:val="24"/>
          <w:szCs w:val="24"/>
        </w:rPr>
        <w:t>28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2.</w:t>
      </w:r>
      <w:r w:rsidR="006A4C15">
        <w:rPr>
          <w:rFonts w:ascii="Times New Roman" w:hAnsi="Times New Roman" w:cs="Times New Roman"/>
          <w:sz w:val="24"/>
          <w:szCs w:val="24"/>
        </w:rPr>
        <w:t xml:space="preserve">90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54D2151D" w14:textId="09797AE7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46C960F" w14:textId="77777777" w:rsidR="00770729" w:rsidRPr="006A4C15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A80E104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 xml:space="preserve"> DBP difference between Fixed time wide and Diary</w:t>
      </w:r>
    </w:p>
    <w:p w14:paraId="5D450402" w14:textId="338797DD" w:rsidR="00B32C6D" w:rsidRPr="0067059C" w:rsidRDefault="008D595D" w:rsidP="00B32C6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3D9CFC0" wp14:editId="0603EA1F">
            <wp:extent cx="4934204" cy="2216264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B7AB5A" w14:textId="6877AA6A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-0.00</w:t>
      </w:r>
      <w:r w:rsidR="008D595D">
        <w:rPr>
          <w:rFonts w:ascii="Times New Roman" w:hAnsi="Times New Roman" w:cs="Times New Roman"/>
          <w:sz w:val="24"/>
          <w:szCs w:val="24"/>
        </w:rPr>
        <w:t>2</w:t>
      </w:r>
      <w:r w:rsidRPr="0067059C">
        <w:rPr>
          <w:rFonts w:ascii="Times New Roman" w:hAnsi="Times New Roman" w:cs="Times New Roman"/>
          <w:sz w:val="24"/>
          <w:szCs w:val="24"/>
        </w:rPr>
        <w:t>, p = 0.</w:t>
      </w:r>
      <w:r w:rsidR="008D595D">
        <w:rPr>
          <w:rFonts w:ascii="Times New Roman" w:hAnsi="Times New Roman" w:cs="Times New Roman"/>
          <w:sz w:val="24"/>
          <w:szCs w:val="24"/>
        </w:rPr>
        <w:t>873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-2.</w:t>
      </w:r>
      <w:r w:rsidR="008D595D">
        <w:rPr>
          <w:rFonts w:ascii="Times New Roman" w:hAnsi="Times New Roman" w:cs="Times New Roman"/>
          <w:sz w:val="24"/>
          <w:szCs w:val="24"/>
        </w:rPr>
        <w:t>68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1.8</w:t>
      </w:r>
      <w:r w:rsidR="008D595D">
        <w:rPr>
          <w:rFonts w:ascii="Times New Roman" w:hAnsi="Times New Roman" w:cs="Times New Roman"/>
          <w:sz w:val="24"/>
          <w:szCs w:val="24"/>
        </w:rPr>
        <w:t xml:space="preserve">7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10356162" w14:textId="24C58263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4827C7A3" w14:textId="3922907B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7E0D9778" w14:textId="6A78E029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A3C719E" w14:textId="3BDF8361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8BFF6EF" w14:textId="4770E85E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18F4B2B" w14:textId="0143957B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8CA2F88" w14:textId="1F8E2F74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2CBF3937" w14:textId="3F02BA6D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6B6B5B5" w14:textId="0A65DBA4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0A7D1DD" w14:textId="412AB000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1DAEC9FE" w14:textId="5587D9FB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57C261AD" w14:textId="572A0E7A" w:rsidR="00770729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37A35FE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6AE59D3A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SBP difference between Fixed time narrow and Diary</w:t>
      </w:r>
    </w:p>
    <w:p w14:paraId="05CDB5DB" w14:textId="46AF806D" w:rsidR="00B32C6D" w:rsidRPr="0067059C" w:rsidRDefault="0007039E" w:rsidP="00B32C6D">
      <w:pPr>
        <w:widowControl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55DEA013" wp14:editId="58AFE7DF">
            <wp:extent cx="4934204" cy="2216264"/>
            <wp:effectExtent l="0" t="0" r="0" b="0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648BB" w14:textId="39D658D0" w:rsidR="00B32C6D" w:rsidRPr="0067059C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0.03</w:t>
      </w:r>
      <w:r w:rsidR="0007039E">
        <w:rPr>
          <w:rFonts w:ascii="Times New Roman" w:hAnsi="Times New Roman" w:cs="Times New Roman"/>
          <w:sz w:val="24"/>
          <w:szCs w:val="24"/>
        </w:rPr>
        <w:t>5</w:t>
      </w:r>
      <w:r w:rsidRPr="0067059C">
        <w:rPr>
          <w:rFonts w:ascii="Times New Roman" w:hAnsi="Times New Roman" w:cs="Times New Roman"/>
          <w:sz w:val="24"/>
          <w:szCs w:val="24"/>
        </w:rPr>
        <w:t>, p = 0.0</w:t>
      </w:r>
      <w:r w:rsidR="0007039E">
        <w:rPr>
          <w:rFonts w:ascii="Times New Roman" w:hAnsi="Times New Roman" w:cs="Times New Roman"/>
          <w:sz w:val="24"/>
          <w:szCs w:val="24"/>
        </w:rPr>
        <w:t>44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-4.6</w:t>
      </w:r>
      <w:r w:rsidR="0007039E">
        <w:rPr>
          <w:rFonts w:ascii="Times New Roman" w:hAnsi="Times New Roman" w:cs="Times New Roman"/>
          <w:sz w:val="24"/>
          <w:szCs w:val="24"/>
        </w:rPr>
        <w:t>1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4.2</w:t>
      </w:r>
      <w:r w:rsidR="0007039E">
        <w:rPr>
          <w:rFonts w:ascii="Times New Roman" w:hAnsi="Times New Roman" w:cs="Times New Roman"/>
          <w:sz w:val="24"/>
          <w:szCs w:val="24"/>
        </w:rPr>
        <w:t>8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34E11449" w14:textId="0275F252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01DDEB3D" w14:textId="77777777" w:rsidR="00770729" w:rsidRPr="0067059C" w:rsidRDefault="00770729" w:rsidP="00B32C6D">
      <w:pPr>
        <w:widowControl/>
        <w:rPr>
          <w:rFonts w:ascii="Times New Roman" w:hAnsi="Times New Roman" w:cs="Times New Roman"/>
          <w:sz w:val="24"/>
          <w:szCs w:val="24"/>
        </w:rPr>
      </w:pPr>
    </w:p>
    <w:p w14:paraId="39D41301" w14:textId="77777777" w:rsidR="00B32C6D" w:rsidRPr="0067059C" w:rsidRDefault="00B32C6D" w:rsidP="00B32C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DBP difference between Fixed time narrow and Diary</w:t>
      </w:r>
    </w:p>
    <w:p w14:paraId="17E9E914" w14:textId="3708EFF6" w:rsidR="00B32C6D" w:rsidRPr="0067059C" w:rsidRDefault="001961D8" w:rsidP="00B32C6D">
      <w:pPr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CEA75E6" wp14:editId="79B9E7F8">
            <wp:extent cx="4934204" cy="2216264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34204" cy="2216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850460" w14:textId="3AA6B261" w:rsidR="00B32C6D" w:rsidRDefault="00B32C6D" w:rsidP="00B32C6D">
      <w:pPr>
        <w:widowControl/>
        <w:rPr>
          <w:rFonts w:ascii="Times New Roman" w:hAnsi="Times New Roman" w:cs="Times New Roman"/>
          <w:sz w:val="24"/>
          <w:szCs w:val="24"/>
        </w:rPr>
      </w:pPr>
      <w:r w:rsidRPr="0067059C">
        <w:rPr>
          <w:rFonts w:ascii="Times New Roman" w:hAnsi="Times New Roman" w:cs="Times New Roman"/>
          <w:sz w:val="24"/>
          <w:szCs w:val="24"/>
        </w:rPr>
        <w:t>*Beta-coefficients = 0.01</w:t>
      </w:r>
      <w:r w:rsidR="001961D8">
        <w:rPr>
          <w:rFonts w:ascii="Times New Roman" w:hAnsi="Times New Roman" w:cs="Times New Roman"/>
          <w:sz w:val="24"/>
          <w:szCs w:val="24"/>
        </w:rPr>
        <w:t>6</w:t>
      </w:r>
      <w:r w:rsidRPr="0067059C">
        <w:rPr>
          <w:rFonts w:ascii="Times New Roman" w:hAnsi="Times New Roman" w:cs="Times New Roman"/>
          <w:sz w:val="24"/>
          <w:szCs w:val="24"/>
        </w:rPr>
        <w:t>, p = 0.</w:t>
      </w:r>
      <w:r w:rsidR="001961D8">
        <w:rPr>
          <w:rFonts w:ascii="Times New Roman" w:hAnsi="Times New Roman" w:cs="Times New Roman"/>
          <w:sz w:val="24"/>
          <w:szCs w:val="24"/>
        </w:rPr>
        <w:t>189</w:t>
      </w:r>
      <w:r w:rsidRPr="0067059C">
        <w:rPr>
          <w:rFonts w:ascii="Times New Roman" w:hAnsi="Times New Roman" w:cs="Times New Roman"/>
          <w:sz w:val="24"/>
          <w:szCs w:val="24"/>
        </w:rPr>
        <w:t>; 95% limit of agreement is -2.8</w:t>
      </w:r>
      <w:r w:rsidR="001961D8">
        <w:rPr>
          <w:rFonts w:ascii="Times New Roman" w:hAnsi="Times New Roman" w:cs="Times New Roman"/>
          <w:sz w:val="24"/>
          <w:szCs w:val="24"/>
        </w:rPr>
        <w:t>2</w:t>
      </w:r>
      <w:r w:rsidRPr="0067059C">
        <w:rPr>
          <w:rFonts w:ascii="Times New Roman" w:hAnsi="Times New Roman" w:cs="Times New Roman"/>
          <w:sz w:val="24"/>
          <w:szCs w:val="24"/>
        </w:rPr>
        <w:t xml:space="preserve"> to 2.8</w:t>
      </w:r>
      <w:r w:rsidR="001961D8">
        <w:rPr>
          <w:rFonts w:ascii="Times New Roman" w:hAnsi="Times New Roman" w:cs="Times New Roman"/>
          <w:sz w:val="24"/>
          <w:szCs w:val="24"/>
        </w:rPr>
        <w:t xml:space="preserve">9 </w:t>
      </w:r>
      <w:r w:rsidRPr="0067059C">
        <w:rPr>
          <w:rFonts w:ascii="Times New Roman" w:hAnsi="Times New Roman" w:cs="Times New Roman"/>
          <w:sz w:val="24"/>
          <w:szCs w:val="24"/>
        </w:rPr>
        <w:t>mmHg</w:t>
      </w:r>
    </w:p>
    <w:p w14:paraId="314EE853" w14:textId="77777777" w:rsidR="003F06E7" w:rsidRPr="00B32C6D" w:rsidRDefault="003F06E7"/>
    <w:sectPr w:rsidR="003F06E7" w:rsidRPr="00B32C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3CEAD" w14:textId="77777777" w:rsidR="009D783A" w:rsidRDefault="009D783A" w:rsidP="00DF0DE3">
      <w:r>
        <w:separator/>
      </w:r>
    </w:p>
  </w:endnote>
  <w:endnote w:type="continuationSeparator" w:id="0">
    <w:p w14:paraId="49B97C3E" w14:textId="77777777" w:rsidR="009D783A" w:rsidRDefault="009D783A" w:rsidP="00DF0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F79B" w14:textId="77777777" w:rsidR="009D783A" w:rsidRDefault="009D783A" w:rsidP="00DF0DE3">
      <w:r>
        <w:separator/>
      </w:r>
    </w:p>
  </w:footnote>
  <w:footnote w:type="continuationSeparator" w:id="0">
    <w:p w14:paraId="428C4DA4" w14:textId="77777777" w:rsidR="009D783A" w:rsidRDefault="009D783A" w:rsidP="00DF0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11300"/>
    <w:multiLevelType w:val="hybridMultilevel"/>
    <w:tmpl w:val="BA3AF0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1920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6D"/>
    <w:rsid w:val="0007039E"/>
    <w:rsid w:val="001961D8"/>
    <w:rsid w:val="001B2F4E"/>
    <w:rsid w:val="002A540F"/>
    <w:rsid w:val="003F06E7"/>
    <w:rsid w:val="00470D4F"/>
    <w:rsid w:val="00546026"/>
    <w:rsid w:val="005F4545"/>
    <w:rsid w:val="00696303"/>
    <w:rsid w:val="006A4C15"/>
    <w:rsid w:val="006B13A8"/>
    <w:rsid w:val="00770729"/>
    <w:rsid w:val="008D595D"/>
    <w:rsid w:val="009050A9"/>
    <w:rsid w:val="009141B5"/>
    <w:rsid w:val="009332EF"/>
    <w:rsid w:val="009711AF"/>
    <w:rsid w:val="009D783A"/>
    <w:rsid w:val="00B32C6D"/>
    <w:rsid w:val="00B36189"/>
    <w:rsid w:val="00BC30C8"/>
    <w:rsid w:val="00C843DF"/>
    <w:rsid w:val="00D53E83"/>
    <w:rsid w:val="00DD0E4D"/>
    <w:rsid w:val="00D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4B00E"/>
  <w15:chartTrackingRefBased/>
  <w15:docId w15:val="{8681F767-FC08-462F-A07F-A7AFAA70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2C6D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6D"/>
    <w:pPr>
      <w:widowControl/>
      <w:spacing w:after="160" w:line="259" w:lineRule="auto"/>
      <w:ind w:left="720"/>
      <w:contextualSpacing/>
      <w:jc w:val="left"/>
    </w:pPr>
    <w:rPr>
      <w:kern w:val="0"/>
      <w:sz w:val="22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DF0D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0DE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F0D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F0D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Mengting Zhu</dc:creator>
  <cp:keywords/>
  <dc:description/>
  <cp:lastModifiedBy>Anastasia Mihailidou</cp:lastModifiedBy>
  <cp:revision>2</cp:revision>
  <dcterms:created xsi:type="dcterms:W3CDTF">2022-04-14T08:35:00Z</dcterms:created>
  <dcterms:modified xsi:type="dcterms:W3CDTF">2022-04-14T08:35:00Z</dcterms:modified>
</cp:coreProperties>
</file>