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00CBA" w14:textId="0C79C5D8" w:rsidR="00F4433D" w:rsidRDefault="00AF7D27" w:rsidP="000D27DF">
      <w:pPr>
        <w:jc w:val="both"/>
      </w:pPr>
      <w:r>
        <w:t>Supplementary Information</w:t>
      </w:r>
    </w:p>
    <w:p w14:paraId="36A7A485" w14:textId="585F4CDE" w:rsidR="00AF7D27" w:rsidRDefault="00AF7D27" w:rsidP="000D27DF">
      <w:pPr>
        <w:jc w:val="both"/>
      </w:pPr>
    </w:p>
    <w:p w14:paraId="5B14D696" w14:textId="173A908E" w:rsidR="00AF7D27" w:rsidRDefault="00AF7D27" w:rsidP="000D27DF">
      <w:pPr>
        <w:jc w:val="both"/>
      </w:pPr>
      <w:r>
        <w:t>Supplementary methods</w:t>
      </w:r>
    </w:p>
    <w:p w14:paraId="3CC84EF5" w14:textId="6B89EFC2" w:rsidR="00AF7D27" w:rsidRDefault="00AF7D27" w:rsidP="000D27DF">
      <w:pPr>
        <w:jc w:val="both"/>
      </w:pPr>
    </w:p>
    <w:p w14:paraId="25BFCEC1" w14:textId="1EA73C31" w:rsidR="00AF7D27" w:rsidRDefault="00AF7D27" w:rsidP="000D27DF">
      <w:pPr>
        <w:jc w:val="both"/>
      </w:pPr>
      <w:r>
        <w:t>Proteomic analysis – Mass spectrometry</w:t>
      </w:r>
    </w:p>
    <w:p w14:paraId="10BCEF1B" w14:textId="77777777" w:rsidR="00422BD4" w:rsidRDefault="00422BD4" w:rsidP="000D27DF">
      <w:pPr>
        <w:jc w:val="both"/>
      </w:pPr>
    </w:p>
    <w:p w14:paraId="571BF318" w14:textId="60498162" w:rsidR="00FE1F57" w:rsidRDefault="00277193" w:rsidP="00FE1F57">
      <w:pPr>
        <w:jc w:val="both"/>
        <w:rPr>
          <w:rFonts w:cstheme="minorHAnsi"/>
        </w:rPr>
      </w:pPr>
      <w:r>
        <w:rPr>
          <w:rFonts w:cstheme="minorHAnsi"/>
        </w:rPr>
        <w:t xml:space="preserve">For proteomic analysis of LSK cells were freshly isolated from bone marrow of WT and </w:t>
      </w:r>
      <w:r>
        <w:rPr>
          <w:rFonts w:cstheme="minorHAnsi"/>
          <w:i/>
          <w:iCs/>
        </w:rPr>
        <w:t>Cks1</w:t>
      </w:r>
      <w:r>
        <w:rPr>
          <w:rFonts w:cstheme="minorHAnsi"/>
          <w:i/>
          <w:iCs/>
          <w:vertAlign w:val="superscript"/>
        </w:rPr>
        <w:t>-/-</w:t>
      </w:r>
      <w:r>
        <w:rPr>
          <w:rFonts w:cstheme="minorHAnsi"/>
        </w:rPr>
        <w:t xml:space="preserve"> and </w:t>
      </w:r>
      <w:r>
        <w:rPr>
          <w:rFonts w:cstheme="minorHAnsi"/>
          <w:i/>
          <w:iCs/>
        </w:rPr>
        <w:t>Cks2</w:t>
      </w:r>
      <w:r>
        <w:rPr>
          <w:rFonts w:cstheme="minorHAnsi"/>
          <w:i/>
          <w:iCs/>
          <w:vertAlign w:val="superscript"/>
        </w:rPr>
        <w:t>-/-</w:t>
      </w:r>
      <w:r>
        <w:rPr>
          <w:rFonts w:cstheme="minorHAnsi"/>
        </w:rPr>
        <w:t xml:space="preserve"> mice. 25,000 LSK cells were sorted from each mouse and samples were pooled with 3 donors per replicate per genotype for each n in the mass spec run. </w:t>
      </w:r>
      <w:r w:rsidR="00FE1F57">
        <w:rPr>
          <w:rFonts w:cstheme="minorHAnsi"/>
        </w:rPr>
        <w:t>P</w:t>
      </w:r>
      <w:r w:rsidR="00FE1F57" w:rsidRPr="000173DC">
        <w:rPr>
          <w:rFonts w:cstheme="minorHAnsi"/>
        </w:rPr>
        <w:t xml:space="preserve">ellets </w:t>
      </w:r>
      <w:r w:rsidR="00FE1F57">
        <w:rPr>
          <w:rFonts w:cstheme="minorHAnsi"/>
        </w:rPr>
        <w:t xml:space="preserve">of LSK cells </w:t>
      </w:r>
      <w:r w:rsidR="00FE1F57" w:rsidRPr="000173DC">
        <w:rPr>
          <w:rFonts w:cstheme="minorHAnsi"/>
        </w:rPr>
        <w:t xml:space="preserve">were lysed in </w:t>
      </w:r>
      <w:r w:rsidR="00FE1F57" w:rsidRPr="00C75264">
        <w:rPr>
          <w:rFonts w:cstheme="minorHAnsi"/>
        </w:rPr>
        <w:t>100 µL</w:t>
      </w:r>
      <w:r w:rsidR="00FE1F57" w:rsidRPr="000173DC">
        <w:rPr>
          <w:rFonts w:cstheme="minorHAnsi"/>
        </w:rPr>
        <w:t xml:space="preserve"> of urea buffer (8 M</w:t>
      </w:r>
      <w:r w:rsidR="00FE1F57">
        <w:rPr>
          <w:rFonts w:cstheme="minorHAnsi"/>
        </w:rPr>
        <w:t xml:space="preserve"> urea in 20 mM HEPES, pH: 8.0), </w:t>
      </w:r>
      <w:r w:rsidR="00FE1F57" w:rsidRPr="000173DC">
        <w:rPr>
          <w:rFonts w:cstheme="minorHAnsi"/>
        </w:rPr>
        <w:t>lysates were further homogenized by sonicatio</w:t>
      </w:r>
      <w:r w:rsidR="00FE1F57">
        <w:rPr>
          <w:rFonts w:cstheme="minorHAnsi"/>
        </w:rPr>
        <w:t xml:space="preserve">n (30 cycles of 30s on 30s off; </w:t>
      </w:r>
      <w:proofErr w:type="spellStart"/>
      <w:r w:rsidR="00FE1F57" w:rsidRPr="000173DC">
        <w:rPr>
          <w:rFonts w:cstheme="minorHAnsi"/>
        </w:rPr>
        <w:t>Diagenode</w:t>
      </w:r>
      <w:proofErr w:type="spellEnd"/>
      <w:r w:rsidR="00FE1F57" w:rsidRPr="000173DC">
        <w:rPr>
          <w:rFonts w:cstheme="minorHAnsi"/>
        </w:rPr>
        <w:t xml:space="preserve"> </w:t>
      </w:r>
      <w:proofErr w:type="spellStart"/>
      <w:r w:rsidR="00FE1F57" w:rsidRPr="000173DC">
        <w:rPr>
          <w:rFonts w:cstheme="minorHAnsi"/>
        </w:rPr>
        <w:t>Bioruptor</w:t>
      </w:r>
      <w:proofErr w:type="spellEnd"/>
      <w:r w:rsidR="00FE1F57" w:rsidRPr="000173DC">
        <w:rPr>
          <w:rFonts w:cstheme="minorHAnsi"/>
        </w:rPr>
        <w:t xml:space="preserve"> Plus) and insoluble material</w:t>
      </w:r>
      <w:r w:rsidR="00FE1F57">
        <w:rPr>
          <w:rFonts w:cstheme="minorHAnsi"/>
        </w:rPr>
        <w:t xml:space="preserve"> was removed by centrifugation. </w:t>
      </w:r>
      <w:r w:rsidR="00FE1F57" w:rsidRPr="000173DC">
        <w:rPr>
          <w:rFonts w:cstheme="minorHAnsi"/>
        </w:rPr>
        <w:t>Protein amount was quantified using BCA (</w:t>
      </w:r>
      <w:proofErr w:type="spellStart"/>
      <w:r w:rsidR="00FE1F57">
        <w:rPr>
          <w:rFonts w:cstheme="minorHAnsi"/>
        </w:rPr>
        <w:t>Thermo</w:t>
      </w:r>
      <w:proofErr w:type="spellEnd"/>
      <w:r w:rsidR="00FE1F57">
        <w:rPr>
          <w:rFonts w:cstheme="minorHAnsi"/>
        </w:rPr>
        <w:t xml:space="preserve"> Fisher Scientific). Samples were pooled 2 in 1 and diluted in urea </w:t>
      </w:r>
      <w:r w:rsidR="00FE1F57" w:rsidRPr="000173DC">
        <w:rPr>
          <w:rFonts w:cstheme="minorHAnsi"/>
        </w:rPr>
        <w:t>buffer</w:t>
      </w:r>
      <w:r w:rsidR="00FE1F57">
        <w:rPr>
          <w:rFonts w:cstheme="minorHAnsi"/>
        </w:rPr>
        <w:t xml:space="preserve"> to </w:t>
      </w:r>
      <w:r w:rsidR="00FE1F57" w:rsidRPr="003C1E14">
        <w:rPr>
          <w:rFonts w:cstheme="minorHAnsi"/>
        </w:rPr>
        <w:t xml:space="preserve">obtain 4 µg of protein </w:t>
      </w:r>
      <w:r w:rsidR="00FE1F57">
        <w:rPr>
          <w:rFonts w:cstheme="minorHAnsi"/>
        </w:rPr>
        <w:t>in a</w:t>
      </w:r>
      <w:r w:rsidR="00FE1F57" w:rsidRPr="003C1E14">
        <w:rPr>
          <w:rFonts w:cstheme="minorHAnsi"/>
        </w:rPr>
        <w:t xml:space="preserve"> volume of 200 µL. Therefore, each replicate sample originates from 2 independent mice and can be considered as completely independent biological replicates. Protein samples were subjected to cyste</w:t>
      </w:r>
      <w:r w:rsidR="00FE1F57">
        <w:rPr>
          <w:rFonts w:cstheme="minorHAnsi"/>
        </w:rPr>
        <w:t>ine alkylation by</w:t>
      </w:r>
      <w:r w:rsidR="00FE1F57" w:rsidRPr="003C1E14">
        <w:rPr>
          <w:rFonts w:cstheme="minorHAnsi"/>
        </w:rPr>
        <w:t xml:space="preserve"> sequential </w:t>
      </w:r>
      <w:r w:rsidR="00FE1F57">
        <w:rPr>
          <w:rFonts w:cstheme="minorHAnsi"/>
        </w:rPr>
        <w:t>incubation</w:t>
      </w:r>
      <w:r w:rsidR="00FE1F57" w:rsidRPr="003C1E14">
        <w:rPr>
          <w:rFonts w:cstheme="minorHAnsi"/>
        </w:rPr>
        <w:t xml:space="preserve">, at 25°C </w:t>
      </w:r>
      <w:r w:rsidR="00FE1F57">
        <w:rPr>
          <w:rFonts w:cstheme="minorHAnsi"/>
        </w:rPr>
        <w:t>and</w:t>
      </w:r>
      <w:r w:rsidR="00FE1F57" w:rsidRPr="003C1E14">
        <w:rPr>
          <w:rFonts w:cstheme="minorHAnsi"/>
        </w:rPr>
        <w:t xml:space="preserve"> agitation</w:t>
      </w:r>
      <w:r w:rsidR="00FE1F57">
        <w:rPr>
          <w:rFonts w:cstheme="minorHAnsi"/>
        </w:rPr>
        <w:t>,</w:t>
      </w:r>
      <w:r w:rsidR="00FE1F57" w:rsidRPr="003C1E14">
        <w:rPr>
          <w:rFonts w:cstheme="minorHAnsi"/>
        </w:rPr>
        <w:t xml:space="preserve"> with 10 mM dithiothreitol (DDT)</w:t>
      </w:r>
      <w:r w:rsidR="00FE1F57">
        <w:rPr>
          <w:rFonts w:cstheme="minorHAnsi"/>
        </w:rPr>
        <w:t xml:space="preserve"> for 1h</w:t>
      </w:r>
      <w:r w:rsidR="00FE1F57" w:rsidRPr="003C1E14">
        <w:rPr>
          <w:rFonts w:cstheme="minorHAnsi"/>
        </w:rPr>
        <w:t xml:space="preserve"> and 16.6</w:t>
      </w:r>
      <w:r w:rsidR="00FE1F57">
        <w:rPr>
          <w:rFonts w:cstheme="minorHAnsi"/>
        </w:rPr>
        <w:t xml:space="preserve"> mM iodoacetamide (IAM) for 30 min</w:t>
      </w:r>
      <w:r w:rsidR="00FE1F57" w:rsidRPr="003C1E14">
        <w:rPr>
          <w:rFonts w:cstheme="minorHAnsi"/>
        </w:rPr>
        <w:t xml:space="preserve">. </w:t>
      </w:r>
      <w:r w:rsidR="00FE1F57">
        <w:rPr>
          <w:rFonts w:cstheme="minorHAnsi"/>
        </w:rPr>
        <w:t xml:space="preserve">Then, </w:t>
      </w:r>
      <w:r w:rsidR="00FE1F57" w:rsidRPr="003C1E14">
        <w:rPr>
          <w:rFonts w:cstheme="minorHAnsi"/>
        </w:rPr>
        <w:t>600 µL of 20 mM</w:t>
      </w:r>
      <w:r w:rsidR="00FE1F57" w:rsidRPr="000173DC">
        <w:rPr>
          <w:rFonts w:cstheme="minorHAnsi"/>
        </w:rPr>
        <w:t xml:space="preserve"> HEPES (pH 8.0)</w:t>
      </w:r>
      <w:r w:rsidR="00FE1F57">
        <w:rPr>
          <w:rFonts w:cstheme="minorHAnsi"/>
        </w:rPr>
        <w:t xml:space="preserve"> were added to </w:t>
      </w:r>
      <w:r w:rsidR="00FE1F57" w:rsidRPr="003C1E14">
        <w:rPr>
          <w:rFonts w:cstheme="minorHAnsi"/>
        </w:rPr>
        <w:t xml:space="preserve">the protein suspensions </w:t>
      </w:r>
      <w:r w:rsidR="00FE1F57">
        <w:rPr>
          <w:rFonts w:cstheme="minorHAnsi"/>
        </w:rPr>
        <w:t xml:space="preserve">to reduce the </w:t>
      </w:r>
      <w:r w:rsidR="00FE1F57" w:rsidRPr="003C1E14">
        <w:rPr>
          <w:rFonts w:cstheme="minorHAnsi"/>
        </w:rPr>
        <w:t xml:space="preserve">urea concentration </w:t>
      </w:r>
      <w:r w:rsidR="00FE1F57">
        <w:rPr>
          <w:rFonts w:cstheme="minorHAnsi"/>
        </w:rPr>
        <w:t xml:space="preserve">to 2 M. </w:t>
      </w:r>
      <w:r w:rsidR="00FE1F57" w:rsidRPr="003C1E14">
        <w:rPr>
          <w:rFonts w:cstheme="minorHAnsi"/>
        </w:rPr>
        <w:t xml:space="preserve">Trypsin beads (50% slurry of TLCK trypsin; Thermo-Fisher Scientific; Cat. #20230) were equilibrated with 3 washes with </w:t>
      </w:r>
      <w:r w:rsidR="00FE1F57">
        <w:rPr>
          <w:rFonts w:cstheme="minorHAnsi"/>
        </w:rPr>
        <w:t>20 mM HEPES (pH 8.0) and</w:t>
      </w:r>
      <w:r w:rsidR="00FE1F57" w:rsidRPr="003C1E14">
        <w:rPr>
          <w:rFonts w:cstheme="minorHAnsi"/>
        </w:rPr>
        <w:t xml:space="preserve"> </w:t>
      </w:r>
      <w:r w:rsidR="00FE1F57" w:rsidRPr="000173DC">
        <w:rPr>
          <w:rFonts w:cstheme="minorHAnsi"/>
        </w:rPr>
        <w:t xml:space="preserve">100 </w:t>
      </w:r>
      <w:r w:rsidR="00FE1F57">
        <w:rPr>
          <w:rFonts w:cstheme="minorHAnsi"/>
        </w:rPr>
        <w:t xml:space="preserve">µL of </w:t>
      </w:r>
      <w:r w:rsidR="00FE1F57" w:rsidRPr="000173DC">
        <w:rPr>
          <w:rFonts w:cstheme="minorHAnsi"/>
        </w:rPr>
        <w:t>equilibrated trypsin beads were added</w:t>
      </w:r>
      <w:r w:rsidR="00FE1F57">
        <w:rPr>
          <w:rFonts w:cstheme="minorHAnsi"/>
        </w:rPr>
        <w:t xml:space="preserve"> to the protein suspensions. Proteins</w:t>
      </w:r>
      <w:r w:rsidR="00FE1F57" w:rsidRPr="000173DC">
        <w:rPr>
          <w:rFonts w:cstheme="minorHAnsi"/>
        </w:rPr>
        <w:t xml:space="preserve"> we</w:t>
      </w:r>
      <w:r w:rsidR="00FE1F57">
        <w:rPr>
          <w:rFonts w:cstheme="minorHAnsi"/>
        </w:rPr>
        <w:t>re digested overnight at 37°C and t</w:t>
      </w:r>
      <w:r w:rsidR="00FE1F57" w:rsidRPr="000173DC">
        <w:rPr>
          <w:rFonts w:cstheme="minorHAnsi"/>
        </w:rPr>
        <w:t>rypsin beads were removed by centrifugation (20</w:t>
      </w:r>
      <w:r w:rsidR="00FE1F57">
        <w:rPr>
          <w:rFonts w:cstheme="minorHAnsi"/>
        </w:rPr>
        <w:t xml:space="preserve">00 </w:t>
      </w:r>
      <w:proofErr w:type="spellStart"/>
      <w:r w:rsidR="00FE1F57">
        <w:rPr>
          <w:rFonts w:cstheme="minorHAnsi"/>
        </w:rPr>
        <w:t>xg</w:t>
      </w:r>
      <w:proofErr w:type="spellEnd"/>
      <w:r w:rsidR="00FE1F57">
        <w:rPr>
          <w:rFonts w:cstheme="minorHAnsi"/>
        </w:rPr>
        <w:t xml:space="preserve"> at 5°C for 5 min). The </w:t>
      </w:r>
      <w:r w:rsidR="00FE1F57" w:rsidRPr="000173DC">
        <w:rPr>
          <w:rFonts w:cstheme="minorHAnsi"/>
        </w:rPr>
        <w:t>resulting peptide solutions were desalted using carbo</w:t>
      </w:r>
      <w:r w:rsidR="00FE1F57">
        <w:rPr>
          <w:rFonts w:cstheme="minorHAnsi"/>
        </w:rPr>
        <w:t>n C18 spin tips (</w:t>
      </w:r>
      <w:proofErr w:type="spellStart"/>
      <w:proofErr w:type="gramStart"/>
      <w:r w:rsidR="00FE1F57">
        <w:rPr>
          <w:rFonts w:cstheme="minorHAnsi"/>
        </w:rPr>
        <w:t>Glygen</w:t>
      </w:r>
      <w:proofErr w:type="spellEnd"/>
      <w:r w:rsidR="00FE1F57">
        <w:rPr>
          <w:rFonts w:cstheme="minorHAnsi"/>
        </w:rPr>
        <w:t>;</w:t>
      </w:r>
      <w:proofErr w:type="gramEnd"/>
      <w:r w:rsidR="00FE1F57">
        <w:rPr>
          <w:rFonts w:cstheme="minorHAnsi"/>
        </w:rPr>
        <w:t xml:space="preserve"> Cat. #</w:t>
      </w:r>
      <w:r w:rsidR="00FE1F57" w:rsidRPr="000173DC">
        <w:rPr>
          <w:rFonts w:cstheme="minorHAnsi"/>
        </w:rPr>
        <w:t xml:space="preserve">TT2MC18). Briefly, spin tips were activated </w:t>
      </w:r>
      <w:r w:rsidR="00FE1F57">
        <w:rPr>
          <w:rFonts w:cstheme="minorHAnsi"/>
        </w:rPr>
        <w:t xml:space="preserve">and equilibrated </w:t>
      </w:r>
      <w:r w:rsidR="00FE1F57" w:rsidRPr="000173DC">
        <w:rPr>
          <w:rFonts w:cstheme="minorHAnsi"/>
        </w:rPr>
        <w:t xml:space="preserve">twice with </w:t>
      </w:r>
      <w:r w:rsidR="00FE1F57">
        <w:rPr>
          <w:rFonts w:cstheme="minorHAnsi"/>
        </w:rPr>
        <w:t xml:space="preserve">200 µL of Elution Solution (70% </w:t>
      </w:r>
      <w:r w:rsidR="00FE1F57" w:rsidRPr="000173DC">
        <w:rPr>
          <w:rFonts w:cstheme="minorHAnsi"/>
        </w:rPr>
        <w:t xml:space="preserve">ACN, 0.1% TFA) and </w:t>
      </w:r>
      <w:r w:rsidR="00FE1F57">
        <w:rPr>
          <w:rFonts w:cstheme="minorHAnsi"/>
        </w:rPr>
        <w:t xml:space="preserve">Wash Solution (1% ACN, 0.1% </w:t>
      </w:r>
      <w:r w:rsidR="00FE1F57" w:rsidRPr="000173DC">
        <w:rPr>
          <w:rFonts w:cstheme="minorHAnsi"/>
        </w:rPr>
        <w:t>TFA)</w:t>
      </w:r>
      <w:r w:rsidR="00FE1F57">
        <w:rPr>
          <w:rFonts w:cstheme="minorHAnsi"/>
        </w:rPr>
        <w:t>, respectively</w:t>
      </w:r>
      <w:r w:rsidR="00FE1F57" w:rsidRPr="000173DC">
        <w:rPr>
          <w:rFonts w:cstheme="minorHAnsi"/>
        </w:rPr>
        <w:t xml:space="preserve">. Samples were loaded and spin tips were washed twice with 200 </w:t>
      </w:r>
      <w:r w:rsidR="00FE1F57">
        <w:rPr>
          <w:rFonts w:cstheme="minorHAnsi"/>
        </w:rPr>
        <w:t xml:space="preserve">µL of Wash </w:t>
      </w:r>
      <w:r w:rsidR="00FE1F57" w:rsidRPr="000173DC">
        <w:rPr>
          <w:rFonts w:cstheme="minorHAnsi"/>
        </w:rPr>
        <w:t xml:space="preserve">Solution. </w:t>
      </w:r>
      <w:r w:rsidR="00FE1F57">
        <w:rPr>
          <w:rFonts w:cstheme="minorHAnsi"/>
        </w:rPr>
        <w:t>For peptide elution, 50 µ</w:t>
      </w:r>
      <w:r w:rsidR="00FE1F57" w:rsidRPr="000173DC">
        <w:rPr>
          <w:rFonts w:cstheme="minorHAnsi"/>
        </w:rPr>
        <w:t xml:space="preserve">l of Elution Solution </w:t>
      </w:r>
      <w:r w:rsidR="00FE1F57">
        <w:rPr>
          <w:rFonts w:cstheme="minorHAnsi"/>
        </w:rPr>
        <w:t>was added 4 times to the spin tips</w:t>
      </w:r>
      <w:r w:rsidR="00FE1F57" w:rsidRPr="000173DC">
        <w:rPr>
          <w:rFonts w:cstheme="minorHAnsi"/>
        </w:rPr>
        <w:t>. In each desalting step</w:t>
      </w:r>
      <w:r w:rsidR="00FE1F57">
        <w:rPr>
          <w:rFonts w:cstheme="minorHAnsi"/>
        </w:rPr>
        <w:t xml:space="preserve">, spin tips were centrifuged at </w:t>
      </w:r>
      <w:r w:rsidR="00FE1F57" w:rsidRPr="000173DC">
        <w:rPr>
          <w:rFonts w:cstheme="minorHAnsi"/>
        </w:rPr>
        <w:t>1,500xg at 5</w:t>
      </w:r>
      <w:r w:rsidR="00FE1F57">
        <w:rPr>
          <w:rFonts w:cstheme="minorHAnsi"/>
        </w:rPr>
        <w:t>°</w:t>
      </w:r>
      <w:r w:rsidR="00FE1F57" w:rsidRPr="000173DC">
        <w:rPr>
          <w:rFonts w:cstheme="minorHAnsi"/>
        </w:rPr>
        <w:t xml:space="preserve">C for 3 min. Finally, </w:t>
      </w:r>
      <w:r w:rsidR="00FE1F57">
        <w:rPr>
          <w:rFonts w:cstheme="minorHAnsi"/>
        </w:rPr>
        <w:t>eluted peptides</w:t>
      </w:r>
      <w:r w:rsidR="00FE1F57" w:rsidRPr="000173DC">
        <w:rPr>
          <w:rFonts w:cstheme="minorHAnsi"/>
        </w:rPr>
        <w:t xml:space="preserve"> were dried in a </w:t>
      </w:r>
      <w:proofErr w:type="spellStart"/>
      <w:proofErr w:type="gramStart"/>
      <w:r w:rsidR="00FE1F57" w:rsidRPr="000173DC">
        <w:rPr>
          <w:rFonts w:cstheme="minorHAnsi"/>
        </w:rPr>
        <w:t>SpeedVac</w:t>
      </w:r>
      <w:proofErr w:type="spellEnd"/>
      <w:proofErr w:type="gramEnd"/>
      <w:r w:rsidR="00FE1F57" w:rsidRPr="000173DC">
        <w:rPr>
          <w:rFonts w:cstheme="minorHAnsi"/>
        </w:rPr>
        <w:t xml:space="preserve"> and peptide pellets</w:t>
      </w:r>
      <w:r w:rsidR="00FE1F57">
        <w:rPr>
          <w:rFonts w:cstheme="minorHAnsi"/>
        </w:rPr>
        <w:t xml:space="preserve"> </w:t>
      </w:r>
      <w:r w:rsidR="00FE1F57" w:rsidRPr="000173DC">
        <w:rPr>
          <w:rFonts w:cstheme="minorHAnsi"/>
        </w:rPr>
        <w:t>were stored at −80°C.</w:t>
      </w:r>
    </w:p>
    <w:p w14:paraId="6649C2B3" w14:textId="77777777" w:rsidR="00FE1F57" w:rsidRPr="000173DC" w:rsidRDefault="00FE1F57" w:rsidP="00FE1F57">
      <w:pPr>
        <w:jc w:val="both"/>
        <w:rPr>
          <w:rFonts w:cstheme="minorHAnsi"/>
        </w:rPr>
      </w:pPr>
    </w:p>
    <w:p w14:paraId="36BF3BD9" w14:textId="2FD6DD6F" w:rsidR="00FE1F57" w:rsidRDefault="00FE1F57" w:rsidP="00FE1F57">
      <w:pPr>
        <w:jc w:val="both"/>
        <w:rPr>
          <w:rFonts w:cstheme="minorHAnsi"/>
        </w:rPr>
      </w:pPr>
      <w:r>
        <w:rPr>
          <w:rFonts w:cstheme="minorHAnsi"/>
        </w:rPr>
        <w:t>Proteins in each sample were</w:t>
      </w:r>
      <w:r w:rsidRPr="000173DC">
        <w:rPr>
          <w:rFonts w:cstheme="minorHAnsi"/>
        </w:rPr>
        <w:t xml:space="preserve"> </w:t>
      </w:r>
      <w:r>
        <w:rPr>
          <w:rFonts w:cstheme="minorHAnsi"/>
        </w:rPr>
        <w:t>identified and quantified using Mass spectrometry as previously described</w:t>
      </w:r>
      <w:r>
        <w:rPr>
          <w:rFonts w:cstheme="minorHAnsi"/>
          <w:vertAlign w:val="superscript"/>
        </w:rPr>
        <w:t>20</w:t>
      </w:r>
      <w:r w:rsidRPr="000173DC">
        <w:rPr>
          <w:rFonts w:cstheme="minorHAnsi"/>
        </w:rPr>
        <w:t xml:space="preserve">. Briefly, peptide pellets were resuspended in </w:t>
      </w:r>
      <w:r w:rsidRPr="00ED7950">
        <w:rPr>
          <w:rFonts w:cstheme="minorHAnsi"/>
        </w:rPr>
        <w:t>3 µL</w:t>
      </w:r>
      <w:r w:rsidRPr="000173DC">
        <w:rPr>
          <w:rFonts w:cstheme="minorHAnsi"/>
        </w:rPr>
        <w:t xml:space="preserve"> of reconstitution buffer (20 </w:t>
      </w:r>
      <w:proofErr w:type="spellStart"/>
      <w:r w:rsidRPr="000173DC">
        <w:rPr>
          <w:rFonts w:cstheme="minorHAnsi"/>
        </w:rPr>
        <w:t>fmol</w:t>
      </w:r>
      <w:proofErr w:type="spellEnd"/>
      <w:r w:rsidRPr="000173DC">
        <w:rPr>
          <w:rFonts w:cstheme="minorHAnsi"/>
        </w:rPr>
        <w:t>/</w:t>
      </w:r>
      <w:r>
        <w:rPr>
          <w:rFonts w:cstheme="minorHAnsi"/>
        </w:rPr>
        <w:t>µ</w:t>
      </w:r>
      <w:r w:rsidRPr="000173DC">
        <w:rPr>
          <w:rFonts w:cstheme="minorHAnsi"/>
        </w:rPr>
        <w:t>L enolase in 3% ACN, 0.1% TFA)</w:t>
      </w:r>
      <w:r>
        <w:rPr>
          <w:rFonts w:cstheme="minorHAnsi"/>
        </w:rPr>
        <w:t>,</w:t>
      </w:r>
      <w:r w:rsidRPr="000173DC">
        <w:rPr>
          <w:rFonts w:cstheme="minorHAnsi"/>
        </w:rPr>
        <w:t xml:space="preserve"> </w:t>
      </w:r>
      <w:r>
        <w:rPr>
          <w:rFonts w:cstheme="minorHAnsi"/>
        </w:rPr>
        <w:t>and</w:t>
      </w:r>
      <w:r w:rsidRPr="000173DC">
        <w:rPr>
          <w:rFonts w:cstheme="minorHAnsi"/>
        </w:rPr>
        <w:t xml:space="preserve"> 2 </w:t>
      </w:r>
      <w:r>
        <w:rPr>
          <w:rFonts w:cstheme="minorHAnsi"/>
        </w:rPr>
        <w:t xml:space="preserve">µL were loaded onto an LC-MS/MS </w:t>
      </w:r>
      <w:r w:rsidRPr="000173DC">
        <w:rPr>
          <w:rFonts w:cstheme="minorHAnsi"/>
        </w:rPr>
        <w:t xml:space="preserve">system consisting of a </w:t>
      </w:r>
      <w:proofErr w:type="spellStart"/>
      <w:r w:rsidRPr="000173DC">
        <w:rPr>
          <w:rFonts w:cstheme="minorHAnsi"/>
        </w:rPr>
        <w:t>Dionex</w:t>
      </w:r>
      <w:proofErr w:type="spellEnd"/>
      <w:r w:rsidRPr="000173DC">
        <w:rPr>
          <w:rFonts w:cstheme="minorHAnsi"/>
        </w:rPr>
        <w:t xml:space="preserve"> </w:t>
      </w:r>
      <w:proofErr w:type="spellStart"/>
      <w:r w:rsidRPr="000173DC">
        <w:rPr>
          <w:rFonts w:cstheme="minorHAnsi"/>
        </w:rPr>
        <w:t>UltiMate</w:t>
      </w:r>
      <w:proofErr w:type="spellEnd"/>
      <w:r w:rsidRPr="000173DC">
        <w:rPr>
          <w:rFonts w:cstheme="minorHAnsi"/>
        </w:rPr>
        <w:t xml:space="preserve"> 3000 RS</w:t>
      </w:r>
      <w:r>
        <w:rPr>
          <w:rFonts w:cstheme="minorHAnsi"/>
        </w:rPr>
        <w:t xml:space="preserve">LC coupled to a Q </w:t>
      </w:r>
      <w:proofErr w:type="spellStart"/>
      <w:r>
        <w:rPr>
          <w:rFonts w:cstheme="minorHAnsi"/>
        </w:rPr>
        <w:t>Exactive</w:t>
      </w:r>
      <w:proofErr w:type="spellEnd"/>
      <w:r>
        <w:rPr>
          <w:rFonts w:cstheme="minorHAnsi"/>
        </w:rPr>
        <w:t xml:space="preserve"> Plus </w:t>
      </w:r>
      <w:r w:rsidRPr="000173DC">
        <w:rPr>
          <w:rFonts w:cstheme="minorHAnsi"/>
        </w:rPr>
        <w:t>Orbitrap Mass Spectrometer (</w:t>
      </w:r>
      <w:proofErr w:type="spellStart"/>
      <w:r w:rsidRPr="000173DC">
        <w:rPr>
          <w:rFonts w:cstheme="minorHAnsi"/>
        </w:rPr>
        <w:t>Thermo</w:t>
      </w:r>
      <w:proofErr w:type="spellEnd"/>
      <w:r w:rsidRPr="000173DC">
        <w:rPr>
          <w:rFonts w:cstheme="minorHAnsi"/>
        </w:rPr>
        <w:t xml:space="preserve"> Fisher Sc</w:t>
      </w:r>
      <w:r>
        <w:rPr>
          <w:rFonts w:cstheme="minorHAnsi"/>
        </w:rPr>
        <w:t xml:space="preserve">ientific) through an EASY-Spray </w:t>
      </w:r>
      <w:r w:rsidRPr="000173DC">
        <w:rPr>
          <w:rFonts w:cstheme="minorHAnsi"/>
        </w:rPr>
        <w:t xml:space="preserve">source (Cat. # ES081, </w:t>
      </w:r>
      <w:proofErr w:type="spellStart"/>
      <w:r w:rsidRPr="000173DC">
        <w:rPr>
          <w:rFonts w:cstheme="minorHAnsi"/>
        </w:rPr>
        <w:t>Thermo</w:t>
      </w:r>
      <w:proofErr w:type="spellEnd"/>
      <w:r w:rsidRPr="000173DC">
        <w:rPr>
          <w:rFonts w:cstheme="minorHAnsi"/>
        </w:rPr>
        <w:t xml:space="preserve"> Fisher Scientific). Mobil</w:t>
      </w:r>
      <w:r>
        <w:rPr>
          <w:rFonts w:cstheme="minorHAnsi"/>
        </w:rPr>
        <w:t xml:space="preserve">e phases for the </w:t>
      </w:r>
      <w:r w:rsidRPr="000173DC">
        <w:rPr>
          <w:rFonts w:cstheme="minorHAnsi"/>
        </w:rPr>
        <w:t>chromatographic separation of the peptides consi</w:t>
      </w:r>
      <w:r>
        <w:rPr>
          <w:rFonts w:cstheme="minorHAnsi"/>
        </w:rPr>
        <w:t xml:space="preserve">sted in Solvent A (3% ACN: 0.1% </w:t>
      </w:r>
      <w:r w:rsidRPr="000173DC">
        <w:rPr>
          <w:rFonts w:cstheme="minorHAnsi"/>
        </w:rPr>
        <w:t>FA) and Solvent B (99.9% ACN; 0.1% FA). Peptides w</w:t>
      </w:r>
      <w:r>
        <w:rPr>
          <w:rFonts w:cstheme="minorHAnsi"/>
        </w:rPr>
        <w:t xml:space="preserve">ere loaded in a micro-precolumn </w:t>
      </w:r>
      <w:r w:rsidRPr="000173DC">
        <w:rPr>
          <w:rFonts w:cstheme="minorHAnsi"/>
        </w:rPr>
        <w:t xml:space="preserve">(Acclaim </w:t>
      </w:r>
      <w:proofErr w:type="spellStart"/>
      <w:r w:rsidRPr="000173DC">
        <w:rPr>
          <w:rFonts w:cstheme="minorHAnsi"/>
        </w:rPr>
        <w:t>PepMap</w:t>
      </w:r>
      <w:proofErr w:type="spellEnd"/>
      <w:r w:rsidRPr="000173DC">
        <w:rPr>
          <w:rFonts w:cstheme="minorHAnsi"/>
        </w:rPr>
        <w:t xml:space="preserve"> 100 C18 </w:t>
      </w:r>
      <w:proofErr w:type="gramStart"/>
      <w:r w:rsidRPr="000173DC">
        <w:rPr>
          <w:rFonts w:cstheme="minorHAnsi"/>
        </w:rPr>
        <w:t>LC;</w:t>
      </w:r>
      <w:proofErr w:type="gramEnd"/>
      <w:r w:rsidRPr="000173DC">
        <w:rPr>
          <w:rFonts w:cstheme="minorHAnsi"/>
        </w:rPr>
        <w:t xml:space="preserve"> Cat. # 160454</w:t>
      </w:r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Thermo</w:t>
      </w:r>
      <w:proofErr w:type="spellEnd"/>
      <w:r>
        <w:rPr>
          <w:rFonts w:cstheme="minorHAnsi"/>
        </w:rPr>
        <w:t xml:space="preserve"> Fisher Scientific) and </w:t>
      </w:r>
      <w:r w:rsidRPr="000173DC">
        <w:rPr>
          <w:rFonts w:cstheme="minorHAnsi"/>
        </w:rPr>
        <w:t xml:space="preserve">separated in an analytical column (Acclaim </w:t>
      </w:r>
      <w:proofErr w:type="spellStart"/>
      <w:r w:rsidRPr="000173DC">
        <w:rPr>
          <w:rFonts w:cstheme="minorHAnsi"/>
        </w:rPr>
        <w:t>Pe</w:t>
      </w:r>
      <w:r>
        <w:rPr>
          <w:rFonts w:cstheme="minorHAnsi"/>
        </w:rPr>
        <w:t>pMap</w:t>
      </w:r>
      <w:proofErr w:type="spellEnd"/>
      <w:r>
        <w:rPr>
          <w:rFonts w:cstheme="minorHAnsi"/>
        </w:rPr>
        <w:t xml:space="preserve"> 100 C18 </w:t>
      </w:r>
      <w:proofErr w:type="gramStart"/>
      <w:r>
        <w:rPr>
          <w:rFonts w:cstheme="minorHAnsi"/>
        </w:rPr>
        <w:t>LC;</w:t>
      </w:r>
      <w:proofErr w:type="gramEnd"/>
      <w:r>
        <w:rPr>
          <w:rFonts w:cstheme="minorHAnsi"/>
        </w:rPr>
        <w:t xml:space="preserve"> Cat. # 164569, </w:t>
      </w:r>
      <w:proofErr w:type="spellStart"/>
      <w:r w:rsidRPr="000173DC">
        <w:rPr>
          <w:rFonts w:cstheme="minorHAnsi"/>
        </w:rPr>
        <w:t>Thermo</w:t>
      </w:r>
      <w:proofErr w:type="spellEnd"/>
      <w:r w:rsidRPr="000173DC">
        <w:rPr>
          <w:rFonts w:cstheme="minorHAnsi"/>
        </w:rPr>
        <w:t xml:space="preserve"> Fisher Scientific) using a gradient running f</w:t>
      </w:r>
      <w:r>
        <w:rPr>
          <w:rFonts w:cstheme="minorHAnsi"/>
        </w:rPr>
        <w:t xml:space="preserve">rom 3% to 23% over 120 min. The </w:t>
      </w:r>
      <w:r w:rsidRPr="000173DC">
        <w:rPr>
          <w:rFonts w:cstheme="minorHAnsi"/>
        </w:rPr>
        <w:t xml:space="preserve">UPLC system delivered a flow of 2 </w:t>
      </w:r>
      <w:r>
        <w:rPr>
          <w:rFonts w:cstheme="minorHAnsi"/>
        </w:rPr>
        <w:t>µ</w:t>
      </w:r>
      <w:r w:rsidRPr="000173DC">
        <w:rPr>
          <w:rFonts w:cstheme="minorHAnsi"/>
        </w:rPr>
        <w:t>L/min (loading) and</w:t>
      </w:r>
      <w:r>
        <w:rPr>
          <w:rFonts w:cstheme="minorHAnsi"/>
        </w:rPr>
        <w:t xml:space="preserve"> 300 </w:t>
      </w:r>
      <w:proofErr w:type="spellStart"/>
      <w:r>
        <w:rPr>
          <w:rFonts w:cstheme="minorHAnsi"/>
        </w:rPr>
        <w:t>nL</w:t>
      </w:r>
      <w:proofErr w:type="spellEnd"/>
      <w:r>
        <w:rPr>
          <w:rFonts w:cstheme="minorHAnsi"/>
        </w:rPr>
        <w:t xml:space="preserve">/min (gradient elution). </w:t>
      </w:r>
      <w:r w:rsidRPr="000173DC">
        <w:rPr>
          <w:rFonts w:cstheme="minorHAnsi"/>
        </w:rPr>
        <w:t>The Q-</w:t>
      </w:r>
      <w:proofErr w:type="spellStart"/>
      <w:r w:rsidRPr="000173DC">
        <w:rPr>
          <w:rFonts w:cstheme="minorHAnsi"/>
        </w:rPr>
        <w:t>Exactive</w:t>
      </w:r>
      <w:proofErr w:type="spellEnd"/>
      <w:r w:rsidRPr="000173DC">
        <w:rPr>
          <w:rFonts w:cstheme="minorHAnsi"/>
        </w:rPr>
        <w:t xml:space="preserve"> Plus operated a duty cycle of 2.1s. Thu</w:t>
      </w:r>
      <w:r>
        <w:rPr>
          <w:rFonts w:cstheme="minorHAnsi"/>
        </w:rPr>
        <w:t xml:space="preserve">s, it acquired full scan survey </w:t>
      </w:r>
      <w:r w:rsidRPr="000173DC">
        <w:rPr>
          <w:rFonts w:cstheme="minorHAnsi"/>
        </w:rPr>
        <w:t>spectra (m/z 375–1500) with a 70,000 FWHM resolu</w:t>
      </w:r>
      <w:r>
        <w:rPr>
          <w:rFonts w:cstheme="minorHAnsi"/>
        </w:rPr>
        <w:t xml:space="preserve">tion followed by data-dependent </w:t>
      </w:r>
      <w:r w:rsidRPr="000173DC">
        <w:rPr>
          <w:rFonts w:cstheme="minorHAnsi"/>
        </w:rPr>
        <w:t xml:space="preserve">acquisition in which the 15 most intense ions were </w:t>
      </w:r>
      <w:r>
        <w:rPr>
          <w:rFonts w:cstheme="minorHAnsi"/>
        </w:rPr>
        <w:t xml:space="preserve">selected for HCD (higher energy </w:t>
      </w:r>
      <w:r w:rsidRPr="000173DC">
        <w:rPr>
          <w:rFonts w:cstheme="minorHAnsi"/>
        </w:rPr>
        <w:t>collisional dissociation) and MS/MS scanning (200</w:t>
      </w:r>
      <w:r>
        <w:rPr>
          <w:rFonts w:cstheme="minorHAnsi"/>
        </w:rPr>
        <w:t xml:space="preserve">–2000 m/z) with a resolution of </w:t>
      </w:r>
      <w:r w:rsidRPr="000173DC">
        <w:rPr>
          <w:rFonts w:cstheme="minorHAnsi"/>
        </w:rPr>
        <w:t>17,500 FWHM. A dynamic exclusion period of 30s w</w:t>
      </w:r>
      <w:r>
        <w:rPr>
          <w:rFonts w:cstheme="minorHAnsi"/>
        </w:rPr>
        <w:t xml:space="preserve">as enabled with a m/z window of </w:t>
      </w:r>
      <w:r w:rsidRPr="000173DC">
        <w:rPr>
          <w:rFonts w:cstheme="minorHAnsi"/>
        </w:rPr>
        <w:t xml:space="preserve">±10 </w:t>
      </w:r>
      <w:proofErr w:type="spellStart"/>
      <w:r w:rsidRPr="000173DC">
        <w:rPr>
          <w:rFonts w:cstheme="minorHAnsi"/>
        </w:rPr>
        <w:t>ppms</w:t>
      </w:r>
      <w:proofErr w:type="spellEnd"/>
      <w:r w:rsidRPr="000173DC">
        <w:rPr>
          <w:rFonts w:cstheme="minorHAnsi"/>
        </w:rPr>
        <w:t>.</w:t>
      </w:r>
    </w:p>
    <w:p w14:paraId="6167C01B" w14:textId="77777777" w:rsidR="00FE1F57" w:rsidRPr="000173DC" w:rsidRDefault="00FE1F57" w:rsidP="00FE1F57">
      <w:pPr>
        <w:jc w:val="both"/>
        <w:rPr>
          <w:rFonts w:cstheme="minorHAnsi"/>
        </w:rPr>
      </w:pPr>
    </w:p>
    <w:p w14:paraId="6441C890" w14:textId="77777777" w:rsidR="00FE1F57" w:rsidRPr="00D1024C" w:rsidRDefault="00FE1F57" w:rsidP="00FE1F57">
      <w:pPr>
        <w:jc w:val="both"/>
        <w:rPr>
          <w:rFonts w:cstheme="minorHAnsi"/>
        </w:rPr>
      </w:pPr>
      <w:r w:rsidRPr="000173DC">
        <w:rPr>
          <w:rFonts w:cstheme="minorHAnsi"/>
        </w:rPr>
        <w:lastRenderedPageBreak/>
        <w:t>Peptide identification from MS data was automa</w:t>
      </w:r>
      <w:r>
        <w:rPr>
          <w:rFonts w:cstheme="minorHAnsi"/>
        </w:rPr>
        <w:t>ted using the Mascot Daemon (v2.6.1) platform</w:t>
      </w:r>
      <w:r w:rsidRPr="000173DC">
        <w:rPr>
          <w:rFonts w:cstheme="minorHAnsi"/>
        </w:rPr>
        <w:t xml:space="preserve"> in which Mascot </w:t>
      </w:r>
      <w:r w:rsidRPr="00CE5E4F">
        <w:rPr>
          <w:rFonts w:cstheme="minorHAnsi"/>
        </w:rPr>
        <w:t>Distiller (v2.</w:t>
      </w:r>
      <w:r>
        <w:rPr>
          <w:rFonts w:cstheme="minorHAnsi"/>
        </w:rPr>
        <w:t>5</w:t>
      </w:r>
      <w:r w:rsidRPr="00CE5E4F">
        <w:rPr>
          <w:rFonts w:cstheme="minorHAnsi"/>
        </w:rPr>
        <w:t>.1)</w:t>
      </w:r>
      <w:r w:rsidRPr="000173DC">
        <w:rPr>
          <w:rFonts w:cstheme="minorHAnsi"/>
        </w:rPr>
        <w:t xml:space="preserve"> generated </w:t>
      </w:r>
      <w:r>
        <w:rPr>
          <w:rFonts w:cstheme="minorHAnsi"/>
        </w:rPr>
        <w:t xml:space="preserve">peak list files (MGFs) from RAW </w:t>
      </w:r>
      <w:r w:rsidRPr="000173DC">
        <w:rPr>
          <w:rFonts w:cstheme="minorHAnsi"/>
        </w:rPr>
        <w:t xml:space="preserve">data and the Mascot search </w:t>
      </w:r>
      <w:r>
        <w:rPr>
          <w:rFonts w:cstheme="minorHAnsi"/>
        </w:rPr>
        <w:t>engine</w:t>
      </w:r>
      <w:r w:rsidRPr="000173DC">
        <w:rPr>
          <w:rFonts w:cstheme="minorHAnsi"/>
        </w:rPr>
        <w:t xml:space="preserve"> matched t</w:t>
      </w:r>
      <w:r>
        <w:rPr>
          <w:rFonts w:cstheme="minorHAnsi"/>
        </w:rPr>
        <w:t xml:space="preserve">he MS/MS data stored in the MGF </w:t>
      </w:r>
      <w:r w:rsidRPr="000173DC">
        <w:rPr>
          <w:rFonts w:cstheme="minorHAnsi"/>
        </w:rPr>
        <w:t xml:space="preserve">files to peptides </w:t>
      </w:r>
      <w:r w:rsidRPr="00ED7950">
        <w:rPr>
          <w:rFonts w:cstheme="minorHAnsi"/>
        </w:rPr>
        <w:t xml:space="preserve">using the </w:t>
      </w:r>
      <w:proofErr w:type="spellStart"/>
      <w:r w:rsidRPr="00ED7950">
        <w:rPr>
          <w:rFonts w:cstheme="minorHAnsi"/>
        </w:rPr>
        <w:t>SwissProt</w:t>
      </w:r>
      <w:proofErr w:type="spellEnd"/>
      <w:r w:rsidRPr="00ED7950">
        <w:rPr>
          <w:rFonts w:cstheme="minorHAnsi"/>
        </w:rPr>
        <w:t xml:space="preserve"> Database restricted to mouse taxon (SwissProt_2016Oct.fasta; 16,838 sequences). Searches had </w:t>
      </w:r>
      <w:proofErr w:type="gramStart"/>
      <w:r w:rsidRPr="00ED7950">
        <w:rPr>
          <w:rFonts w:cstheme="minorHAnsi"/>
        </w:rPr>
        <w:t>a</w:t>
      </w:r>
      <w:proofErr w:type="gramEnd"/>
      <w:r w:rsidRPr="00ED7950">
        <w:rPr>
          <w:rFonts w:cstheme="minorHAnsi"/>
        </w:rPr>
        <w:t xml:space="preserve"> FDR of ~1% and allowed 2 trypsin missed cleavages, mass tolerance of ±10 ppm</w:t>
      </w:r>
      <w:r w:rsidRPr="000173DC">
        <w:rPr>
          <w:rFonts w:cstheme="minorHAnsi"/>
        </w:rPr>
        <w:t xml:space="preserve"> for the MS scans and ±25 </w:t>
      </w:r>
      <w:proofErr w:type="spellStart"/>
      <w:r w:rsidRPr="000173DC">
        <w:rPr>
          <w:rFonts w:cstheme="minorHAnsi"/>
        </w:rPr>
        <w:t>mmu</w:t>
      </w:r>
      <w:proofErr w:type="spellEnd"/>
      <w:r w:rsidRPr="000173DC">
        <w:rPr>
          <w:rFonts w:cstheme="minorHAnsi"/>
        </w:rPr>
        <w:t xml:space="preserve"> for the MS/M</w:t>
      </w:r>
      <w:r>
        <w:rPr>
          <w:rFonts w:cstheme="minorHAnsi"/>
        </w:rPr>
        <w:t xml:space="preserve">S scans, carbamidomethyl </w:t>
      </w:r>
      <w:proofErr w:type="spellStart"/>
      <w:r>
        <w:rPr>
          <w:rFonts w:cstheme="minorHAnsi"/>
        </w:rPr>
        <w:t>Cys</w:t>
      </w:r>
      <w:proofErr w:type="spellEnd"/>
      <w:r>
        <w:rPr>
          <w:rFonts w:cstheme="minorHAnsi"/>
        </w:rPr>
        <w:t xml:space="preserve"> as </w:t>
      </w:r>
      <w:r w:rsidRPr="000173DC">
        <w:rPr>
          <w:rFonts w:cstheme="minorHAnsi"/>
        </w:rPr>
        <w:t xml:space="preserve">a fixed modification and </w:t>
      </w:r>
      <w:proofErr w:type="spellStart"/>
      <w:r w:rsidRPr="000173DC">
        <w:rPr>
          <w:rFonts w:cstheme="minorHAnsi"/>
        </w:rPr>
        <w:t>PyroGlu</w:t>
      </w:r>
      <w:proofErr w:type="spellEnd"/>
      <w:r w:rsidRPr="000173DC">
        <w:rPr>
          <w:rFonts w:cstheme="minorHAnsi"/>
        </w:rPr>
        <w:t xml:space="preserve"> on N-terminal Gln a</w:t>
      </w:r>
      <w:r>
        <w:rPr>
          <w:rFonts w:cstheme="minorHAnsi"/>
        </w:rPr>
        <w:t xml:space="preserve">nd oxidation of Met as variable </w:t>
      </w:r>
      <w:r w:rsidRPr="000173DC">
        <w:rPr>
          <w:rFonts w:cstheme="minorHAnsi"/>
        </w:rPr>
        <w:t xml:space="preserve">modifications. Identified peptides were quantified using </w:t>
      </w:r>
      <w:proofErr w:type="spellStart"/>
      <w:r>
        <w:rPr>
          <w:rFonts w:cstheme="minorHAnsi"/>
        </w:rPr>
        <w:t>Pescal</w:t>
      </w:r>
      <w:proofErr w:type="spellEnd"/>
      <w:r>
        <w:rPr>
          <w:rFonts w:cstheme="minorHAnsi"/>
        </w:rPr>
        <w:t xml:space="preserve"> software in a label free </w:t>
      </w:r>
      <w:r w:rsidRPr="000173DC">
        <w:rPr>
          <w:rFonts w:cstheme="minorHAnsi"/>
        </w:rPr>
        <w:t>procedure based on extracted ion chromatog</w:t>
      </w:r>
      <w:r>
        <w:rPr>
          <w:rFonts w:cstheme="minorHAnsi"/>
        </w:rPr>
        <w:t xml:space="preserve">rams (XICs). Thus, the software </w:t>
      </w:r>
      <w:r w:rsidRPr="000173DC">
        <w:rPr>
          <w:rFonts w:cstheme="minorHAnsi"/>
        </w:rPr>
        <w:t>constructed XICs for all the peptides identified a</w:t>
      </w:r>
      <w:r>
        <w:rPr>
          <w:rFonts w:cstheme="minorHAnsi"/>
        </w:rPr>
        <w:t xml:space="preserve">cross all samples with mass and </w:t>
      </w:r>
      <w:r w:rsidRPr="000173DC">
        <w:rPr>
          <w:rFonts w:cstheme="minorHAnsi"/>
        </w:rPr>
        <w:t>retention time windows of ±7 ppm and ±2 min, respe</w:t>
      </w:r>
      <w:r>
        <w:rPr>
          <w:rFonts w:cstheme="minorHAnsi"/>
        </w:rPr>
        <w:t xml:space="preserve">ctively and calculated the area </w:t>
      </w:r>
      <w:r w:rsidRPr="000173DC">
        <w:rPr>
          <w:rFonts w:cstheme="minorHAnsi"/>
        </w:rPr>
        <w:t>under the peak. Individual peptide intensity values in</w:t>
      </w:r>
      <w:r>
        <w:rPr>
          <w:rFonts w:cstheme="minorHAnsi"/>
        </w:rPr>
        <w:t xml:space="preserve"> each sample were normalized to </w:t>
      </w:r>
      <w:r w:rsidRPr="000173DC">
        <w:rPr>
          <w:rFonts w:cstheme="minorHAnsi"/>
        </w:rPr>
        <w:t>the sum of the intensity values of all the peptides quantif</w:t>
      </w:r>
      <w:r>
        <w:rPr>
          <w:rFonts w:cstheme="minorHAnsi"/>
        </w:rPr>
        <w:t xml:space="preserve">ied in that sample. Data points </w:t>
      </w:r>
      <w:r w:rsidRPr="000173DC">
        <w:rPr>
          <w:rFonts w:cstheme="minorHAnsi"/>
        </w:rPr>
        <w:t>not quantified were given a peptide intensity value</w:t>
      </w:r>
      <w:r>
        <w:rPr>
          <w:rFonts w:cstheme="minorHAnsi"/>
        </w:rPr>
        <w:t xml:space="preserve"> equal to the minimum intensity </w:t>
      </w:r>
      <w:r w:rsidRPr="000173DC">
        <w:rPr>
          <w:rFonts w:cstheme="minorHAnsi"/>
        </w:rPr>
        <w:t>value quantified in the sample divided by 10. Protein i</w:t>
      </w:r>
      <w:r>
        <w:rPr>
          <w:rFonts w:cstheme="minorHAnsi"/>
        </w:rPr>
        <w:t xml:space="preserve">ntensity values were calculated </w:t>
      </w:r>
      <w:r w:rsidRPr="000173DC">
        <w:rPr>
          <w:rFonts w:cstheme="minorHAnsi"/>
        </w:rPr>
        <w:t xml:space="preserve">by adding the individual normalized intensities of </w:t>
      </w:r>
      <w:r>
        <w:rPr>
          <w:rFonts w:cstheme="minorHAnsi"/>
        </w:rPr>
        <w:t xml:space="preserve">all the peptides comprised in a </w:t>
      </w:r>
      <w:r w:rsidRPr="000173DC">
        <w:rPr>
          <w:rFonts w:cstheme="minorHAnsi"/>
        </w:rPr>
        <w:t>protein</w:t>
      </w:r>
      <w:r>
        <w:rPr>
          <w:rFonts w:cstheme="minorHAnsi"/>
        </w:rPr>
        <w:t>,</w:t>
      </w:r>
      <w:r w:rsidRPr="000173DC">
        <w:rPr>
          <w:rFonts w:cstheme="minorHAnsi"/>
        </w:rPr>
        <w:t xml:space="preserve"> and </w:t>
      </w:r>
      <w:r>
        <w:rPr>
          <w:rFonts w:cstheme="minorHAnsi"/>
        </w:rPr>
        <w:t xml:space="preserve">protein score </w:t>
      </w:r>
      <w:r w:rsidRPr="000173DC">
        <w:rPr>
          <w:rFonts w:cstheme="minorHAnsi"/>
        </w:rPr>
        <w:t>values were expressed as the maximum Mascot prot</w:t>
      </w:r>
      <w:r>
        <w:rPr>
          <w:rFonts w:cstheme="minorHAnsi"/>
        </w:rPr>
        <w:t xml:space="preserve">ein score value obtained across </w:t>
      </w:r>
      <w:r w:rsidRPr="000173DC">
        <w:rPr>
          <w:rFonts w:cstheme="minorHAnsi"/>
        </w:rPr>
        <w:t>samples.</w:t>
      </w:r>
    </w:p>
    <w:p w14:paraId="3A630167" w14:textId="77777777" w:rsidR="00FE1F57" w:rsidRDefault="00FE1F57" w:rsidP="00FE1F57">
      <w:pPr>
        <w:tabs>
          <w:tab w:val="left" w:pos="2420"/>
        </w:tabs>
        <w:jc w:val="both"/>
      </w:pPr>
    </w:p>
    <w:p w14:paraId="7CC6AC12" w14:textId="60FF3A0D" w:rsidR="00A91CAA" w:rsidRDefault="00FE1F57" w:rsidP="00FE1F57">
      <w:pPr>
        <w:tabs>
          <w:tab w:val="left" w:pos="2420"/>
        </w:tabs>
        <w:jc w:val="both"/>
      </w:pPr>
      <w:r>
        <w:tab/>
      </w:r>
    </w:p>
    <w:p w14:paraId="63A1660D" w14:textId="77777777" w:rsidR="00A91CAA" w:rsidRDefault="00A91CAA" w:rsidP="00A91CAA">
      <w:pPr>
        <w:jc w:val="both"/>
      </w:pPr>
      <w:r>
        <w:t>Transcriptomic analysis – RNA sequencing</w:t>
      </w:r>
    </w:p>
    <w:p w14:paraId="3AC99D39" w14:textId="47DD8A17" w:rsidR="00A91CAA" w:rsidRDefault="00A91CAA" w:rsidP="000D27DF">
      <w:pPr>
        <w:jc w:val="both"/>
      </w:pPr>
    </w:p>
    <w:p w14:paraId="19076A9A" w14:textId="3CA84294" w:rsidR="008266AC" w:rsidRDefault="008266AC" w:rsidP="000D27DF">
      <w:pPr>
        <w:jc w:val="both"/>
      </w:pPr>
      <w:r w:rsidRPr="008266AC">
        <w:t xml:space="preserve">Read adaptor removal and trimming was carried out with </w:t>
      </w:r>
      <w:proofErr w:type="spellStart"/>
      <w:r w:rsidRPr="008266AC">
        <w:t>Trimmomatic</w:t>
      </w:r>
      <w:proofErr w:type="spellEnd"/>
      <w:r w:rsidRPr="008266AC">
        <w:t xml:space="preserve"> (</w:t>
      </w:r>
      <w:proofErr w:type="gramStart"/>
      <w:r w:rsidRPr="008266AC">
        <w:t>0.36)[</w:t>
      </w:r>
      <w:proofErr w:type="gramEnd"/>
      <w:r w:rsidRPr="008266AC">
        <w:t xml:space="preserve">1]. Read alignment to the mouse GRCm38 release 89 was performed with </w:t>
      </w:r>
      <w:proofErr w:type="gramStart"/>
      <w:r w:rsidRPr="008266AC">
        <w:t>STAR( v2.5.2a</w:t>
      </w:r>
      <w:proofErr w:type="gramEnd"/>
      <w:r w:rsidRPr="008266AC">
        <w:t>)[2] and gene level quantification was done with RSEM ( v1.2.31)[3]. Gene expression counts per gene and per sample were imported into DESeq2 (</w:t>
      </w:r>
      <w:proofErr w:type="gramStart"/>
      <w:r w:rsidRPr="008266AC">
        <w:t>v1.20.0)[</w:t>
      </w:r>
      <w:proofErr w:type="gramEnd"/>
      <w:r w:rsidRPr="008266AC">
        <w:t>4] where Differential expression analysis was carried out. A gene was considered differentially expressed if it had a p adjusted value &lt; 0.05. For Gene Set enrichment analysis,</w:t>
      </w:r>
      <w:r>
        <w:t xml:space="preserve"> </w:t>
      </w:r>
      <w:proofErr w:type="spellStart"/>
      <w:r w:rsidRPr="008266AC">
        <w:t>GSEAPreranked</w:t>
      </w:r>
      <w:proofErr w:type="spellEnd"/>
      <w:r w:rsidRPr="008266AC">
        <w:t xml:space="preserve"> analysis was carried out in GSEA [5], using ranked files that were prepared by sorting differentially expressed genes by the </w:t>
      </w:r>
      <w:proofErr w:type="spellStart"/>
      <w:r w:rsidRPr="008266AC">
        <w:t>wald</w:t>
      </w:r>
      <w:proofErr w:type="spellEnd"/>
      <w:r w:rsidRPr="008266AC">
        <w:t xml:space="preserve"> statistic from DESEq2, and fed into GSEA GUI (v2.2.3).  All parameters were kept as default except we used "classic" as the enrichment </w:t>
      </w:r>
      <w:proofErr w:type="gramStart"/>
      <w:r w:rsidRPr="008266AC">
        <w:t>statistic</w:t>
      </w:r>
      <w:proofErr w:type="gramEnd"/>
      <w:r w:rsidRPr="008266AC">
        <w:t xml:space="preserve"> and we allowed larger data sets to be up to 500000. All plotting was carried out in an R environment (</w:t>
      </w:r>
      <w:proofErr w:type="gramStart"/>
      <w:r w:rsidRPr="008266AC">
        <w:t>v3.4.1)[</w:t>
      </w:r>
      <w:proofErr w:type="gramEnd"/>
      <w:r w:rsidRPr="008266AC">
        <w:t>6] using ggplot2 [7].</w:t>
      </w:r>
    </w:p>
    <w:p w14:paraId="14E12754" w14:textId="1CAE8C85" w:rsidR="007A2E66" w:rsidRDefault="007A2E66" w:rsidP="000D27DF">
      <w:pPr>
        <w:jc w:val="both"/>
      </w:pPr>
    </w:p>
    <w:p w14:paraId="6F519D56" w14:textId="1EA615EA" w:rsidR="007A2E66" w:rsidRDefault="007A2E66" w:rsidP="000D27DF">
      <w:pPr>
        <w:jc w:val="both"/>
      </w:pPr>
      <w:proofErr w:type="spellStart"/>
      <w:r>
        <w:t>TOPFlash</w:t>
      </w:r>
      <w:proofErr w:type="spellEnd"/>
      <w:r>
        <w:t xml:space="preserve"> assay</w:t>
      </w:r>
    </w:p>
    <w:p w14:paraId="64A36A21" w14:textId="6C2B4FB3" w:rsidR="00AA5957" w:rsidRDefault="00AA5957" w:rsidP="000D27DF">
      <w:pPr>
        <w:jc w:val="both"/>
      </w:pPr>
    </w:p>
    <w:p w14:paraId="549D6C74" w14:textId="1E0EF492" w:rsidR="00AA5957" w:rsidRDefault="00AA5957" w:rsidP="000D27DF">
      <w:pPr>
        <w:jc w:val="both"/>
      </w:pPr>
      <w:r>
        <w:t xml:space="preserve">LSK cells were co-transfected with 5 ug M50 Super 8x </w:t>
      </w:r>
      <w:proofErr w:type="spellStart"/>
      <w:r>
        <w:t>TOPFlash</w:t>
      </w:r>
      <w:proofErr w:type="spellEnd"/>
      <w:r>
        <w:t xml:space="preserve"> (#12456; </w:t>
      </w:r>
      <w:proofErr w:type="spellStart"/>
      <w:r>
        <w:t>Addgene</w:t>
      </w:r>
      <w:proofErr w:type="spellEnd"/>
      <w:r>
        <w:t xml:space="preserve">) or control M51 Super 8x </w:t>
      </w:r>
      <w:proofErr w:type="spellStart"/>
      <w:r>
        <w:t>FOPFlash</w:t>
      </w:r>
      <w:proofErr w:type="spellEnd"/>
      <w:r>
        <w:t xml:space="preserve"> (#</w:t>
      </w:r>
      <w:r w:rsidR="00D75C47">
        <w:t xml:space="preserve">12457; </w:t>
      </w:r>
      <w:proofErr w:type="spellStart"/>
      <w:r w:rsidR="00D75C47">
        <w:t>Addgene</w:t>
      </w:r>
      <w:proofErr w:type="spellEnd"/>
      <w:r w:rsidR="00D75C47">
        <w:t xml:space="preserve">) and 100ng </w:t>
      </w:r>
      <w:proofErr w:type="spellStart"/>
      <w:r w:rsidR="00D75C47">
        <w:t>Renillar</w:t>
      </w:r>
      <w:proofErr w:type="spellEnd"/>
      <w:r w:rsidR="00D75C47">
        <w:t xml:space="preserve"> control (</w:t>
      </w:r>
      <w:proofErr w:type="spellStart"/>
      <w:r w:rsidR="00D75C47">
        <w:t>pRL</w:t>
      </w:r>
      <w:proofErr w:type="spellEnd"/>
      <w:r w:rsidR="00D75C47">
        <w:t>-TK; Promega). Luciferase activity was measured using the dual luciferase assay system (Promega). Relative luciferase activity (RLA) was calculated as Luciferase/</w:t>
      </w:r>
      <w:proofErr w:type="spellStart"/>
      <w:r w:rsidR="00D75C47">
        <w:t>Renilla</w:t>
      </w:r>
      <w:proofErr w:type="spellEnd"/>
      <w:r w:rsidR="00D75C47">
        <w:t xml:space="preserve"> signal.</w:t>
      </w:r>
    </w:p>
    <w:p w14:paraId="3EC93F7C" w14:textId="49954599" w:rsidR="008266AC" w:rsidRDefault="008266AC" w:rsidP="000D27DF">
      <w:pPr>
        <w:jc w:val="both"/>
      </w:pPr>
    </w:p>
    <w:p w14:paraId="7E9BD858" w14:textId="70265DC6" w:rsidR="008266AC" w:rsidRDefault="008266AC" w:rsidP="000D27DF">
      <w:pPr>
        <w:jc w:val="both"/>
      </w:pPr>
      <w:r>
        <w:t>Additional References:</w:t>
      </w:r>
    </w:p>
    <w:p w14:paraId="31601664" w14:textId="5CE9C82E" w:rsidR="008266AC" w:rsidRDefault="008266AC" w:rsidP="008266AC">
      <w:pPr>
        <w:jc w:val="both"/>
      </w:pPr>
      <w:r>
        <w:t xml:space="preserve">[1] </w:t>
      </w:r>
      <w:proofErr w:type="spellStart"/>
      <w:r>
        <w:t>Trimmomatic</w:t>
      </w:r>
      <w:proofErr w:type="spellEnd"/>
      <w:r>
        <w:t xml:space="preserve">: a flexible trimmer for Illumina sequence </w:t>
      </w:r>
      <w:proofErr w:type="gramStart"/>
      <w:r>
        <w:t>data..</w:t>
      </w:r>
      <w:proofErr w:type="gramEnd"/>
      <w:r>
        <w:t xml:space="preserve"> Bolger AM, Lohse M, </w:t>
      </w:r>
      <w:proofErr w:type="spellStart"/>
      <w:r>
        <w:t>Usadel</w:t>
      </w:r>
      <w:proofErr w:type="spellEnd"/>
      <w:r>
        <w:t xml:space="preserve"> B. Bioinformatics. 2014 Aug 1;30(15):2114-20.</w:t>
      </w:r>
    </w:p>
    <w:p w14:paraId="3397F352" w14:textId="77777777" w:rsidR="008266AC" w:rsidRDefault="008266AC" w:rsidP="008266AC">
      <w:pPr>
        <w:jc w:val="both"/>
      </w:pPr>
    </w:p>
    <w:p w14:paraId="2C0DD596" w14:textId="0FB170F8" w:rsidR="008266AC" w:rsidRDefault="008266AC" w:rsidP="008266AC">
      <w:pPr>
        <w:jc w:val="both"/>
      </w:pPr>
      <w:r>
        <w:t xml:space="preserve">[2] </w:t>
      </w:r>
      <w:proofErr w:type="spellStart"/>
      <w:r>
        <w:t>Dobin</w:t>
      </w:r>
      <w:proofErr w:type="spellEnd"/>
      <w:r>
        <w:t xml:space="preserve"> A, Davis CA, Schlesinger F, et al. STAR: ultrafast universal RNA-</w:t>
      </w:r>
      <w:proofErr w:type="spellStart"/>
      <w:r>
        <w:t>seq</w:t>
      </w:r>
      <w:proofErr w:type="spellEnd"/>
      <w:r>
        <w:t xml:space="preserve"> aligner. Bioinformatics. 2012;29(1):15-21.</w:t>
      </w:r>
    </w:p>
    <w:p w14:paraId="29C7957D" w14:textId="77777777" w:rsidR="008266AC" w:rsidRDefault="008266AC" w:rsidP="008266AC">
      <w:pPr>
        <w:jc w:val="both"/>
      </w:pPr>
    </w:p>
    <w:p w14:paraId="7506E214" w14:textId="2547A5EC" w:rsidR="008266AC" w:rsidRDefault="008266AC" w:rsidP="008266AC">
      <w:pPr>
        <w:jc w:val="both"/>
      </w:pPr>
      <w:r>
        <w:lastRenderedPageBreak/>
        <w:t>[3] RSEM: accurate transcript quantification from RNA-</w:t>
      </w:r>
      <w:proofErr w:type="spellStart"/>
      <w:r>
        <w:t>Seq</w:t>
      </w:r>
      <w:proofErr w:type="spellEnd"/>
      <w:r>
        <w:t xml:space="preserve"> data with or without a reference genome. Li B, Dewey CN. BMC Bioinformatics. 2011 Aug </w:t>
      </w:r>
      <w:proofErr w:type="gramStart"/>
      <w:r>
        <w:t>4;12:323</w:t>
      </w:r>
      <w:proofErr w:type="gramEnd"/>
      <w:r>
        <w:t xml:space="preserve">. </w:t>
      </w:r>
      <w:proofErr w:type="spellStart"/>
      <w:r>
        <w:t>doi</w:t>
      </w:r>
      <w:proofErr w:type="spellEnd"/>
      <w:r>
        <w:t>: 10.1186/1471-2105-12-323.</w:t>
      </w:r>
    </w:p>
    <w:p w14:paraId="241C0816" w14:textId="77777777" w:rsidR="008266AC" w:rsidRDefault="008266AC" w:rsidP="008266AC">
      <w:pPr>
        <w:jc w:val="both"/>
      </w:pPr>
    </w:p>
    <w:p w14:paraId="626F0058" w14:textId="77777777" w:rsidR="008266AC" w:rsidRDefault="008266AC" w:rsidP="008266AC">
      <w:pPr>
        <w:jc w:val="both"/>
      </w:pPr>
      <w:r>
        <w:t>[4] Michael I Love, Wolfgang Huber and Simon Anders (2014): Moderated estimation of fold change and dispersion for RNA-</w:t>
      </w:r>
      <w:proofErr w:type="spellStart"/>
      <w:r>
        <w:t>Seq</w:t>
      </w:r>
      <w:proofErr w:type="spellEnd"/>
      <w:r>
        <w:t xml:space="preserve"> data with DESeq2. Genome Biology</w:t>
      </w:r>
    </w:p>
    <w:p w14:paraId="576D0D54" w14:textId="77777777" w:rsidR="008266AC" w:rsidRDefault="008266AC" w:rsidP="008266AC">
      <w:pPr>
        <w:jc w:val="both"/>
      </w:pPr>
    </w:p>
    <w:p w14:paraId="0DA535CC" w14:textId="77777777" w:rsidR="008266AC" w:rsidRDefault="008266AC" w:rsidP="008266AC">
      <w:pPr>
        <w:jc w:val="both"/>
      </w:pPr>
      <w:r>
        <w:t xml:space="preserve">[5] Subramanian, Tamayo, et al. (2005, PNAS) and </w:t>
      </w:r>
      <w:proofErr w:type="spellStart"/>
      <w:r>
        <w:t>Mootha</w:t>
      </w:r>
      <w:proofErr w:type="spellEnd"/>
      <w:r>
        <w:t>, Lindgren, et al. (2003, Nature Genetics).</w:t>
      </w:r>
    </w:p>
    <w:p w14:paraId="160D8444" w14:textId="77777777" w:rsidR="008266AC" w:rsidRDefault="008266AC" w:rsidP="008266AC">
      <w:pPr>
        <w:jc w:val="both"/>
      </w:pPr>
    </w:p>
    <w:p w14:paraId="1F97DE2D" w14:textId="77777777" w:rsidR="008266AC" w:rsidRDefault="008266AC" w:rsidP="008266AC">
      <w:pPr>
        <w:jc w:val="both"/>
      </w:pPr>
      <w:r>
        <w:t>[6] (https://www.r-project.org/)</w:t>
      </w:r>
    </w:p>
    <w:p w14:paraId="2033240A" w14:textId="77777777" w:rsidR="008266AC" w:rsidRDefault="008266AC" w:rsidP="008266AC">
      <w:pPr>
        <w:jc w:val="both"/>
      </w:pPr>
    </w:p>
    <w:p w14:paraId="327D955D" w14:textId="64FA563E" w:rsidR="008266AC" w:rsidRDefault="008266AC" w:rsidP="008266AC">
      <w:pPr>
        <w:jc w:val="both"/>
      </w:pPr>
      <w:r>
        <w:t>[7] Wickham H (2016). ggplot2: Elegant Graphics for Data Analysis. Springer-Verlag New York. ISBN 978-3-319-24277-4</w:t>
      </w:r>
    </w:p>
    <w:p w14:paraId="67569461" w14:textId="7F874E1D" w:rsidR="00B87331" w:rsidRDefault="00B87331" w:rsidP="000D27DF">
      <w:pPr>
        <w:jc w:val="both"/>
      </w:pPr>
    </w:p>
    <w:p w14:paraId="04CC9890" w14:textId="380580B0" w:rsidR="00B87331" w:rsidRDefault="00B87331" w:rsidP="000D27DF">
      <w:pPr>
        <w:jc w:val="both"/>
      </w:pPr>
    </w:p>
    <w:p w14:paraId="0CD76F4D" w14:textId="77777777" w:rsidR="005D3548" w:rsidRDefault="005D3548">
      <w:r>
        <w:br w:type="page"/>
      </w:r>
    </w:p>
    <w:p w14:paraId="4626B881" w14:textId="529081FC" w:rsidR="00B87331" w:rsidRDefault="00B87331" w:rsidP="000D27DF">
      <w:pPr>
        <w:jc w:val="both"/>
      </w:pPr>
      <w:r>
        <w:lastRenderedPageBreak/>
        <w:t>Key resources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A84858" w14:paraId="4E2B6A41" w14:textId="77777777" w:rsidTr="00A84858">
        <w:tc>
          <w:tcPr>
            <w:tcW w:w="3003" w:type="dxa"/>
          </w:tcPr>
          <w:p w14:paraId="2BBE1374" w14:textId="6E34977E" w:rsidR="00A84858" w:rsidRPr="00A84858" w:rsidRDefault="00A84858" w:rsidP="000D27D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Reagent/Resource</w:t>
            </w:r>
          </w:p>
        </w:tc>
        <w:tc>
          <w:tcPr>
            <w:tcW w:w="3003" w:type="dxa"/>
          </w:tcPr>
          <w:p w14:paraId="35FD187E" w14:textId="487AC337" w:rsidR="00A84858" w:rsidRPr="00A84858" w:rsidRDefault="00A84858" w:rsidP="000D27D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Source</w:t>
            </w:r>
          </w:p>
        </w:tc>
        <w:tc>
          <w:tcPr>
            <w:tcW w:w="3004" w:type="dxa"/>
          </w:tcPr>
          <w:p w14:paraId="49A15AF6" w14:textId="289DD925" w:rsidR="00A84858" w:rsidRPr="00A84858" w:rsidRDefault="00A84858" w:rsidP="000D27D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Identifier</w:t>
            </w:r>
          </w:p>
        </w:tc>
      </w:tr>
      <w:tr w:rsidR="00A84858" w14:paraId="7F082D00" w14:textId="77777777" w:rsidTr="00D454B2">
        <w:tc>
          <w:tcPr>
            <w:tcW w:w="9010" w:type="dxa"/>
            <w:gridSpan w:val="3"/>
          </w:tcPr>
          <w:p w14:paraId="2813148D" w14:textId="643A788A" w:rsidR="00A84858" w:rsidRPr="007B1FAA" w:rsidRDefault="00A84858" w:rsidP="00C54671">
            <w:pPr>
              <w:rPr>
                <w:b/>
                <w:bCs/>
              </w:rPr>
            </w:pPr>
            <w:r w:rsidRPr="007B1FAA">
              <w:rPr>
                <w:b/>
                <w:bCs/>
              </w:rPr>
              <w:t>Antibodies</w:t>
            </w:r>
          </w:p>
        </w:tc>
      </w:tr>
      <w:tr w:rsidR="00A84858" w14:paraId="424DC498" w14:textId="77777777" w:rsidTr="00A84858">
        <w:tc>
          <w:tcPr>
            <w:tcW w:w="3003" w:type="dxa"/>
          </w:tcPr>
          <w:p w14:paraId="77B359A6" w14:textId="74D8A6FE" w:rsidR="00A84858" w:rsidRDefault="00C54671" w:rsidP="000D27DF">
            <w:pPr>
              <w:jc w:val="both"/>
            </w:pPr>
            <w:r>
              <w:t>Lineage cocktail</w:t>
            </w:r>
          </w:p>
        </w:tc>
        <w:tc>
          <w:tcPr>
            <w:tcW w:w="3003" w:type="dxa"/>
          </w:tcPr>
          <w:p w14:paraId="368330DD" w14:textId="6D3A5A33" w:rsidR="00A84858" w:rsidRDefault="00734D88" w:rsidP="000D27DF">
            <w:pPr>
              <w:jc w:val="both"/>
            </w:pPr>
            <w:r>
              <w:t>BD biosciences</w:t>
            </w:r>
          </w:p>
        </w:tc>
        <w:tc>
          <w:tcPr>
            <w:tcW w:w="3004" w:type="dxa"/>
          </w:tcPr>
          <w:p w14:paraId="61F655FD" w14:textId="63EFAE7D" w:rsidR="00A84858" w:rsidRDefault="00734D88" w:rsidP="000D27DF">
            <w:pPr>
              <w:jc w:val="both"/>
            </w:pPr>
            <w:r>
              <w:t>340546</w:t>
            </w:r>
          </w:p>
        </w:tc>
      </w:tr>
      <w:tr w:rsidR="00A84858" w14:paraId="78069B58" w14:textId="77777777" w:rsidTr="00A84858">
        <w:tc>
          <w:tcPr>
            <w:tcW w:w="3003" w:type="dxa"/>
          </w:tcPr>
          <w:p w14:paraId="3C7BD475" w14:textId="2FD56D6F" w:rsidR="00A84858" w:rsidRDefault="00567130" w:rsidP="000D27DF">
            <w:pPr>
              <w:jc w:val="both"/>
            </w:pPr>
            <w:r>
              <w:t>c-Kit (CD117)</w:t>
            </w:r>
          </w:p>
        </w:tc>
        <w:tc>
          <w:tcPr>
            <w:tcW w:w="3003" w:type="dxa"/>
          </w:tcPr>
          <w:p w14:paraId="75927327" w14:textId="627A8556" w:rsidR="00A84858" w:rsidRDefault="00734D88" w:rsidP="000D27DF">
            <w:pPr>
              <w:jc w:val="both"/>
            </w:pPr>
            <w:r>
              <w:t>BD biosciences</w:t>
            </w:r>
          </w:p>
        </w:tc>
        <w:tc>
          <w:tcPr>
            <w:tcW w:w="3004" w:type="dxa"/>
          </w:tcPr>
          <w:p w14:paraId="0E589987" w14:textId="1BD8B974" w:rsidR="00A84858" w:rsidRDefault="00734D88" w:rsidP="000D27DF">
            <w:pPr>
              <w:jc w:val="both"/>
            </w:pPr>
            <w:r>
              <w:t>2B8</w:t>
            </w:r>
          </w:p>
        </w:tc>
      </w:tr>
      <w:tr w:rsidR="00A84858" w14:paraId="237BB89F" w14:textId="77777777" w:rsidTr="00A84858">
        <w:tc>
          <w:tcPr>
            <w:tcW w:w="3003" w:type="dxa"/>
          </w:tcPr>
          <w:p w14:paraId="30826DDD" w14:textId="0BC258C3" w:rsidR="00A84858" w:rsidRDefault="00567130" w:rsidP="000D27DF">
            <w:pPr>
              <w:jc w:val="both"/>
            </w:pPr>
            <w:r>
              <w:t>Sca-1</w:t>
            </w:r>
          </w:p>
        </w:tc>
        <w:tc>
          <w:tcPr>
            <w:tcW w:w="3003" w:type="dxa"/>
          </w:tcPr>
          <w:p w14:paraId="16BD8A89" w14:textId="1335B7EB" w:rsidR="00A84858" w:rsidRDefault="00734D88" w:rsidP="000D27DF">
            <w:pPr>
              <w:jc w:val="both"/>
            </w:pPr>
            <w:r>
              <w:t>BD biosciences</w:t>
            </w:r>
          </w:p>
        </w:tc>
        <w:tc>
          <w:tcPr>
            <w:tcW w:w="3004" w:type="dxa"/>
          </w:tcPr>
          <w:p w14:paraId="007855AF" w14:textId="3A7E0126" w:rsidR="00A84858" w:rsidRDefault="00734D88" w:rsidP="000D27DF">
            <w:pPr>
              <w:jc w:val="both"/>
            </w:pPr>
            <w:r>
              <w:t>D7</w:t>
            </w:r>
          </w:p>
        </w:tc>
      </w:tr>
      <w:tr w:rsidR="00A84858" w14:paraId="1FF814EF" w14:textId="77777777" w:rsidTr="00A84858">
        <w:tc>
          <w:tcPr>
            <w:tcW w:w="3003" w:type="dxa"/>
          </w:tcPr>
          <w:p w14:paraId="5C667F62" w14:textId="4B9A7E0C" w:rsidR="00A84858" w:rsidRDefault="00567130" w:rsidP="000D27DF">
            <w:pPr>
              <w:jc w:val="both"/>
            </w:pPr>
            <w:r>
              <w:t>CD48</w:t>
            </w:r>
          </w:p>
        </w:tc>
        <w:tc>
          <w:tcPr>
            <w:tcW w:w="3003" w:type="dxa"/>
          </w:tcPr>
          <w:p w14:paraId="6331ACDA" w14:textId="227D7AFF" w:rsidR="00A84858" w:rsidRDefault="00734D88" w:rsidP="000D27DF">
            <w:pPr>
              <w:jc w:val="both"/>
            </w:pPr>
            <w:proofErr w:type="spellStart"/>
            <w:r>
              <w:t>Biolegend</w:t>
            </w:r>
            <w:proofErr w:type="spellEnd"/>
          </w:p>
        </w:tc>
        <w:tc>
          <w:tcPr>
            <w:tcW w:w="3004" w:type="dxa"/>
          </w:tcPr>
          <w:p w14:paraId="03C10C0E" w14:textId="76E52FAB" w:rsidR="00A84858" w:rsidRDefault="00734D88" w:rsidP="000D27DF">
            <w:pPr>
              <w:jc w:val="both"/>
            </w:pPr>
            <w:r>
              <w:t>HM48-1</w:t>
            </w:r>
          </w:p>
        </w:tc>
      </w:tr>
      <w:tr w:rsidR="00A84858" w14:paraId="23A2F196" w14:textId="77777777" w:rsidTr="00A84858">
        <w:tc>
          <w:tcPr>
            <w:tcW w:w="3003" w:type="dxa"/>
          </w:tcPr>
          <w:p w14:paraId="0B47CFDF" w14:textId="0E897AAA" w:rsidR="00A84858" w:rsidRDefault="00567130" w:rsidP="000D27DF">
            <w:pPr>
              <w:jc w:val="both"/>
            </w:pPr>
            <w:r>
              <w:t>CD150</w:t>
            </w:r>
          </w:p>
        </w:tc>
        <w:tc>
          <w:tcPr>
            <w:tcW w:w="3003" w:type="dxa"/>
          </w:tcPr>
          <w:p w14:paraId="5CFE5695" w14:textId="61056809" w:rsidR="00A84858" w:rsidRDefault="00734D88" w:rsidP="000D27DF">
            <w:pPr>
              <w:jc w:val="both"/>
            </w:pPr>
            <w:proofErr w:type="spellStart"/>
            <w:r>
              <w:t>Biolegend</w:t>
            </w:r>
            <w:proofErr w:type="spellEnd"/>
          </w:p>
        </w:tc>
        <w:tc>
          <w:tcPr>
            <w:tcW w:w="3004" w:type="dxa"/>
          </w:tcPr>
          <w:p w14:paraId="244C714A" w14:textId="3685B119" w:rsidR="00A84858" w:rsidRDefault="00734D88" w:rsidP="000D27DF">
            <w:pPr>
              <w:jc w:val="both"/>
            </w:pPr>
            <w:r>
              <w:t>TC15-12F12.2</w:t>
            </w:r>
          </w:p>
        </w:tc>
      </w:tr>
      <w:tr w:rsidR="00A84858" w14:paraId="065297F6" w14:textId="77777777" w:rsidTr="00A84858">
        <w:tc>
          <w:tcPr>
            <w:tcW w:w="3003" w:type="dxa"/>
          </w:tcPr>
          <w:p w14:paraId="3D1AC8D5" w14:textId="2B9EE219" w:rsidR="00A84858" w:rsidRDefault="00567130" w:rsidP="000D27DF">
            <w:pPr>
              <w:jc w:val="both"/>
            </w:pPr>
            <w:r>
              <w:t>CD34</w:t>
            </w:r>
          </w:p>
        </w:tc>
        <w:tc>
          <w:tcPr>
            <w:tcW w:w="3003" w:type="dxa"/>
          </w:tcPr>
          <w:p w14:paraId="479755D7" w14:textId="1D81FC8E" w:rsidR="00A84858" w:rsidRDefault="00734D88" w:rsidP="000D27DF">
            <w:pPr>
              <w:jc w:val="both"/>
            </w:pPr>
            <w:r>
              <w:t xml:space="preserve">BD </w:t>
            </w:r>
            <w:r w:rsidR="00477F43">
              <w:t>b</w:t>
            </w:r>
            <w:r>
              <w:t>iosciences</w:t>
            </w:r>
          </w:p>
        </w:tc>
        <w:tc>
          <w:tcPr>
            <w:tcW w:w="3004" w:type="dxa"/>
          </w:tcPr>
          <w:p w14:paraId="13C4F75E" w14:textId="1F62CAB1" w:rsidR="00A84858" w:rsidRDefault="00734D88" w:rsidP="000D27DF">
            <w:pPr>
              <w:jc w:val="both"/>
            </w:pPr>
            <w:r>
              <w:t>RAM34</w:t>
            </w:r>
          </w:p>
        </w:tc>
      </w:tr>
      <w:tr w:rsidR="00567130" w14:paraId="1FAEC760" w14:textId="77777777" w:rsidTr="00A84858">
        <w:tc>
          <w:tcPr>
            <w:tcW w:w="3003" w:type="dxa"/>
          </w:tcPr>
          <w:p w14:paraId="64579E2C" w14:textId="2D8E482F" w:rsidR="00567130" w:rsidRDefault="00567130" w:rsidP="000D27DF">
            <w:pPr>
              <w:jc w:val="both"/>
            </w:pPr>
            <w:r>
              <w:t>Flt3 (CD135)</w:t>
            </w:r>
          </w:p>
        </w:tc>
        <w:tc>
          <w:tcPr>
            <w:tcW w:w="3003" w:type="dxa"/>
          </w:tcPr>
          <w:p w14:paraId="105BDA00" w14:textId="2338595D" w:rsidR="00567130" w:rsidRDefault="00926F4F" w:rsidP="000D27DF">
            <w:pPr>
              <w:jc w:val="both"/>
            </w:pPr>
            <w:proofErr w:type="spellStart"/>
            <w:r>
              <w:t>Biolegend</w:t>
            </w:r>
            <w:proofErr w:type="spellEnd"/>
          </w:p>
        </w:tc>
        <w:tc>
          <w:tcPr>
            <w:tcW w:w="3004" w:type="dxa"/>
          </w:tcPr>
          <w:p w14:paraId="2EC6E793" w14:textId="521ECAD4" w:rsidR="00567130" w:rsidRDefault="00926F4F" w:rsidP="000D27DF">
            <w:pPr>
              <w:jc w:val="both"/>
            </w:pPr>
            <w:r>
              <w:t>A2F10</w:t>
            </w:r>
          </w:p>
        </w:tc>
      </w:tr>
      <w:tr w:rsidR="00567130" w14:paraId="3EDFFC46" w14:textId="77777777" w:rsidTr="00A84858">
        <w:tc>
          <w:tcPr>
            <w:tcW w:w="3003" w:type="dxa"/>
          </w:tcPr>
          <w:p w14:paraId="1A1F5055" w14:textId="1923CD80" w:rsidR="00567130" w:rsidRDefault="00567130" w:rsidP="000D27DF">
            <w:pPr>
              <w:jc w:val="both"/>
            </w:pPr>
            <w:r>
              <w:t>CD16/32</w:t>
            </w:r>
          </w:p>
        </w:tc>
        <w:tc>
          <w:tcPr>
            <w:tcW w:w="3003" w:type="dxa"/>
          </w:tcPr>
          <w:p w14:paraId="3E5995A2" w14:textId="213E535F" w:rsidR="00567130" w:rsidRDefault="00734D88" w:rsidP="000D27DF">
            <w:pPr>
              <w:jc w:val="both"/>
            </w:pPr>
            <w:proofErr w:type="spellStart"/>
            <w:r>
              <w:t>Biolegend</w:t>
            </w:r>
            <w:proofErr w:type="spellEnd"/>
          </w:p>
        </w:tc>
        <w:tc>
          <w:tcPr>
            <w:tcW w:w="3004" w:type="dxa"/>
          </w:tcPr>
          <w:p w14:paraId="0DCE5001" w14:textId="01B0CB4A" w:rsidR="00567130" w:rsidRDefault="00734D88" w:rsidP="000D27DF">
            <w:pPr>
              <w:jc w:val="both"/>
            </w:pPr>
            <w:r>
              <w:t>93</w:t>
            </w:r>
          </w:p>
        </w:tc>
      </w:tr>
      <w:tr w:rsidR="00567130" w14:paraId="310F99B8" w14:textId="77777777" w:rsidTr="00A84858">
        <w:tc>
          <w:tcPr>
            <w:tcW w:w="3003" w:type="dxa"/>
          </w:tcPr>
          <w:p w14:paraId="08B6E543" w14:textId="02D3E601" w:rsidR="00567130" w:rsidRDefault="00567130" w:rsidP="000D27DF">
            <w:pPr>
              <w:jc w:val="both"/>
            </w:pPr>
            <w:r>
              <w:t>CD127</w:t>
            </w:r>
          </w:p>
        </w:tc>
        <w:tc>
          <w:tcPr>
            <w:tcW w:w="3003" w:type="dxa"/>
          </w:tcPr>
          <w:p w14:paraId="6B85EF0A" w14:textId="38E67D1F" w:rsidR="00567130" w:rsidRDefault="00926F4F" w:rsidP="000D27DF">
            <w:pPr>
              <w:jc w:val="both"/>
            </w:pPr>
            <w:proofErr w:type="spellStart"/>
            <w:r>
              <w:t>Biolegend</w:t>
            </w:r>
            <w:proofErr w:type="spellEnd"/>
          </w:p>
        </w:tc>
        <w:tc>
          <w:tcPr>
            <w:tcW w:w="3004" w:type="dxa"/>
          </w:tcPr>
          <w:p w14:paraId="0C303937" w14:textId="18D5B30E" w:rsidR="00567130" w:rsidRDefault="00926F4F" w:rsidP="000D27DF">
            <w:pPr>
              <w:jc w:val="both"/>
            </w:pPr>
            <w:r>
              <w:t>A7R34</w:t>
            </w:r>
          </w:p>
        </w:tc>
      </w:tr>
      <w:tr w:rsidR="00567130" w14:paraId="5720935F" w14:textId="77777777" w:rsidTr="00A84858">
        <w:tc>
          <w:tcPr>
            <w:tcW w:w="3003" w:type="dxa"/>
          </w:tcPr>
          <w:p w14:paraId="1465427E" w14:textId="0DFCC710" w:rsidR="00567130" w:rsidRDefault="00567130" w:rsidP="000D27DF">
            <w:pPr>
              <w:jc w:val="both"/>
            </w:pPr>
            <w:r>
              <w:t>CD45.1</w:t>
            </w:r>
          </w:p>
        </w:tc>
        <w:tc>
          <w:tcPr>
            <w:tcW w:w="3003" w:type="dxa"/>
          </w:tcPr>
          <w:p w14:paraId="0BB48D3B" w14:textId="63C2DA90" w:rsidR="00567130" w:rsidRDefault="00926F4F" w:rsidP="000D27DF">
            <w:pPr>
              <w:jc w:val="both"/>
            </w:pPr>
            <w:proofErr w:type="spellStart"/>
            <w:r>
              <w:t>Biolegend</w:t>
            </w:r>
            <w:proofErr w:type="spellEnd"/>
          </w:p>
        </w:tc>
        <w:tc>
          <w:tcPr>
            <w:tcW w:w="3004" w:type="dxa"/>
          </w:tcPr>
          <w:p w14:paraId="289AD66B" w14:textId="7E6AEF83" w:rsidR="00567130" w:rsidRDefault="00926F4F" w:rsidP="000D27DF">
            <w:pPr>
              <w:jc w:val="both"/>
            </w:pPr>
            <w:r>
              <w:t>A20</w:t>
            </w:r>
          </w:p>
        </w:tc>
      </w:tr>
      <w:tr w:rsidR="00567130" w14:paraId="488AFD9A" w14:textId="77777777" w:rsidTr="00A84858">
        <w:tc>
          <w:tcPr>
            <w:tcW w:w="3003" w:type="dxa"/>
          </w:tcPr>
          <w:p w14:paraId="17C28ED0" w14:textId="703661F0" w:rsidR="00567130" w:rsidRDefault="00567130" w:rsidP="000D27DF">
            <w:pPr>
              <w:jc w:val="both"/>
            </w:pPr>
            <w:r>
              <w:t>CD45.2</w:t>
            </w:r>
          </w:p>
        </w:tc>
        <w:tc>
          <w:tcPr>
            <w:tcW w:w="3003" w:type="dxa"/>
          </w:tcPr>
          <w:p w14:paraId="1DED793D" w14:textId="56E9F3AC" w:rsidR="00567130" w:rsidRDefault="00926F4F" w:rsidP="000D27DF">
            <w:pPr>
              <w:jc w:val="both"/>
            </w:pPr>
            <w:proofErr w:type="spellStart"/>
            <w:r>
              <w:t>Biolegend</w:t>
            </w:r>
            <w:proofErr w:type="spellEnd"/>
          </w:p>
        </w:tc>
        <w:tc>
          <w:tcPr>
            <w:tcW w:w="3004" w:type="dxa"/>
          </w:tcPr>
          <w:p w14:paraId="3A50CB10" w14:textId="49275080" w:rsidR="00567130" w:rsidRDefault="00926F4F" w:rsidP="000D27DF">
            <w:pPr>
              <w:jc w:val="both"/>
            </w:pPr>
            <w:r>
              <w:t>104</w:t>
            </w:r>
          </w:p>
        </w:tc>
      </w:tr>
      <w:tr w:rsidR="00567130" w14:paraId="39D79EDF" w14:textId="77777777" w:rsidTr="00A84858">
        <w:tc>
          <w:tcPr>
            <w:tcW w:w="3003" w:type="dxa"/>
          </w:tcPr>
          <w:p w14:paraId="172FE027" w14:textId="5564020C" w:rsidR="00567130" w:rsidRDefault="00567130" w:rsidP="000D27DF">
            <w:pPr>
              <w:jc w:val="both"/>
            </w:pPr>
            <w:r>
              <w:t>Gr-1</w:t>
            </w:r>
          </w:p>
        </w:tc>
        <w:tc>
          <w:tcPr>
            <w:tcW w:w="3003" w:type="dxa"/>
          </w:tcPr>
          <w:p w14:paraId="22B6FE87" w14:textId="6DF0419F" w:rsidR="00567130" w:rsidRDefault="00926F4F" w:rsidP="000D27DF">
            <w:pPr>
              <w:jc w:val="both"/>
            </w:pPr>
            <w:proofErr w:type="spellStart"/>
            <w:r>
              <w:t>ebioscience</w:t>
            </w:r>
            <w:proofErr w:type="spellEnd"/>
          </w:p>
        </w:tc>
        <w:tc>
          <w:tcPr>
            <w:tcW w:w="3004" w:type="dxa"/>
          </w:tcPr>
          <w:p w14:paraId="614F4A05" w14:textId="5F6041E2" w:rsidR="00567130" w:rsidRDefault="00926F4F" w:rsidP="000D27DF">
            <w:pPr>
              <w:jc w:val="both"/>
            </w:pPr>
            <w:r>
              <w:t>RB6-8C5</w:t>
            </w:r>
          </w:p>
        </w:tc>
      </w:tr>
      <w:tr w:rsidR="00567130" w14:paraId="404C4248" w14:textId="77777777" w:rsidTr="00A84858">
        <w:tc>
          <w:tcPr>
            <w:tcW w:w="3003" w:type="dxa"/>
          </w:tcPr>
          <w:p w14:paraId="1FF6B0EC" w14:textId="721023B0" w:rsidR="00567130" w:rsidRDefault="00567130" w:rsidP="000D27DF">
            <w:pPr>
              <w:jc w:val="both"/>
            </w:pPr>
            <w:r>
              <w:t>Mac1 (CD11b)</w:t>
            </w:r>
          </w:p>
        </w:tc>
        <w:tc>
          <w:tcPr>
            <w:tcW w:w="3003" w:type="dxa"/>
          </w:tcPr>
          <w:p w14:paraId="55EE1464" w14:textId="151E4449" w:rsidR="00567130" w:rsidRDefault="00926F4F" w:rsidP="000D27DF">
            <w:pPr>
              <w:jc w:val="both"/>
            </w:pPr>
            <w:r>
              <w:t>BD biosciences</w:t>
            </w:r>
          </w:p>
        </w:tc>
        <w:tc>
          <w:tcPr>
            <w:tcW w:w="3004" w:type="dxa"/>
          </w:tcPr>
          <w:p w14:paraId="2991252F" w14:textId="7796A958" w:rsidR="00567130" w:rsidRDefault="00926F4F" w:rsidP="000D27DF">
            <w:pPr>
              <w:jc w:val="both"/>
            </w:pPr>
            <w:r>
              <w:t>M1/70</w:t>
            </w:r>
          </w:p>
        </w:tc>
      </w:tr>
      <w:tr w:rsidR="00567130" w14:paraId="2EDB2E36" w14:textId="77777777" w:rsidTr="00A84858">
        <w:tc>
          <w:tcPr>
            <w:tcW w:w="3003" w:type="dxa"/>
          </w:tcPr>
          <w:p w14:paraId="4897A590" w14:textId="6716BE00" w:rsidR="00567130" w:rsidRDefault="00567130" w:rsidP="000D27DF">
            <w:pPr>
              <w:jc w:val="both"/>
            </w:pPr>
            <w:r>
              <w:t>CD4</w:t>
            </w:r>
          </w:p>
        </w:tc>
        <w:tc>
          <w:tcPr>
            <w:tcW w:w="3003" w:type="dxa"/>
          </w:tcPr>
          <w:p w14:paraId="7CB7643E" w14:textId="0ABE92FA" w:rsidR="00567130" w:rsidRDefault="00926F4F" w:rsidP="000D27DF">
            <w:pPr>
              <w:jc w:val="both"/>
            </w:pPr>
            <w:r>
              <w:t>BD biosciences</w:t>
            </w:r>
          </w:p>
        </w:tc>
        <w:tc>
          <w:tcPr>
            <w:tcW w:w="3004" w:type="dxa"/>
          </w:tcPr>
          <w:p w14:paraId="228DA40C" w14:textId="72A1C4D8" w:rsidR="00567130" w:rsidRDefault="00926F4F" w:rsidP="000D27DF">
            <w:pPr>
              <w:jc w:val="both"/>
            </w:pPr>
            <w:r>
              <w:t>H129</w:t>
            </w:r>
          </w:p>
        </w:tc>
      </w:tr>
      <w:tr w:rsidR="00567130" w14:paraId="1912BC4C" w14:textId="77777777" w:rsidTr="00A84858">
        <w:tc>
          <w:tcPr>
            <w:tcW w:w="3003" w:type="dxa"/>
          </w:tcPr>
          <w:p w14:paraId="29889CE5" w14:textId="70AC24CF" w:rsidR="00567130" w:rsidRDefault="00567130" w:rsidP="000D27DF">
            <w:pPr>
              <w:jc w:val="both"/>
            </w:pPr>
            <w:r>
              <w:t>CD8</w:t>
            </w:r>
          </w:p>
        </w:tc>
        <w:tc>
          <w:tcPr>
            <w:tcW w:w="3003" w:type="dxa"/>
          </w:tcPr>
          <w:p w14:paraId="78F7B768" w14:textId="4FB03524" w:rsidR="00567130" w:rsidRDefault="00477F43" w:rsidP="000D27DF">
            <w:pPr>
              <w:jc w:val="both"/>
            </w:pPr>
            <w:r>
              <w:t>BD biosciences</w:t>
            </w:r>
          </w:p>
        </w:tc>
        <w:tc>
          <w:tcPr>
            <w:tcW w:w="3004" w:type="dxa"/>
          </w:tcPr>
          <w:p w14:paraId="52441627" w14:textId="2DA76FC0" w:rsidR="00567130" w:rsidRDefault="00477F43" w:rsidP="000D27DF">
            <w:pPr>
              <w:jc w:val="both"/>
            </w:pPr>
            <w:r>
              <w:t>53-6.7</w:t>
            </w:r>
          </w:p>
        </w:tc>
      </w:tr>
      <w:tr w:rsidR="00567130" w14:paraId="0DB3A6B8" w14:textId="77777777" w:rsidTr="00A84858">
        <w:tc>
          <w:tcPr>
            <w:tcW w:w="3003" w:type="dxa"/>
          </w:tcPr>
          <w:p w14:paraId="7ECE792F" w14:textId="4776C38D" w:rsidR="00567130" w:rsidRDefault="00567130" w:rsidP="000D27DF">
            <w:pPr>
              <w:jc w:val="both"/>
            </w:pPr>
            <w:r>
              <w:t>B220</w:t>
            </w:r>
          </w:p>
        </w:tc>
        <w:tc>
          <w:tcPr>
            <w:tcW w:w="3003" w:type="dxa"/>
          </w:tcPr>
          <w:p w14:paraId="520C0E83" w14:textId="3E20086E" w:rsidR="00567130" w:rsidRDefault="00477F43" w:rsidP="000D27DF">
            <w:pPr>
              <w:jc w:val="both"/>
            </w:pPr>
            <w:proofErr w:type="spellStart"/>
            <w:r>
              <w:t>ebioscience</w:t>
            </w:r>
            <w:proofErr w:type="spellEnd"/>
          </w:p>
        </w:tc>
        <w:tc>
          <w:tcPr>
            <w:tcW w:w="3004" w:type="dxa"/>
          </w:tcPr>
          <w:p w14:paraId="33959CF8" w14:textId="7224F3D7" w:rsidR="00567130" w:rsidRDefault="00477F43" w:rsidP="000D27DF">
            <w:pPr>
              <w:jc w:val="both"/>
            </w:pPr>
            <w:r>
              <w:t>RA3-6B2</w:t>
            </w:r>
          </w:p>
        </w:tc>
      </w:tr>
      <w:tr w:rsidR="00567130" w14:paraId="49E89F6F" w14:textId="77777777" w:rsidTr="00A84858">
        <w:tc>
          <w:tcPr>
            <w:tcW w:w="3003" w:type="dxa"/>
          </w:tcPr>
          <w:p w14:paraId="400FA567" w14:textId="0A2475CA" w:rsidR="00567130" w:rsidRDefault="00567130" w:rsidP="000D27DF">
            <w:pPr>
              <w:jc w:val="both"/>
            </w:pPr>
            <w:r>
              <w:t>Non-p-</w:t>
            </w:r>
            <w:r w:rsidRPr="00567130">
              <w:rPr>
                <w:rFonts w:ascii="Symbol" w:hAnsi="Symbol"/>
              </w:rPr>
              <w:t>b</w:t>
            </w:r>
            <w:r>
              <w:t>-catenin</w:t>
            </w:r>
          </w:p>
        </w:tc>
        <w:tc>
          <w:tcPr>
            <w:tcW w:w="3003" w:type="dxa"/>
          </w:tcPr>
          <w:p w14:paraId="334941FA" w14:textId="1B994DFD" w:rsidR="00567130" w:rsidRDefault="00955C7C" w:rsidP="000D27DF">
            <w:pPr>
              <w:jc w:val="both"/>
            </w:pPr>
            <w:r>
              <w:t>CST</w:t>
            </w:r>
          </w:p>
        </w:tc>
        <w:tc>
          <w:tcPr>
            <w:tcW w:w="3004" w:type="dxa"/>
          </w:tcPr>
          <w:p w14:paraId="1C74DA55" w14:textId="72F6EEC1" w:rsidR="00567130" w:rsidRDefault="00955C7C" w:rsidP="000D27DF">
            <w:pPr>
              <w:jc w:val="both"/>
            </w:pPr>
            <w:r>
              <w:t>D2U8Y</w:t>
            </w:r>
          </w:p>
        </w:tc>
      </w:tr>
      <w:tr w:rsidR="00567130" w14:paraId="0EF86858" w14:textId="77777777" w:rsidTr="00A84858">
        <w:tc>
          <w:tcPr>
            <w:tcW w:w="3003" w:type="dxa"/>
          </w:tcPr>
          <w:p w14:paraId="7C3933C5" w14:textId="49E353FD" w:rsidR="00567130" w:rsidRDefault="00567130" w:rsidP="000D27DF">
            <w:pPr>
              <w:jc w:val="both"/>
            </w:pPr>
            <w:r>
              <w:t>p27</w:t>
            </w:r>
          </w:p>
        </w:tc>
        <w:tc>
          <w:tcPr>
            <w:tcW w:w="3003" w:type="dxa"/>
          </w:tcPr>
          <w:p w14:paraId="39841397" w14:textId="0D5F6400" w:rsidR="00567130" w:rsidRDefault="00F82E0B" w:rsidP="000D27DF">
            <w:pPr>
              <w:jc w:val="both"/>
            </w:pPr>
            <w:r>
              <w:t>CST</w:t>
            </w:r>
          </w:p>
        </w:tc>
        <w:tc>
          <w:tcPr>
            <w:tcW w:w="3004" w:type="dxa"/>
          </w:tcPr>
          <w:p w14:paraId="1AF0479F" w14:textId="5E4F841C" w:rsidR="00567130" w:rsidRDefault="00F82E0B" w:rsidP="000D27DF">
            <w:pPr>
              <w:jc w:val="both"/>
            </w:pPr>
            <w:r>
              <w:t>D69C12</w:t>
            </w:r>
          </w:p>
        </w:tc>
      </w:tr>
      <w:tr w:rsidR="00466331" w14:paraId="5E929A18" w14:textId="77777777" w:rsidTr="00A84858">
        <w:tc>
          <w:tcPr>
            <w:tcW w:w="3003" w:type="dxa"/>
          </w:tcPr>
          <w:p w14:paraId="532B49F4" w14:textId="0641B83C" w:rsidR="00466331" w:rsidRDefault="00466331" w:rsidP="000D27DF">
            <w:pPr>
              <w:jc w:val="both"/>
            </w:pPr>
            <w:r>
              <w:t>AKT</w:t>
            </w:r>
          </w:p>
        </w:tc>
        <w:tc>
          <w:tcPr>
            <w:tcW w:w="3003" w:type="dxa"/>
          </w:tcPr>
          <w:p w14:paraId="3EC0FCBE" w14:textId="3F0A2507" w:rsidR="00466331" w:rsidRDefault="00955C7C" w:rsidP="000D27DF">
            <w:pPr>
              <w:jc w:val="both"/>
            </w:pPr>
            <w:r>
              <w:t>CST</w:t>
            </w:r>
          </w:p>
        </w:tc>
        <w:tc>
          <w:tcPr>
            <w:tcW w:w="3004" w:type="dxa"/>
          </w:tcPr>
          <w:p w14:paraId="0CACDC78" w14:textId="21D9027A" w:rsidR="00466331" w:rsidRDefault="00955C7C" w:rsidP="000D27DF">
            <w:pPr>
              <w:jc w:val="both"/>
            </w:pPr>
            <w:r>
              <w:t>C67E7</w:t>
            </w:r>
          </w:p>
        </w:tc>
      </w:tr>
      <w:tr w:rsidR="00567130" w14:paraId="039E2B5B" w14:textId="77777777" w:rsidTr="00A84858">
        <w:tc>
          <w:tcPr>
            <w:tcW w:w="3003" w:type="dxa"/>
          </w:tcPr>
          <w:p w14:paraId="6AC7B9AE" w14:textId="7F945C9B" w:rsidR="00567130" w:rsidRDefault="00567130" w:rsidP="000D27DF">
            <w:pPr>
              <w:jc w:val="both"/>
            </w:pPr>
            <w:proofErr w:type="spellStart"/>
            <w:r>
              <w:t>pAKT</w:t>
            </w:r>
            <w:proofErr w:type="spellEnd"/>
            <w:r>
              <w:t>(S473)</w:t>
            </w:r>
          </w:p>
        </w:tc>
        <w:tc>
          <w:tcPr>
            <w:tcW w:w="3003" w:type="dxa"/>
          </w:tcPr>
          <w:p w14:paraId="0B2B2D84" w14:textId="6141C420" w:rsidR="00567130" w:rsidRDefault="00955C7C" w:rsidP="000D27DF">
            <w:pPr>
              <w:jc w:val="both"/>
            </w:pPr>
            <w:r>
              <w:t>CST</w:t>
            </w:r>
          </w:p>
        </w:tc>
        <w:tc>
          <w:tcPr>
            <w:tcW w:w="3004" w:type="dxa"/>
          </w:tcPr>
          <w:p w14:paraId="127DEA9C" w14:textId="1A205058" w:rsidR="00567130" w:rsidRDefault="00955C7C" w:rsidP="000D27DF">
            <w:pPr>
              <w:jc w:val="both"/>
            </w:pPr>
            <w:r>
              <w:t>D9E</w:t>
            </w:r>
          </w:p>
        </w:tc>
      </w:tr>
      <w:tr w:rsidR="00466331" w14:paraId="40EAB325" w14:textId="77777777" w:rsidTr="00A84858">
        <w:tc>
          <w:tcPr>
            <w:tcW w:w="3003" w:type="dxa"/>
          </w:tcPr>
          <w:p w14:paraId="2E24B7FF" w14:textId="32D6B728" w:rsidR="00466331" w:rsidRDefault="00466331" w:rsidP="000D27DF">
            <w:pPr>
              <w:jc w:val="both"/>
            </w:pPr>
            <w:r>
              <w:t>Foxo1</w:t>
            </w:r>
          </w:p>
        </w:tc>
        <w:tc>
          <w:tcPr>
            <w:tcW w:w="3003" w:type="dxa"/>
          </w:tcPr>
          <w:p w14:paraId="51B3839C" w14:textId="6B676E46" w:rsidR="00466331" w:rsidRDefault="00AF5F06" w:rsidP="000D27DF">
            <w:pPr>
              <w:jc w:val="both"/>
            </w:pPr>
            <w:r>
              <w:t>CST</w:t>
            </w:r>
          </w:p>
        </w:tc>
        <w:tc>
          <w:tcPr>
            <w:tcW w:w="3004" w:type="dxa"/>
          </w:tcPr>
          <w:p w14:paraId="6ECCC692" w14:textId="358F9164" w:rsidR="00466331" w:rsidRDefault="00AF5F06" w:rsidP="000D27DF">
            <w:pPr>
              <w:jc w:val="both"/>
            </w:pPr>
            <w:r>
              <w:t>C29H4</w:t>
            </w:r>
          </w:p>
        </w:tc>
      </w:tr>
      <w:tr w:rsidR="00567130" w14:paraId="6ADBC325" w14:textId="77777777" w:rsidTr="00A84858">
        <w:tc>
          <w:tcPr>
            <w:tcW w:w="3003" w:type="dxa"/>
          </w:tcPr>
          <w:p w14:paraId="65F1FCE0" w14:textId="63885707" w:rsidR="00567130" w:rsidRDefault="00567130" w:rsidP="000D27DF">
            <w:pPr>
              <w:jc w:val="both"/>
            </w:pPr>
            <w:r>
              <w:t>pFoxo1(S256)</w:t>
            </w:r>
          </w:p>
        </w:tc>
        <w:tc>
          <w:tcPr>
            <w:tcW w:w="3003" w:type="dxa"/>
          </w:tcPr>
          <w:p w14:paraId="0F7F0DC5" w14:textId="29EE733E" w:rsidR="00567130" w:rsidRDefault="00AF5F06" w:rsidP="000D27DF">
            <w:pPr>
              <w:jc w:val="both"/>
            </w:pPr>
            <w:r>
              <w:t>Antibodies Online</w:t>
            </w:r>
          </w:p>
        </w:tc>
        <w:tc>
          <w:tcPr>
            <w:tcW w:w="3004" w:type="dxa"/>
          </w:tcPr>
          <w:p w14:paraId="184003BA" w14:textId="1B3A858B" w:rsidR="00567130" w:rsidRDefault="00AF5F06" w:rsidP="000D27DF">
            <w:pPr>
              <w:jc w:val="both"/>
            </w:pPr>
            <w:r>
              <w:t>ABIN684755</w:t>
            </w:r>
          </w:p>
        </w:tc>
      </w:tr>
      <w:tr w:rsidR="00466331" w14:paraId="2A82A851" w14:textId="77777777" w:rsidTr="00A84858">
        <w:tc>
          <w:tcPr>
            <w:tcW w:w="3003" w:type="dxa"/>
          </w:tcPr>
          <w:p w14:paraId="4B0D2FEC" w14:textId="158D0599" w:rsidR="00466331" w:rsidRDefault="00466331" w:rsidP="000D27DF">
            <w:pPr>
              <w:jc w:val="both"/>
            </w:pPr>
            <w:r>
              <w:t>NF</w:t>
            </w:r>
            <w:r w:rsidRPr="00466331">
              <w:rPr>
                <w:rFonts w:ascii="Symbol" w:hAnsi="Symbol"/>
              </w:rPr>
              <w:t>k</w:t>
            </w:r>
            <w:r>
              <w:t>B</w:t>
            </w:r>
          </w:p>
        </w:tc>
        <w:tc>
          <w:tcPr>
            <w:tcW w:w="3003" w:type="dxa"/>
          </w:tcPr>
          <w:p w14:paraId="53F43D89" w14:textId="69A61802" w:rsidR="00466331" w:rsidRDefault="00955C7C" w:rsidP="000D27DF">
            <w:pPr>
              <w:jc w:val="both"/>
            </w:pPr>
            <w:r>
              <w:t>CST</w:t>
            </w:r>
          </w:p>
        </w:tc>
        <w:tc>
          <w:tcPr>
            <w:tcW w:w="3004" w:type="dxa"/>
          </w:tcPr>
          <w:p w14:paraId="5BE99193" w14:textId="78B21FFF" w:rsidR="00466331" w:rsidRDefault="00955C7C" w:rsidP="000D27DF">
            <w:pPr>
              <w:jc w:val="both"/>
            </w:pPr>
            <w:r>
              <w:t>D14E12</w:t>
            </w:r>
          </w:p>
        </w:tc>
      </w:tr>
      <w:tr w:rsidR="00567130" w14:paraId="5B58609C" w14:textId="77777777" w:rsidTr="00A84858">
        <w:tc>
          <w:tcPr>
            <w:tcW w:w="3003" w:type="dxa"/>
          </w:tcPr>
          <w:p w14:paraId="41553500" w14:textId="249F2BA8" w:rsidR="00567130" w:rsidRDefault="00567130" w:rsidP="000D27DF">
            <w:pPr>
              <w:jc w:val="both"/>
            </w:pPr>
            <w:proofErr w:type="spellStart"/>
            <w:r>
              <w:t>pNF</w:t>
            </w:r>
            <w:r w:rsidRPr="00567130">
              <w:rPr>
                <w:rFonts w:ascii="Symbol" w:hAnsi="Symbol"/>
              </w:rPr>
              <w:t>k</w:t>
            </w:r>
            <w:r>
              <w:t>B</w:t>
            </w:r>
            <w:proofErr w:type="spellEnd"/>
            <w:r>
              <w:t>(S536)</w:t>
            </w:r>
          </w:p>
        </w:tc>
        <w:tc>
          <w:tcPr>
            <w:tcW w:w="3003" w:type="dxa"/>
          </w:tcPr>
          <w:p w14:paraId="7CDF0FF9" w14:textId="3178A674" w:rsidR="00567130" w:rsidRDefault="00955C7C" w:rsidP="000D27DF">
            <w:pPr>
              <w:jc w:val="both"/>
            </w:pPr>
            <w:r>
              <w:t>CST</w:t>
            </w:r>
          </w:p>
        </w:tc>
        <w:tc>
          <w:tcPr>
            <w:tcW w:w="3004" w:type="dxa"/>
          </w:tcPr>
          <w:p w14:paraId="1474AE88" w14:textId="63121F79" w:rsidR="00567130" w:rsidRDefault="00955C7C" w:rsidP="000D27DF">
            <w:pPr>
              <w:jc w:val="both"/>
            </w:pPr>
            <w:r>
              <w:t>93H1</w:t>
            </w:r>
          </w:p>
        </w:tc>
      </w:tr>
      <w:tr w:rsidR="00A91CAA" w14:paraId="38FE585D" w14:textId="77777777" w:rsidTr="00256FF2">
        <w:tc>
          <w:tcPr>
            <w:tcW w:w="9010" w:type="dxa"/>
            <w:gridSpan w:val="3"/>
          </w:tcPr>
          <w:p w14:paraId="26201CD2" w14:textId="793E8355" w:rsidR="00A91CAA" w:rsidRDefault="00A91CAA" w:rsidP="00A91CAA">
            <w:pPr>
              <w:jc w:val="both"/>
            </w:pPr>
            <w:r w:rsidRPr="007B1FAA">
              <w:rPr>
                <w:b/>
                <w:bCs/>
              </w:rPr>
              <w:t>Probes &amp; Chemicals</w:t>
            </w:r>
          </w:p>
        </w:tc>
      </w:tr>
      <w:tr w:rsidR="00A91CAA" w14:paraId="6CD08CAA" w14:textId="77777777" w:rsidTr="00FE3B2A">
        <w:tc>
          <w:tcPr>
            <w:tcW w:w="3003" w:type="dxa"/>
          </w:tcPr>
          <w:p w14:paraId="639A0CAA" w14:textId="179FF696" w:rsidR="00A91CAA" w:rsidRPr="007B1FAA" w:rsidRDefault="00A91CAA" w:rsidP="00A91CAA">
            <w:pPr>
              <w:jc w:val="both"/>
              <w:rPr>
                <w:b/>
                <w:bCs/>
              </w:rPr>
            </w:pPr>
            <w:proofErr w:type="spellStart"/>
            <w:r>
              <w:t>CellRox</w:t>
            </w:r>
            <w:proofErr w:type="spellEnd"/>
            <w:r>
              <w:t xml:space="preserve"> </w:t>
            </w:r>
            <w:proofErr w:type="spellStart"/>
            <w:r>
              <w:t>DeepRed</w:t>
            </w:r>
            <w:proofErr w:type="spellEnd"/>
          </w:p>
        </w:tc>
        <w:tc>
          <w:tcPr>
            <w:tcW w:w="3003" w:type="dxa"/>
          </w:tcPr>
          <w:p w14:paraId="27E4B631" w14:textId="6EC38A51" w:rsidR="00A91CAA" w:rsidRPr="007B1FAA" w:rsidRDefault="00A91CAA" w:rsidP="00A91CAA">
            <w:pPr>
              <w:jc w:val="both"/>
              <w:rPr>
                <w:b/>
                <w:bCs/>
              </w:rPr>
            </w:pPr>
            <w:proofErr w:type="spellStart"/>
            <w:r>
              <w:t>ThermoFisher</w:t>
            </w:r>
            <w:proofErr w:type="spellEnd"/>
          </w:p>
        </w:tc>
        <w:tc>
          <w:tcPr>
            <w:tcW w:w="3004" w:type="dxa"/>
          </w:tcPr>
          <w:p w14:paraId="48A4940D" w14:textId="5E9E3D9C" w:rsidR="00A91CAA" w:rsidRPr="007B1FAA" w:rsidRDefault="00A91CAA" w:rsidP="00A91CAA">
            <w:pPr>
              <w:jc w:val="both"/>
              <w:rPr>
                <w:b/>
                <w:bCs/>
              </w:rPr>
            </w:pPr>
            <w:r>
              <w:t>C10422</w:t>
            </w:r>
          </w:p>
        </w:tc>
      </w:tr>
      <w:tr w:rsidR="00A91CAA" w14:paraId="3EA558DB" w14:textId="77777777" w:rsidTr="00A84858">
        <w:tc>
          <w:tcPr>
            <w:tcW w:w="3003" w:type="dxa"/>
          </w:tcPr>
          <w:p w14:paraId="17B13CB6" w14:textId="7A31D2FB" w:rsidR="00A91CAA" w:rsidRDefault="00A91CAA" w:rsidP="00A91CAA">
            <w:pPr>
              <w:jc w:val="both"/>
            </w:pPr>
            <w:r>
              <w:t>N-</w:t>
            </w:r>
            <w:proofErr w:type="spellStart"/>
            <w:r>
              <w:t>acetyle</w:t>
            </w:r>
            <w:proofErr w:type="spellEnd"/>
            <w:r>
              <w:t>-L-cysteine (NAC)</w:t>
            </w:r>
          </w:p>
        </w:tc>
        <w:tc>
          <w:tcPr>
            <w:tcW w:w="3003" w:type="dxa"/>
          </w:tcPr>
          <w:p w14:paraId="0572DBC7" w14:textId="64FAA979" w:rsidR="00A91CAA" w:rsidRDefault="00A91CAA" w:rsidP="00A91CAA">
            <w:pPr>
              <w:jc w:val="both"/>
            </w:pPr>
            <w:r>
              <w:t>Sigma</w:t>
            </w:r>
          </w:p>
        </w:tc>
        <w:tc>
          <w:tcPr>
            <w:tcW w:w="3004" w:type="dxa"/>
          </w:tcPr>
          <w:p w14:paraId="2266039D" w14:textId="7DB25EBC" w:rsidR="00A91CAA" w:rsidRDefault="00A91CAA" w:rsidP="00A91CAA">
            <w:pPr>
              <w:jc w:val="both"/>
            </w:pPr>
            <w:r>
              <w:t>A7250</w:t>
            </w:r>
          </w:p>
        </w:tc>
      </w:tr>
      <w:tr w:rsidR="00A91CAA" w14:paraId="0C8A01D0" w14:textId="77777777" w:rsidTr="004F3006">
        <w:tc>
          <w:tcPr>
            <w:tcW w:w="9010" w:type="dxa"/>
            <w:gridSpan w:val="3"/>
          </w:tcPr>
          <w:p w14:paraId="4D45DF08" w14:textId="10359422" w:rsidR="00A91CAA" w:rsidRDefault="00A91CAA" w:rsidP="00A91CAA">
            <w:pPr>
              <w:jc w:val="both"/>
            </w:pPr>
            <w:r w:rsidRPr="007B1FAA">
              <w:rPr>
                <w:b/>
                <w:bCs/>
              </w:rPr>
              <w:t>Mouse models</w:t>
            </w:r>
          </w:p>
        </w:tc>
      </w:tr>
      <w:tr w:rsidR="00A91CAA" w14:paraId="57E48826" w14:textId="77777777" w:rsidTr="00A84858">
        <w:tc>
          <w:tcPr>
            <w:tcW w:w="3003" w:type="dxa"/>
          </w:tcPr>
          <w:p w14:paraId="25743C1D" w14:textId="67C3D30B" w:rsidR="00A91CAA" w:rsidRDefault="00A91CAA" w:rsidP="00A91CAA">
            <w:pPr>
              <w:jc w:val="both"/>
            </w:pPr>
            <w:r>
              <w:rPr>
                <w:i/>
                <w:iCs/>
              </w:rPr>
              <w:t>Cks1</w:t>
            </w:r>
            <w:r>
              <w:rPr>
                <w:i/>
                <w:iCs/>
                <w:vertAlign w:val="superscript"/>
              </w:rPr>
              <w:t>-/-</w:t>
            </w:r>
          </w:p>
        </w:tc>
        <w:tc>
          <w:tcPr>
            <w:tcW w:w="3003" w:type="dxa"/>
          </w:tcPr>
          <w:p w14:paraId="7732FD2C" w14:textId="5E843E96" w:rsidR="00A91CAA" w:rsidRDefault="00A91CAA" w:rsidP="00A91CAA">
            <w:pPr>
              <w:jc w:val="both"/>
            </w:pPr>
            <w:proofErr w:type="spellStart"/>
            <w:r>
              <w:t>Frontini</w:t>
            </w:r>
            <w:proofErr w:type="spellEnd"/>
            <w:r>
              <w:t xml:space="preserve"> et al. (2012)</w:t>
            </w:r>
          </w:p>
        </w:tc>
        <w:tc>
          <w:tcPr>
            <w:tcW w:w="3004" w:type="dxa"/>
          </w:tcPr>
          <w:p w14:paraId="7A277C9D" w14:textId="1261E86C" w:rsidR="00A91CAA" w:rsidRDefault="00A91CAA" w:rsidP="00A91CAA">
            <w:pPr>
              <w:jc w:val="both"/>
            </w:pPr>
            <w:r>
              <w:t>Cks1bGt(S8-1h</w:t>
            </w:r>
            <w:proofErr w:type="gramStart"/>
            <w:r>
              <w:t>1)Sor</w:t>
            </w:r>
            <w:proofErr w:type="gramEnd"/>
          </w:p>
        </w:tc>
      </w:tr>
      <w:tr w:rsidR="00A91CAA" w14:paraId="45A39BD5" w14:textId="77777777" w:rsidTr="00CC10B8">
        <w:tc>
          <w:tcPr>
            <w:tcW w:w="3003" w:type="dxa"/>
          </w:tcPr>
          <w:p w14:paraId="6385140E" w14:textId="0CFA7E0F" w:rsidR="00A91CAA" w:rsidRPr="007B1FAA" w:rsidRDefault="00A91CAA" w:rsidP="00A91CAA">
            <w:pPr>
              <w:jc w:val="both"/>
              <w:rPr>
                <w:b/>
                <w:bCs/>
              </w:rPr>
            </w:pPr>
            <w:r>
              <w:rPr>
                <w:i/>
                <w:iCs/>
              </w:rPr>
              <w:t>Cks2</w:t>
            </w:r>
            <w:r>
              <w:rPr>
                <w:i/>
                <w:iCs/>
                <w:vertAlign w:val="superscript"/>
              </w:rPr>
              <w:t>-/-</w:t>
            </w:r>
          </w:p>
        </w:tc>
        <w:tc>
          <w:tcPr>
            <w:tcW w:w="3003" w:type="dxa"/>
          </w:tcPr>
          <w:p w14:paraId="035F4D08" w14:textId="4C4DEA77" w:rsidR="00A91CAA" w:rsidRPr="007B1FAA" w:rsidRDefault="00A91CAA" w:rsidP="00A91CAA">
            <w:pPr>
              <w:jc w:val="both"/>
              <w:rPr>
                <w:b/>
                <w:bCs/>
              </w:rPr>
            </w:pPr>
            <w:proofErr w:type="spellStart"/>
            <w:r>
              <w:t>Frontini</w:t>
            </w:r>
            <w:proofErr w:type="spellEnd"/>
            <w:r>
              <w:t xml:space="preserve"> et al. (2012)</w:t>
            </w:r>
          </w:p>
        </w:tc>
        <w:tc>
          <w:tcPr>
            <w:tcW w:w="3004" w:type="dxa"/>
          </w:tcPr>
          <w:p w14:paraId="5E1ACFD2" w14:textId="062C930D" w:rsidR="00A91CAA" w:rsidRPr="007B1FAA" w:rsidRDefault="00A91CAA" w:rsidP="00A91CAA">
            <w:pPr>
              <w:jc w:val="both"/>
              <w:rPr>
                <w:b/>
                <w:bCs/>
              </w:rPr>
            </w:pPr>
            <w:r>
              <w:t>Cks2Gt(D027C</w:t>
            </w:r>
            <w:proofErr w:type="gramStart"/>
            <w:r>
              <w:t>12)</w:t>
            </w:r>
            <w:proofErr w:type="spellStart"/>
            <w:r>
              <w:t>Wrst</w:t>
            </w:r>
            <w:proofErr w:type="spellEnd"/>
            <w:proofErr w:type="gramEnd"/>
          </w:p>
        </w:tc>
      </w:tr>
      <w:tr w:rsidR="00A91CAA" w14:paraId="6A632E71" w14:textId="77777777" w:rsidTr="009403F6">
        <w:tc>
          <w:tcPr>
            <w:tcW w:w="9010" w:type="dxa"/>
            <w:gridSpan w:val="3"/>
          </w:tcPr>
          <w:p w14:paraId="1FE68AAF" w14:textId="27CB4C78" w:rsidR="00A91CAA" w:rsidRDefault="00A91CAA" w:rsidP="00A91CAA">
            <w:pPr>
              <w:jc w:val="both"/>
            </w:pPr>
            <w:r>
              <w:rPr>
                <w:b/>
                <w:bCs/>
              </w:rPr>
              <w:t>Software</w:t>
            </w:r>
          </w:p>
        </w:tc>
      </w:tr>
      <w:tr w:rsidR="00A91CAA" w14:paraId="4FA252FF" w14:textId="77777777" w:rsidTr="00A84858">
        <w:tc>
          <w:tcPr>
            <w:tcW w:w="3003" w:type="dxa"/>
          </w:tcPr>
          <w:p w14:paraId="79F9A134" w14:textId="60BA3DE4" w:rsidR="00A91CAA" w:rsidRPr="00A449F6" w:rsidRDefault="00A91CAA" w:rsidP="00A91CAA">
            <w:pPr>
              <w:jc w:val="both"/>
              <w:rPr>
                <w:i/>
                <w:iCs/>
              </w:rPr>
            </w:pPr>
            <w:r>
              <w:t>R software v3.6.1</w:t>
            </w:r>
          </w:p>
        </w:tc>
        <w:tc>
          <w:tcPr>
            <w:tcW w:w="3003" w:type="dxa"/>
          </w:tcPr>
          <w:p w14:paraId="78AA4744" w14:textId="63E53EE6" w:rsidR="00A91CAA" w:rsidRDefault="00A91CAA" w:rsidP="00A91CAA">
            <w:pPr>
              <w:jc w:val="both"/>
            </w:pPr>
            <w:r>
              <w:t>R project</w:t>
            </w:r>
          </w:p>
        </w:tc>
        <w:tc>
          <w:tcPr>
            <w:tcW w:w="3004" w:type="dxa"/>
          </w:tcPr>
          <w:p w14:paraId="377CF3D0" w14:textId="6CAAED0C" w:rsidR="00A91CAA" w:rsidRDefault="00A91CAA" w:rsidP="00A91CAA">
            <w:pPr>
              <w:jc w:val="both"/>
            </w:pPr>
            <w:r>
              <w:t>r-project.org</w:t>
            </w:r>
          </w:p>
        </w:tc>
      </w:tr>
      <w:tr w:rsidR="00A91CAA" w14:paraId="203C2843" w14:textId="77777777" w:rsidTr="00426CD3">
        <w:tc>
          <w:tcPr>
            <w:tcW w:w="3003" w:type="dxa"/>
          </w:tcPr>
          <w:p w14:paraId="0D087394" w14:textId="73D5C6A6" w:rsidR="00A91CAA" w:rsidRPr="007B1FAA" w:rsidRDefault="00A91CAA" w:rsidP="00A91CAA">
            <w:pPr>
              <w:jc w:val="both"/>
              <w:rPr>
                <w:b/>
                <w:bCs/>
              </w:rPr>
            </w:pPr>
            <w:proofErr w:type="spellStart"/>
            <w:r>
              <w:t>Flowjo</w:t>
            </w:r>
            <w:proofErr w:type="spellEnd"/>
            <w:r>
              <w:t xml:space="preserve"> v10.6.1</w:t>
            </w:r>
          </w:p>
        </w:tc>
        <w:tc>
          <w:tcPr>
            <w:tcW w:w="3003" w:type="dxa"/>
          </w:tcPr>
          <w:p w14:paraId="1846ADDD" w14:textId="157436A2" w:rsidR="00A91CAA" w:rsidRPr="007B1FAA" w:rsidRDefault="00A91CAA" w:rsidP="00A91CAA">
            <w:pPr>
              <w:jc w:val="both"/>
              <w:rPr>
                <w:b/>
                <w:bCs/>
              </w:rPr>
            </w:pPr>
            <w:proofErr w:type="spellStart"/>
            <w:r>
              <w:t>Flowjo</w:t>
            </w:r>
            <w:proofErr w:type="spellEnd"/>
          </w:p>
        </w:tc>
        <w:tc>
          <w:tcPr>
            <w:tcW w:w="3004" w:type="dxa"/>
          </w:tcPr>
          <w:p w14:paraId="1F29C375" w14:textId="65A07F14" w:rsidR="00A91CAA" w:rsidRPr="007B1FAA" w:rsidRDefault="00A91CAA" w:rsidP="00A91CAA">
            <w:pPr>
              <w:jc w:val="both"/>
              <w:rPr>
                <w:b/>
                <w:bCs/>
              </w:rPr>
            </w:pPr>
            <w:r>
              <w:t>N/A</w:t>
            </w:r>
          </w:p>
        </w:tc>
      </w:tr>
      <w:tr w:rsidR="00A91CAA" w14:paraId="5C51B769" w14:textId="77777777" w:rsidTr="00A84858">
        <w:tc>
          <w:tcPr>
            <w:tcW w:w="3003" w:type="dxa"/>
          </w:tcPr>
          <w:p w14:paraId="3EE15421" w14:textId="569E0926" w:rsidR="00A91CAA" w:rsidRDefault="00A91CAA" w:rsidP="00A91CAA">
            <w:pPr>
              <w:jc w:val="both"/>
            </w:pPr>
            <w:r>
              <w:t>Prism 7</w:t>
            </w:r>
          </w:p>
        </w:tc>
        <w:tc>
          <w:tcPr>
            <w:tcW w:w="3003" w:type="dxa"/>
          </w:tcPr>
          <w:p w14:paraId="65653BE5" w14:textId="180192D2" w:rsidR="00A91CAA" w:rsidRDefault="00A91CAA" w:rsidP="00A91CAA">
            <w:pPr>
              <w:jc w:val="both"/>
            </w:pPr>
            <w:r>
              <w:t>GraphPad</w:t>
            </w:r>
          </w:p>
        </w:tc>
        <w:tc>
          <w:tcPr>
            <w:tcW w:w="3004" w:type="dxa"/>
          </w:tcPr>
          <w:p w14:paraId="77B7AC16" w14:textId="7C8B849C" w:rsidR="00A91CAA" w:rsidRDefault="00A91CAA" w:rsidP="00A91CAA">
            <w:pPr>
              <w:jc w:val="both"/>
            </w:pPr>
            <w:r>
              <w:t>N/A</w:t>
            </w:r>
          </w:p>
        </w:tc>
      </w:tr>
    </w:tbl>
    <w:p w14:paraId="6C6FE738" w14:textId="1C0644C2" w:rsidR="000275CD" w:rsidRDefault="000275CD" w:rsidP="000D27DF">
      <w:pPr>
        <w:jc w:val="both"/>
      </w:pPr>
    </w:p>
    <w:p w14:paraId="3788923B" w14:textId="77777777" w:rsidR="000275CD" w:rsidRDefault="000275CD" w:rsidP="000D27DF">
      <w:pPr>
        <w:jc w:val="both"/>
      </w:pPr>
    </w:p>
    <w:p w14:paraId="4CCFE740" w14:textId="0CFA0A18" w:rsidR="00712D69" w:rsidRDefault="00712D69">
      <w:r>
        <w:br w:type="page"/>
      </w:r>
    </w:p>
    <w:p w14:paraId="6F61FE9A" w14:textId="523A9C71" w:rsidR="00491B0F" w:rsidRDefault="00712D69" w:rsidP="000D27DF">
      <w:pPr>
        <w:jc w:val="both"/>
        <w:rPr>
          <w:b/>
          <w:bCs/>
        </w:rPr>
      </w:pPr>
      <w:r>
        <w:rPr>
          <w:b/>
          <w:bCs/>
        </w:rPr>
        <w:lastRenderedPageBreak/>
        <w:t>GSEA modules</w:t>
      </w:r>
    </w:p>
    <w:p w14:paraId="2D908A52" w14:textId="1D173B84" w:rsidR="00712D69" w:rsidRDefault="00712D69" w:rsidP="000D27DF">
      <w:pPr>
        <w:jc w:val="both"/>
        <w:rPr>
          <w:b/>
          <w:bCs/>
        </w:rPr>
      </w:pPr>
    </w:p>
    <w:p w14:paraId="1F52F49F" w14:textId="487C145F" w:rsidR="00712D69" w:rsidRPr="00712D69" w:rsidRDefault="00712D69" w:rsidP="000D27DF">
      <w:pPr>
        <w:jc w:val="both"/>
      </w:pPr>
      <w:r w:rsidRPr="00712D69">
        <w:t>IVANOVA_HEMATOPOIESIS_STEM_CELL</w:t>
      </w:r>
    </w:p>
    <w:p w14:paraId="698A5EAF" w14:textId="024A1B89" w:rsidR="00712D69" w:rsidRDefault="00712D69" w:rsidP="000D27DF">
      <w:pPr>
        <w:jc w:val="both"/>
      </w:pPr>
      <w:r w:rsidRPr="00712D69">
        <w:t>MAPPED_SYMBOLS</w:t>
      </w:r>
      <w:r>
        <w:t xml:space="preserve">: </w:t>
      </w:r>
      <w:r w:rsidRPr="00712D69">
        <w:t>JUN,NFIX,LAPTM4B,CDIP1,ZBTB37,MYO10,GATA3,PKD2,COL4A1,IFT81,NR4A1,SMARCA2,USP34,INPPL1,POLR2A,PRKCE,IFIH1,DDIT4,SAMD10,CPXM1,SLC41A1,PEX11A,REST,SASH1,ASH1L,ZRSR2,NFKBIA,CPSF2,ITGA3,MEF2D,SLC23A2,,ITIH5,RFPL4B,SGSM1,PLAC8L1,,NFATC2,PITPNC1,VLDLR,MARCHF9,PRCD,,FAM181B,ZDBF2,,,TCF25,PARD6G,HOXB2,IGDCC4,MSI2,NFKBIE,ROBO4,HOOK1,,SMC5,EFNA3,ABCC12,,HYAL1,PEAK1,ZBTB20,ARHGAP42,,PALMD,SLC16A5,PAIP1,ITGA9,MIRLET7D,CYP2D6,,COBLL1,ETV3,,MYO10,NKAIN3,,PGLYRP2,,NCOA2,SCAF11,RILPL1,CHN1,,IFI44,PPP1R9A,DNMT3A,PDE4B,,SEMA3D,ZC2HC1A,GNL1,NTRK3,LPAR4,NRXN1,SREK1,,ESR1,,ZBTB20,SERPINB8,,KCNK15,PTGR1,MSI2,ENG,DNAJB13,KLHL26,,LYPD1,CD164L2,FAM168B,RPS6KA3,,ARHGAP32,HNRNPR,CLPS,TRIM61,PCK1,TCF4,DEF8,,USP38,FRMD8,GATAD2A,PYGM,PTPRK,,ZCCHC7,SOS1,GAPDHS,SYN2,IQGAP2,SEC14L3,FAM110B,TCTN2,SV2A,KIF5A,IL36A,VPS37A,SEMA4C,SLIT2,SOCS5,SLC25A30,SEPTIN3,BAALC,NR4A2,PRKG1,RBM28,DUSP5,,ZXDB,,CERS4,NSD3,MAFF,SPTY2D1OS,TRIM9,SULT4A1,LRRC49,CTNNAL1,CAMTA1,FUNDC2,DYDC1,,CCDC136,CCDC185,SLC35F1,FBXW12,,,,NRXN3,WNT6,,MEX3A,ITIH5,SYT11,LRRTM4,ARL4C,SMAD7,,KCNJ6,GEM,TSPAN6,TBXA2R,ARHGEF28,ETV1,NFATC2,PRKACB,CDK14,MYCBP2,DNAJC21,AGXT,CHRNB1,WWC2,CYP2E1,PDC,GLB1L,FOXB2,SKIL,EMCN,CCAR1,TSPAN13,RBX1,,S100A5,,JADE1,NKX2</w:t>
      </w:r>
      <w:r>
        <w:t>8</w:t>
      </w:r>
      <w:r w:rsidRPr="00712D69">
        <w:t>,VLDLR,CCL19,CXCL14,CHRNA6,THA1P,ZC3H12C,EMP1,SIAH2,ZMYND8,PDF,EGR1,VAMP2,RASD1,TGOLN2,BCL2L11,COL18A1,RBBP6</w:t>
      </w:r>
    </w:p>
    <w:p w14:paraId="700F0C7E" w14:textId="0C5F20AF" w:rsidR="001466AB" w:rsidRDefault="001466AB" w:rsidP="000D27DF">
      <w:pPr>
        <w:jc w:val="both"/>
      </w:pPr>
    </w:p>
    <w:p w14:paraId="38759B23" w14:textId="6B267EC4" w:rsidR="001466AB" w:rsidRDefault="001466AB" w:rsidP="000D27DF">
      <w:pPr>
        <w:jc w:val="both"/>
      </w:pPr>
      <w:r>
        <w:t>FOXO1_01</w:t>
      </w:r>
    </w:p>
    <w:p w14:paraId="2C8BC09A" w14:textId="77777777" w:rsidR="001466AB" w:rsidRDefault="001466AB" w:rsidP="000D27DF">
      <w:pPr>
        <w:jc w:val="both"/>
      </w:pPr>
      <w:r w:rsidRPr="001466AB">
        <w:t>MAPPED_SYMBOLS</w:t>
      </w:r>
    </w:p>
    <w:p w14:paraId="3EDA09AF" w14:textId="5F353808" w:rsidR="001466AB" w:rsidRDefault="001466AB" w:rsidP="000D27DF">
      <w:pPr>
        <w:jc w:val="both"/>
      </w:pPr>
      <w:r w:rsidRPr="001466AB">
        <w:t>RBFOX1,ABLIM3,AKT1S1,ANKRD28,AP4M1,APOA2,ARID4A,ASB7,ASXL1,ATF7IP,AXIN2,BCL11B,BDNF,PHF21A,ARFGEF1,BIN1,BMF,BMI1,BUB3,WBP1L,C18orf25,C1QTNF3,FAM110A,WDR46,OARD1,NPVF,CADPS,,CBFA2T2,CCND1,CCNG2,CDKN1C,CHCHD7,CHD1,FOXN3,KCNJ5,CLDN2,CNNM3,CRB1,CREM,CRH,CSAD,CSNK1G3,CXXC5,CCN1,DDIT4,DDX17,DEDD,PREX2,WIPI2,SLC10A7,DLX1,DMD,DTNA,DUSP1,EFEMP1,EIF4EBP2,ELAVL2,ELOVL6,EML1,EMP1,EPHB1,EPHB3,ESRRG,ETV1,ETV5,EXT1,EZH1,FGF12,FGF14,FGF9,HMCN1,GPR174,ZNF654,ZMAT4,PRPF38A,,PTCHD1,C12orf50,CCDC89,C2orf69,PTCHD4,LINC00173,,FOXO1,FOXP2,FST,FSTL1,GATA6,GFRA1,HCAR2,HCAR3,ADGRF1,GPR18,GPR63,GPRC5C,GRB7,GRIK3,GTF2B,H2AZ2,H2AX,H</w:t>
      </w:r>
      <w:r>
        <w:t>3</w:t>
      </w:r>
      <w:r w:rsidRPr="001466AB">
        <w:t>3B,HBP1,HESX1,HHEX,HIPK1,HTN1,PFDN6,NSG2,HOXA11,HOXA3,HOXB4,HOXB8,HOXC4,HSPB2,IGSF1,IL25,IL1RAPL1,IMPDH2,INHBA,IRS4,ITPR3,KDM3A,KLHL40,KCNJ15,KCNN1,FAM53B,RTL9,KLF12,KLHDC2,KRT85,LAG3,LASP1,LCP2,LHX1,LHX5,LMO3,LMO4,SZT2,CREBRF,SIAH3,SLC25A34,IER5L,TMEM88,ADGRL2,LRRC1,MCM7,MED8,MXRA8,ATXN7L1,,NIM1K,ODF3L1,MGLL,MITF,KMT2E,NDRG1,NF1,NFIB,NFIX,NFYA,C1orf43,NKX22,NMNAT2,NNT,NR2C2,NR4A2,NRG1,NTRK3,TPD52L3,LUC7L3,OLIG3,OPA3,ORC1,OSR1,PALM,PAPPA,PDCD4,PHACTR3,PITX2,PLAG1,PLCB2,PLXDC2,PMCH,POU3F2,POU3F4,PPP1CB,PRDM1,PROX1,PTPRD,PURA,RASGEF1B,TRIM63,RUNX1,SALL3,SCML1,SCRN3,SCUBE3,SDK2,TSPYL2,SEMA4G,SEMA6D,SESN3,SREK1,SH3BP5,SH3GL3,SLC25A28,SLC26A2,SLC26A7,SLC38A2,SLITRK5,SLITRK6,SMAD1,SNCAIP,SOX2,SPAG9,SSBP3,STOML3,SYT16,SYT6,CSRNP3,TAS2R39,TAFAZZIN,TBC1D17,TBCC,TBX4,ELOA2,TDRD5,THRA,CRTC2,TRIM8,TSC1,UBE2H,UBL3,NRN1L,USP3,KDM6A,WBP4,WFIKKN2,NSD3,LINS1,YTHDF3,OTUD7B,ZADH2,ZEB2,ZFYVE1,ZBTB16,ZBTB18,ZBTB22,ZNF366,ZNF385B,IKZF2</w:t>
      </w:r>
    </w:p>
    <w:p w14:paraId="17B36559" w14:textId="5843C406" w:rsidR="001466AB" w:rsidRDefault="001466AB" w:rsidP="000D27DF">
      <w:pPr>
        <w:jc w:val="both"/>
      </w:pPr>
    </w:p>
    <w:p w14:paraId="3AC3F8F7" w14:textId="0B32ECF5" w:rsidR="001466AB" w:rsidRDefault="001466AB" w:rsidP="000D27DF">
      <w:pPr>
        <w:jc w:val="both"/>
      </w:pPr>
    </w:p>
    <w:p w14:paraId="3BB92295" w14:textId="35087C6C" w:rsidR="001466AB" w:rsidRDefault="001466AB" w:rsidP="000D27DF">
      <w:pPr>
        <w:jc w:val="both"/>
      </w:pPr>
      <w:proofErr w:type="spellStart"/>
      <w:r>
        <w:lastRenderedPageBreak/>
        <w:t>NFKB_c</w:t>
      </w:r>
      <w:proofErr w:type="spellEnd"/>
    </w:p>
    <w:p w14:paraId="7258F40F" w14:textId="77777777" w:rsidR="001466AB" w:rsidRDefault="001466AB" w:rsidP="000D27DF">
      <w:pPr>
        <w:jc w:val="both"/>
      </w:pPr>
      <w:r w:rsidRPr="001466AB">
        <w:t>MAPPED_SYMBOLS</w:t>
      </w:r>
    </w:p>
    <w:p w14:paraId="219A17FF" w14:textId="33500C0E" w:rsidR="001466AB" w:rsidRDefault="001466AB" w:rsidP="000D27DF">
      <w:pPr>
        <w:jc w:val="both"/>
      </w:pPr>
      <w:r w:rsidRPr="001466AB">
        <w:t>ACAN,AKR1B1,ALG6,AMOTL1,ANKHD1,ANP32A,APPL1,ARHGAP5,ARHGAP8,ARHGEF2,ARPC5,ASCL3,ASH1L,BAHD1,ADGRB2,BCKDK,BCL11A,BCL2L1,BCL3,BDNF,BHLHE40,CXCR5,BMF,MIR17HG,MIDEAS,C1QL1,PHF20,RFTN2,CA9,NOS1AP,CARTPT,CCDC8,CCL22,CCL5,CD247,CD74,CDC14A,CDC37,CDH5,CDK6,ACAP3,CGGBP1,CHD4,VSX2,CLCN1,COL11A2,CTAGE4,CCN2,CUEDC1,CXCL10,TASL,CYB5A,CYLD,DACH2,DAP3,DCLK1,DDR1,DDX17,GPBP1,DNAJA1,DUSP22,EBF1,ECT2,S1PR2,EFNA3,EGF,EGR2,EGR3,EHF,EIF5A,ENO3,EPHB6,FGF1,FGF17,FLI1,KANSL3,SOBP,INO80D,PARP8,PTCHD1,FAM241A,LINC01138,FOS,FOXA3,FOXD2,FOXD3,FOXJ2,FTHL17,FUT7,G3BP1,GABPB2,GADD45B,GATA4,GNA13,GNAO1,GNG4,GPHN,GRIN2D,GRK5,RSF1,HCFC1,HOXA11,HOXB6,HOXB9,HSD3B7,ICAM1,ID2,IER5,IFNB1,IL13,IL18R1,IL1A,IL1RAPL1,IL1RN,IL2,IL23A,IL27,IL27RA,IL2RA,IL4I1,IRF1,ITGB4,ITGB8,JAK3,JPH3,KCNQ5,ARHGAP44,HHATL,,LAMB3,LASP1,LCAT,LCN2,TINAGL1,LIN28A,SH2B3,NOTUM,ZNF436AS1,ZNF800,ZNF821,FAM117A,TMEM88,LRCH1,LRRFIP2,LTB,LYPLA2,MAG,MAML2,MAP3K13,MAP3K8,ANKHD1EIF4EBP3,ALKBH6,CCDC107,LIX1L,MLLT6,MNT,MOB3C,PNKD,MRPS6,MSC,MSX1,NDRG2,NFAT5,NFKB2,NFKBIA,NFKBIB,NLK,NOS2,NUP153,NPAS4,LUC7L3,OPCML,PAPPA,PCBP4,PCSK2,PFN1,PHF6,PIGC,PLA1A,PLP1,GDPD5,PPP1R13B,PPP2R5E,PPP3CA,PRKCD,AAMDC,PTGES,PTGS2,PTHLH,PTMS,PTPRJ,PURG,,RAB10,RAD18,RALGDS,RANBP10,RAP2C,RGL1,RHOA,RHOG,RIN2,RND1,RORC,S100A10,SCRT2,SEC14L2,SEMA3B,SESN2,SCAF4,SIN3A,SIRT2,SIX5,SLAMF8,SLC34A3,SLC43A1,SLC6A12,KCNT2,SMARCAD1,SMOC1,SMPD3,SNAP25,SNX15,SOCS2,SOX10,SOX3,SOX5,SP6,SPTB,STAT6,STX4,SYMPK,TAL1,TAFAZZIN,TCEA2,TCTA,TFE3,MYO18A,TJAP1,CD40,TNFSF15,TNFSF18,CD70,TNIP1,TNIP3,TNR,TOP1,TP63,HSP90B1,TRIB2,TRIM47,TSLP,TSNAXIP1,TYRO3,UACA,UBE2I,SUN2,PAN2,VCAM1,VNN3P,WNT10A,WRN,XPO6,YY1AP1,ZADH2,ZHX2,VEZF1,ZNF217,ZNF384,ZNF436</w:t>
      </w:r>
    </w:p>
    <w:p w14:paraId="704587AD" w14:textId="5B265B53" w:rsidR="00491B0F" w:rsidRDefault="00491B0F" w:rsidP="000D27DF">
      <w:pPr>
        <w:jc w:val="both"/>
      </w:pPr>
      <w:r>
        <w:br w:type="page"/>
      </w:r>
    </w:p>
    <w:p w14:paraId="709ABF63" w14:textId="0D5EAD6A" w:rsidR="00491B0F" w:rsidRDefault="00491B0F" w:rsidP="000D27DF">
      <w:pPr>
        <w:jc w:val="both"/>
      </w:pPr>
      <w:r>
        <w:lastRenderedPageBreak/>
        <w:t>Supplementary figures</w:t>
      </w:r>
    </w:p>
    <w:p w14:paraId="5BE19E74" w14:textId="684805FD" w:rsidR="000275CD" w:rsidRDefault="00604A6D" w:rsidP="000D27DF">
      <w:pPr>
        <w:jc w:val="both"/>
      </w:pPr>
      <w:r w:rsidRPr="00604A6D">
        <w:rPr>
          <w:noProof/>
        </w:rPr>
        <w:drawing>
          <wp:inline distT="0" distB="0" distL="0" distR="0" wp14:anchorId="2E1AA7DB" wp14:editId="0817868C">
            <wp:extent cx="5727700" cy="7203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22BC" w14:textId="77777777" w:rsidR="000275CD" w:rsidRDefault="000275CD" w:rsidP="000D27DF">
      <w:pPr>
        <w:jc w:val="both"/>
      </w:pPr>
      <w:r>
        <w:br w:type="page"/>
      </w:r>
    </w:p>
    <w:p w14:paraId="26B2F662" w14:textId="188302CC" w:rsidR="00604A6D" w:rsidRDefault="000275CD" w:rsidP="000D27DF">
      <w:pPr>
        <w:jc w:val="both"/>
        <w:rPr>
          <w:rFonts w:cstheme="minorHAnsi"/>
        </w:rPr>
      </w:pPr>
      <w:r>
        <w:rPr>
          <w:b/>
          <w:bCs/>
        </w:rPr>
        <w:lastRenderedPageBreak/>
        <w:t>Supplementary Figure S1.</w:t>
      </w:r>
      <w:r w:rsidR="00464864">
        <w:rPr>
          <w:b/>
          <w:bCs/>
        </w:rPr>
        <w:t xml:space="preserve"> A. </w:t>
      </w:r>
      <w:r w:rsidR="00464864" w:rsidRPr="00451912">
        <w:t>Protein and RNA abundance of Cks1 and Cks2 LT-HSCs and MPPs from Zaro et al. (2020)</w:t>
      </w:r>
      <w:r w:rsidR="00464864" w:rsidRPr="00451912">
        <w:rPr>
          <w:vertAlign w:val="superscript"/>
        </w:rPr>
        <w:t>10</w:t>
      </w:r>
      <w:r w:rsidR="00464864" w:rsidRPr="00451912">
        <w:t>.</w:t>
      </w:r>
      <w:r w:rsidR="00451912">
        <w:t xml:space="preserve"> </w:t>
      </w:r>
      <w:r w:rsidR="00451912">
        <w:rPr>
          <w:b/>
          <w:bCs/>
        </w:rPr>
        <w:t xml:space="preserve">B. </w:t>
      </w:r>
      <w:r w:rsidR="001C193D">
        <w:t>Example gating strategy for immunophenotypic populations. Note above each plot is the parent gate leading to that plot.</w:t>
      </w:r>
      <w:r w:rsidR="00604A6D">
        <w:t xml:space="preserve"> Estimated number of </w:t>
      </w:r>
      <w:r w:rsidR="00604A6D">
        <w:rPr>
          <w:b/>
          <w:bCs/>
        </w:rPr>
        <w:t>C.</w:t>
      </w:r>
      <w:r w:rsidR="00604A6D">
        <w:t xml:space="preserve"> LT-HSCs, </w:t>
      </w:r>
      <w:r w:rsidR="00604A6D">
        <w:rPr>
          <w:b/>
          <w:bCs/>
        </w:rPr>
        <w:t xml:space="preserve">D. </w:t>
      </w:r>
      <w:r w:rsidR="00604A6D">
        <w:t xml:space="preserve"> MPP1, </w:t>
      </w:r>
      <w:r w:rsidR="00604A6D">
        <w:rPr>
          <w:b/>
          <w:bCs/>
        </w:rPr>
        <w:t xml:space="preserve">E. </w:t>
      </w:r>
      <w:r w:rsidR="00604A6D">
        <w:t xml:space="preserve"> MPP2, </w:t>
      </w:r>
      <w:r w:rsidR="00604A6D">
        <w:rPr>
          <w:b/>
          <w:bCs/>
        </w:rPr>
        <w:t xml:space="preserve">F. </w:t>
      </w:r>
      <w:r w:rsidR="00604A6D">
        <w:t xml:space="preserve"> MPP3 and </w:t>
      </w:r>
      <w:r w:rsidR="00604A6D">
        <w:rPr>
          <w:b/>
          <w:bCs/>
        </w:rPr>
        <w:t>G.</w:t>
      </w:r>
      <w:r w:rsidR="00604A6D">
        <w:t xml:space="preserve"> MPP4 cells per mouse based on total bone marrow cellularity and percentage frequency of individual cell types. </w:t>
      </w:r>
      <w:r w:rsidR="00604A6D">
        <w:rPr>
          <w:rFonts w:cstheme="minorHAnsi"/>
        </w:rPr>
        <w:t xml:space="preserve">For all graphs a one-way </w:t>
      </w:r>
      <w:proofErr w:type="spellStart"/>
      <w:r w:rsidR="00604A6D">
        <w:rPr>
          <w:rFonts w:cstheme="minorHAnsi"/>
        </w:rPr>
        <w:t>anova</w:t>
      </w:r>
      <w:proofErr w:type="spellEnd"/>
      <w:r w:rsidR="00604A6D">
        <w:rPr>
          <w:rFonts w:cstheme="minorHAnsi"/>
        </w:rPr>
        <w:t xml:space="preserve"> was used to calculate significance of differences. *p&lt;0.05, **p&lt;0.005, ***p&lt;0.0005.</w:t>
      </w:r>
    </w:p>
    <w:p w14:paraId="750F0F78" w14:textId="5DD153BF" w:rsidR="00F87F26" w:rsidRDefault="00F87F26">
      <w:pPr>
        <w:rPr>
          <w:rFonts w:cstheme="minorHAnsi"/>
        </w:rPr>
      </w:pPr>
      <w:r>
        <w:rPr>
          <w:rFonts w:cstheme="minorHAnsi"/>
        </w:rPr>
        <w:br w:type="page"/>
      </w:r>
    </w:p>
    <w:p w14:paraId="4286A89E" w14:textId="77326214" w:rsidR="00F87F26" w:rsidRDefault="00F87F26" w:rsidP="000D27DF">
      <w:pPr>
        <w:jc w:val="both"/>
      </w:pPr>
    </w:p>
    <w:p w14:paraId="2C1E512B" w14:textId="5BF9C8BF" w:rsidR="00F87F26" w:rsidRDefault="000E43A2">
      <w:r>
        <w:rPr>
          <w:noProof/>
        </w:rPr>
        <w:drawing>
          <wp:inline distT="0" distB="0" distL="0" distR="0" wp14:anchorId="1897402D" wp14:editId="500195A0">
            <wp:extent cx="5727700" cy="5387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F26">
        <w:br w:type="page"/>
      </w:r>
    </w:p>
    <w:p w14:paraId="7ECD03C7" w14:textId="00199A42" w:rsidR="000275CD" w:rsidRPr="00951D7E" w:rsidRDefault="00F87F26" w:rsidP="000D27DF">
      <w:pPr>
        <w:jc w:val="both"/>
      </w:pPr>
      <w:r>
        <w:rPr>
          <w:b/>
          <w:bCs/>
        </w:rPr>
        <w:lastRenderedPageBreak/>
        <w:t xml:space="preserve">Supplementary Figure </w:t>
      </w:r>
      <w:r w:rsidR="002A64A1">
        <w:rPr>
          <w:b/>
          <w:bCs/>
        </w:rPr>
        <w:t>S</w:t>
      </w:r>
      <w:r>
        <w:rPr>
          <w:b/>
          <w:bCs/>
        </w:rPr>
        <w:t xml:space="preserve">2. </w:t>
      </w:r>
      <w:r>
        <w:t>C</w:t>
      </w:r>
      <w:r w:rsidR="000D27DF">
        <w:t xml:space="preserve">olony forming units </w:t>
      </w:r>
      <w:r>
        <w:rPr>
          <w:b/>
          <w:bCs/>
        </w:rPr>
        <w:t>A</w:t>
      </w:r>
      <w:r w:rsidR="000D27DF">
        <w:rPr>
          <w:b/>
          <w:bCs/>
        </w:rPr>
        <w:t>.</w:t>
      </w:r>
      <w:r w:rsidR="000D27DF">
        <w:t xml:space="preserve"> Granulocyte, </w:t>
      </w:r>
      <w:r>
        <w:rPr>
          <w:b/>
          <w:bCs/>
        </w:rPr>
        <w:t>B</w:t>
      </w:r>
      <w:r w:rsidR="000D27DF">
        <w:rPr>
          <w:b/>
          <w:bCs/>
        </w:rPr>
        <w:t xml:space="preserve">. </w:t>
      </w:r>
      <w:r w:rsidR="000D27DF">
        <w:t xml:space="preserve">Macrophage, </w:t>
      </w:r>
      <w:r>
        <w:rPr>
          <w:b/>
          <w:bCs/>
        </w:rPr>
        <w:t>C</w:t>
      </w:r>
      <w:r w:rsidR="000D27DF">
        <w:rPr>
          <w:b/>
          <w:bCs/>
        </w:rPr>
        <w:t xml:space="preserve">. </w:t>
      </w:r>
      <w:r w:rsidR="000D27DF">
        <w:t xml:space="preserve">Granulocyte/Macrophage, </w:t>
      </w:r>
      <w:r>
        <w:rPr>
          <w:b/>
          <w:bCs/>
        </w:rPr>
        <w:t>D</w:t>
      </w:r>
      <w:r w:rsidR="000D27DF">
        <w:rPr>
          <w:b/>
          <w:bCs/>
        </w:rPr>
        <w:t xml:space="preserve">. </w:t>
      </w:r>
      <w:r w:rsidR="000D27DF">
        <w:t xml:space="preserve">Burst forming unit erythroid, </w:t>
      </w:r>
      <w:r>
        <w:rPr>
          <w:b/>
          <w:bCs/>
        </w:rPr>
        <w:t>E</w:t>
      </w:r>
      <w:r w:rsidR="000D27DF">
        <w:rPr>
          <w:b/>
          <w:bCs/>
        </w:rPr>
        <w:t xml:space="preserve">. </w:t>
      </w:r>
      <w:proofErr w:type="spellStart"/>
      <w:r w:rsidR="000D27DF">
        <w:t>Granuloctye</w:t>
      </w:r>
      <w:proofErr w:type="spellEnd"/>
      <w:r w:rsidR="000D27DF">
        <w:t>, erythrocyte, macrophage, megakaryocyte</w:t>
      </w:r>
      <w:r w:rsidR="00951D7E">
        <w:t>, per 10</w:t>
      </w:r>
      <w:r w:rsidR="00951D7E">
        <w:rPr>
          <w:vertAlign w:val="superscript"/>
        </w:rPr>
        <w:t>4</w:t>
      </w:r>
      <w:r w:rsidR="00951D7E">
        <w:t xml:space="preserve"> lineage marker negative bone marrow cells.</w:t>
      </w:r>
      <w:r>
        <w:t xml:space="preserve"> Cell cycle analysis of </w:t>
      </w:r>
      <w:r>
        <w:rPr>
          <w:b/>
          <w:bCs/>
        </w:rPr>
        <w:t xml:space="preserve">F. </w:t>
      </w:r>
      <w:r w:rsidR="001457AA">
        <w:t xml:space="preserve">LSK, </w:t>
      </w:r>
      <w:r w:rsidR="001457AA">
        <w:rPr>
          <w:b/>
          <w:bCs/>
        </w:rPr>
        <w:t>G.</w:t>
      </w:r>
      <w:r w:rsidR="001457AA">
        <w:t xml:space="preserve"> CMP, </w:t>
      </w:r>
      <w:r w:rsidR="001457AA">
        <w:rPr>
          <w:b/>
          <w:bCs/>
        </w:rPr>
        <w:t>H.</w:t>
      </w:r>
      <w:r w:rsidR="001457AA">
        <w:t xml:space="preserve"> GMP and </w:t>
      </w:r>
      <w:r w:rsidR="001457AA">
        <w:rPr>
          <w:b/>
          <w:bCs/>
        </w:rPr>
        <w:t>I.</w:t>
      </w:r>
      <w:r w:rsidR="001457AA">
        <w:t xml:space="preserve"> MEP populations</w:t>
      </w:r>
      <w:r w:rsidR="000E43A2">
        <w:t xml:space="preserve">, with </w:t>
      </w:r>
      <w:r w:rsidR="000E43A2">
        <w:rPr>
          <w:b/>
          <w:bCs/>
        </w:rPr>
        <w:t xml:space="preserve">J. </w:t>
      </w:r>
      <w:r w:rsidR="000E43A2">
        <w:t>an example gating strategy</w:t>
      </w:r>
      <w:r w:rsidR="001457AA">
        <w:t xml:space="preserve"> from WT and </w:t>
      </w:r>
      <w:r w:rsidR="001457AA">
        <w:rPr>
          <w:i/>
          <w:iCs/>
        </w:rPr>
        <w:t>Cks1</w:t>
      </w:r>
      <w:r w:rsidR="001457AA">
        <w:rPr>
          <w:i/>
          <w:iCs/>
          <w:vertAlign w:val="superscript"/>
        </w:rPr>
        <w:t>-/-</w:t>
      </w:r>
      <w:r w:rsidR="001457AA">
        <w:t xml:space="preserve"> and </w:t>
      </w:r>
      <w:r w:rsidR="001457AA">
        <w:rPr>
          <w:i/>
          <w:iCs/>
        </w:rPr>
        <w:t>Cks2</w:t>
      </w:r>
      <w:r w:rsidR="001457AA">
        <w:rPr>
          <w:i/>
          <w:iCs/>
          <w:vertAlign w:val="superscript"/>
        </w:rPr>
        <w:t>-/-</w:t>
      </w:r>
      <w:r w:rsidR="001457AA">
        <w:t xml:space="preserve"> mouse bone marrow cells.</w:t>
      </w:r>
      <w:r w:rsidR="00307EEE" w:rsidRPr="00307EEE">
        <w:rPr>
          <w:rFonts w:cstheme="minorHAnsi"/>
        </w:rPr>
        <w:t xml:space="preserve"> </w:t>
      </w:r>
      <w:r w:rsidR="00307EEE">
        <w:rPr>
          <w:rFonts w:cstheme="minorHAnsi"/>
        </w:rPr>
        <w:t xml:space="preserve">For all graphs a one-way </w:t>
      </w:r>
      <w:proofErr w:type="spellStart"/>
      <w:r w:rsidR="00307EEE">
        <w:rPr>
          <w:rFonts w:cstheme="minorHAnsi"/>
        </w:rPr>
        <w:t>anova</w:t>
      </w:r>
      <w:proofErr w:type="spellEnd"/>
      <w:r w:rsidR="00307EEE">
        <w:rPr>
          <w:rFonts w:cstheme="minorHAnsi"/>
        </w:rPr>
        <w:t xml:space="preserve"> was used to calculate significance of differences. *p&lt;0.05, **p&lt;0.005, ***p&lt;0.0005.</w:t>
      </w:r>
    </w:p>
    <w:p w14:paraId="573B0A9E" w14:textId="0F13395A" w:rsidR="000275CD" w:rsidRDefault="000275CD" w:rsidP="000D27DF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6F8BDF06" w14:textId="74D8084F" w:rsidR="000275CD" w:rsidRDefault="007E31AA" w:rsidP="000D27DF">
      <w:pPr>
        <w:jc w:val="both"/>
        <w:rPr>
          <w:b/>
          <w:bCs/>
        </w:rPr>
      </w:pPr>
      <w:r w:rsidRPr="007E31AA">
        <w:rPr>
          <w:b/>
          <w:bCs/>
          <w:noProof/>
        </w:rPr>
        <w:lastRenderedPageBreak/>
        <w:drawing>
          <wp:inline distT="0" distB="0" distL="0" distR="0" wp14:anchorId="1EC3BD55" wp14:editId="665C9678">
            <wp:extent cx="5727700" cy="6673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4537" w14:textId="77777777" w:rsidR="000275CD" w:rsidRDefault="000275CD" w:rsidP="000D27DF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4962CB5B" w14:textId="25CA035B" w:rsidR="000275CD" w:rsidRPr="00307EEE" w:rsidRDefault="000275CD" w:rsidP="000D27DF">
      <w:pPr>
        <w:jc w:val="both"/>
      </w:pPr>
      <w:r>
        <w:rPr>
          <w:b/>
          <w:bCs/>
        </w:rPr>
        <w:lastRenderedPageBreak/>
        <w:t>Supplementary Figure S</w:t>
      </w:r>
      <w:r w:rsidR="002A64A1">
        <w:rPr>
          <w:b/>
          <w:bCs/>
        </w:rPr>
        <w:t>3</w:t>
      </w:r>
      <w:r>
        <w:rPr>
          <w:b/>
          <w:bCs/>
        </w:rPr>
        <w:t>.</w:t>
      </w:r>
      <w:r w:rsidR="00B8767B">
        <w:rPr>
          <w:b/>
          <w:bCs/>
        </w:rPr>
        <w:t xml:space="preserve"> </w:t>
      </w:r>
      <w:r w:rsidR="00307EEE">
        <w:rPr>
          <w:b/>
          <w:bCs/>
        </w:rPr>
        <w:t xml:space="preserve">A. </w:t>
      </w:r>
      <w:r w:rsidR="00307EEE">
        <w:t xml:space="preserve">Percentage donor derived CD45.2 cells of total CD45 positive cells in the spleen of primary recipient mice. Percentage </w:t>
      </w:r>
      <w:r w:rsidR="00307EEE">
        <w:rPr>
          <w:b/>
          <w:bCs/>
        </w:rPr>
        <w:t xml:space="preserve">B. </w:t>
      </w:r>
      <w:r w:rsidR="00307EEE">
        <w:t xml:space="preserve">MPP2, </w:t>
      </w:r>
      <w:r w:rsidR="00307EEE">
        <w:rPr>
          <w:b/>
          <w:bCs/>
        </w:rPr>
        <w:t xml:space="preserve">C. </w:t>
      </w:r>
      <w:r w:rsidR="00307EEE">
        <w:t xml:space="preserve">MPP3, </w:t>
      </w:r>
      <w:r w:rsidR="00307EEE">
        <w:rPr>
          <w:b/>
          <w:bCs/>
        </w:rPr>
        <w:t>D.</w:t>
      </w:r>
      <w:r w:rsidR="00307EEE">
        <w:t xml:space="preserve"> MPP4, </w:t>
      </w:r>
      <w:r w:rsidR="00307EEE">
        <w:rPr>
          <w:b/>
          <w:bCs/>
        </w:rPr>
        <w:t xml:space="preserve">E. </w:t>
      </w:r>
      <w:r w:rsidR="00307EEE">
        <w:t xml:space="preserve">CMP, </w:t>
      </w:r>
      <w:r w:rsidR="00307EEE">
        <w:rPr>
          <w:b/>
          <w:bCs/>
        </w:rPr>
        <w:t xml:space="preserve">F, </w:t>
      </w:r>
      <w:r w:rsidR="00307EEE">
        <w:t xml:space="preserve">GMP, </w:t>
      </w:r>
      <w:r w:rsidR="00307EEE">
        <w:rPr>
          <w:b/>
          <w:bCs/>
        </w:rPr>
        <w:t>G.</w:t>
      </w:r>
      <w:r w:rsidR="00307EEE">
        <w:t xml:space="preserve"> MEP, </w:t>
      </w:r>
      <w:r w:rsidR="00307EEE">
        <w:rPr>
          <w:b/>
          <w:bCs/>
        </w:rPr>
        <w:t>H.</w:t>
      </w:r>
      <w:r w:rsidR="00307EEE">
        <w:t xml:space="preserve"> LMPP and </w:t>
      </w:r>
      <w:r w:rsidR="00307EEE">
        <w:rPr>
          <w:b/>
          <w:bCs/>
        </w:rPr>
        <w:t>I.</w:t>
      </w:r>
      <w:r w:rsidR="00307EEE">
        <w:t xml:space="preserve"> CLP cells of total CD45.2 donor derived cells in primary recipient</w:t>
      </w:r>
      <w:r w:rsidR="00232AC0">
        <w:t xml:space="preserve"> bone marrows</w:t>
      </w:r>
      <w:r w:rsidR="00307EEE">
        <w:t>.</w:t>
      </w:r>
      <w:r w:rsidR="008A1098">
        <w:t xml:space="preserve"> </w:t>
      </w:r>
      <w:r w:rsidR="008A1098">
        <w:rPr>
          <w:b/>
          <w:bCs/>
        </w:rPr>
        <w:t>J.</w:t>
      </w:r>
      <w:r w:rsidR="008A1098">
        <w:t xml:space="preserve"> </w:t>
      </w:r>
      <w:r w:rsidR="00CD2CBC">
        <w:t>Breakdown of colony forming units per 10</w:t>
      </w:r>
      <w:r w:rsidR="00CD2CBC">
        <w:rPr>
          <w:vertAlign w:val="superscript"/>
        </w:rPr>
        <w:t>4</w:t>
      </w:r>
      <w:r w:rsidR="00CD2CBC">
        <w:t xml:space="preserve"> </w:t>
      </w:r>
      <w:proofErr w:type="gramStart"/>
      <w:r w:rsidR="00CD2CBC">
        <w:t>lineage</w:t>
      </w:r>
      <w:proofErr w:type="gramEnd"/>
      <w:r w:rsidR="00CD2CBC">
        <w:t xml:space="preserve"> negative CD45.2 positive cells seeded from primary recipients. </w:t>
      </w:r>
      <w:r w:rsidR="00CD2CBC">
        <w:rPr>
          <w:b/>
          <w:bCs/>
        </w:rPr>
        <w:t>K.</w:t>
      </w:r>
      <w:r w:rsidR="00CD2CBC">
        <w:t xml:space="preserve"> Percentage of donor derived CD45.2 cells of total CD45 positive cells in the spleen of </w:t>
      </w:r>
      <w:r w:rsidR="00355EE6">
        <w:t>secondary</w:t>
      </w:r>
      <w:r w:rsidR="00CD2CBC">
        <w:t xml:space="preserve"> recipient mice. </w:t>
      </w:r>
      <w:proofErr w:type="gramStart"/>
      <w:r w:rsidR="00CD2CBC">
        <w:t xml:space="preserve">Percentage </w:t>
      </w:r>
      <w:r w:rsidR="00CD2CBC">
        <w:rPr>
          <w:b/>
          <w:bCs/>
        </w:rPr>
        <w:t xml:space="preserve"> L.</w:t>
      </w:r>
      <w:proofErr w:type="gramEnd"/>
      <w:r w:rsidR="00CD2CBC">
        <w:t xml:space="preserve"> LT-HSC, </w:t>
      </w:r>
      <w:r w:rsidR="00CD2CBC">
        <w:rPr>
          <w:b/>
          <w:bCs/>
        </w:rPr>
        <w:t xml:space="preserve">M. </w:t>
      </w:r>
      <w:r w:rsidR="00CD2CBC">
        <w:t xml:space="preserve"> </w:t>
      </w:r>
      <w:proofErr w:type="gramStart"/>
      <w:r w:rsidR="00CD2CBC">
        <w:t xml:space="preserve">CMP, </w:t>
      </w:r>
      <w:r w:rsidR="00CD2CBC">
        <w:rPr>
          <w:b/>
          <w:bCs/>
        </w:rPr>
        <w:t xml:space="preserve"> N.</w:t>
      </w:r>
      <w:proofErr w:type="gramEnd"/>
      <w:r w:rsidR="00CD2CBC">
        <w:rPr>
          <w:b/>
          <w:bCs/>
        </w:rPr>
        <w:t xml:space="preserve"> </w:t>
      </w:r>
      <w:r w:rsidR="00CD2CBC">
        <w:t xml:space="preserve">GMP, </w:t>
      </w:r>
      <w:r w:rsidR="00CD2CBC">
        <w:rPr>
          <w:b/>
          <w:bCs/>
        </w:rPr>
        <w:t xml:space="preserve"> O. </w:t>
      </w:r>
      <w:r w:rsidR="00CD2CBC">
        <w:t xml:space="preserve"> </w:t>
      </w:r>
      <w:proofErr w:type="gramStart"/>
      <w:r w:rsidR="00CD2CBC">
        <w:t xml:space="preserve">MEP, </w:t>
      </w:r>
      <w:r w:rsidR="00CD2CBC">
        <w:rPr>
          <w:b/>
          <w:bCs/>
        </w:rPr>
        <w:t xml:space="preserve"> P.</w:t>
      </w:r>
      <w:proofErr w:type="gramEnd"/>
      <w:r w:rsidR="00CD2CBC">
        <w:rPr>
          <w:b/>
          <w:bCs/>
        </w:rPr>
        <w:t xml:space="preserve"> </w:t>
      </w:r>
      <w:r w:rsidR="00CD2CBC">
        <w:t xml:space="preserve"> LMPP </w:t>
      </w:r>
      <w:proofErr w:type="gramStart"/>
      <w:r w:rsidR="00CD2CBC">
        <w:t xml:space="preserve">and </w:t>
      </w:r>
      <w:r w:rsidR="00CD2CBC">
        <w:rPr>
          <w:b/>
          <w:bCs/>
        </w:rPr>
        <w:t xml:space="preserve"> Q.</w:t>
      </w:r>
      <w:proofErr w:type="gramEnd"/>
      <w:r w:rsidR="00CD2CBC">
        <w:t xml:space="preserve"> CLP cells of total CD45.2 donor derived cells in secondary recipient</w:t>
      </w:r>
      <w:r w:rsidR="00B632DA">
        <w:t xml:space="preserve"> bone marrows</w:t>
      </w:r>
      <w:r w:rsidR="00CD2CBC">
        <w:t xml:space="preserve">. </w:t>
      </w:r>
      <w:r w:rsidR="00CD2CBC">
        <w:rPr>
          <w:b/>
          <w:bCs/>
        </w:rPr>
        <w:t xml:space="preserve">R. </w:t>
      </w:r>
      <w:r w:rsidR="00CD2CBC">
        <w:t xml:space="preserve"> Breakdown of colony forming units per 10</w:t>
      </w:r>
      <w:r w:rsidR="00CD2CBC">
        <w:rPr>
          <w:vertAlign w:val="superscript"/>
        </w:rPr>
        <w:t>4</w:t>
      </w:r>
      <w:r w:rsidR="00CD2CBC">
        <w:t xml:space="preserve"> </w:t>
      </w:r>
      <w:proofErr w:type="gramStart"/>
      <w:r w:rsidR="00CD2CBC">
        <w:t>lineage</w:t>
      </w:r>
      <w:proofErr w:type="gramEnd"/>
      <w:r w:rsidR="00CD2CBC">
        <w:t xml:space="preserve"> negative CD45.2 positive cells seeded from secondary recipients.</w:t>
      </w:r>
      <w:r w:rsidR="002A64A1">
        <w:t xml:space="preserve"> </w:t>
      </w:r>
      <w:r w:rsidR="002A64A1">
        <w:rPr>
          <w:b/>
          <w:bCs/>
        </w:rPr>
        <w:t>S.</w:t>
      </w:r>
      <w:r w:rsidR="002A64A1">
        <w:t xml:space="preserve"> Analysis of CD45.2 positive cells in the bone marrow of WT CD45.1 recipients 16 hours after injection of WT, </w:t>
      </w:r>
      <w:r w:rsidR="002A64A1">
        <w:rPr>
          <w:i/>
          <w:iCs/>
        </w:rPr>
        <w:t>Cks1</w:t>
      </w:r>
      <w:r w:rsidR="002A64A1">
        <w:rPr>
          <w:i/>
          <w:iCs/>
          <w:vertAlign w:val="superscript"/>
        </w:rPr>
        <w:t>-/-</w:t>
      </w:r>
      <w:r w:rsidR="002A64A1">
        <w:t xml:space="preserve"> and </w:t>
      </w:r>
      <w:r w:rsidR="002A64A1">
        <w:rPr>
          <w:i/>
          <w:iCs/>
        </w:rPr>
        <w:t>Cks2</w:t>
      </w:r>
      <w:r w:rsidR="002A64A1">
        <w:rPr>
          <w:i/>
          <w:iCs/>
          <w:vertAlign w:val="superscript"/>
        </w:rPr>
        <w:t>-/-</w:t>
      </w:r>
      <w:r w:rsidR="002A64A1">
        <w:t xml:space="preserve"> LSK cells.</w:t>
      </w:r>
      <w:r w:rsidR="007E31AA">
        <w:t xml:space="preserve"> </w:t>
      </w:r>
      <w:r w:rsidR="007E31AA">
        <w:rPr>
          <w:b/>
          <w:bCs/>
        </w:rPr>
        <w:t>T.</w:t>
      </w:r>
      <w:r w:rsidR="007E31AA">
        <w:t xml:space="preserve"> Peripheral blood chimerism of CD45.2 donor LT-HSCs weeks after intra-bone injection.</w:t>
      </w:r>
      <w:r w:rsidR="00CD2CBC">
        <w:t xml:space="preserve"> </w:t>
      </w:r>
      <w:r w:rsidR="00307EEE" w:rsidRPr="00307EEE">
        <w:rPr>
          <w:rFonts w:cstheme="minorHAnsi"/>
        </w:rPr>
        <w:t xml:space="preserve"> </w:t>
      </w:r>
      <w:r w:rsidR="00307EEE">
        <w:rPr>
          <w:rFonts w:cstheme="minorHAnsi"/>
        </w:rPr>
        <w:t xml:space="preserve">For all graphs a one-way </w:t>
      </w:r>
      <w:proofErr w:type="spellStart"/>
      <w:r w:rsidR="00307EEE">
        <w:rPr>
          <w:rFonts w:cstheme="minorHAnsi"/>
        </w:rPr>
        <w:t>anova</w:t>
      </w:r>
      <w:proofErr w:type="spellEnd"/>
      <w:r w:rsidR="00307EEE">
        <w:rPr>
          <w:rFonts w:cstheme="minorHAnsi"/>
        </w:rPr>
        <w:t xml:space="preserve"> was used to calculate significance of differences. *p&lt;0.05, **p&lt;0.005, ***p&lt;0.0005. ****p&lt;0.0001.</w:t>
      </w:r>
    </w:p>
    <w:p w14:paraId="262446A0" w14:textId="58B6250A" w:rsidR="000275CD" w:rsidRDefault="000275CD" w:rsidP="000D27DF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5EB7E452" w14:textId="081D4DE0" w:rsidR="000275CD" w:rsidRDefault="00EB19D2" w:rsidP="000D27DF">
      <w:pPr>
        <w:jc w:val="both"/>
        <w:rPr>
          <w:b/>
          <w:bCs/>
        </w:rPr>
      </w:pPr>
      <w:r w:rsidRPr="00EB19D2">
        <w:rPr>
          <w:b/>
          <w:bCs/>
          <w:noProof/>
        </w:rPr>
        <w:lastRenderedPageBreak/>
        <w:drawing>
          <wp:inline distT="0" distB="0" distL="0" distR="0" wp14:anchorId="6741498A" wp14:editId="4EBDC13D">
            <wp:extent cx="5727700" cy="4674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689B" w14:textId="77777777" w:rsidR="000275CD" w:rsidRDefault="000275CD" w:rsidP="000D27DF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0F24F90E" w14:textId="529B4112" w:rsidR="000275CD" w:rsidRPr="002C1A51" w:rsidRDefault="000275CD" w:rsidP="000D27DF">
      <w:pPr>
        <w:jc w:val="both"/>
      </w:pPr>
      <w:r>
        <w:rPr>
          <w:b/>
          <w:bCs/>
        </w:rPr>
        <w:lastRenderedPageBreak/>
        <w:t>Supplementary Figure S</w:t>
      </w:r>
      <w:r w:rsidR="00EB19D2">
        <w:rPr>
          <w:b/>
          <w:bCs/>
        </w:rPr>
        <w:t>4</w:t>
      </w:r>
      <w:r>
        <w:rPr>
          <w:b/>
          <w:bCs/>
        </w:rPr>
        <w:t>.</w:t>
      </w:r>
      <w:r w:rsidR="003E23DE">
        <w:rPr>
          <w:b/>
          <w:bCs/>
        </w:rPr>
        <w:t xml:space="preserve"> A. </w:t>
      </w:r>
      <w:proofErr w:type="spellStart"/>
      <w:r w:rsidR="008B482C">
        <w:t>Uniprot</w:t>
      </w:r>
      <w:proofErr w:type="spellEnd"/>
      <w:r w:rsidR="008B482C">
        <w:t xml:space="preserve"> key words for differentially abundant proteins between </w:t>
      </w:r>
      <w:r w:rsidR="008B482C">
        <w:rPr>
          <w:i/>
          <w:iCs/>
        </w:rPr>
        <w:t>Cks1</w:t>
      </w:r>
      <w:r w:rsidR="008B482C">
        <w:rPr>
          <w:i/>
          <w:iCs/>
          <w:vertAlign w:val="superscript"/>
        </w:rPr>
        <w:t>-/-</w:t>
      </w:r>
      <w:r w:rsidR="008B482C">
        <w:t xml:space="preserve"> (Red) or </w:t>
      </w:r>
      <w:r w:rsidR="008B482C">
        <w:rPr>
          <w:i/>
          <w:iCs/>
        </w:rPr>
        <w:t>Cks2</w:t>
      </w:r>
      <w:r w:rsidR="008B482C">
        <w:rPr>
          <w:i/>
          <w:iCs/>
          <w:vertAlign w:val="superscript"/>
        </w:rPr>
        <w:t>-/-</w:t>
      </w:r>
      <w:r w:rsidR="008B482C">
        <w:t xml:space="preserve"> (Blue) and WT LSK cells. Protein abundance of the key transcription factors </w:t>
      </w:r>
      <w:r w:rsidR="008B482C">
        <w:rPr>
          <w:b/>
          <w:bCs/>
        </w:rPr>
        <w:t xml:space="preserve">B. </w:t>
      </w:r>
      <w:r w:rsidR="008B482C">
        <w:t xml:space="preserve"> </w:t>
      </w:r>
      <w:proofErr w:type="spellStart"/>
      <w:proofErr w:type="gramStart"/>
      <w:r w:rsidR="008B482C">
        <w:t>Nono</w:t>
      </w:r>
      <w:proofErr w:type="spellEnd"/>
      <w:r w:rsidR="008B482C">
        <w:t xml:space="preserve">, </w:t>
      </w:r>
      <w:r w:rsidR="008B482C">
        <w:rPr>
          <w:b/>
          <w:bCs/>
        </w:rPr>
        <w:t xml:space="preserve"> C.</w:t>
      </w:r>
      <w:proofErr w:type="gramEnd"/>
      <w:r w:rsidR="008B482C">
        <w:rPr>
          <w:b/>
          <w:bCs/>
        </w:rPr>
        <w:t xml:space="preserve"> </w:t>
      </w:r>
      <w:r w:rsidR="008B482C">
        <w:t xml:space="preserve">PML, </w:t>
      </w:r>
      <w:r w:rsidR="008B482C">
        <w:rPr>
          <w:b/>
          <w:bCs/>
        </w:rPr>
        <w:t xml:space="preserve"> D. </w:t>
      </w:r>
      <w:r w:rsidR="008B482C">
        <w:t xml:space="preserve"> Ash2l and </w:t>
      </w:r>
      <w:r w:rsidR="008B482C">
        <w:rPr>
          <w:b/>
          <w:bCs/>
        </w:rPr>
        <w:t xml:space="preserve">E. </w:t>
      </w:r>
      <w:r w:rsidR="008B482C">
        <w:t xml:space="preserve">Ell in </w:t>
      </w:r>
      <w:r w:rsidR="008B482C">
        <w:rPr>
          <w:i/>
          <w:iCs/>
        </w:rPr>
        <w:t>Cks1/2</w:t>
      </w:r>
      <w:r w:rsidR="008B482C">
        <w:rPr>
          <w:i/>
          <w:iCs/>
          <w:vertAlign w:val="superscript"/>
        </w:rPr>
        <w:t>-/-</w:t>
      </w:r>
      <w:r w:rsidR="008B482C">
        <w:t xml:space="preserve"> LSK cells vs WT controls. </w:t>
      </w:r>
      <w:r w:rsidR="008B482C">
        <w:rPr>
          <w:b/>
          <w:bCs/>
        </w:rPr>
        <w:t>F.</w:t>
      </w:r>
      <w:r w:rsidR="008B482C">
        <w:t xml:space="preserve"> Venn diagram depicting overlap of transcriptional targets of the indicated transcription factors from Chip-atlas.org. </w:t>
      </w:r>
      <w:r w:rsidR="008B482C">
        <w:rPr>
          <w:b/>
          <w:bCs/>
        </w:rPr>
        <w:t>G.</w:t>
      </w:r>
      <w:r w:rsidR="008B482C">
        <w:t xml:space="preserve"> PCA plot for transcriptomic data from WT and </w:t>
      </w:r>
      <w:r w:rsidR="008B482C">
        <w:rPr>
          <w:i/>
          <w:iCs/>
        </w:rPr>
        <w:t>Cks1/2</w:t>
      </w:r>
      <w:r w:rsidR="008B482C">
        <w:rPr>
          <w:i/>
          <w:iCs/>
          <w:vertAlign w:val="superscript"/>
        </w:rPr>
        <w:t>-/-</w:t>
      </w:r>
      <w:r w:rsidR="008B482C">
        <w:t xml:space="preserve"> LSK cells. </w:t>
      </w:r>
      <w:r w:rsidR="008B482C">
        <w:rPr>
          <w:b/>
          <w:bCs/>
        </w:rPr>
        <w:t>H.</w:t>
      </w:r>
      <w:r w:rsidR="008B482C">
        <w:t xml:space="preserve"> Log2 fold change vs </w:t>
      </w:r>
      <w:proofErr w:type="gramStart"/>
      <w:r w:rsidR="008B482C">
        <w:t>mean</w:t>
      </w:r>
      <w:proofErr w:type="gramEnd"/>
      <w:r w:rsidR="008B482C">
        <w:t xml:space="preserve"> of normalised counts for transcriptomic analysis of </w:t>
      </w:r>
      <w:r w:rsidR="008B482C">
        <w:rPr>
          <w:i/>
          <w:iCs/>
        </w:rPr>
        <w:t>Cks1/2</w:t>
      </w:r>
      <w:r w:rsidR="008B482C">
        <w:rPr>
          <w:i/>
          <w:iCs/>
          <w:vertAlign w:val="superscript"/>
        </w:rPr>
        <w:t>-/-</w:t>
      </w:r>
      <w:r w:rsidR="008B482C">
        <w:t xml:space="preserve"> vs WT controls. </w:t>
      </w:r>
      <w:r w:rsidR="008B482C">
        <w:rPr>
          <w:b/>
          <w:bCs/>
        </w:rPr>
        <w:t>I.</w:t>
      </w:r>
      <w:r w:rsidR="008B482C">
        <w:t xml:space="preserve"> Correlation of log2 fold change values from transcriptomic and proteomic data sets for </w:t>
      </w:r>
      <w:r w:rsidR="008B482C">
        <w:rPr>
          <w:i/>
          <w:iCs/>
        </w:rPr>
        <w:t>Cks1/2</w:t>
      </w:r>
      <w:r w:rsidR="008B482C">
        <w:rPr>
          <w:i/>
          <w:iCs/>
          <w:vertAlign w:val="superscript"/>
        </w:rPr>
        <w:t>-/-</w:t>
      </w:r>
      <w:r w:rsidR="008B482C">
        <w:t xml:space="preserve"> vs WT controls.</w:t>
      </w:r>
      <w:r w:rsidR="008116D5">
        <w:t xml:space="preserve"> </w:t>
      </w:r>
      <w:r w:rsidR="008116D5">
        <w:rPr>
          <w:rFonts w:cstheme="minorHAnsi"/>
        </w:rPr>
        <w:t xml:space="preserve">For all graphs a one-way </w:t>
      </w:r>
      <w:proofErr w:type="spellStart"/>
      <w:r w:rsidR="008116D5">
        <w:rPr>
          <w:rFonts w:cstheme="minorHAnsi"/>
        </w:rPr>
        <w:t>anova</w:t>
      </w:r>
      <w:proofErr w:type="spellEnd"/>
      <w:r w:rsidR="008116D5">
        <w:rPr>
          <w:rFonts w:cstheme="minorHAnsi"/>
        </w:rPr>
        <w:t xml:space="preserve"> was used to calculate significance of differences. *p&lt;0.05, **p&lt;0.005, ***p&lt;0.0005. ****p&lt;0.0001.</w:t>
      </w:r>
    </w:p>
    <w:p w14:paraId="42234A58" w14:textId="5EE7E8E2" w:rsidR="000275CD" w:rsidRDefault="000275CD" w:rsidP="000D27DF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01DE1AEB" w14:textId="0F4837C9" w:rsidR="000275CD" w:rsidRDefault="00497151" w:rsidP="000D27DF">
      <w:pPr>
        <w:jc w:val="both"/>
        <w:rPr>
          <w:b/>
          <w:bCs/>
        </w:rPr>
      </w:pPr>
      <w:r w:rsidRPr="00497151">
        <w:rPr>
          <w:b/>
          <w:bCs/>
          <w:noProof/>
        </w:rPr>
        <w:lastRenderedPageBreak/>
        <w:drawing>
          <wp:inline distT="0" distB="0" distL="0" distR="0" wp14:anchorId="6090DE21" wp14:editId="5014F073">
            <wp:extent cx="5727700" cy="74352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160E" w14:textId="77777777" w:rsidR="000275CD" w:rsidRDefault="000275CD" w:rsidP="000D27DF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4B0C9CDA" w14:textId="778E308D" w:rsidR="000275CD" w:rsidRPr="006C479A" w:rsidRDefault="000275CD" w:rsidP="000D27DF">
      <w:pPr>
        <w:jc w:val="both"/>
      </w:pPr>
      <w:r>
        <w:rPr>
          <w:b/>
          <w:bCs/>
        </w:rPr>
        <w:lastRenderedPageBreak/>
        <w:t>Supplementary Figure S</w:t>
      </w:r>
      <w:r w:rsidR="00497151">
        <w:rPr>
          <w:b/>
          <w:bCs/>
        </w:rPr>
        <w:t>5</w:t>
      </w:r>
      <w:r>
        <w:rPr>
          <w:b/>
          <w:bCs/>
        </w:rPr>
        <w:t>.</w:t>
      </w:r>
      <w:r w:rsidR="00AE33E3">
        <w:rPr>
          <w:b/>
          <w:bCs/>
        </w:rPr>
        <w:t xml:space="preserve"> A. </w:t>
      </w:r>
      <w:r w:rsidR="00AE33E3">
        <w:t xml:space="preserve">Total NADP/NADPH and </w:t>
      </w:r>
      <w:r w:rsidR="00AE33E3">
        <w:rPr>
          <w:b/>
          <w:bCs/>
        </w:rPr>
        <w:t>B.</w:t>
      </w:r>
      <w:r w:rsidR="00AE33E3">
        <w:t xml:space="preserve"> NADPH abundance, and </w:t>
      </w:r>
      <w:r w:rsidR="00AE33E3">
        <w:rPr>
          <w:b/>
          <w:bCs/>
        </w:rPr>
        <w:t>C.</w:t>
      </w:r>
      <w:r w:rsidR="00AE33E3">
        <w:t xml:space="preserve"> NADP/NADPH ratio in </w:t>
      </w:r>
      <w:r w:rsidR="00AE33E3">
        <w:rPr>
          <w:i/>
          <w:iCs/>
        </w:rPr>
        <w:t>Cks1/2</w:t>
      </w:r>
      <w:r w:rsidR="00AE33E3">
        <w:rPr>
          <w:i/>
          <w:iCs/>
          <w:vertAlign w:val="superscript"/>
        </w:rPr>
        <w:t>-/-</w:t>
      </w:r>
      <w:r w:rsidR="00AE33E3">
        <w:t xml:space="preserve"> and WT LSK cells.</w:t>
      </w:r>
      <w:r w:rsidR="00D162FA">
        <w:t xml:space="preserve"> Mean fluorescence intensity (MFI) of Akt in </w:t>
      </w:r>
      <w:r w:rsidR="00D162FA">
        <w:rPr>
          <w:b/>
          <w:bCs/>
        </w:rPr>
        <w:t xml:space="preserve">D. </w:t>
      </w:r>
      <w:r w:rsidR="00D162FA">
        <w:t xml:space="preserve">LSK and </w:t>
      </w:r>
      <w:r w:rsidR="00D162FA">
        <w:rPr>
          <w:b/>
          <w:bCs/>
        </w:rPr>
        <w:t xml:space="preserve">E. </w:t>
      </w:r>
      <w:r w:rsidR="00D162FA">
        <w:t xml:space="preserve"> LT-HSC cells from WT and </w:t>
      </w:r>
      <w:r w:rsidR="00D162FA">
        <w:rPr>
          <w:i/>
          <w:iCs/>
        </w:rPr>
        <w:t>Cks1/2</w:t>
      </w:r>
      <w:r w:rsidR="00D162FA">
        <w:rPr>
          <w:i/>
          <w:iCs/>
          <w:vertAlign w:val="superscript"/>
        </w:rPr>
        <w:t>-/-</w:t>
      </w:r>
      <w:r w:rsidR="00D162FA">
        <w:t xml:space="preserve"> mice. MFI of Foxo1 in </w:t>
      </w:r>
      <w:r w:rsidR="00D162FA">
        <w:rPr>
          <w:b/>
          <w:bCs/>
        </w:rPr>
        <w:t xml:space="preserve">F. </w:t>
      </w:r>
      <w:r w:rsidR="00D162FA">
        <w:t xml:space="preserve">LSK and </w:t>
      </w:r>
      <w:r w:rsidR="00D162FA">
        <w:rPr>
          <w:b/>
          <w:bCs/>
        </w:rPr>
        <w:t xml:space="preserve">G. </w:t>
      </w:r>
      <w:r w:rsidR="00D162FA">
        <w:t xml:space="preserve"> LT-HSC cells from WT and </w:t>
      </w:r>
      <w:r w:rsidR="00D162FA">
        <w:rPr>
          <w:i/>
          <w:iCs/>
        </w:rPr>
        <w:t>Cks1/2</w:t>
      </w:r>
      <w:r w:rsidR="00D162FA">
        <w:rPr>
          <w:i/>
          <w:iCs/>
          <w:vertAlign w:val="superscript"/>
        </w:rPr>
        <w:t>-/-</w:t>
      </w:r>
      <w:r w:rsidR="00D162FA">
        <w:t xml:space="preserve"> mice.</w:t>
      </w:r>
      <w:r w:rsidR="00E90A4D">
        <w:t xml:space="preserve"> </w:t>
      </w:r>
      <w:r w:rsidR="00E90A4D">
        <w:rPr>
          <w:b/>
          <w:bCs/>
        </w:rPr>
        <w:t>H.</w:t>
      </w:r>
      <w:r w:rsidR="00455688">
        <w:t xml:space="preserve"> MFI of phosphorylated Foxo1 at Serine 256 in LSK cells from WT and </w:t>
      </w:r>
      <w:r w:rsidR="00455688">
        <w:rPr>
          <w:i/>
          <w:iCs/>
        </w:rPr>
        <w:t>Cks1/2</w:t>
      </w:r>
      <w:r w:rsidR="00455688">
        <w:rPr>
          <w:i/>
          <w:iCs/>
          <w:vertAlign w:val="superscript"/>
        </w:rPr>
        <w:t>-/-</w:t>
      </w:r>
      <w:r w:rsidR="00455688">
        <w:t xml:space="preserve"> mice.</w:t>
      </w:r>
      <w:r w:rsidR="00E90A4D">
        <w:t xml:space="preserve"> </w:t>
      </w:r>
      <w:r w:rsidR="004D440A">
        <w:rPr>
          <w:b/>
          <w:bCs/>
        </w:rPr>
        <w:t>I</w:t>
      </w:r>
      <w:r w:rsidR="00E90A4D">
        <w:rPr>
          <w:b/>
          <w:bCs/>
        </w:rPr>
        <w:t xml:space="preserve">. </w:t>
      </w:r>
      <w:r w:rsidR="00E90A4D">
        <w:t xml:space="preserve">Foxo1 GSEA score in </w:t>
      </w:r>
      <w:r w:rsidR="00E90A4D">
        <w:rPr>
          <w:i/>
          <w:iCs/>
        </w:rPr>
        <w:t>Cks2</w:t>
      </w:r>
      <w:r w:rsidR="00E90A4D">
        <w:rPr>
          <w:i/>
          <w:iCs/>
          <w:vertAlign w:val="superscript"/>
        </w:rPr>
        <w:t>-/-</w:t>
      </w:r>
      <w:r w:rsidR="00E90A4D">
        <w:t xml:space="preserve"> vs WT LSK transcriptomes. </w:t>
      </w:r>
      <w:r w:rsidR="00E90A4D">
        <w:rPr>
          <w:b/>
          <w:bCs/>
        </w:rPr>
        <w:t xml:space="preserve">J. </w:t>
      </w:r>
      <w:r w:rsidR="00E90A4D">
        <w:t>MFI of NF</w:t>
      </w:r>
      <w:r w:rsidR="00E90A4D" w:rsidRPr="00E90A4D">
        <w:rPr>
          <w:rFonts w:ascii="Symbol" w:hAnsi="Symbol"/>
        </w:rPr>
        <w:t>k</w:t>
      </w:r>
      <w:r w:rsidR="00E90A4D">
        <w:t xml:space="preserve">B in LSK cells from WT and </w:t>
      </w:r>
      <w:r w:rsidR="00E90A4D">
        <w:rPr>
          <w:i/>
          <w:iCs/>
        </w:rPr>
        <w:t>Cks1/2</w:t>
      </w:r>
      <w:r w:rsidR="00E90A4D">
        <w:rPr>
          <w:i/>
          <w:iCs/>
          <w:vertAlign w:val="superscript"/>
        </w:rPr>
        <w:t>-/-</w:t>
      </w:r>
      <w:r w:rsidR="00E90A4D">
        <w:t xml:space="preserve"> mice. </w:t>
      </w:r>
      <w:r w:rsidR="004D440A">
        <w:rPr>
          <w:b/>
          <w:bCs/>
        </w:rPr>
        <w:t>K</w:t>
      </w:r>
      <w:r w:rsidR="00E90A4D">
        <w:rPr>
          <w:b/>
          <w:bCs/>
        </w:rPr>
        <w:t xml:space="preserve">. </w:t>
      </w:r>
      <w:r w:rsidR="00E90A4D">
        <w:t>NF</w:t>
      </w:r>
      <w:r w:rsidR="00E90A4D" w:rsidRPr="00E90A4D">
        <w:rPr>
          <w:rFonts w:ascii="Symbol" w:hAnsi="Symbol"/>
        </w:rPr>
        <w:t>k</w:t>
      </w:r>
      <w:r w:rsidR="00E90A4D">
        <w:t xml:space="preserve">B GSEA score in </w:t>
      </w:r>
      <w:r w:rsidR="00E90A4D">
        <w:rPr>
          <w:i/>
          <w:iCs/>
        </w:rPr>
        <w:t>Cks1</w:t>
      </w:r>
      <w:r w:rsidR="00E90A4D">
        <w:rPr>
          <w:i/>
          <w:iCs/>
          <w:vertAlign w:val="superscript"/>
        </w:rPr>
        <w:t>-/-</w:t>
      </w:r>
      <w:r w:rsidR="00E90A4D">
        <w:t xml:space="preserve"> vs WT LSK transcriptomes.</w:t>
      </w:r>
      <w:r w:rsidR="00F22C2F">
        <w:t xml:space="preserve"> </w:t>
      </w:r>
      <w:r w:rsidR="00F22C2F">
        <w:rPr>
          <w:b/>
          <w:bCs/>
        </w:rPr>
        <w:t>L-R.</w:t>
      </w:r>
      <w:r w:rsidR="00F22C2F">
        <w:t xml:space="preserve"> Individual differentially expressed genes from the </w:t>
      </w:r>
      <w:proofErr w:type="spellStart"/>
      <w:r w:rsidR="00F22C2F">
        <w:rPr>
          <w:rFonts w:cstheme="minorHAnsi"/>
        </w:rPr>
        <w:t>NFKB_c</w:t>
      </w:r>
      <w:proofErr w:type="spellEnd"/>
      <w:r w:rsidR="00F22C2F">
        <w:rPr>
          <w:rFonts w:cstheme="minorHAnsi"/>
        </w:rPr>
        <w:t xml:space="preserve"> GSEA module.</w:t>
      </w:r>
      <w:r w:rsidR="00F22C2F">
        <w:rPr>
          <w:rFonts w:cstheme="minorHAnsi"/>
          <w:b/>
          <w:bCs/>
        </w:rPr>
        <w:t xml:space="preserve"> </w:t>
      </w:r>
      <w:r w:rsidR="00222FFB">
        <w:rPr>
          <w:rFonts w:cstheme="minorHAnsi"/>
        </w:rPr>
        <w:t xml:space="preserve">For all graphs a one-way </w:t>
      </w:r>
      <w:proofErr w:type="spellStart"/>
      <w:r w:rsidR="00222FFB">
        <w:rPr>
          <w:rFonts w:cstheme="minorHAnsi"/>
        </w:rPr>
        <w:t>anova</w:t>
      </w:r>
      <w:proofErr w:type="spellEnd"/>
      <w:r w:rsidR="00222FFB">
        <w:rPr>
          <w:rFonts w:cstheme="minorHAnsi"/>
        </w:rPr>
        <w:t xml:space="preserve"> was used to calculate significance of differences. *p&lt;0.05, **p&lt;0.005, ***p&lt;0.0005.</w:t>
      </w:r>
    </w:p>
    <w:sectPr w:rsidR="000275CD" w:rsidRPr="006C479A" w:rsidSect="00B52EA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D27"/>
    <w:rsid w:val="00015556"/>
    <w:rsid w:val="000275CD"/>
    <w:rsid w:val="000414F8"/>
    <w:rsid w:val="0004377F"/>
    <w:rsid w:val="00047B75"/>
    <w:rsid w:val="000D27DF"/>
    <w:rsid w:val="000E43A2"/>
    <w:rsid w:val="001314B4"/>
    <w:rsid w:val="001457AA"/>
    <w:rsid w:val="001466AB"/>
    <w:rsid w:val="0016158B"/>
    <w:rsid w:val="0018360E"/>
    <w:rsid w:val="001C193D"/>
    <w:rsid w:val="001C3C31"/>
    <w:rsid w:val="001F5440"/>
    <w:rsid w:val="00212154"/>
    <w:rsid w:val="00222FFB"/>
    <w:rsid w:val="00232AC0"/>
    <w:rsid w:val="002546D5"/>
    <w:rsid w:val="00277193"/>
    <w:rsid w:val="00295F06"/>
    <w:rsid w:val="002A64A1"/>
    <w:rsid w:val="002C1A51"/>
    <w:rsid w:val="002C4C71"/>
    <w:rsid w:val="002D6FAC"/>
    <w:rsid w:val="002E34F1"/>
    <w:rsid w:val="00307EEE"/>
    <w:rsid w:val="00331FD2"/>
    <w:rsid w:val="00333F63"/>
    <w:rsid w:val="00355EE6"/>
    <w:rsid w:val="00361242"/>
    <w:rsid w:val="00383057"/>
    <w:rsid w:val="003C5C06"/>
    <w:rsid w:val="003E23DE"/>
    <w:rsid w:val="0040232F"/>
    <w:rsid w:val="00422BD4"/>
    <w:rsid w:val="00447B66"/>
    <w:rsid w:val="00451912"/>
    <w:rsid w:val="00455688"/>
    <w:rsid w:val="00464864"/>
    <w:rsid w:val="00466331"/>
    <w:rsid w:val="00477F43"/>
    <w:rsid w:val="00482AE6"/>
    <w:rsid w:val="00491B0F"/>
    <w:rsid w:val="00497151"/>
    <w:rsid w:val="004A24D0"/>
    <w:rsid w:val="004C1A40"/>
    <w:rsid w:val="004D2DAF"/>
    <w:rsid w:val="004D440A"/>
    <w:rsid w:val="004F25D6"/>
    <w:rsid w:val="00516762"/>
    <w:rsid w:val="00517CEB"/>
    <w:rsid w:val="0052501E"/>
    <w:rsid w:val="00536328"/>
    <w:rsid w:val="005519FB"/>
    <w:rsid w:val="00557899"/>
    <w:rsid w:val="005643A1"/>
    <w:rsid w:val="00567130"/>
    <w:rsid w:val="005704C0"/>
    <w:rsid w:val="005D3548"/>
    <w:rsid w:val="005F38F5"/>
    <w:rsid w:val="00600D0F"/>
    <w:rsid w:val="00601A82"/>
    <w:rsid w:val="00604A6D"/>
    <w:rsid w:val="00640687"/>
    <w:rsid w:val="006421C0"/>
    <w:rsid w:val="00695D7F"/>
    <w:rsid w:val="006A2333"/>
    <w:rsid w:val="006B4E8E"/>
    <w:rsid w:val="006B78FD"/>
    <w:rsid w:val="006C0E81"/>
    <w:rsid w:val="006C479A"/>
    <w:rsid w:val="006D46BA"/>
    <w:rsid w:val="00712D69"/>
    <w:rsid w:val="007309FE"/>
    <w:rsid w:val="00734D88"/>
    <w:rsid w:val="00790F96"/>
    <w:rsid w:val="00795065"/>
    <w:rsid w:val="007A2E66"/>
    <w:rsid w:val="007B1FAA"/>
    <w:rsid w:val="007E31AA"/>
    <w:rsid w:val="007F00BF"/>
    <w:rsid w:val="008116D5"/>
    <w:rsid w:val="0082557A"/>
    <w:rsid w:val="008266AC"/>
    <w:rsid w:val="008404C8"/>
    <w:rsid w:val="008514B2"/>
    <w:rsid w:val="008A1098"/>
    <w:rsid w:val="008B482C"/>
    <w:rsid w:val="008D14E5"/>
    <w:rsid w:val="00926F4F"/>
    <w:rsid w:val="00937DA8"/>
    <w:rsid w:val="00951D7E"/>
    <w:rsid w:val="00955C7C"/>
    <w:rsid w:val="00961523"/>
    <w:rsid w:val="009724F8"/>
    <w:rsid w:val="00990A9F"/>
    <w:rsid w:val="009B3F04"/>
    <w:rsid w:val="009B5E0D"/>
    <w:rsid w:val="009E258B"/>
    <w:rsid w:val="009E6400"/>
    <w:rsid w:val="009E7C29"/>
    <w:rsid w:val="00A063A4"/>
    <w:rsid w:val="00A06F3F"/>
    <w:rsid w:val="00A332C6"/>
    <w:rsid w:val="00A449F6"/>
    <w:rsid w:val="00A84858"/>
    <w:rsid w:val="00A91CAA"/>
    <w:rsid w:val="00A950AA"/>
    <w:rsid w:val="00AA3A62"/>
    <w:rsid w:val="00AA5957"/>
    <w:rsid w:val="00AB3718"/>
    <w:rsid w:val="00AC1165"/>
    <w:rsid w:val="00AE33E3"/>
    <w:rsid w:val="00AF5F06"/>
    <w:rsid w:val="00AF7D27"/>
    <w:rsid w:val="00B52EAB"/>
    <w:rsid w:val="00B632DA"/>
    <w:rsid w:val="00B713BE"/>
    <w:rsid w:val="00B87331"/>
    <w:rsid w:val="00B8767B"/>
    <w:rsid w:val="00BB7F11"/>
    <w:rsid w:val="00BD78C1"/>
    <w:rsid w:val="00BF245A"/>
    <w:rsid w:val="00C54671"/>
    <w:rsid w:val="00C631C2"/>
    <w:rsid w:val="00C851C9"/>
    <w:rsid w:val="00CA0708"/>
    <w:rsid w:val="00CC2F51"/>
    <w:rsid w:val="00CD2CBC"/>
    <w:rsid w:val="00D162FA"/>
    <w:rsid w:val="00D5233B"/>
    <w:rsid w:val="00D75C47"/>
    <w:rsid w:val="00DC5FE1"/>
    <w:rsid w:val="00E042C6"/>
    <w:rsid w:val="00E90A4D"/>
    <w:rsid w:val="00EB19D2"/>
    <w:rsid w:val="00ED4F1E"/>
    <w:rsid w:val="00ED72D9"/>
    <w:rsid w:val="00F17DA2"/>
    <w:rsid w:val="00F22C2F"/>
    <w:rsid w:val="00F37702"/>
    <w:rsid w:val="00F45494"/>
    <w:rsid w:val="00F45D4E"/>
    <w:rsid w:val="00F716E7"/>
    <w:rsid w:val="00F77B26"/>
    <w:rsid w:val="00F80B6B"/>
    <w:rsid w:val="00F82E0B"/>
    <w:rsid w:val="00F87F26"/>
    <w:rsid w:val="00FA53A0"/>
    <w:rsid w:val="00FE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1DACA"/>
  <w14:defaultImageDpi w14:val="32767"/>
  <w15:chartTrackingRefBased/>
  <w15:docId w15:val="{20E4F3AE-CA09-C04F-8E20-D5D42B326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4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A848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A848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A848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A848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A848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848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848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E1F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F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1F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16</Pages>
  <Words>2480</Words>
  <Characters>14139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Grey</dc:creator>
  <cp:keywords/>
  <dc:description/>
  <cp:lastModifiedBy>William Grey</cp:lastModifiedBy>
  <cp:revision>37</cp:revision>
  <dcterms:created xsi:type="dcterms:W3CDTF">2022-08-04T14:14:00Z</dcterms:created>
  <dcterms:modified xsi:type="dcterms:W3CDTF">2022-12-22T15:12:00Z</dcterms:modified>
</cp:coreProperties>
</file>