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62606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6C8E">
        <w:rPr>
          <w:rFonts w:ascii="Times New Roman" w:hAnsi="Times New Roman" w:cs="Times New Roman"/>
          <w:b/>
          <w:bCs/>
          <w:sz w:val="24"/>
          <w:szCs w:val="24"/>
        </w:rPr>
        <w:t>Supplementary Table 1: Knowledge regarding antimicrobial use among the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7266"/>
        <w:gridCol w:w="1521"/>
      </w:tblGrid>
      <w:tr w:rsidR="00FB443B" w:rsidRPr="00256C8E" w14:paraId="5EE62621" w14:textId="77777777" w:rsidTr="002E79BD">
        <w:tc>
          <w:tcPr>
            <w:tcW w:w="0" w:type="auto"/>
          </w:tcPr>
          <w:p w14:paraId="51CD76F1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</w:p>
        </w:tc>
        <w:tc>
          <w:tcPr>
            <w:tcW w:w="7309" w:type="dxa"/>
          </w:tcPr>
          <w:p w14:paraId="5258CF52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525" w:type="dxa"/>
          </w:tcPr>
          <w:p w14:paraId="3416597A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Correct, % </w:t>
            </w:r>
          </w:p>
        </w:tc>
      </w:tr>
      <w:tr w:rsidR="00FB443B" w:rsidRPr="00256C8E" w14:paraId="4254A2C4" w14:textId="77777777" w:rsidTr="002E79BD">
        <w:trPr>
          <w:trHeight w:val="800"/>
        </w:trPr>
        <w:tc>
          <w:tcPr>
            <w:tcW w:w="0" w:type="auto"/>
          </w:tcPr>
          <w:p w14:paraId="3E519C73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09" w:type="dxa"/>
          </w:tcPr>
          <w:p w14:paraId="5BEBC729" w14:textId="6AF2A984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Antimicrobials are used for treating infections caused by microorganisms such as bacteria, viru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 or fungi.</w:t>
            </w:r>
          </w:p>
        </w:tc>
        <w:tc>
          <w:tcPr>
            <w:tcW w:w="1525" w:type="dxa"/>
          </w:tcPr>
          <w:p w14:paraId="7F44527F" w14:textId="7332AC99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898 (88.8)</w:t>
            </w:r>
          </w:p>
        </w:tc>
      </w:tr>
      <w:tr w:rsidR="00FB443B" w:rsidRPr="00256C8E" w14:paraId="6EBA0BF0" w14:textId="77777777" w:rsidTr="002E79BD">
        <w:trPr>
          <w:trHeight w:val="503"/>
        </w:trPr>
        <w:tc>
          <w:tcPr>
            <w:tcW w:w="0" w:type="auto"/>
          </w:tcPr>
          <w:p w14:paraId="2E32D1B3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7309" w:type="dxa"/>
          </w:tcPr>
          <w:p w14:paraId="6EA387CE" w14:textId="7A5E28CE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It is good to take antimicrobials against 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common cold, flu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 and cough.</w:t>
            </w:r>
          </w:p>
        </w:tc>
        <w:tc>
          <w:tcPr>
            <w:tcW w:w="1525" w:type="dxa"/>
          </w:tcPr>
          <w:p w14:paraId="129DEA7E" w14:textId="2C39C527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359 (35.5)</w:t>
            </w:r>
          </w:p>
        </w:tc>
      </w:tr>
      <w:tr w:rsidR="00FB443B" w:rsidRPr="00256C8E" w14:paraId="6E37D4E2" w14:textId="77777777" w:rsidTr="002E79BD">
        <w:trPr>
          <w:trHeight w:val="872"/>
        </w:trPr>
        <w:tc>
          <w:tcPr>
            <w:tcW w:w="0" w:type="auto"/>
          </w:tcPr>
          <w:p w14:paraId="2775A5EE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309" w:type="dxa"/>
          </w:tcPr>
          <w:p w14:paraId="676B5454" w14:textId="19D8A428" w:rsidR="00FB443B" w:rsidRPr="00256C8E" w:rsidRDefault="00FB443B" w:rsidP="009E50E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Antimicrobials can be obtained from 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pharmacy without a doctor's prescription (as over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>-the-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counter drugs)</w:t>
            </w:r>
          </w:p>
        </w:tc>
        <w:tc>
          <w:tcPr>
            <w:tcW w:w="1525" w:type="dxa"/>
          </w:tcPr>
          <w:p w14:paraId="297AA859" w14:textId="4D836B1D" w:rsidR="00FB443B" w:rsidRPr="00256C8E" w:rsidRDefault="002E79BD" w:rsidP="008942B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388 (38.4)</w:t>
            </w:r>
          </w:p>
          <w:p w14:paraId="1B8F158D" w14:textId="09DA90C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43B" w:rsidRPr="00256C8E" w14:paraId="1C897618" w14:textId="77777777" w:rsidTr="002E79BD">
        <w:trPr>
          <w:trHeight w:val="845"/>
        </w:trPr>
        <w:tc>
          <w:tcPr>
            <w:tcW w:w="0" w:type="auto"/>
          </w:tcPr>
          <w:p w14:paraId="505F052D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7309" w:type="dxa"/>
          </w:tcPr>
          <w:p w14:paraId="685667E9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If a dose of antimicrobial is missed, a double dose can be taken with the next dose</w:t>
            </w:r>
          </w:p>
        </w:tc>
        <w:tc>
          <w:tcPr>
            <w:tcW w:w="1525" w:type="dxa"/>
          </w:tcPr>
          <w:p w14:paraId="55DD4A4F" w14:textId="13694E9A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592 (58.6)</w:t>
            </w:r>
          </w:p>
        </w:tc>
      </w:tr>
      <w:tr w:rsidR="00FB443B" w:rsidRPr="00256C8E" w14:paraId="46A0ADBA" w14:textId="77777777" w:rsidTr="002E79BD">
        <w:trPr>
          <w:trHeight w:val="458"/>
        </w:trPr>
        <w:tc>
          <w:tcPr>
            <w:tcW w:w="0" w:type="auto"/>
          </w:tcPr>
          <w:p w14:paraId="5B717AF3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09" w:type="dxa"/>
          </w:tcPr>
          <w:p w14:paraId="2B86B4FD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Misuse of antimicrobials can lead to antimicrobial resistance</w:t>
            </w:r>
          </w:p>
        </w:tc>
        <w:tc>
          <w:tcPr>
            <w:tcW w:w="1525" w:type="dxa"/>
          </w:tcPr>
          <w:p w14:paraId="69DA1949" w14:textId="07996796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593 (58.7)</w:t>
            </w:r>
          </w:p>
        </w:tc>
      </w:tr>
    </w:tbl>
    <w:p w14:paraId="7BACA276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E178D0" w14:textId="4AC729C5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Responses= true, don’t know</w:t>
      </w:r>
      <w:r w:rsidR="009E50ED">
        <w:rPr>
          <w:rFonts w:ascii="Times New Roman" w:hAnsi="Times New Roman" w:cs="Times New Roman"/>
          <w:sz w:val="24"/>
          <w:szCs w:val="24"/>
        </w:rPr>
        <w:t>,</w:t>
      </w:r>
      <w:r w:rsidRPr="00256C8E">
        <w:rPr>
          <w:rFonts w:ascii="Times New Roman" w:hAnsi="Times New Roman" w:cs="Times New Roman"/>
          <w:sz w:val="24"/>
          <w:szCs w:val="24"/>
        </w:rPr>
        <w:t xml:space="preserve"> and false</w:t>
      </w:r>
    </w:p>
    <w:p w14:paraId="6CE4856C" w14:textId="1B91A80C" w:rsidR="008942BD" w:rsidRPr="00256C8E" w:rsidRDefault="009E50E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 (QN)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2, 3, and 4 are the statements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opposed the notion of knowledge about antimicrobial use. Their false response was given 1 point.</w:t>
      </w:r>
    </w:p>
    <w:p w14:paraId="15DF737A" w14:textId="202087AA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Q</w:t>
      </w:r>
      <w:r w:rsidR="009E50ED">
        <w:rPr>
          <w:rFonts w:ascii="Times New Roman" w:hAnsi="Times New Roman" w:cs="Times New Roman"/>
          <w:sz w:val="24"/>
          <w:szCs w:val="24"/>
        </w:rPr>
        <w:t>uestions</w:t>
      </w:r>
      <w:r w:rsidRPr="00256C8E">
        <w:rPr>
          <w:rFonts w:ascii="Times New Roman" w:hAnsi="Times New Roman" w:cs="Times New Roman"/>
          <w:sz w:val="24"/>
          <w:szCs w:val="24"/>
        </w:rPr>
        <w:t xml:space="preserve"> 1 and 5 are the statements </w:t>
      </w:r>
      <w:r w:rsidR="009E50ED">
        <w:rPr>
          <w:rFonts w:ascii="Times New Roman" w:hAnsi="Times New Roman" w:cs="Times New Roman"/>
          <w:sz w:val="24"/>
          <w:szCs w:val="24"/>
        </w:rPr>
        <w:t>that</w:t>
      </w:r>
      <w:r w:rsidRPr="00256C8E">
        <w:rPr>
          <w:rFonts w:ascii="Times New Roman" w:hAnsi="Times New Roman" w:cs="Times New Roman"/>
          <w:sz w:val="24"/>
          <w:szCs w:val="24"/>
        </w:rPr>
        <w:t xml:space="preserve"> supported the notion of knowledge about antimicrobial use. Their true response was given 1 point.</w:t>
      </w:r>
    </w:p>
    <w:p w14:paraId="385DD0E2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9C53A0" w14:textId="77777777" w:rsidR="00FB443B" w:rsidRPr="00256C8E" w:rsidRDefault="00FB443B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778789" w14:textId="77777777" w:rsidR="00FB443B" w:rsidRPr="00256C8E" w:rsidRDefault="00FB443B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36E271" w14:textId="77777777" w:rsidR="00FB443B" w:rsidRPr="00256C8E" w:rsidRDefault="00FB443B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FD0D60" w14:textId="77777777" w:rsidR="00FB443B" w:rsidRPr="00256C8E" w:rsidRDefault="00FB443B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5C86B7" w14:textId="77777777" w:rsidR="00FB443B" w:rsidRPr="00256C8E" w:rsidRDefault="00FB443B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23367F" w14:textId="77777777" w:rsidR="00FB443B" w:rsidRPr="00256C8E" w:rsidRDefault="00FB443B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234579" w14:textId="39407C00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8E">
        <w:rPr>
          <w:rFonts w:ascii="Times New Roman" w:hAnsi="Times New Roman" w:cs="Times New Roman"/>
          <w:b/>
          <w:sz w:val="24"/>
          <w:szCs w:val="24"/>
        </w:rPr>
        <w:t xml:space="preserve">Supplementary Table 2: </w:t>
      </w:r>
      <w:r w:rsidR="009E50ED">
        <w:rPr>
          <w:rFonts w:ascii="Times New Roman" w:hAnsi="Times New Roman" w:cs="Times New Roman"/>
          <w:b/>
          <w:sz w:val="24"/>
          <w:szCs w:val="24"/>
        </w:rPr>
        <w:t>Behaviors towards antimicrobial</w:t>
      </w:r>
      <w:r w:rsidRPr="00256C8E">
        <w:rPr>
          <w:rFonts w:ascii="Times New Roman" w:hAnsi="Times New Roman" w:cs="Times New Roman"/>
          <w:b/>
          <w:sz w:val="24"/>
          <w:szCs w:val="24"/>
        </w:rPr>
        <w:t xml:space="preserve"> use among the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007"/>
        <w:gridCol w:w="1156"/>
        <w:gridCol w:w="1156"/>
        <w:gridCol w:w="1156"/>
        <w:gridCol w:w="1156"/>
        <w:gridCol w:w="1156"/>
      </w:tblGrid>
      <w:tr w:rsidR="002E79BD" w:rsidRPr="00256C8E" w14:paraId="5BB7A114" w14:textId="77777777" w:rsidTr="002E79BD">
        <w:tc>
          <w:tcPr>
            <w:tcW w:w="0" w:type="auto"/>
          </w:tcPr>
          <w:p w14:paraId="1E2CDE7E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</w:p>
        </w:tc>
        <w:tc>
          <w:tcPr>
            <w:tcW w:w="5059" w:type="dxa"/>
          </w:tcPr>
          <w:p w14:paraId="3A604FB5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810" w:type="dxa"/>
          </w:tcPr>
          <w:p w14:paraId="1BDEAB9F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810" w:type="dxa"/>
          </w:tcPr>
          <w:p w14:paraId="486AB692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20" w:type="dxa"/>
          </w:tcPr>
          <w:p w14:paraId="40EAE7A4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10" w:type="dxa"/>
          </w:tcPr>
          <w:p w14:paraId="0EC547F0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625" w:type="dxa"/>
          </w:tcPr>
          <w:p w14:paraId="41656EFF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2E79BD" w:rsidRPr="00256C8E" w14:paraId="47DAFDDB" w14:textId="77777777" w:rsidTr="002E79BD">
        <w:trPr>
          <w:trHeight w:val="800"/>
        </w:trPr>
        <w:tc>
          <w:tcPr>
            <w:tcW w:w="0" w:type="auto"/>
          </w:tcPr>
          <w:p w14:paraId="2EAB75E0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9" w:type="dxa"/>
          </w:tcPr>
          <w:p w14:paraId="02D5E4A6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 Always complete the duration of antimicrobial therapy as suggested by the physician.</w:t>
            </w:r>
          </w:p>
        </w:tc>
        <w:tc>
          <w:tcPr>
            <w:tcW w:w="810" w:type="dxa"/>
          </w:tcPr>
          <w:p w14:paraId="62B178B6" w14:textId="7B5795D5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403(39.9)</w:t>
            </w:r>
          </w:p>
        </w:tc>
        <w:tc>
          <w:tcPr>
            <w:tcW w:w="810" w:type="dxa"/>
          </w:tcPr>
          <w:p w14:paraId="4D70D81A" w14:textId="71AF0E2C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331(32.7)</w:t>
            </w:r>
          </w:p>
        </w:tc>
        <w:tc>
          <w:tcPr>
            <w:tcW w:w="720" w:type="dxa"/>
          </w:tcPr>
          <w:p w14:paraId="7570C031" w14:textId="3442C786" w:rsidR="00FB443B" w:rsidRPr="00256C8E" w:rsidRDefault="00FE5504" w:rsidP="00FB443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123(12.2)</w:t>
            </w:r>
          </w:p>
          <w:p w14:paraId="7D1F4332" w14:textId="0390A00A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3361C8A1" w14:textId="7F2AE74B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56(5.5)</w:t>
            </w:r>
          </w:p>
        </w:tc>
        <w:tc>
          <w:tcPr>
            <w:tcW w:w="625" w:type="dxa"/>
          </w:tcPr>
          <w:p w14:paraId="7206B89A" w14:textId="38B898C2" w:rsidR="00FB443B" w:rsidRPr="00256C8E" w:rsidRDefault="00FE5504" w:rsidP="00FB443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98(9.7)</w:t>
            </w:r>
          </w:p>
          <w:p w14:paraId="495A9EE1" w14:textId="129E0DCB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D" w:rsidRPr="00256C8E" w14:paraId="2F1AE60B" w14:textId="77777777" w:rsidTr="002E79BD">
        <w:trPr>
          <w:trHeight w:val="773"/>
        </w:trPr>
        <w:tc>
          <w:tcPr>
            <w:tcW w:w="0" w:type="auto"/>
          </w:tcPr>
          <w:p w14:paraId="17B90CC7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059" w:type="dxa"/>
          </w:tcPr>
          <w:p w14:paraId="312BF028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Take the antimicrobials directly from the pharmacies as over-the-counter agents without a prescription from a doctor.</w:t>
            </w:r>
          </w:p>
        </w:tc>
        <w:tc>
          <w:tcPr>
            <w:tcW w:w="810" w:type="dxa"/>
          </w:tcPr>
          <w:p w14:paraId="7DA8FB67" w14:textId="77383D1F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62(6.1)</w:t>
            </w:r>
          </w:p>
        </w:tc>
        <w:tc>
          <w:tcPr>
            <w:tcW w:w="810" w:type="dxa"/>
          </w:tcPr>
          <w:p w14:paraId="56C1AC8E" w14:textId="09F3E4EC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177(17.5)</w:t>
            </w:r>
          </w:p>
        </w:tc>
        <w:tc>
          <w:tcPr>
            <w:tcW w:w="720" w:type="dxa"/>
          </w:tcPr>
          <w:p w14:paraId="5F05B374" w14:textId="0A718D84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212(21.0)</w:t>
            </w:r>
          </w:p>
        </w:tc>
        <w:tc>
          <w:tcPr>
            <w:tcW w:w="810" w:type="dxa"/>
          </w:tcPr>
          <w:p w14:paraId="78C24A3F" w14:textId="2B3C3DD5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310(30.7)</w:t>
            </w:r>
          </w:p>
        </w:tc>
        <w:tc>
          <w:tcPr>
            <w:tcW w:w="625" w:type="dxa"/>
          </w:tcPr>
          <w:p w14:paraId="3EA0BFBB" w14:textId="51E7992D" w:rsidR="00FB443B" w:rsidRPr="00256C8E" w:rsidRDefault="002E79BD" w:rsidP="00FB443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250(24.7)</w:t>
            </w:r>
          </w:p>
          <w:p w14:paraId="50A73C4F" w14:textId="2DBB08E1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9BD" w:rsidRPr="00256C8E" w14:paraId="5F9A7D2B" w14:textId="77777777" w:rsidTr="002E79BD">
        <w:trPr>
          <w:trHeight w:val="737"/>
        </w:trPr>
        <w:tc>
          <w:tcPr>
            <w:tcW w:w="0" w:type="auto"/>
          </w:tcPr>
          <w:p w14:paraId="574115CA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9" w:type="dxa"/>
          </w:tcPr>
          <w:p w14:paraId="76EDD6EC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Do not share antimicrobials with someone else in family/friends with similar symptoms</w:t>
            </w:r>
          </w:p>
        </w:tc>
        <w:tc>
          <w:tcPr>
            <w:tcW w:w="810" w:type="dxa"/>
          </w:tcPr>
          <w:p w14:paraId="1D5B1532" w14:textId="56AD347B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338(33.4)</w:t>
            </w:r>
          </w:p>
        </w:tc>
        <w:tc>
          <w:tcPr>
            <w:tcW w:w="810" w:type="dxa"/>
          </w:tcPr>
          <w:p w14:paraId="4A48E393" w14:textId="5014C0FC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343(33.9)</w:t>
            </w:r>
          </w:p>
        </w:tc>
        <w:tc>
          <w:tcPr>
            <w:tcW w:w="720" w:type="dxa"/>
          </w:tcPr>
          <w:p w14:paraId="694F5205" w14:textId="1695C9B3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165(16.3)</w:t>
            </w:r>
          </w:p>
        </w:tc>
        <w:tc>
          <w:tcPr>
            <w:tcW w:w="810" w:type="dxa"/>
          </w:tcPr>
          <w:p w14:paraId="230A7EEE" w14:textId="62320E80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114(11.3)</w:t>
            </w:r>
          </w:p>
        </w:tc>
        <w:tc>
          <w:tcPr>
            <w:tcW w:w="625" w:type="dxa"/>
          </w:tcPr>
          <w:p w14:paraId="730663FB" w14:textId="1BCF0E2D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51(5.0)</w:t>
            </w:r>
          </w:p>
        </w:tc>
      </w:tr>
      <w:tr w:rsidR="002E79BD" w:rsidRPr="00256C8E" w14:paraId="32BA7145" w14:textId="77777777" w:rsidTr="002E79BD">
        <w:trPr>
          <w:trHeight w:val="620"/>
        </w:trPr>
        <w:tc>
          <w:tcPr>
            <w:tcW w:w="0" w:type="auto"/>
          </w:tcPr>
          <w:p w14:paraId="36F85B07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059" w:type="dxa"/>
          </w:tcPr>
          <w:p w14:paraId="70C8E6EB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If the symptoms do not improve after taking antimicrobials, stop taking them by yourself.</w:t>
            </w:r>
          </w:p>
        </w:tc>
        <w:tc>
          <w:tcPr>
            <w:tcW w:w="810" w:type="dxa"/>
          </w:tcPr>
          <w:p w14:paraId="664FBB3B" w14:textId="087DF063" w:rsidR="00FB443B" w:rsidRPr="00256C8E" w:rsidRDefault="002E79BD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170(16.8)</w:t>
            </w:r>
          </w:p>
        </w:tc>
        <w:tc>
          <w:tcPr>
            <w:tcW w:w="810" w:type="dxa"/>
          </w:tcPr>
          <w:p w14:paraId="1BCEBC00" w14:textId="493947BF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300(29.7)</w:t>
            </w:r>
          </w:p>
        </w:tc>
        <w:tc>
          <w:tcPr>
            <w:tcW w:w="720" w:type="dxa"/>
          </w:tcPr>
          <w:p w14:paraId="650EFF40" w14:textId="0F632985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168(16.6)</w:t>
            </w:r>
          </w:p>
        </w:tc>
        <w:tc>
          <w:tcPr>
            <w:tcW w:w="810" w:type="dxa"/>
          </w:tcPr>
          <w:p w14:paraId="50F9AB25" w14:textId="4F567D33" w:rsidR="00FB443B" w:rsidRPr="00256C8E" w:rsidRDefault="00FE5504" w:rsidP="00FB443B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231(22.8)</w:t>
            </w:r>
          </w:p>
          <w:p w14:paraId="0B631D62" w14:textId="74199F9A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dxa"/>
          </w:tcPr>
          <w:p w14:paraId="746AF7FD" w14:textId="3C11DD03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142(14.0)</w:t>
            </w:r>
          </w:p>
        </w:tc>
      </w:tr>
      <w:tr w:rsidR="00256C8E" w:rsidRPr="00256C8E" w14:paraId="4353FB5D" w14:textId="77777777" w:rsidTr="002E79BD">
        <w:trPr>
          <w:trHeight w:val="413"/>
        </w:trPr>
        <w:tc>
          <w:tcPr>
            <w:tcW w:w="0" w:type="auto"/>
          </w:tcPr>
          <w:p w14:paraId="0DB29A2F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59" w:type="dxa"/>
          </w:tcPr>
          <w:p w14:paraId="17D1C59C" w14:textId="77777777" w:rsidR="00FB443B" w:rsidRPr="00256C8E" w:rsidRDefault="00FB443B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Do not miss any dose during the antimicrobials therapy</w:t>
            </w:r>
          </w:p>
        </w:tc>
        <w:tc>
          <w:tcPr>
            <w:tcW w:w="810" w:type="dxa"/>
          </w:tcPr>
          <w:p w14:paraId="65969E8D" w14:textId="616CC1E1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425(42.0)</w:t>
            </w:r>
          </w:p>
        </w:tc>
        <w:tc>
          <w:tcPr>
            <w:tcW w:w="810" w:type="dxa"/>
          </w:tcPr>
          <w:p w14:paraId="5E4D7FDB" w14:textId="1EA32356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345(34.1)</w:t>
            </w:r>
          </w:p>
        </w:tc>
        <w:tc>
          <w:tcPr>
            <w:tcW w:w="720" w:type="dxa"/>
          </w:tcPr>
          <w:p w14:paraId="5E2EDF54" w14:textId="32ADF265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99(9.8)</w:t>
            </w:r>
          </w:p>
        </w:tc>
        <w:tc>
          <w:tcPr>
            <w:tcW w:w="810" w:type="dxa"/>
          </w:tcPr>
          <w:p w14:paraId="473A9380" w14:textId="3C35895D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83(8.2)</w:t>
            </w:r>
          </w:p>
        </w:tc>
        <w:tc>
          <w:tcPr>
            <w:tcW w:w="625" w:type="dxa"/>
          </w:tcPr>
          <w:p w14:paraId="2D396440" w14:textId="01E5743A" w:rsidR="00FB443B" w:rsidRPr="00256C8E" w:rsidRDefault="00FE5504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59(5.8)</w:t>
            </w:r>
          </w:p>
        </w:tc>
      </w:tr>
    </w:tbl>
    <w:p w14:paraId="180B9F06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E06965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 xml:space="preserve">Responses= SA: Strongly, Agree: A, N: Neutral, D: Disagree, SD: Strongly Disagree </w:t>
      </w:r>
    </w:p>
    <w:p w14:paraId="0C3814B9" w14:textId="03259ABA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>Q</w:t>
      </w:r>
      <w:r w:rsidR="009E50ED">
        <w:rPr>
          <w:rFonts w:ascii="Times New Roman" w:hAnsi="Times New Roman" w:cs="Times New Roman"/>
          <w:sz w:val="24"/>
          <w:szCs w:val="24"/>
        </w:rPr>
        <w:t>uestions</w:t>
      </w:r>
      <w:r w:rsidRPr="00256C8E">
        <w:rPr>
          <w:rFonts w:ascii="Times New Roman" w:hAnsi="Times New Roman" w:cs="Times New Roman"/>
          <w:sz w:val="24"/>
          <w:szCs w:val="24"/>
        </w:rPr>
        <w:t xml:space="preserve"> 2 and 4 are the statements </w:t>
      </w:r>
      <w:r w:rsidR="009E50ED">
        <w:rPr>
          <w:rFonts w:ascii="Times New Roman" w:hAnsi="Times New Roman" w:cs="Times New Roman"/>
          <w:sz w:val="24"/>
          <w:szCs w:val="24"/>
        </w:rPr>
        <w:t>that</w:t>
      </w:r>
      <w:r w:rsidRPr="00256C8E">
        <w:rPr>
          <w:rFonts w:ascii="Times New Roman" w:hAnsi="Times New Roman" w:cs="Times New Roman"/>
          <w:sz w:val="24"/>
          <w:szCs w:val="24"/>
        </w:rPr>
        <w:t xml:space="preserve"> opposed the notion of </w:t>
      </w:r>
      <w:proofErr w:type="spellStart"/>
      <w:r w:rsidRPr="00256C8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256C8E">
        <w:rPr>
          <w:rFonts w:ascii="Times New Roman" w:hAnsi="Times New Roman" w:cs="Times New Roman"/>
          <w:sz w:val="24"/>
          <w:szCs w:val="24"/>
        </w:rPr>
        <w:t xml:space="preserve"> towards antimicrobial use. The SD response to their question was given 5 points while the SA response to their question was given 1 point. Rest responses viz., D, N</w:t>
      </w:r>
      <w:r w:rsidR="009E50ED">
        <w:rPr>
          <w:rFonts w:ascii="Times New Roman" w:hAnsi="Times New Roman" w:cs="Times New Roman"/>
          <w:sz w:val="24"/>
          <w:szCs w:val="24"/>
        </w:rPr>
        <w:t>,</w:t>
      </w:r>
      <w:r w:rsidRPr="00256C8E">
        <w:rPr>
          <w:rFonts w:ascii="Times New Roman" w:hAnsi="Times New Roman" w:cs="Times New Roman"/>
          <w:sz w:val="24"/>
          <w:szCs w:val="24"/>
        </w:rPr>
        <w:t xml:space="preserve"> and A to QN 2 and 4 were given 4, 3</w:t>
      </w:r>
      <w:r w:rsidR="009E50ED">
        <w:rPr>
          <w:rFonts w:ascii="Times New Roman" w:hAnsi="Times New Roman" w:cs="Times New Roman"/>
          <w:sz w:val="24"/>
          <w:szCs w:val="24"/>
        </w:rPr>
        <w:t>,</w:t>
      </w:r>
      <w:r w:rsidRPr="00256C8E">
        <w:rPr>
          <w:rFonts w:ascii="Times New Roman" w:hAnsi="Times New Roman" w:cs="Times New Roman"/>
          <w:sz w:val="24"/>
          <w:szCs w:val="24"/>
        </w:rPr>
        <w:t xml:space="preserve"> and 2 points respectively. </w:t>
      </w:r>
    </w:p>
    <w:p w14:paraId="5E7FA631" w14:textId="5409ED0A" w:rsidR="008942BD" w:rsidRPr="00256C8E" w:rsidRDefault="009E50E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1, 3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and 5 are the statements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supported the notion of </w:t>
      </w:r>
      <w:proofErr w:type="spellStart"/>
      <w:r w:rsidR="008942BD" w:rsidRPr="00256C8E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="008942BD" w:rsidRPr="00256C8E">
        <w:rPr>
          <w:rFonts w:ascii="Times New Roman" w:hAnsi="Times New Roman" w:cs="Times New Roman"/>
          <w:sz w:val="24"/>
          <w:szCs w:val="24"/>
        </w:rPr>
        <w:t xml:space="preserve"> towards antimicrobials use. The SD response to their question was given 1 point while the SA response to their question was given 5 points. Rest responses viz., D, N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and A to QN 1, 3, and 5 were given 2,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and 4 points respectively. </w:t>
      </w:r>
    </w:p>
    <w:p w14:paraId="48CD0D88" w14:textId="77777777" w:rsidR="00FE5504" w:rsidRPr="00256C8E" w:rsidRDefault="00FE5504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715051" w14:textId="77777777" w:rsidR="00FE5504" w:rsidRPr="00256C8E" w:rsidRDefault="00FE5504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969095" w14:textId="6DFCF158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C8E">
        <w:rPr>
          <w:rFonts w:ascii="Times New Roman" w:hAnsi="Times New Roman" w:cs="Times New Roman"/>
          <w:b/>
          <w:sz w:val="24"/>
          <w:szCs w:val="24"/>
        </w:rPr>
        <w:t>Supplementary Table 3: Practices toward antimicrobial use among the participants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3007"/>
        <w:gridCol w:w="1156"/>
        <w:gridCol w:w="1156"/>
        <w:gridCol w:w="1156"/>
        <w:gridCol w:w="1156"/>
        <w:gridCol w:w="1156"/>
      </w:tblGrid>
      <w:tr w:rsidR="00BA2465" w:rsidRPr="00256C8E" w14:paraId="6C98B161" w14:textId="77777777" w:rsidTr="00FE5504">
        <w:tc>
          <w:tcPr>
            <w:tcW w:w="0" w:type="auto"/>
          </w:tcPr>
          <w:p w14:paraId="77358AA1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QN</w:t>
            </w:r>
          </w:p>
        </w:tc>
        <w:tc>
          <w:tcPr>
            <w:tcW w:w="3439" w:type="dxa"/>
          </w:tcPr>
          <w:p w14:paraId="5C142EE8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</w:tc>
        <w:tc>
          <w:tcPr>
            <w:tcW w:w="1080" w:type="dxa"/>
          </w:tcPr>
          <w:p w14:paraId="0D587431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</w:p>
        </w:tc>
        <w:tc>
          <w:tcPr>
            <w:tcW w:w="1080" w:type="dxa"/>
          </w:tcPr>
          <w:p w14:paraId="156E4396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080" w:type="dxa"/>
          </w:tcPr>
          <w:p w14:paraId="4223856B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080" w:type="dxa"/>
          </w:tcPr>
          <w:p w14:paraId="67C22EFD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075" w:type="dxa"/>
          </w:tcPr>
          <w:p w14:paraId="1F9186F0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</w:tr>
      <w:tr w:rsidR="009529C0" w:rsidRPr="00256C8E" w14:paraId="25E2BC29" w14:textId="77777777" w:rsidTr="00FE5504">
        <w:trPr>
          <w:trHeight w:val="1088"/>
        </w:trPr>
        <w:tc>
          <w:tcPr>
            <w:tcW w:w="0" w:type="auto"/>
          </w:tcPr>
          <w:p w14:paraId="65D256D5" w14:textId="4BE7D80C" w:rsidR="009529C0" w:rsidRPr="00256C8E" w:rsidRDefault="009529C0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14:paraId="515A1460" w14:textId="1BC3A772" w:rsidR="009529C0" w:rsidRPr="00256C8E" w:rsidRDefault="009529C0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I usually take antimicrobials without 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physician’s recommendation.</w:t>
            </w:r>
          </w:p>
        </w:tc>
        <w:tc>
          <w:tcPr>
            <w:tcW w:w="1080" w:type="dxa"/>
          </w:tcPr>
          <w:p w14:paraId="07CC8F67" w14:textId="3EC2A0FA" w:rsidR="009529C0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190(18.8)</w:t>
            </w:r>
          </w:p>
        </w:tc>
        <w:tc>
          <w:tcPr>
            <w:tcW w:w="1080" w:type="dxa"/>
          </w:tcPr>
          <w:p w14:paraId="4DA624CE" w14:textId="5691D7D4" w:rsidR="009529C0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308(30.5)</w:t>
            </w:r>
          </w:p>
        </w:tc>
        <w:tc>
          <w:tcPr>
            <w:tcW w:w="1080" w:type="dxa"/>
          </w:tcPr>
          <w:p w14:paraId="79DECA20" w14:textId="43876F87" w:rsidR="009529C0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139(13.7)</w:t>
            </w:r>
          </w:p>
        </w:tc>
        <w:tc>
          <w:tcPr>
            <w:tcW w:w="1080" w:type="dxa"/>
          </w:tcPr>
          <w:p w14:paraId="72FD1EEA" w14:textId="75800013" w:rsidR="009529C0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281(27.8)</w:t>
            </w:r>
          </w:p>
        </w:tc>
        <w:tc>
          <w:tcPr>
            <w:tcW w:w="1075" w:type="dxa"/>
          </w:tcPr>
          <w:p w14:paraId="7397E96C" w14:textId="611B530F" w:rsidR="009529C0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93(9.2)</w:t>
            </w:r>
          </w:p>
        </w:tc>
      </w:tr>
      <w:tr w:rsidR="00BA2465" w:rsidRPr="00256C8E" w14:paraId="26B1B370" w14:textId="77777777" w:rsidTr="00FE5504">
        <w:trPr>
          <w:trHeight w:val="1088"/>
        </w:trPr>
        <w:tc>
          <w:tcPr>
            <w:tcW w:w="0" w:type="auto"/>
          </w:tcPr>
          <w:p w14:paraId="6B5B24D6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14:paraId="22A126D9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I generally take antimicrobials to get relief 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from fever, cough, common cold, or flu.</w:t>
            </w:r>
          </w:p>
        </w:tc>
        <w:tc>
          <w:tcPr>
            <w:tcW w:w="1080" w:type="dxa"/>
          </w:tcPr>
          <w:p w14:paraId="1B5C051D" w14:textId="6C0B1B99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139(13.7)</w:t>
            </w:r>
          </w:p>
        </w:tc>
        <w:tc>
          <w:tcPr>
            <w:tcW w:w="1080" w:type="dxa"/>
          </w:tcPr>
          <w:p w14:paraId="343CD871" w14:textId="70373550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235(23.2)</w:t>
            </w:r>
          </w:p>
        </w:tc>
        <w:tc>
          <w:tcPr>
            <w:tcW w:w="1080" w:type="dxa"/>
          </w:tcPr>
          <w:p w14:paraId="1D4835A7" w14:textId="0EAF8FC2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115(11.4)</w:t>
            </w:r>
          </w:p>
        </w:tc>
        <w:tc>
          <w:tcPr>
            <w:tcW w:w="1080" w:type="dxa"/>
          </w:tcPr>
          <w:p w14:paraId="763F0FE5" w14:textId="1A655550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406(40.2)</w:t>
            </w:r>
          </w:p>
        </w:tc>
        <w:tc>
          <w:tcPr>
            <w:tcW w:w="1075" w:type="dxa"/>
          </w:tcPr>
          <w:p w14:paraId="6C51C84A" w14:textId="21F257EE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116(11.5)</w:t>
            </w:r>
          </w:p>
        </w:tc>
      </w:tr>
      <w:tr w:rsidR="00BA2465" w:rsidRPr="00256C8E" w14:paraId="1F77EE08" w14:textId="77777777" w:rsidTr="00FE5504">
        <w:trPr>
          <w:trHeight w:val="1052"/>
        </w:trPr>
        <w:tc>
          <w:tcPr>
            <w:tcW w:w="0" w:type="auto"/>
          </w:tcPr>
          <w:p w14:paraId="3954FFC1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439" w:type="dxa"/>
          </w:tcPr>
          <w:p w14:paraId="0CE450FB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 generally request a physician to prescribe antimicrobials without a culture report of blood or urine.</w:t>
            </w:r>
          </w:p>
        </w:tc>
        <w:tc>
          <w:tcPr>
            <w:tcW w:w="1080" w:type="dxa"/>
          </w:tcPr>
          <w:p w14:paraId="2E0353B3" w14:textId="18788746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151(14.9)</w:t>
            </w:r>
          </w:p>
        </w:tc>
        <w:tc>
          <w:tcPr>
            <w:tcW w:w="1080" w:type="dxa"/>
          </w:tcPr>
          <w:p w14:paraId="50AEBB70" w14:textId="063A3208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254(25.1)</w:t>
            </w:r>
          </w:p>
        </w:tc>
        <w:tc>
          <w:tcPr>
            <w:tcW w:w="1080" w:type="dxa"/>
          </w:tcPr>
          <w:p w14:paraId="5A59A77B" w14:textId="6C5AA79C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203(20.1)</w:t>
            </w:r>
          </w:p>
        </w:tc>
        <w:tc>
          <w:tcPr>
            <w:tcW w:w="1080" w:type="dxa"/>
          </w:tcPr>
          <w:p w14:paraId="3C7AF3D3" w14:textId="5144F63B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306(30.3)</w:t>
            </w:r>
          </w:p>
        </w:tc>
        <w:tc>
          <w:tcPr>
            <w:tcW w:w="1075" w:type="dxa"/>
          </w:tcPr>
          <w:p w14:paraId="53E8ACD5" w14:textId="4629B694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97(9.6)</w:t>
            </w:r>
          </w:p>
        </w:tc>
      </w:tr>
      <w:tr w:rsidR="00BA2465" w:rsidRPr="00256C8E" w14:paraId="3A3809D1" w14:textId="77777777" w:rsidTr="00FE5504">
        <w:trPr>
          <w:trHeight w:val="638"/>
        </w:trPr>
        <w:tc>
          <w:tcPr>
            <w:tcW w:w="0" w:type="auto"/>
          </w:tcPr>
          <w:p w14:paraId="7CF7214A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9" w:type="dxa"/>
          </w:tcPr>
          <w:p w14:paraId="2FC5004E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 stop taking antimicrobials as soon as the symptoms subside.</w:t>
            </w:r>
          </w:p>
        </w:tc>
        <w:tc>
          <w:tcPr>
            <w:tcW w:w="1080" w:type="dxa"/>
          </w:tcPr>
          <w:p w14:paraId="33A983E2" w14:textId="0718A7C3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111(11.0)</w:t>
            </w:r>
          </w:p>
        </w:tc>
        <w:tc>
          <w:tcPr>
            <w:tcW w:w="1080" w:type="dxa"/>
          </w:tcPr>
          <w:p w14:paraId="09353CE3" w14:textId="2DC283E7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188(18.6)</w:t>
            </w:r>
          </w:p>
        </w:tc>
        <w:tc>
          <w:tcPr>
            <w:tcW w:w="1080" w:type="dxa"/>
          </w:tcPr>
          <w:p w14:paraId="5A6D8464" w14:textId="7CF0F90C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132(13.1)</w:t>
            </w:r>
          </w:p>
        </w:tc>
        <w:tc>
          <w:tcPr>
            <w:tcW w:w="1080" w:type="dxa"/>
          </w:tcPr>
          <w:p w14:paraId="367CC573" w14:textId="520EE31D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425(42.0)</w:t>
            </w:r>
          </w:p>
        </w:tc>
        <w:tc>
          <w:tcPr>
            <w:tcW w:w="1075" w:type="dxa"/>
          </w:tcPr>
          <w:p w14:paraId="6BAF8D70" w14:textId="22DA4B98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155(15.3)</w:t>
            </w:r>
          </w:p>
        </w:tc>
      </w:tr>
      <w:tr w:rsidR="00BA2465" w:rsidRPr="00256C8E" w14:paraId="34388CB8" w14:textId="77777777" w:rsidTr="00FE5504">
        <w:trPr>
          <w:trHeight w:val="692"/>
        </w:trPr>
        <w:tc>
          <w:tcPr>
            <w:tcW w:w="0" w:type="auto"/>
          </w:tcPr>
          <w:p w14:paraId="717348E1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14:paraId="6EBFC6C3" w14:textId="79E1DC8B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I take 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low dose of antimicrobials due to the fear of side effects.</w:t>
            </w:r>
          </w:p>
        </w:tc>
        <w:tc>
          <w:tcPr>
            <w:tcW w:w="1080" w:type="dxa"/>
          </w:tcPr>
          <w:p w14:paraId="60A3E8F0" w14:textId="2BF014FB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96(9.5)</w:t>
            </w:r>
          </w:p>
        </w:tc>
        <w:tc>
          <w:tcPr>
            <w:tcW w:w="1080" w:type="dxa"/>
          </w:tcPr>
          <w:p w14:paraId="37F6A883" w14:textId="2EEB1F64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177(17.5)</w:t>
            </w:r>
          </w:p>
        </w:tc>
        <w:tc>
          <w:tcPr>
            <w:tcW w:w="1080" w:type="dxa"/>
          </w:tcPr>
          <w:p w14:paraId="2B006315" w14:textId="7CF63C42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149(14.7)</w:t>
            </w:r>
          </w:p>
        </w:tc>
        <w:tc>
          <w:tcPr>
            <w:tcW w:w="1080" w:type="dxa"/>
          </w:tcPr>
          <w:p w14:paraId="48E5EAEE" w14:textId="1C1673D3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415(41.0)</w:t>
            </w:r>
          </w:p>
        </w:tc>
        <w:tc>
          <w:tcPr>
            <w:tcW w:w="1075" w:type="dxa"/>
          </w:tcPr>
          <w:p w14:paraId="37727F2F" w14:textId="3E10A975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174(17.2)</w:t>
            </w:r>
          </w:p>
        </w:tc>
      </w:tr>
      <w:tr w:rsidR="00BA2465" w:rsidRPr="00256C8E" w14:paraId="11915DDE" w14:textId="77777777" w:rsidTr="00FE5504">
        <w:trPr>
          <w:trHeight w:val="548"/>
        </w:trPr>
        <w:tc>
          <w:tcPr>
            <w:tcW w:w="0" w:type="auto"/>
          </w:tcPr>
          <w:p w14:paraId="74CDF6C8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9" w:type="dxa"/>
          </w:tcPr>
          <w:p w14:paraId="1C815E5B" w14:textId="68D6CAD0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 xml:space="preserve">I leave unused antimicrobials around the reach of children or </w:t>
            </w:r>
            <w:r w:rsidR="009E50ED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elderly.</w:t>
            </w:r>
          </w:p>
        </w:tc>
        <w:tc>
          <w:tcPr>
            <w:tcW w:w="1080" w:type="dxa"/>
          </w:tcPr>
          <w:p w14:paraId="2A0D7ABD" w14:textId="05CA79D8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287(28.4)</w:t>
            </w:r>
          </w:p>
        </w:tc>
        <w:tc>
          <w:tcPr>
            <w:tcW w:w="1080" w:type="dxa"/>
          </w:tcPr>
          <w:p w14:paraId="622A688B" w14:textId="73372DE4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258(25.5)</w:t>
            </w:r>
          </w:p>
        </w:tc>
        <w:tc>
          <w:tcPr>
            <w:tcW w:w="1080" w:type="dxa"/>
          </w:tcPr>
          <w:p w14:paraId="0FF98C11" w14:textId="27FCDD60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166(16.4)</w:t>
            </w:r>
          </w:p>
        </w:tc>
        <w:tc>
          <w:tcPr>
            <w:tcW w:w="1080" w:type="dxa"/>
          </w:tcPr>
          <w:p w14:paraId="737F2D68" w14:textId="49C9F3D0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178(17.6)</w:t>
            </w:r>
          </w:p>
        </w:tc>
        <w:tc>
          <w:tcPr>
            <w:tcW w:w="1075" w:type="dxa"/>
          </w:tcPr>
          <w:p w14:paraId="70FDE8B0" w14:textId="6FBD562F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122(12.1)</w:t>
            </w:r>
          </w:p>
        </w:tc>
      </w:tr>
      <w:tr w:rsidR="00BA2465" w:rsidRPr="00256C8E" w14:paraId="7131BAAA" w14:textId="77777777" w:rsidTr="00FE5504">
        <w:trPr>
          <w:trHeight w:val="602"/>
        </w:trPr>
        <w:tc>
          <w:tcPr>
            <w:tcW w:w="0" w:type="auto"/>
          </w:tcPr>
          <w:p w14:paraId="3B528BB0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9" w:type="dxa"/>
          </w:tcPr>
          <w:p w14:paraId="68C5B16E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 take antimicrobials upon a friend’s suggestion</w:t>
            </w:r>
          </w:p>
        </w:tc>
        <w:tc>
          <w:tcPr>
            <w:tcW w:w="1080" w:type="dxa"/>
          </w:tcPr>
          <w:p w14:paraId="0334C8A5" w14:textId="42F16A1F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285(28.2)</w:t>
            </w:r>
          </w:p>
        </w:tc>
        <w:tc>
          <w:tcPr>
            <w:tcW w:w="1080" w:type="dxa"/>
          </w:tcPr>
          <w:p w14:paraId="1B0202D6" w14:textId="0AEDD297" w:rsidR="00BA2465" w:rsidRPr="00256C8E" w:rsidRDefault="00F75BB3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271(26.8)</w:t>
            </w:r>
          </w:p>
        </w:tc>
        <w:tc>
          <w:tcPr>
            <w:tcW w:w="1080" w:type="dxa"/>
          </w:tcPr>
          <w:p w14:paraId="37339B9E" w14:textId="57DED1FC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215(21.3)</w:t>
            </w:r>
          </w:p>
        </w:tc>
        <w:tc>
          <w:tcPr>
            <w:tcW w:w="1080" w:type="dxa"/>
          </w:tcPr>
          <w:p w14:paraId="51E5DF01" w14:textId="7407230B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198(19.6)</w:t>
            </w:r>
          </w:p>
        </w:tc>
        <w:tc>
          <w:tcPr>
            <w:tcW w:w="1075" w:type="dxa"/>
          </w:tcPr>
          <w:p w14:paraId="7AA904B3" w14:textId="35C5A24C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42(4.2)</w:t>
            </w:r>
          </w:p>
        </w:tc>
      </w:tr>
      <w:tr w:rsidR="00BA2465" w:rsidRPr="00256C8E" w14:paraId="68ECC88C" w14:textId="77777777" w:rsidTr="00FE5504">
        <w:trPr>
          <w:trHeight w:val="665"/>
        </w:trPr>
        <w:tc>
          <w:tcPr>
            <w:tcW w:w="0" w:type="auto"/>
          </w:tcPr>
          <w:p w14:paraId="0DB53777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9" w:type="dxa"/>
          </w:tcPr>
          <w:p w14:paraId="7C1D94DD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 have sometimes taken expired antimicrobials.</w:t>
            </w:r>
          </w:p>
        </w:tc>
        <w:tc>
          <w:tcPr>
            <w:tcW w:w="1080" w:type="dxa"/>
          </w:tcPr>
          <w:p w14:paraId="15E4CAD0" w14:textId="46C4763A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455(45.0)</w:t>
            </w:r>
          </w:p>
        </w:tc>
        <w:tc>
          <w:tcPr>
            <w:tcW w:w="1080" w:type="dxa"/>
          </w:tcPr>
          <w:p w14:paraId="05455007" w14:textId="5391F2F0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254(25.1)</w:t>
            </w:r>
          </w:p>
        </w:tc>
        <w:tc>
          <w:tcPr>
            <w:tcW w:w="1080" w:type="dxa"/>
          </w:tcPr>
          <w:p w14:paraId="4F1BD470" w14:textId="49993DBE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175(17.3)</w:t>
            </w:r>
          </w:p>
        </w:tc>
        <w:tc>
          <w:tcPr>
            <w:tcW w:w="1080" w:type="dxa"/>
          </w:tcPr>
          <w:p w14:paraId="79B1B9DB" w14:textId="53F67D56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80(7.9)</w:t>
            </w:r>
          </w:p>
        </w:tc>
        <w:tc>
          <w:tcPr>
            <w:tcW w:w="1075" w:type="dxa"/>
          </w:tcPr>
          <w:p w14:paraId="3233F95A" w14:textId="7056D68E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47(4.6)</w:t>
            </w:r>
          </w:p>
        </w:tc>
      </w:tr>
      <w:tr w:rsidR="00BA2465" w:rsidRPr="00256C8E" w14:paraId="34307518" w14:textId="77777777" w:rsidTr="00FE5504">
        <w:trPr>
          <w:trHeight w:val="413"/>
        </w:trPr>
        <w:tc>
          <w:tcPr>
            <w:tcW w:w="0" w:type="auto"/>
          </w:tcPr>
          <w:p w14:paraId="0E8E1AC3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9" w:type="dxa"/>
          </w:tcPr>
          <w:p w14:paraId="7CA56701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 have used leftover antimicrobials</w:t>
            </w:r>
          </w:p>
        </w:tc>
        <w:tc>
          <w:tcPr>
            <w:tcW w:w="1080" w:type="dxa"/>
          </w:tcPr>
          <w:p w14:paraId="706D8C18" w14:textId="5E132018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317(31.4)</w:t>
            </w:r>
          </w:p>
        </w:tc>
        <w:tc>
          <w:tcPr>
            <w:tcW w:w="1080" w:type="dxa"/>
          </w:tcPr>
          <w:p w14:paraId="35A462F0" w14:textId="5F0E773D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244(24.1)</w:t>
            </w:r>
          </w:p>
        </w:tc>
        <w:tc>
          <w:tcPr>
            <w:tcW w:w="1080" w:type="dxa"/>
          </w:tcPr>
          <w:p w14:paraId="7E747284" w14:textId="4C2FAD41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196(19.4)</w:t>
            </w:r>
          </w:p>
        </w:tc>
        <w:tc>
          <w:tcPr>
            <w:tcW w:w="1080" w:type="dxa"/>
          </w:tcPr>
          <w:p w14:paraId="545A3048" w14:textId="21E1A19A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189(18.7)</w:t>
            </w:r>
          </w:p>
        </w:tc>
        <w:tc>
          <w:tcPr>
            <w:tcW w:w="1075" w:type="dxa"/>
          </w:tcPr>
          <w:p w14:paraId="22FB1D97" w14:textId="4678D835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65(6.4)</w:t>
            </w:r>
          </w:p>
        </w:tc>
      </w:tr>
      <w:tr w:rsidR="00BA2465" w:rsidRPr="00256C8E" w14:paraId="3FF7F3EB" w14:textId="77777777" w:rsidTr="00FE5504">
        <w:trPr>
          <w:trHeight w:val="827"/>
        </w:trPr>
        <w:tc>
          <w:tcPr>
            <w:tcW w:w="0" w:type="auto"/>
          </w:tcPr>
          <w:p w14:paraId="1390CBC6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39" w:type="dxa"/>
          </w:tcPr>
          <w:p w14:paraId="34E61604" w14:textId="77777777" w:rsidR="00BA2465" w:rsidRPr="00256C8E" w:rsidRDefault="00BA2465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I have sometimes taken antimicrobials of a similar group when the prescribed one was not available.</w:t>
            </w:r>
          </w:p>
        </w:tc>
        <w:tc>
          <w:tcPr>
            <w:tcW w:w="1080" w:type="dxa"/>
          </w:tcPr>
          <w:p w14:paraId="79E75BEF" w14:textId="1A0ACC59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167(16.5)</w:t>
            </w:r>
          </w:p>
        </w:tc>
        <w:tc>
          <w:tcPr>
            <w:tcW w:w="1080" w:type="dxa"/>
          </w:tcPr>
          <w:p w14:paraId="3BBEE0C7" w14:textId="4B273990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158(15.6)</w:t>
            </w:r>
          </w:p>
        </w:tc>
        <w:tc>
          <w:tcPr>
            <w:tcW w:w="1080" w:type="dxa"/>
          </w:tcPr>
          <w:p w14:paraId="24C1FD00" w14:textId="67F75275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168(16.6)</w:t>
            </w:r>
          </w:p>
        </w:tc>
        <w:tc>
          <w:tcPr>
            <w:tcW w:w="1080" w:type="dxa"/>
          </w:tcPr>
          <w:p w14:paraId="4113A026" w14:textId="02FE8B70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346(34.2)</w:t>
            </w:r>
          </w:p>
        </w:tc>
        <w:tc>
          <w:tcPr>
            <w:tcW w:w="1075" w:type="dxa"/>
          </w:tcPr>
          <w:p w14:paraId="28F39FA8" w14:textId="14680317" w:rsidR="00BA2465" w:rsidRPr="00256C8E" w:rsidRDefault="00386B51" w:rsidP="00D41BEF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C8E">
              <w:rPr>
                <w:rFonts w:ascii="Times New Roman" w:hAnsi="Times New Roman" w:cs="Times New Roman"/>
                <w:sz w:val="24"/>
                <w:szCs w:val="24"/>
              </w:rPr>
              <w:t>172(17.2)</w:t>
            </w:r>
          </w:p>
        </w:tc>
      </w:tr>
    </w:tbl>
    <w:p w14:paraId="77309D24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09539C" w14:textId="77777777" w:rsidR="008942BD" w:rsidRPr="00256C8E" w:rsidRDefault="008942B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8E">
        <w:rPr>
          <w:rFonts w:ascii="Times New Roman" w:hAnsi="Times New Roman" w:cs="Times New Roman"/>
          <w:sz w:val="24"/>
          <w:szCs w:val="24"/>
        </w:rPr>
        <w:t xml:space="preserve">Responses= SA: Strongly, Agree: A, N: Neutral, D: Disagree, SD: Strongly Disagree </w:t>
      </w:r>
    </w:p>
    <w:p w14:paraId="43D93FF1" w14:textId="145181A6" w:rsidR="008942BD" w:rsidRPr="00256C8E" w:rsidRDefault="009E50ED" w:rsidP="008942B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Questions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1 to 10 </w:t>
      </w:r>
      <w:r>
        <w:rPr>
          <w:rFonts w:ascii="Times New Roman" w:hAnsi="Times New Roman" w:cs="Times New Roman"/>
          <w:sz w:val="24"/>
          <w:szCs w:val="24"/>
        </w:rPr>
        <w:t>are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the statements </w:t>
      </w:r>
      <w:r>
        <w:rPr>
          <w:rFonts w:ascii="Times New Roman" w:hAnsi="Times New Roman" w:cs="Times New Roman"/>
          <w:sz w:val="24"/>
          <w:szCs w:val="24"/>
        </w:rPr>
        <w:t>that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opposed the notion of behavior toward antibiotics use. The SD response to their question was given 5 points while the SA response to their question was given 1 point. Rest responses viz., D, N</w:t>
      </w:r>
      <w:r>
        <w:rPr>
          <w:rFonts w:ascii="Times New Roman" w:hAnsi="Times New Roman" w:cs="Times New Roman"/>
          <w:sz w:val="24"/>
          <w:szCs w:val="24"/>
        </w:rPr>
        <w:t>,</w:t>
      </w:r>
      <w:r w:rsidR="001F70A1">
        <w:rPr>
          <w:rFonts w:ascii="Times New Roman" w:hAnsi="Times New Roman" w:cs="Times New Roman"/>
          <w:sz w:val="24"/>
          <w:szCs w:val="24"/>
        </w:rPr>
        <w:t xml:space="preserve"> and A to questions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1 to 10 were given 4, 3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42BD" w:rsidRPr="00256C8E">
        <w:rPr>
          <w:rFonts w:ascii="Times New Roman" w:hAnsi="Times New Roman" w:cs="Times New Roman"/>
          <w:sz w:val="24"/>
          <w:szCs w:val="24"/>
        </w:rPr>
        <w:t xml:space="preserve"> and 2 points respectively. </w:t>
      </w:r>
      <w:bookmarkStart w:id="0" w:name="_GoBack"/>
      <w:bookmarkEnd w:id="0"/>
    </w:p>
    <w:p w14:paraId="0076EA34" w14:textId="77777777" w:rsidR="008942BD" w:rsidRPr="00256C8E" w:rsidRDefault="008942BD" w:rsidP="008942BD">
      <w:pPr>
        <w:rPr>
          <w:rFonts w:ascii="Times New Roman" w:hAnsi="Times New Roman" w:cs="Times New Roman"/>
          <w:sz w:val="24"/>
          <w:szCs w:val="24"/>
        </w:rPr>
      </w:pPr>
    </w:p>
    <w:p w14:paraId="76C54147" w14:textId="746CB6E2" w:rsidR="008942BD" w:rsidRPr="00256C8E" w:rsidRDefault="008942BD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942BD" w:rsidRPr="00256C8E" w:rsidSect="00775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MytzQyMjW0NLOwsDRW0lEKTi0uzszPAykwrAUA8kkaTCwAAAA="/>
  </w:docVars>
  <w:rsids>
    <w:rsidRoot w:val="003C6220"/>
    <w:rsid w:val="000035F0"/>
    <w:rsid w:val="0002655D"/>
    <w:rsid w:val="000B5872"/>
    <w:rsid w:val="00141B60"/>
    <w:rsid w:val="001859FD"/>
    <w:rsid w:val="001F70A1"/>
    <w:rsid w:val="00215EE6"/>
    <w:rsid w:val="00256C8E"/>
    <w:rsid w:val="00265550"/>
    <w:rsid w:val="002E79BD"/>
    <w:rsid w:val="0032781C"/>
    <w:rsid w:val="00374E0F"/>
    <w:rsid w:val="00386B51"/>
    <w:rsid w:val="00394D92"/>
    <w:rsid w:val="003C6220"/>
    <w:rsid w:val="0046024D"/>
    <w:rsid w:val="00466F53"/>
    <w:rsid w:val="004A3F88"/>
    <w:rsid w:val="004C61F9"/>
    <w:rsid w:val="004E0061"/>
    <w:rsid w:val="004F6D14"/>
    <w:rsid w:val="00504125"/>
    <w:rsid w:val="00554ECE"/>
    <w:rsid w:val="00594334"/>
    <w:rsid w:val="00654F88"/>
    <w:rsid w:val="0067611C"/>
    <w:rsid w:val="006824CF"/>
    <w:rsid w:val="00775378"/>
    <w:rsid w:val="007B6FB9"/>
    <w:rsid w:val="008942BD"/>
    <w:rsid w:val="008A3329"/>
    <w:rsid w:val="008C3C79"/>
    <w:rsid w:val="008E7AED"/>
    <w:rsid w:val="00926EE6"/>
    <w:rsid w:val="0094480A"/>
    <w:rsid w:val="009529C0"/>
    <w:rsid w:val="009E50ED"/>
    <w:rsid w:val="00A16389"/>
    <w:rsid w:val="00A53E20"/>
    <w:rsid w:val="00AF4B65"/>
    <w:rsid w:val="00B869CA"/>
    <w:rsid w:val="00BA2465"/>
    <w:rsid w:val="00BB2A13"/>
    <w:rsid w:val="00BF4687"/>
    <w:rsid w:val="00CB3663"/>
    <w:rsid w:val="00D40CD7"/>
    <w:rsid w:val="00D6392A"/>
    <w:rsid w:val="00D735CC"/>
    <w:rsid w:val="00E56CFB"/>
    <w:rsid w:val="00EE3384"/>
    <w:rsid w:val="00F75BB3"/>
    <w:rsid w:val="00FA150B"/>
    <w:rsid w:val="00FB443B"/>
    <w:rsid w:val="00FC4545"/>
    <w:rsid w:val="00FE5504"/>
    <w:rsid w:val="00FE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4F8ED"/>
  <w15:chartTrackingRefBased/>
  <w15:docId w15:val="{3D5F650C-5A83-468F-9A44-F6236FCC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Gopal Kumar Yadav</dc:creator>
  <cp:keywords/>
  <dc:description/>
  <cp:lastModifiedBy>Admin</cp:lastModifiedBy>
  <cp:revision>5</cp:revision>
  <dcterms:created xsi:type="dcterms:W3CDTF">2022-08-29T15:35:00Z</dcterms:created>
  <dcterms:modified xsi:type="dcterms:W3CDTF">2022-08-29T20:46:00Z</dcterms:modified>
</cp:coreProperties>
</file>