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AD1" w:rsidRPr="00A22C38" w:rsidRDefault="00CC4AD1" w:rsidP="00CC4AD1">
      <w:pPr>
        <w:rPr>
          <w:rFonts w:ascii="Times New Roman" w:hAnsi="Times New Roman" w:cs="Times New Roman"/>
        </w:rPr>
      </w:pPr>
      <w:r w:rsidRPr="001E0AB4">
        <w:rPr>
          <w:rFonts w:ascii="Times New Roman" w:hAnsi="Times New Roman" w:cs="Times New Roman"/>
          <w:b/>
        </w:rPr>
        <w:t xml:space="preserve">Supplemental </w:t>
      </w:r>
      <w:r>
        <w:rPr>
          <w:rFonts w:ascii="Times New Roman" w:hAnsi="Times New Roman" w:cs="Times New Roman"/>
          <w:b/>
        </w:rPr>
        <w:t>Digital Content 3</w:t>
      </w:r>
      <w:r w:rsidRPr="001E0AB4">
        <w:rPr>
          <w:rFonts w:ascii="Times New Roman" w:hAnsi="Times New Roman" w:cs="Times New Roman"/>
          <w:b/>
        </w:rPr>
        <w:t xml:space="preserve">. </w:t>
      </w:r>
      <w:r w:rsidRPr="00A22C38">
        <w:rPr>
          <w:rFonts w:ascii="Times New Roman" w:hAnsi="Times New Roman" w:cs="Times New Roman"/>
        </w:rPr>
        <w:t>Likelihood of detected respiratory pathogens in infants with severe bronchiolitis</w:t>
      </w:r>
    </w:p>
    <w:p w:rsidR="00CC4AD1" w:rsidRPr="001E0AB4" w:rsidRDefault="00CC4AD1" w:rsidP="00CC4AD1">
      <w:pPr>
        <w:rPr>
          <w:rFonts w:ascii="Times New Roman" w:hAnsi="Times New Roman" w:cs="Times New Roman"/>
        </w:rPr>
      </w:pPr>
    </w:p>
    <w:p w:rsidR="00CC4AD1" w:rsidRPr="001E0AB4" w:rsidRDefault="00CC4AD1" w:rsidP="00CC4AD1">
      <w:pPr>
        <w:rPr>
          <w:rFonts w:ascii="Times New Roman" w:hAnsi="Times New Roman" w:cs="Times New Roman"/>
        </w:rPr>
      </w:pPr>
      <w:r w:rsidRPr="001E0AB4">
        <w:rPr>
          <w:rFonts w:ascii="Times New Roman" w:hAnsi="Times New Roman" w:cs="Times New Roman"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4419F16B" wp14:editId="324F75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4903470"/>
            <wp:effectExtent l="0" t="0" r="12700" b="1143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  <w:r w:rsidRPr="001E0AB4">
        <w:rPr>
          <w:rFonts w:ascii="Times New Roman" w:hAnsi="Times New Roman" w:cs="Times New Roman"/>
        </w:rPr>
        <w:br w:type="textWrapping" w:clear="all"/>
      </w:r>
    </w:p>
    <w:p w:rsidR="0031459F" w:rsidRPr="00CC4AD1" w:rsidRDefault="0031459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1459F" w:rsidRPr="00CC4AD1" w:rsidSect="00AE0127">
      <w:pgSz w:w="12240" w:h="15840" w:code="1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lyars">
    <w:panose1 w:val="02000500000000000000"/>
    <w:charset w:val="00"/>
    <w:family w:val="auto"/>
    <w:pitch w:val="variable"/>
    <w:sig w:usb0="00000007" w:usb1="1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D1"/>
    <w:rsid w:val="002D58D7"/>
    <w:rsid w:val="0031459F"/>
    <w:rsid w:val="00AE0127"/>
    <w:rsid w:val="00CC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827BAA-0E6C-4A2C-BBC3-E50D0219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AD1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D58D7"/>
    <w:pPr>
      <w:framePr w:w="7920" w:h="1980" w:hRule="exact" w:hSpace="180" w:wrap="auto" w:hAnchor="page" w:xAlign="center" w:yAlign="bottom"/>
      <w:ind w:left="2880"/>
    </w:pPr>
    <w:rPr>
      <w:rFonts w:ascii="Aulyars" w:eastAsiaTheme="majorEastAsia" w:hAnsi="Aulyars" w:cstheme="majorBidi"/>
      <w:sz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Kohei\Dropbox%20(Personal)\EMNet\MARC-35\geospatial\tables_geospacia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366196412948401"/>
          <c:y val="3.3670033670033697E-2"/>
          <c:w val="0.83550470253718301"/>
          <c:h val="0.724786732660748"/>
        </c:manualLayout>
      </c:layout>
      <c:barChart>
        <c:barDir val="col"/>
        <c:grouping val="clustered"/>
        <c:varyColors val="0"/>
        <c:ser>
          <c:idx val="0"/>
          <c:order val="0"/>
          <c:spPr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Arial"/>
                    <a:cs typeface="Arial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Descriptive!$H$22:$S$22</c:f>
              <c:strCache>
                <c:ptCount val="12"/>
                <c:pt idx="0">
                  <c:v>RSV-A</c:v>
                </c:pt>
                <c:pt idx="1">
                  <c:v>RSV-B</c:v>
                </c:pt>
                <c:pt idx="2">
                  <c:v>Rhinovirus</c:v>
                </c:pt>
                <c:pt idx="3">
                  <c:v>Coronavirus</c:v>
                </c:pt>
                <c:pt idx="4">
                  <c:v>Adenovirus</c:v>
                </c:pt>
                <c:pt idx="5">
                  <c:v>hMPV</c:v>
                </c:pt>
                <c:pt idx="6">
                  <c:v>PIV</c:v>
                </c:pt>
                <c:pt idx="7">
                  <c:v>Enterovirus</c:v>
                </c:pt>
                <c:pt idx="8">
                  <c:v>Bocavirus</c:v>
                </c:pt>
                <c:pt idx="9">
                  <c:v>Influenza virus</c:v>
                </c:pt>
                <c:pt idx="10">
                  <c:v>M. pneumoniae</c:v>
                </c:pt>
                <c:pt idx="11">
                  <c:v>B. pertussis</c:v>
                </c:pt>
              </c:strCache>
            </c:strRef>
          </c:cat>
          <c:val>
            <c:numRef>
              <c:f>Descriptive!$H$23:$S$23</c:f>
              <c:numCache>
                <c:formatCode>0.0</c:formatCode>
                <c:ptCount val="12"/>
                <c:pt idx="0">
                  <c:v>48.6</c:v>
                </c:pt>
                <c:pt idx="1">
                  <c:v>28.5</c:v>
                </c:pt>
                <c:pt idx="2">
                  <c:v>23.8</c:v>
                </c:pt>
                <c:pt idx="3">
                  <c:v>6.9</c:v>
                </c:pt>
                <c:pt idx="4">
                  <c:v>6.4</c:v>
                </c:pt>
                <c:pt idx="5">
                  <c:v>6</c:v>
                </c:pt>
                <c:pt idx="6">
                  <c:v>2.5</c:v>
                </c:pt>
                <c:pt idx="7">
                  <c:v>2.2999999999999998</c:v>
                </c:pt>
                <c:pt idx="8">
                  <c:v>1.8</c:v>
                </c:pt>
                <c:pt idx="9">
                  <c:v>1.4</c:v>
                </c:pt>
                <c:pt idx="10">
                  <c:v>1</c:v>
                </c:pt>
                <c:pt idx="11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2AE-4E84-BD5A-1B9B2667334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83985400"/>
        <c:axId val="281422752"/>
      </c:barChart>
      <c:catAx>
        <c:axId val="3839854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latin typeface="Arial"/>
                    <a:cs typeface="Arial"/>
                  </a:defRPr>
                </a:pPr>
                <a:r>
                  <a:rPr lang="en-US">
                    <a:latin typeface="Arial"/>
                    <a:cs typeface="Arial"/>
                  </a:rPr>
                  <a:t>Detected pathogen</a:t>
                </a:r>
              </a:p>
            </c:rich>
          </c:tx>
          <c:overlay val="0"/>
        </c:title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>
                <a:latin typeface="Arial"/>
                <a:cs typeface="Arial"/>
              </a:defRPr>
            </a:pPr>
            <a:endParaRPr lang="en-US"/>
          </a:p>
        </c:txPr>
        <c:crossAx val="281422752"/>
        <c:crosses val="autoZero"/>
        <c:auto val="1"/>
        <c:lblAlgn val="ctr"/>
        <c:lblOffset val="100"/>
        <c:noMultiLvlLbl val="0"/>
      </c:catAx>
      <c:valAx>
        <c:axId val="28142275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>
                    <a:latin typeface="Arial"/>
                    <a:cs typeface="Arial"/>
                  </a:defRPr>
                </a:pPr>
                <a:r>
                  <a:rPr lang="en-US">
                    <a:latin typeface="Arial"/>
                    <a:cs typeface="Arial"/>
                  </a:rPr>
                  <a:t>Likelihood (%)</a:t>
                </a:r>
              </a:p>
            </c:rich>
          </c:tx>
          <c:overlay val="0"/>
        </c:title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Arial"/>
                <a:cs typeface="Arial"/>
              </a:defRPr>
            </a:pPr>
            <a:endParaRPr lang="en-US"/>
          </a:p>
        </c:txPr>
        <c:crossAx val="383985400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Newman</dc:creator>
  <cp:keywords/>
  <dc:description/>
  <cp:lastModifiedBy>Amy Sue Newman</cp:lastModifiedBy>
  <cp:revision>1</cp:revision>
  <dcterms:created xsi:type="dcterms:W3CDTF">2018-12-27T19:34:00Z</dcterms:created>
  <dcterms:modified xsi:type="dcterms:W3CDTF">2018-12-27T19:34:00Z</dcterms:modified>
</cp:coreProperties>
</file>