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4129" w14:textId="29B267BA" w:rsidR="00781040" w:rsidRPr="00ED4BAC" w:rsidRDefault="00ED4BAC">
      <w:pPr>
        <w:spacing w:before="78"/>
        <w:ind w:left="247"/>
        <w:rPr>
          <w:bCs/>
          <w:iCs/>
          <w:sz w:val="24"/>
          <w:szCs w:val="24"/>
        </w:rPr>
      </w:pPr>
      <w:r w:rsidRPr="00ED4BAC">
        <w:rPr>
          <w:b/>
          <w:iCs/>
          <w:sz w:val="24"/>
          <w:szCs w:val="24"/>
        </w:rPr>
        <w:t>Supplemental Digital Content 2</w:t>
      </w:r>
      <w:r w:rsidRPr="00ED4BAC">
        <w:rPr>
          <w:b/>
          <w:iCs/>
          <w:sz w:val="24"/>
          <w:szCs w:val="24"/>
        </w:rPr>
        <w:t xml:space="preserve">. </w:t>
      </w:r>
      <w:r w:rsidRPr="00ED4BAC">
        <w:rPr>
          <w:bCs/>
          <w:iCs/>
          <w:sz w:val="24"/>
          <w:szCs w:val="24"/>
        </w:rPr>
        <w:t>Characteristics of South African Children Living with HIV at ART Initiation, PESS study</w:t>
      </w:r>
    </w:p>
    <w:p w14:paraId="7C1C9C08" w14:textId="77777777" w:rsidR="00781040" w:rsidRPr="00ED4BAC" w:rsidRDefault="00781040">
      <w:pPr>
        <w:rPr>
          <w:bCs/>
          <w:sz w:val="20"/>
        </w:rPr>
        <w:sectPr w:rsidR="00781040" w:rsidRPr="00ED4BAC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14:paraId="709ACC73" w14:textId="77777777" w:rsidR="00781040" w:rsidRDefault="00781040">
      <w:pPr>
        <w:rPr>
          <w:b/>
          <w:i/>
        </w:rPr>
      </w:pPr>
    </w:p>
    <w:p w14:paraId="7DA24731" w14:textId="77777777" w:rsidR="00781040" w:rsidRDefault="00781040">
      <w:pPr>
        <w:spacing w:before="3"/>
        <w:rPr>
          <w:b/>
          <w:i/>
          <w:sz w:val="31"/>
        </w:rPr>
      </w:pPr>
    </w:p>
    <w:p w14:paraId="559226E6" w14:textId="77777777" w:rsidR="00781040" w:rsidRDefault="00ED4BAC">
      <w:pPr>
        <w:pStyle w:val="Heading1"/>
        <w:jc w:val="right"/>
      </w:pPr>
      <w:r>
        <w:rPr>
          <w:w w:val="95"/>
        </w:rPr>
        <w:t>Total</w:t>
      </w:r>
    </w:p>
    <w:p w14:paraId="62EB2862" w14:textId="77777777" w:rsidR="00781040" w:rsidRDefault="00ED4BAC">
      <w:pPr>
        <w:spacing w:before="91" w:line="271" w:lineRule="auto"/>
        <w:ind w:left="68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CLHIV&lt;3 years at ART initiation </w:t>
      </w:r>
      <w:r>
        <w:rPr>
          <w:b/>
          <w:w w:val="95"/>
          <w:sz w:val="20"/>
        </w:rPr>
        <w:t>(ABC/3TC/LPV/r)</w:t>
      </w:r>
    </w:p>
    <w:p w14:paraId="727927D7" w14:textId="77777777" w:rsidR="00781040" w:rsidRDefault="00ED4BAC">
      <w:pPr>
        <w:spacing w:before="31" w:line="254" w:lineRule="auto"/>
        <w:ind w:left="218" w:right="282" w:firstLine="48"/>
        <w:jc w:val="both"/>
        <w:rPr>
          <w:b/>
          <w:sz w:val="20"/>
        </w:rPr>
      </w:pPr>
      <w:r>
        <w:br w:type="column"/>
      </w:r>
      <w:r>
        <w:rPr>
          <w:b/>
          <w:sz w:val="20"/>
        </w:rPr>
        <w:t>CLHIV≥3 years at ART initiation (ABC/3TC/EFV)</w:t>
      </w:r>
    </w:p>
    <w:p w14:paraId="2CFA670E" w14:textId="77777777" w:rsidR="00781040" w:rsidRDefault="00781040">
      <w:pPr>
        <w:spacing w:line="254" w:lineRule="auto"/>
        <w:jc w:val="both"/>
        <w:rPr>
          <w:sz w:val="20"/>
        </w:rPr>
        <w:sectPr w:rsidR="00781040">
          <w:type w:val="continuous"/>
          <w:pgSz w:w="12240" w:h="15840"/>
          <w:pgMar w:top="1420" w:right="1720" w:bottom="280" w:left="1720" w:header="720" w:footer="720" w:gutter="0"/>
          <w:cols w:num="3" w:space="720" w:equalWidth="0">
            <w:col w:w="4471" w:space="40"/>
            <w:col w:w="2281" w:space="39"/>
            <w:col w:w="1969"/>
          </w:cols>
        </w:sectPr>
      </w:pPr>
    </w:p>
    <w:p w14:paraId="1D5058FB" w14:textId="77777777" w:rsidR="00781040" w:rsidRDefault="00781040">
      <w:pPr>
        <w:rPr>
          <w:b/>
          <w:sz w:val="20"/>
        </w:rPr>
      </w:pPr>
    </w:p>
    <w:p w14:paraId="2E72674E" w14:textId="77777777" w:rsidR="00781040" w:rsidRDefault="00781040">
      <w:pPr>
        <w:rPr>
          <w:b/>
          <w:sz w:val="20"/>
        </w:rPr>
      </w:pPr>
    </w:p>
    <w:p w14:paraId="75F1F82B" w14:textId="77777777" w:rsidR="00781040" w:rsidRDefault="00781040">
      <w:pPr>
        <w:rPr>
          <w:b/>
          <w:sz w:val="20"/>
        </w:rPr>
      </w:pPr>
    </w:p>
    <w:p w14:paraId="5ECA8BD8" w14:textId="77777777" w:rsidR="00781040" w:rsidRDefault="00781040">
      <w:pPr>
        <w:rPr>
          <w:b/>
          <w:sz w:val="20"/>
        </w:rPr>
      </w:pPr>
    </w:p>
    <w:p w14:paraId="1B63D1FC" w14:textId="77777777" w:rsidR="00781040" w:rsidRDefault="00781040">
      <w:pPr>
        <w:rPr>
          <w:b/>
          <w:sz w:val="20"/>
        </w:rPr>
      </w:pPr>
    </w:p>
    <w:p w14:paraId="5F7B7554" w14:textId="77777777" w:rsidR="00781040" w:rsidRDefault="00781040">
      <w:pPr>
        <w:rPr>
          <w:b/>
          <w:sz w:val="20"/>
        </w:rPr>
      </w:pPr>
    </w:p>
    <w:p w14:paraId="1E510DFB" w14:textId="77777777" w:rsidR="00781040" w:rsidRDefault="00781040">
      <w:pPr>
        <w:rPr>
          <w:b/>
          <w:sz w:val="20"/>
        </w:rPr>
      </w:pPr>
    </w:p>
    <w:p w14:paraId="26921054" w14:textId="77777777" w:rsidR="00781040" w:rsidRDefault="00781040">
      <w:pPr>
        <w:rPr>
          <w:b/>
          <w:sz w:val="20"/>
        </w:rPr>
      </w:pPr>
    </w:p>
    <w:p w14:paraId="4C893E8E" w14:textId="77777777" w:rsidR="00781040" w:rsidRDefault="00781040">
      <w:pPr>
        <w:rPr>
          <w:b/>
          <w:sz w:val="20"/>
        </w:rPr>
      </w:pPr>
    </w:p>
    <w:p w14:paraId="4831B7D6" w14:textId="77777777" w:rsidR="00781040" w:rsidRDefault="00781040">
      <w:pPr>
        <w:rPr>
          <w:b/>
          <w:sz w:val="20"/>
        </w:rPr>
      </w:pPr>
    </w:p>
    <w:p w14:paraId="366655F3" w14:textId="77777777" w:rsidR="00781040" w:rsidRDefault="00781040">
      <w:pPr>
        <w:rPr>
          <w:b/>
          <w:sz w:val="20"/>
        </w:rPr>
      </w:pPr>
    </w:p>
    <w:p w14:paraId="0EFC1084" w14:textId="77777777" w:rsidR="00781040" w:rsidRDefault="00781040">
      <w:pPr>
        <w:rPr>
          <w:b/>
          <w:sz w:val="20"/>
        </w:rPr>
      </w:pPr>
    </w:p>
    <w:p w14:paraId="77124522" w14:textId="77777777" w:rsidR="00781040" w:rsidRDefault="00781040">
      <w:pPr>
        <w:rPr>
          <w:b/>
          <w:sz w:val="20"/>
        </w:rPr>
      </w:pPr>
    </w:p>
    <w:p w14:paraId="12F31780" w14:textId="77777777" w:rsidR="00781040" w:rsidRDefault="00781040">
      <w:pPr>
        <w:rPr>
          <w:b/>
          <w:sz w:val="20"/>
        </w:rPr>
      </w:pPr>
    </w:p>
    <w:p w14:paraId="12D93D94" w14:textId="77777777" w:rsidR="00781040" w:rsidRDefault="00781040">
      <w:pPr>
        <w:rPr>
          <w:b/>
          <w:sz w:val="20"/>
        </w:rPr>
      </w:pPr>
    </w:p>
    <w:p w14:paraId="331C1375" w14:textId="77777777" w:rsidR="00781040" w:rsidRDefault="00781040">
      <w:pPr>
        <w:rPr>
          <w:b/>
          <w:sz w:val="20"/>
        </w:rPr>
      </w:pPr>
    </w:p>
    <w:p w14:paraId="57234E49" w14:textId="77777777" w:rsidR="00781040" w:rsidRDefault="00781040">
      <w:pPr>
        <w:rPr>
          <w:b/>
          <w:sz w:val="20"/>
        </w:rPr>
      </w:pPr>
    </w:p>
    <w:p w14:paraId="007F3E1C" w14:textId="77777777" w:rsidR="00781040" w:rsidRDefault="00781040">
      <w:pPr>
        <w:rPr>
          <w:b/>
          <w:sz w:val="20"/>
        </w:rPr>
      </w:pPr>
    </w:p>
    <w:p w14:paraId="2C7E67C1" w14:textId="77777777" w:rsidR="00781040" w:rsidRDefault="00781040">
      <w:pPr>
        <w:rPr>
          <w:b/>
          <w:sz w:val="20"/>
        </w:rPr>
      </w:pPr>
    </w:p>
    <w:p w14:paraId="085F17B5" w14:textId="77777777" w:rsidR="00781040" w:rsidRDefault="00781040">
      <w:pPr>
        <w:rPr>
          <w:b/>
          <w:sz w:val="20"/>
        </w:rPr>
      </w:pPr>
    </w:p>
    <w:p w14:paraId="431D2966" w14:textId="77777777" w:rsidR="00781040" w:rsidRDefault="00781040">
      <w:pPr>
        <w:rPr>
          <w:b/>
          <w:sz w:val="20"/>
        </w:rPr>
      </w:pPr>
    </w:p>
    <w:p w14:paraId="50C9F772" w14:textId="77777777" w:rsidR="00781040" w:rsidRDefault="00781040">
      <w:pPr>
        <w:rPr>
          <w:b/>
          <w:sz w:val="20"/>
        </w:rPr>
      </w:pPr>
    </w:p>
    <w:p w14:paraId="6F26BA36" w14:textId="77777777" w:rsidR="00781040" w:rsidRDefault="00781040">
      <w:pPr>
        <w:rPr>
          <w:b/>
          <w:sz w:val="20"/>
        </w:rPr>
      </w:pPr>
    </w:p>
    <w:p w14:paraId="3BC295BD" w14:textId="77777777" w:rsidR="00781040" w:rsidRDefault="00781040">
      <w:pPr>
        <w:rPr>
          <w:b/>
          <w:sz w:val="20"/>
        </w:rPr>
      </w:pPr>
    </w:p>
    <w:p w14:paraId="32F751B2" w14:textId="77777777" w:rsidR="00781040" w:rsidRDefault="00781040">
      <w:pPr>
        <w:rPr>
          <w:b/>
          <w:sz w:val="20"/>
        </w:rPr>
      </w:pPr>
    </w:p>
    <w:p w14:paraId="5505F1EE" w14:textId="77777777" w:rsidR="00781040" w:rsidRDefault="00781040">
      <w:pPr>
        <w:rPr>
          <w:b/>
          <w:sz w:val="20"/>
        </w:rPr>
      </w:pPr>
    </w:p>
    <w:p w14:paraId="601F1040" w14:textId="77777777" w:rsidR="00781040" w:rsidRDefault="00781040">
      <w:pPr>
        <w:rPr>
          <w:b/>
          <w:sz w:val="20"/>
        </w:rPr>
      </w:pPr>
    </w:p>
    <w:p w14:paraId="22BF4A75" w14:textId="77777777" w:rsidR="00781040" w:rsidRDefault="00781040">
      <w:pPr>
        <w:rPr>
          <w:b/>
          <w:sz w:val="20"/>
        </w:rPr>
      </w:pPr>
    </w:p>
    <w:p w14:paraId="1F9830DD" w14:textId="77777777" w:rsidR="00781040" w:rsidRDefault="00781040">
      <w:pPr>
        <w:rPr>
          <w:b/>
          <w:sz w:val="20"/>
        </w:rPr>
      </w:pPr>
    </w:p>
    <w:p w14:paraId="2C975744" w14:textId="77777777" w:rsidR="00781040" w:rsidRDefault="00781040">
      <w:pPr>
        <w:rPr>
          <w:b/>
          <w:sz w:val="20"/>
        </w:rPr>
      </w:pPr>
    </w:p>
    <w:p w14:paraId="44FBA265" w14:textId="77777777" w:rsidR="00781040" w:rsidRDefault="00781040">
      <w:pPr>
        <w:rPr>
          <w:b/>
          <w:sz w:val="20"/>
        </w:rPr>
      </w:pPr>
    </w:p>
    <w:p w14:paraId="0491DC9B" w14:textId="77777777" w:rsidR="00781040" w:rsidRDefault="00781040">
      <w:pPr>
        <w:rPr>
          <w:b/>
          <w:sz w:val="20"/>
        </w:rPr>
      </w:pPr>
    </w:p>
    <w:p w14:paraId="6AC8C69A" w14:textId="77777777" w:rsidR="00781040" w:rsidRDefault="00781040">
      <w:pPr>
        <w:rPr>
          <w:b/>
          <w:sz w:val="20"/>
        </w:rPr>
      </w:pPr>
    </w:p>
    <w:p w14:paraId="3377E6CD" w14:textId="77777777" w:rsidR="00781040" w:rsidRDefault="00781040">
      <w:pPr>
        <w:rPr>
          <w:b/>
          <w:sz w:val="20"/>
        </w:rPr>
      </w:pPr>
    </w:p>
    <w:p w14:paraId="19DE0CD5" w14:textId="77777777" w:rsidR="00781040" w:rsidRDefault="00781040">
      <w:pPr>
        <w:rPr>
          <w:b/>
          <w:sz w:val="20"/>
        </w:rPr>
      </w:pPr>
    </w:p>
    <w:p w14:paraId="769F105B" w14:textId="77777777" w:rsidR="00781040" w:rsidRDefault="00781040">
      <w:pPr>
        <w:rPr>
          <w:b/>
          <w:sz w:val="20"/>
        </w:rPr>
      </w:pPr>
    </w:p>
    <w:p w14:paraId="4F43701D" w14:textId="77777777" w:rsidR="00781040" w:rsidRDefault="00781040">
      <w:pPr>
        <w:rPr>
          <w:b/>
          <w:sz w:val="20"/>
        </w:rPr>
      </w:pPr>
    </w:p>
    <w:p w14:paraId="6930E884" w14:textId="77777777" w:rsidR="00781040" w:rsidRDefault="00781040">
      <w:pPr>
        <w:rPr>
          <w:b/>
          <w:sz w:val="20"/>
        </w:rPr>
      </w:pPr>
    </w:p>
    <w:p w14:paraId="145503F2" w14:textId="77777777" w:rsidR="00781040" w:rsidRDefault="00781040">
      <w:pPr>
        <w:spacing w:before="7"/>
        <w:rPr>
          <w:b/>
          <w:sz w:val="17"/>
        </w:rPr>
      </w:pPr>
    </w:p>
    <w:p w14:paraId="1C851549" w14:textId="77777777" w:rsidR="00781040" w:rsidRDefault="00ED4BAC">
      <w:pPr>
        <w:pStyle w:val="BodyText"/>
        <w:spacing w:before="90"/>
        <w:ind w:left="247"/>
      </w:pPr>
      <w:r>
        <w:pict w14:anchorId="2BD3C2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3pt;margin-top:-450.7pt;width:426pt;height:455.4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66"/>
                    <w:gridCol w:w="1787"/>
                    <w:gridCol w:w="1859"/>
                    <w:gridCol w:w="1708"/>
                  </w:tblGrid>
                  <w:tr w:rsidR="00781040" w14:paraId="703A317D" w14:textId="77777777">
                    <w:trPr>
                      <w:trHeight w:val="271"/>
                    </w:trPr>
                    <w:tc>
                      <w:tcPr>
                        <w:tcW w:w="3166" w:type="dxa"/>
                        <w:tcBorders>
                          <w:bottom w:val="single" w:sz="4" w:space="0" w:color="000000"/>
                        </w:tcBorders>
                      </w:tcPr>
                      <w:p w14:paraId="0003C6B8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7" w:type="dxa"/>
                        <w:tcBorders>
                          <w:bottom w:val="single" w:sz="4" w:space="0" w:color="000000"/>
                        </w:tcBorders>
                      </w:tcPr>
                      <w:p w14:paraId="2BEB3751" w14:textId="77777777" w:rsidR="00781040" w:rsidRDefault="00ED4BAC">
                        <w:pPr>
                          <w:pStyle w:val="TableParagraph"/>
                          <w:spacing w:before="41" w:line="210" w:lineRule="exact"/>
                          <w:ind w:left="215" w:right="1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(n=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241)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1859" w:type="dxa"/>
                        <w:tcBorders>
                          <w:bottom w:val="single" w:sz="4" w:space="0" w:color="000000"/>
                        </w:tcBorders>
                      </w:tcPr>
                      <w:p w14:paraId="79B5FA49" w14:textId="77777777" w:rsidR="00781040" w:rsidRDefault="00ED4BAC">
                        <w:pPr>
                          <w:pStyle w:val="TableParagraph"/>
                          <w:spacing w:before="41" w:line="210" w:lineRule="exact"/>
                          <w:ind w:right="18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(n=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151)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1708" w:type="dxa"/>
                        <w:tcBorders>
                          <w:bottom w:val="single" w:sz="4" w:space="0" w:color="000000"/>
                        </w:tcBorders>
                      </w:tcPr>
                      <w:p w14:paraId="554FC4B5" w14:textId="77777777" w:rsidR="00781040" w:rsidRDefault="00ED4BAC">
                        <w:pPr>
                          <w:pStyle w:val="TableParagraph"/>
                          <w:spacing w:before="0" w:line="228" w:lineRule="exact"/>
                          <w:ind w:left="5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(n=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90)</w:t>
                        </w:r>
                        <w:r>
                          <w:rPr>
                            <w:b/>
                            <w:sz w:val="20"/>
                            <w:vertAlign w:val="superscript"/>
                          </w:rPr>
                          <w:t>a</w:t>
                        </w:r>
                        <w:proofErr w:type="gramEnd"/>
                      </w:p>
                    </w:tc>
                  </w:tr>
                  <w:tr w:rsidR="00781040" w14:paraId="63E5BA89" w14:textId="77777777">
                    <w:trPr>
                      <w:trHeight w:val="611"/>
                    </w:trPr>
                    <w:tc>
                      <w:tcPr>
                        <w:tcW w:w="3166" w:type="dxa"/>
                        <w:tcBorders>
                          <w:top w:val="single" w:sz="4" w:space="0" w:color="000000"/>
                        </w:tcBorders>
                      </w:tcPr>
                      <w:p w14:paraId="03896B2B" w14:textId="77777777" w:rsidR="00781040" w:rsidRDefault="00781040">
                        <w:pPr>
                          <w:pStyle w:val="TableParagraph"/>
                          <w:spacing w:before="3"/>
                          <w:ind w:left="0"/>
                          <w:rPr>
                            <w:i/>
                            <w:sz w:val="30"/>
                          </w:rPr>
                        </w:pPr>
                      </w:p>
                      <w:p w14:paraId="49E113AE" w14:textId="77777777" w:rsidR="00781040" w:rsidRDefault="00ED4BAC">
                        <w:pPr>
                          <w:pStyle w:val="TableParagraph"/>
                          <w:spacing w:before="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Age, years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000000"/>
                        </w:tcBorders>
                      </w:tcPr>
                      <w:p w14:paraId="5ABCE9DA" w14:textId="77777777" w:rsidR="00781040" w:rsidRDefault="00781040">
                        <w:pPr>
                          <w:pStyle w:val="TableParagraph"/>
                          <w:spacing w:before="3"/>
                          <w:ind w:left="0"/>
                          <w:rPr>
                            <w:i/>
                            <w:sz w:val="30"/>
                          </w:rPr>
                        </w:pPr>
                      </w:p>
                      <w:p w14:paraId="1C6442C3" w14:textId="77777777" w:rsidR="00781040" w:rsidRDefault="00ED4BAC">
                        <w:pPr>
                          <w:pStyle w:val="TableParagraph"/>
                          <w:spacing w:before="0"/>
                          <w:ind w:left="214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1.7 [1 - 6]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4" w:space="0" w:color="000000"/>
                        </w:tcBorders>
                      </w:tcPr>
                      <w:p w14:paraId="4D620243" w14:textId="77777777" w:rsidR="00781040" w:rsidRDefault="00781040">
                        <w:pPr>
                          <w:pStyle w:val="TableParagraph"/>
                          <w:spacing w:before="3"/>
                          <w:ind w:left="0"/>
                          <w:rPr>
                            <w:i/>
                            <w:sz w:val="30"/>
                          </w:rPr>
                        </w:pPr>
                      </w:p>
                      <w:p w14:paraId="43FDB2DC" w14:textId="77777777" w:rsidR="00781040" w:rsidRDefault="00ED4BAC">
                        <w:pPr>
                          <w:pStyle w:val="TableParagraph"/>
                          <w:spacing w:before="0"/>
                          <w:ind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 [0 - 1.6]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4" w:space="0" w:color="000000"/>
                        </w:tcBorders>
                      </w:tcPr>
                      <w:p w14:paraId="76C378B0" w14:textId="77777777" w:rsidR="00781040" w:rsidRDefault="00781040">
                        <w:pPr>
                          <w:pStyle w:val="TableParagraph"/>
                          <w:spacing w:before="3"/>
                          <w:ind w:left="0"/>
                          <w:rPr>
                            <w:i/>
                            <w:sz w:val="30"/>
                          </w:rPr>
                        </w:pPr>
                      </w:p>
                      <w:p w14:paraId="43F9DED0" w14:textId="77777777" w:rsidR="00781040" w:rsidRDefault="00ED4BAC">
                        <w:pPr>
                          <w:pStyle w:val="TableParagraph"/>
                          <w:spacing w:before="0"/>
                          <w:ind w:left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7.9 [5 - 10]</w:t>
                        </w:r>
                      </w:p>
                    </w:tc>
                  </w:tr>
                  <w:tr w:rsidR="00781040" w14:paraId="38D47C81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7F3205F6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Female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3D1BB9A9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 (46.1)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6BAE55A5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 (45.7)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1A187F33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 (46.7)</w:t>
                        </w:r>
                      </w:p>
                    </w:tc>
                  </w:tr>
                  <w:tr w:rsidR="00781040" w14:paraId="0811CB10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4AB92473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Caregiver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3BB82379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2235AEAD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8" w:type="dxa"/>
                      </w:tcPr>
                      <w:p w14:paraId="007AF4E6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81040" w14:paraId="6668BC74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2DA7DE6F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Biological mother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1C0D2174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178 (73.9)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3EC92829" w14:textId="77777777" w:rsidR="00781040" w:rsidRDefault="00ED4BAC">
                        <w:pPr>
                          <w:pStyle w:val="TableParagraph"/>
                          <w:ind w:right="1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 (81.5)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461673E4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 (61.1)</w:t>
                        </w:r>
                      </w:p>
                    </w:tc>
                  </w:tr>
                  <w:tr w:rsidR="00781040" w14:paraId="1217E841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5B12AB0B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Grandmother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7638BD54" w14:textId="77777777" w:rsidR="00781040" w:rsidRDefault="00ED4BAC">
                        <w:pPr>
                          <w:pStyle w:val="TableParagraph"/>
                          <w:ind w:left="21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 (13.3)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79C434C6" w14:textId="77777777" w:rsidR="00781040" w:rsidRDefault="00ED4BAC">
                        <w:pPr>
                          <w:pStyle w:val="TableParagraph"/>
                          <w:ind w:right="1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(9.9)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77299A78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 (18.9)</w:t>
                        </w:r>
                      </w:p>
                    </w:tc>
                  </w:tr>
                  <w:tr w:rsidR="00781040" w14:paraId="35DE6B4F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3A35C66D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 family member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3C0A2202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 (8.7)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6BC77B78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 (5.3)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5ED89524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(14.4)</w:t>
                        </w:r>
                      </w:p>
                    </w:tc>
                  </w:tr>
                  <w:tr w:rsidR="00781040" w14:paraId="641D0F57" w14:textId="77777777">
                    <w:trPr>
                      <w:trHeight w:val="254"/>
                    </w:trPr>
                    <w:tc>
                      <w:tcPr>
                        <w:tcW w:w="3166" w:type="dxa"/>
                      </w:tcPr>
                      <w:p w14:paraId="30C77863" w14:textId="77777777" w:rsidR="00781040" w:rsidRDefault="00ED4BAC">
                        <w:pPr>
                          <w:pStyle w:val="TableParagraph"/>
                          <w:spacing w:line="210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6F623AC4" w14:textId="77777777" w:rsidR="00781040" w:rsidRDefault="00ED4BAC">
                        <w:pPr>
                          <w:pStyle w:val="TableParagraph"/>
                          <w:spacing w:line="210" w:lineRule="exact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 (3.7)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26755203" w14:textId="77777777" w:rsidR="00781040" w:rsidRDefault="00ED4BAC">
                        <w:pPr>
                          <w:pStyle w:val="TableParagraph"/>
                          <w:spacing w:line="210" w:lineRule="exact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(3.3)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7DD80AA3" w14:textId="77777777" w:rsidR="00781040" w:rsidRDefault="00ED4BAC">
                        <w:pPr>
                          <w:pStyle w:val="TableParagraph"/>
                          <w:spacing w:line="210" w:lineRule="exact"/>
                          <w:ind w:left="5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 (4.4)</w:t>
                        </w:r>
                      </w:p>
                    </w:tc>
                  </w:tr>
                  <w:tr w:rsidR="00781040" w14:paraId="4E2B3AE5" w14:textId="77777777">
                    <w:trPr>
                      <w:trHeight w:val="291"/>
                    </w:trPr>
                    <w:tc>
                      <w:tcPr>
                        <w:tcW w:w="3166" w:type="dxa"/>
                      </w:tcPr>
                      <w:p w14:paraId="49E26DD2" w14:textId="77777777" w:rsidR="00781040" w:rsidRDefault="00ED4BAC">
                        <w:pPr>
                          <w:pStyle w:val="TableParagraph"/>
                          <w:spacing w:before="58" w:line="21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Biological mother alive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0E9BFCBD" w14:textId="77777777" w:rsidR="00781040" w:rsidRDefault="00ED4BAC">
                        <w:pPr>
                          <w:pStyle w:val="TableParagraph"/>
                          <w:spacing w:before="58" w:line="214" w:lineRule="exact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212 (88.0)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113BA446" w14:textId="77777777" w:rsidR="00781040" w:rsidRDefault="00ED4BAC">
                        <w:pPr>
                          <w:pStyle w:val="TableParagraph"/>
                          <w:spacing w:before="58" w:line="214" w:lineRule="exact"/>
                          <w:ind w:right="1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 (95.4)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3819BB17" w14:textId="77777777" w:rsidR="00781040" w:rsidRDefault="00ED4BAC">
                        <w:pPr>
                          <w:pStyle w:val="TableParagraph"/>
                          <w:spacing w:before="58" w:line="214" w:lineRule="exact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 (75.6)</w:t>
                        </w:r>
                      </w:p>
                    </w:tc>
                  </w:tr>
                  <w:tr w:rsidR="00781040" w14:paraId="08C8447B" w14:textId="77777777">
                    <w:trPr>
                      <w:trHeight w:val="488"/>
                    </w:trPr>
                    <w:tc>
                      <w:tcPr>
                        <w:tcW w:w="3166" w:type="dxa"/>
                      </w:tcPr>
                      <w:p w14:paraId="6B7F3F5A" w14:textId="77777777" w:rsidR="00781040" w:rsidRDefault="00ED4BAC">
                        <w:pPr>
                          <w:pStyle w:val="TableParagraph"/>
                          <w:spacing w:before="0"/>
                          <w:ind w:left="107" w:right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Child's home contains inside tap water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0BAE4993" w14:textId="77777777" w:rsidR="00781040" w:rsidRDefault="00781040">
                        <w:pPr>
                          <w:pStyle w:val="TableParagraph"/>
                          <w:spacing w:before="6"/>
                          <w:ind w:left="0"/>
                          <w:rPr>
                            <w:i/>
                            <w:sz w:val="19"/>
                          </w:rPr>
                        </w:pPr>
                      </w:p>
                      <w:p w14:paraId="384932D7" w14:textId="77777777" w:rsidR="00781040" w:rsidRDefault="00ED4BAC">
                        <w:pPr>
                          <w:pStyle w:val="TableParagraph"/>
                          <w:spacing w:before="0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 (58.5)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6B3042E9" w14:textId="77777777" w:rsidR="00781040" w:rsidRDefault="00781040">
                        <w:pPr>
                          <w:pStyle w:val="TableParagraph"/>
                          <w:spacing w:before="6"/>
                          <w:ind w:left="0"/>
                          <w:rPr>
                            <w:i/>
                            <w:sz w:val="19"/>
                          </w:rPr>
                        </w:pPr>
                      </w:p>
                      <w:p w14:paraId="3583D88F" w14:textId="77777777" w:rsidR="00781040" w:rsidRDefault="00ED4BAC">
                        <w:pPr>
                          <w:pStyle w:val="TableParagraph"/>
                          <w:spacing w:before="0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 (55.6)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1E17BFCA" w14:textId="77777777" w:rsidR="00781040" w:rsidRDefault="00781040">
                        <w:pPr>
                          <w:pStyle w:val="TableParagraph"/>
                          <w:spacing w:before="6"/>
                          <w:ind w:left="0"/>
                          <w:rPr>
                            <w:i/>
                            <w:sz w:val="19"/>
                          </w:rPr>
                        </w:pPr>
                      </w:p>
                      <w:p w14:paraId="10257A0F" w14:textId="77777777" w:rsidR="00781040" w:rsidRDefault="00ED4BAC">
                        <w:pPr>
                          <w:pStyle w:val="TableParagraph"/>
                          <w:spacing w:before="0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 (63.3)</w:t>
                        </w:r>
                      </w:p>
                    </w:tc>
                  </w:tr>
                  <w:tr w:rsidR="00781040" w14:paraId="65123EF9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05F7CA8D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Child's home contains inside toilet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0E22289E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 (56.4)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4F7CDB03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 (51.0)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03EAE2FA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 (65.6)</w:t>
                        </w:r>
                      </w:p>
                    </w:tc>
                  </w:tr>
                  <w:tr w:rsidR="00781040" w14:paraId="7CB87101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0806D278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Child's home contains electricity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08C4EA50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218 (90.5)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55DB2B1" w14:textId="77777777" w:rsidR="00781040" w:rsidRDefault="00ED4BAC">
                        <w:pPr>
                          <w:pStyle w:val="TableParagraph"/>
                          <w:ind w:right="1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 (90.1)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769CE98B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 (91.1)</w:t>
                        </w:r>
                      </w:p>
                    </w:tc>
                  </w:tr>
                  <w:tr w:rsidR="00781040" w14:paraId="33C4EA25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4AD428C7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Household Wealth Index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482D260C" w14:textId="77777777" w:rsidR="00781040" w:rsidRDefault="00ED4BAC">
                        <w:pPr>
                          <w:pStyle w:val="TableParagraph"/>
                          <w:ind w:left="215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 [-1.0 - 0.8]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7196657" w14:textId="77777777" w:rsidR="00781040" w:rsidRDefault="00ED4BAC">
                        <w:pPr>
                          <w:pStyle w:val="TableParagraph"/>
                          <w:ind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-0.1 [-1.0 - 0.8]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7477D21F" w14:textId="77777777" w:rsidR="00781040" w:rsidRDefault="00ED4BAC">
                        <w:pPr>
                          <w:pStyle w:val="TableParagraph"/>
                          <w:ind w:left="0" w:right="2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 [-1.0 - 0.8]</w:t>
                        </w:r>
                      </w:p>
                    </w:tc>
                  </w:tr>
                  <w:tr w:rsidR="00781040" w14:paraId="500E7BD1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24576316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Study Site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47810E12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3D05A287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8" w:type="dxa"/>
                      </w:tcPr>
                      <w:p w14:paraId="1C38F4A7" w14:textId="77777777" w:rsidR="00781040" w:rsidRDefault="00781040"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781040" w14:paraId="6821C835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56B0CFE6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Dora </w:t>
                        </w:r>
                        <w:proofErr w:type="spellStart"/>
                        <w:r>
                          <w:rPr>
                            <w:sz w:val="20"/>
                          </w:rPr>
                          <w:t>Nginza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Hospital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582495A0" w14:textId="77777777" w:rsidR="00781040" w:rsidRDefault="00ED4BAC">
                        <w:pPr>
                          <w:pStyle w:val="TableParagraph"/>
                          <w:ind w:left="21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 (39.8)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E8D0A9F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 (37.7)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53DD3407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 (43.3)</w:t>
                        </w:r>
                      </w:p>
                    </w:tc>
                  </w:tr>
                  <w:tr w:rsidR="00781040" w14:paraId="524D9550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730A8705" w14:textId="77777777" w:rsidR="00781040" w:rsidRDefault="00ED4BAC">
                        <w:pPr>
                          <w:pStyle w:val="TableParagraph"/>
                          <w:ind w:left="0" w:right="232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Kwazakhele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Community Health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75EACEFD" w14:textId="77777777" w:rsidR="00781040" w:rsidRDefault="00ED4BAC">
                        <w:pPr>
                          <w:pStyle w:val="TableParagraph"/>
                          <w:ind w:left="21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 (8.7)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4C13A9A2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(9.9)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295F9115" w14:textId="77777777" w:rsidR="00781040" w:rsidRDefault="00ED4BAC">
                        <w:pPr>
                          <w:pStyle w:val="TableParagraph"/>
                          <w:ind w:left="5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(6.7)</w:t>
                        </w:r>
                      </w:p>
                    </w:tc>
                  </w:tr>
                  <w:tr w:rsidR="00781040" w14:paraId="680DFE28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0566113B" w14:textId="77777777" w:rsidR="00781040" w:rsidRDefault="00ED4BAC">
                        <w:pPr>
                          <w:pStyle w:val="TableParagraph"/>
                          <w:ind w:left="0" w:right="287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Motherwell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Community Health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37AFBEE1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 (12.4)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6C3A8B49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 (13.2)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1CFE6FA6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 (11.1)</w:t>
                        </w:r>
                      </w:p>
                    </w:tc>
                  </w:tr>
                  <w:tr w:rsidR="00781040" w14:paraId="368D70DD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7BDC2FFA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Cecilia </w:t>
                        </w:r>
                        <w:proofErr w:type="spellStart"/>
                        <w:r>
                          <w:rPr>
                            <w:sz w:val="20"/>
                          </w:rPr>
                          <w:t>Makiwane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Hospital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492975CB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 (20.7)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5698BCD8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 (18.5)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3C918AFA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 (24.4)</w:t>
                        </w:r>
                      </w:p>
                    </w:tc>
                  </w:tr>
                  <w:tr w:rsidR="00781040" w14:paraId="3B115B99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6B2F922B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Frere Hospital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1B076B31" w14:textId="77777777" w:rsidR="00781040" w:rsidRDefault="00ED4BAC">
                        <w:pPr>
                          <w:pStyle w:val="TableParagraph"/>
                          <w:ind w:left="21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 (18.3)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6A7FC1D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 (20.5)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757F98AF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(14.4)</w:t>
                        </w:r>
                      </w:p>
                    </w:tc>
                  </w:tr>
                  <w:tr w:rsidR="00781040" w14:paraId="08B5E94D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23F3D752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Preterm birth (&lt;37weeks)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5C983D5A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 (12.4)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57769A5C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 (13.9)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7C0C8E24" w14:textId="77777777" w:rsidR="00781040" w:rsidRDefault="00ED4BAC">
                        <w:pPr>
                          <w:pStyle w:val="TableParagraph"/>
                          <w:ind w:left="5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 (10.0)</w:t>
                        </w:r>
                      </w:p>
                    </w:tc>
                  </w:tr>
                  <w:tr w:rsidR="00781040" w14:paraId="4C10947C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45C3E9F1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Ever breastfed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07F29A85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182 (75.5)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11E9D3D" w14:textId="77777777" w:rsidR="00781040" w:rsidRDefault="00ED4BAC">
                        <w:pPr>
                          <w:pStyle w:val="TableParagraph"/>
                          <w:ind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 (79.5)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0E82D420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 (68.9)</w:t>
                        </w:r>
                      </w:p>
                    </w:tc>
                  </w:tr>
                  <w:tr w:rsidR="00781040" w14:paraId="73100968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331D3B9E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Log VL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0384E109" w14:textId="77777777" w:rsidR="00781040" w:rsidRDefault="00ED4BAC">
                        <w:pPr>
                          <w:pStyle w:val="TableParagraph"/>
                          <w:ind w:left="21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5.7 [5.1 - 6.3]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1BB9D86F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 [5.5 - 6.6]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43B0DCB6" w14:textId="77777777" w:rsidR="00781040" w:rsidRDefault="00ED4BAC">
                        <w:pPr>
                          <w:pStyle w:val="TableParagraph"/>
                          <w:ind w:left="0"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5.2 [4.8 - 5.6]</w:t>
                        </w:r>
                      </w:p>
                    </w:tc>
                  </w:tr>
                  <w:tr w:rsidR="00781040" w14:paraId="63F01000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4945CC13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VL≤1 million, copies/mL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15B2C0F5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144 (59.8)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5A1387F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 (43.0)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15010A2D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 (87.8)</w:t>
                        </w:r>
                      </w:p>
                    </w:tc>
                  </w:tr>
                  <w:tr w:rsidR="00781040" w14:paraId="513ACF10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0BA2BDEC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VL&gt;1 million, copies/mL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7D5CCC1D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 (40.2)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6C0F7C61" w14:textId="77777777" w:rsidR="00781040" w:rsidRDefault="00ED4BAC">
                        <w:pPr>
                          <w:pStyle w:val="TableParagraph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 (57.0)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29237B38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(12.2)</w:t>
                        </w:r>
                      </w:p>
                    </w:tc>
                  </w:tr>
                  <w:tr w:rsidR="00781040" w14:paraId="4B74FD34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582669BC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CD4%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54B331BB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17.7 [11 - 26]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7987A401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19.2 [13 - 27]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63ABA8BB" w14:textId="77777777" w:rsidR="00781040" w:rsidRDefault="00ED4BAC">
                        <w:pPr>
                          <w:pStyle w:val="TableParagraph"/>
                          <w:ind w:left="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15.1 [7 - 20]</w:t>
                        </w:r>
                      </w:p>
                    </w:tc>
                  </w:tr>
                  <w:tr w:rsidR="00781040" w14:paraId="439EAE8D" w14:textId="77777777">
                    <w:trPr>
                      <w:trHeight w:val="287"/>
                    </w:trPr>
                    <w:tc>
                      <w:tcPr>
                        <w:tcW w:w="3166" w:type="dxa"/>
                      </w:tcPr>
                      <w:p w14:paraId="6222839D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&lt;15%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61200210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 (34.9)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23FC0C76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 (27.8)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1776CCE2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 (46.7)</w:t>
                        </w:r>
                      </w:p>
                    </w:tc>
                  </w:tr>
                  <w:tr w:rsidR="00781040" w14:paraId="3A84BCCE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399B36C2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to 24%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12907AA9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 (29.0)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4BBE5220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 (29.1)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5F618052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 (28.9)</w:t>
                        </w:r>
                      </w:p>
                    </w:tc>
                  </w:tr>
                  <w:tr w:rsidR="00781040" w14:paraId="10F77D9F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114BFDB6" w14:textId="77777777" w:rsidR="00781040" w:rsidRDefault="00ED4BAC">
                        <w:pPr>
                          <w:pStyle w:val="TableParagraph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≥25%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2B50DE8C" w14:textId="77777777" w:rsidR="00781040" w:rsidRDefault="00ED4BAC">
                        <w:pPr>
                          <w:pStyle w:val="TableParagraph"/>
                          <w:ind w:left="215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 (24.1)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587679DF" w14:textId="77777777" w:rsidR="00781040" w:rsidRDefault="00ED4BAC">
                        <w:pPr>
                          <w:pStyle w:val="TableParagraph"/>
                          <w:ind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 (27.8)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542E581F" w14:textId="77777777" w:rsidR="00781040" w:rsidRDefault="00ED4BAC">
                        <w:pPr>
                          <w:pStyle w:val="TableParagraph"/>
                          <w:ind w:left="4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 (17.8)</w:t>
                        </w:r>
                      </w:p>
                    </w:tc>
                  </w:tr>
                  <w:tr w:rsidR="00781040" w14:paraId="78124915" w14:textId="77777777">
                    <w:trPr>
                      <w:trHeight w:val="288"/>
                    </w:trPr>
                    <w:tc>
                      <w:tcPr>
                        <w:tcW w:w="3166" w:type="dxa"/>
                      </w:tcPr>
                      <w:p w14:paraId="019B06DF" w14:textId="77777777" w:rsidR="00781040" w:rsidRDefault="00ED4BAC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CD4 count, cells/mm³</w:t>
                        </w:r>
                      </w:p>
                    </w:tc>
                    <w:tc>
                      <w:tcPr>
                        <w:tcW w:w="1787" w:type="dxa"/>
                      </w:tcPr>
                      <w:p w14:paraId="33633EC7" w14:textId="77777777" w:rsidR="00781040" w:rsidRDefault="00ED4BAC">
                        <w:pPr>
                          <w:pStyle w:val="TableParagraph"/>
                          <w:ind w:left="215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638 [350 - 1,236]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016C20C1" w14:textId="77777777" w:rsidR="00781040" w:rsidRDefault="00ED4BAC">
                        <w:pPr>
                          <w:pStyle w:val="TableParagraph"/>
                          <w:ind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1003 [523 - 1,623]</w:t>
                        </w:r>
                      </w:p>
                    </w:tc>
                    <w:tc>
                      <w:tcPr>
                        <w:tcW w:w="1708" w:type="dxa"/>
                      </w:tcPr>
                      <w:p w14:paraId="2C313D88" w14:textId="77777777" w:rsidR="00781040" w:rsidRDefault="00ED4BAC">
                        <w:pPr>
                          <w:pStyle w:val="TableParagraph"/>
                          <w:ind w:left="0"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359 [226 - 614]</w:t>
                        </w:r>
                      </w:p>
                    </w:tc>
                  </w:tr>
                  <w:tr w:rsidR="00781040" w14:paraId="100926FB" w14:textId="77777777">
                    <w:trPr>
                      <w:trHeight w:val="254"/>
                    </w:trPr>
                    <w:tc>
                      <w:tcPr>
                        <w:tcW w:w="3166" w:type="dxa"/>
                        <w:tcBorders>
                          <w:bottom w:val="single" w:sz="4" w:space="0" w:color="000000"/>
                        </w:tcBorders>
                      </w:tcPr>
                      <w:p w14:paraId="708AA0F0" w14:textId="77777777" w:rsidR="00781040" w:rsidRDefault="00ED4BAC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Central: Peripheral Skinfold Ratio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single" w:sz="4" w:space="0" w:color="000000"/>
                        </w:tcBorders>
                      </w:tcPr>
                      <w:p w14:paraId="114D1033" w14:textId="77777777" w:rsidR="00781040" w:rsidRDefault="00ED4BAC">
                        <w:pPr>
                          <w:pStyle w:val="TableParagraph"/>
                          <w:spacing w:line="210" w:lineRule="exact"/>
                          <w:ind w:left="215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 [0.8 - 1.1]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4" w:space="0" w:color="000000"/>
                        </w:tcBorders>
                      </w:tcPr>
                      <w:p w14:paraId="5473357D" w14:textId="77777777" w:rsidR="00781040" w:rsidRDefault="00ED4BAC">
                        <w:pPr>
                          <w:pStyle w:val="TableParagraph"/>
                          <w:spacing w:line="210" w:lineRule="exact"/>
                          <w:ind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 [0.8 - 1.0]</w:t>
                        </w:r>
                      </w:p>
                    </w:tc>
                    <w:tc>
                      <w:tcPr>
                        <w:tcW w:w="1708" w:type="dxa"/>
                        <w:tcBorders>
                          <w:bottom w:val="single" w:sz="4" w:space="0" w:color="000000"/>
                        </w:tcBorders>
                      </w:tcPr>
                      <w:p w14:paraId="62D7E8C1" w14:textId="77777777" w:rsidR="00781040" w:rsidRDefault="00ED4BAC">
                        <w:pPr>
                          <w:pStyle w:val="TableParagraph"/>
                          <w:spacing w:line="210" w:lineRule="exact"/>
                          <w:ind w:left="0"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 [0.8 - 1.1]</w:t>
                        </w:r>
                      </w:p>
                    </w:tc>
                  </w:tr>
                </w:tbl>
                <w:p w14:paraId="4A29301E" w14:textId="77777777" w:rsidR="00781040" w:rsidRDefault="0078104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3TC=lamivudine, ABC=abacavir, ART=Antiretroviral therapy, EFV=efavirenz,</w:t>
      </w:r>
    </w:p>
    <w:p w14:paraId="388E581A" w14:textId="77777777" w:rsidR="00781040" w:rsidRPr="00ED4BAC" w:rsidRDefault="00ED4BAC">
      <w:pPr>
        <w:pStyle w:val="BodyText"/>
        <w:spacing w:before="1"/>
        <w:ind w:left="247"/>
        <w:rPr>
          <w:lang w:val="es-US"/>
        </w:rPr>
      </w:pPr>
      <w:r w:rsidRPr="00ED4BAC">
        <w:rPr>
          <w:lang w:val="es-US"/>
        </w:rPr>
        <w:t>LPV/r=lopinavir/ritonavir, VL=HIV RNA viral load</w:t>
      </w:r>
    </w:p>
    <w:p w14:paraId="47D6BB55" w14:textId="77777777" w:rsidR="00781040" w:rsidRDefault="00ED4BAC">
      <w:pPr>
        <w:pStyle w:val="BodyText"/>
        <w:ind w:left="247" w:right="33"/>
      </w:pPr>
      <w:r>
        <w:rPr>
          <w:vertAlign w:val="superscript"/>
        </w:rPr>
        <w:t>a</w:t>
      </w:r>
      <w:r>
        <w:t xml:space="preserve"> </w:t>
      </w:r>
      <w:proofErr w:type="gramStart"/>
      <w:r>
        <w:t>Continuous variables</w:t>
      </w:r>
      <w:proofErr w:type="gramEnd"/>
      <w:r>
        <w:t xml:space="preserve"> are expressed in median [interquartile range]; Categorical variables are </w:t>
      </w:r>
      <w:r>
        <w:t>expressed in number (percent)</w:t>
      </w:r>
    </w:p>
    <w:p w14:paraId="13DD7636" w14:textId="77777777" w:rsidR="00781040" w:rsidRDefault="00ED4BAC">
      <w:pPr>
        <w:pStyle w:val="BodyText"/>
        <w:spacing w:after="3" w:line="228" w:lineRule="exact"/>
        <w:ind w:left="247"/>
      </w:pPr>
      <w:proofErr w:type="spellStart"/>
      <w:r>
        <w:rPr>
          <w:vertAlign w:val="superscript"/>
        </w:rPr>
        <w:t>b</w:t>
      </w:r>
      <w:r>
        <w:t>A</w:t>
      </w:r>
      <w:proofErr w:type="spellEnd"/>
      <w:r>
        <w:t xml:space="preserve"> highe</w:t>
      </w:r>
      <w:r>
        <w:t>r wealth index indicates more household assets</w:t>
      </w:r>
    </w:p>
    <w:p w14:paraId="320CB04A" w14:textId="77777777" w:rsidR="00781040" w:rsidRDefault="00ED4BAC">
      <w:pPr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6FED5C88">
          <v:group id="_x0000_s1026" style="width:426.75pt;height:.5pt;mso-position-horizontal-relative:char;mso-position-vertical-relative:line" coordsize="8535,10">
            <v:line id="_x0000_s1027" style="position:absolute" from="0,5" to="8534,5" strokeweight=".48pt"/>
            <w10:anchorlock/>
          </v:group>
        </w:pict>
      </w:r>
    </w:p>
    <w:sectPr w:rsidR="00781040">
      <w:type w:val="continuous"/>
      <w:pgSz w:w="12240" w:h="15840"/>
      <w:pgMar w:top="1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40"/>
    <w:rsid w:val="00781040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405AB9"/>
  <w15:docId w15:val="{4C3B6C6F-3129-4DF5-9168-438F6B1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HIVSA_GrowthandMetabolic_20210425_Table1</dc:title>
  <dc:creator>Miche</dc:creator>
  <cp:lastModifiedBy>Amy Sue Newman</cp:lastModifiedBy>
  <cp:revision>2</cp:revision>
  <dcterms:created xsi:type="dcterms:W3CDTF">2021-05-04T18:02:00Z</dcterms:created>
  <dcterms:modified xsi:type="dcterms:W3CDTF">2021-05-04T18:03:00Z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LastSaved">
    <vt:filetime>2021-05-04T00:00:00Z</vt:filetime>
  </property>
</Properties>
</file>