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BA" w:rsidRPr="00B01A5A" w:rsidRDefault="00A6511D" w:rsidP="00C156EE">
      <w:pPr>
        <w:rPr>
          <w:b/>
        </w:rPr>
      </w:pPr>
      <w:r>
        <w:rPr>
          <w:b/>
        </w:rPr>
        <w:t xml:space="preserve">Table. </w:t>
      </w:r>
      <w:r w:rsidR="00A47830">
        <w:rPr>
          <w:b/>
        </w:rPr>
        <w:t>Supplementa</w:t>
      </w:r>
      <w:r>
        <w:rPr>
          <w:b/>
        </w:rPr>
        <w:t>l digital content</w:t>
      </w:r>
      <w:r w:rsidR="00A47830">
        <w:rPr>
          <w:b/>
        </w:rPr>
        <w:t xml:space="preserve"> </w:t>
      </w:r>
      <w:r>
        <w:rPr>
          <w:b/>
        </w:rPr>
        <w:t>2</w:t>
      </w:r>
      <w:r w:rsidR="00EF45BA" w:rsidRPr="00894A78">
        <w:rPr>
          <w:b/>
        </w:rPr>
        <w:t>.</w:t>
      </w:r>
      <w:r w:rsidR="00EF45BA" w:rsidRPr="00B01A5A">
        <w:rPr>
          <w:b/>
        </w:rPr>
        <w:t xml:space="preserve"> </w:t>
      </w:r>
      <w:r w:rsidR="00EF45BA" w:rsidRPr="00E90860">
        <w:rPr>
          <w:bCs/>
        </w:rPr>
        <w:t>Demographic and clinical characteristics of children under 15 years old (N=288)</w:t>
      </w:r>
      <w:r w:rsidR="00340A7E">
        <w:rPr>
          <w:bCs/>
        </w:rPr>
        <w:t>.</w:t>
      </w:r>
    </w:p>
    <w:tbl>
      <w:tblPr>
        <w:tblW w:w="12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761"/>
        <w:gridCol w:w="1509"/>
        <w:gridCol w:w="1557"/>
        <w:gridCol w:w="1174"/>
        <w:gridCol w:w="1219"/>
        <w:gridCol w:w="1174"/>
        <w:gridCol w:w="1219"/>
        <w:gridCol w:w="1174"/>
      </w:tblGrid>
      <w:tr w:rsidR="00EF45BA" w:rsidRPr="002105A0" w:rsidTr="00376245">
        <w:trPr>
          <w:trHeight w:val="852"/>
        </w:trPr>
        <w:tc>
          <w:tcPr>
            <w:tcW w:w="36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eastAsia="es-PE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24BF" w:rsidRPr="00A47830" w:rsidRDefault="00EF45BA" w:rsidP="00C156EE">
            <w:pPr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eastAsia="es-PE"/>
              </w:rPr>
            </w:pPr>
            <w:r w:rsidRPr="00A47830"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eastAsia="es-PE"/>
              </w:rPr>
              <w:t xml:space="preserve">All children </w:t>
            </w:r>
          </w:p>
          <w:p w:rsidR="00EF45BA" w:rsidRPr="00A47830" w:rsidRDefault="00EF45BA" w:rsidP="00C156EE">
            <w:pPr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eastAsia="es-PE"/>
              </w:rPr>
            </w:pPr>
            <w:r w:rsidRPr="00A47830"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eastAsia="es-PE"/>
              </w:rPr>
              <w:t>n (%)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A47830" w:rsidRDefault="001C24BF" w:rsidP="00C156EE">
            <w:pPr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eastAsia="es-PE"/>
              </w:rPr>
            </w:pPr>
            <w:r w:rsidRPr="00A47830"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eastAsia="es-PE"/>
              </w:rPr>
              <w:t xml:space="preserve"> </w:t>
            </w:r>
            <w:r w:rsidR="00EF45BA" w:rsidRPr="00A47830"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eastAsia="es-PE"/>
              </w:rPr>
              <w:t>Confirmed TB n (%)</w:t>
            </w:r>
          </w:p>
          <w:p w:rsidR="00EF45BA" w:rsidRPr="00A47830" w:rsidRDefault="00EF45BA" w:rsidP="00C156EE">
            <w:pPr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eastAsia="es-PE"/>
              </w:rPr>
            </w:pPr>
          </w:p>
          <w:p w:rsidR="00EF45BA" w:rsidRPr="00A47830" w:rsidRDefault="00EF45BA" w:rsidP="00C156EE">
            <w:pPr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eastAsia="es-PE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6B5338" w:rsidP="00C156EE">
            <w:pPr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eastAsia="es-PE"/>
              </w:rPr>
            </w:pPr>
            <w:r w:rsidRPr="002105A0"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eastAsia="es-PE"/>
              </w:rPr>
              <w:t>Unconfirmed, clinically-diagnosed TB</w:t>
            </w:r>
            <w:r w:rsidR="00EF45BA" w:rsidRPr="002105A0"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eastAsia="es-PE"/>
              </w:rPr>
              <w:t xml:space="preserve"> </w:t>
            </w:r>
            <w:r w:rsidRPr="002105A0"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eastAsia="es-PE"/>
              </w:rPr>
              <w:t xml:space="preserve">  </w:t>
            </w:r>
            <w:r w:rsidR="00EF45BA" w:rsidRPr="002105A0"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eastAsia="es-PE"/>
              </w:rPr>
              <w:t xml:space="preserve">              n (%)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1C24BF" w:rsidP="00C156EE">
            <w:pPr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eastAsia="es-PE"/>
              </w:rPr>
            </w:pPr>
            <w:r w:rsidRPr="002105A0"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eastAsia="es-PE"/>
              </w:rPr>
              <w:t>Symptomatic c</w:t>
            </w:r>
            <w:r w:rsidR="00EF45BA" w:rsidRPr="002105A0"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eastAsia="es-PE"/>
              </w:rPr>
              <w:t xml:space="preserve">ontrols </w:t>
            </w:r>
          </w:p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eastAsia="es-PE"/>
              </w:rPr>
            </w:pPr>
            <w:r w:rsidRPr="002105A0"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eastAsia="es-PE"/>
              </w:rPr>
              <w:t xml:space="preserve"> n (%)</w:t>
            </w:r>
          </w:p>
        </w:tc>
      </w:tr>
      <w:tr w:rsidR="00EF45BA" w:rsidRPr="002105A0" w:rsidTr="00376245">
        <w:trPr>
          <w:trHeight w:val="2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eastAsia="es-PE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eastAsia="es-PE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A47830" w:rsidRDefault="00EF45BA" w:rsidP="00C156EE">
            <w:pPr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val="es-PE" w:eastAsia="es-P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340A7E" w:rsidP="00C156EE">
            <w:pPr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val="es-PE" w:eastAsia="es-PE"/>
              </w:rPr>
            </w:pPr>
            <w:proofErr w:type="spellStart"/>
            <w:r w:rsidRPr="00340A7E"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val="es-PE" w:eastAsia="es-PE"/>
              </w:rPr>
              <w:t>EasiCollect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340A7E" w:rsidP="00C156EE">
            <w:pPr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val="es-PE" w:eastAsia="es-PE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val="es-PE" w:eastAsia="es-PE"/>
              </w:rPr>
              <w:t>Omni</w:t>
            </w:r>
            <w:r w:rsidR="001C24BF" w:rsidRPr="002105A0"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val="es-PE" w:eastAsia="es-PE"/>
              </w:rPr>
              <w:t>S</w:t>
            </w:r>
            <w:r w:rsidR="00EF45BA" w:rsidRPr="002105A0"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val="es-PE" w:eastAsia="es-PE"/>
              </w:rPr>
              <w:t>wa</w:t>
            </w:r>
            <w:r w:rsidR="001C24BF" w:rsidRPr="002105A0"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val="es-PE" w:eastAsia="es-PE"/>
              </w:rPr>
              <w:t>b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340A7E" w:rsidP="00C156EE">
            <w:pPr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val="es-PE" w:eastAsia="es-PE"/>
              </w:rPr>
            </w:pPr>
            <w:proofErr w:type="spellStart"/>
            <w:r w:rsidRPr="00340A7E"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val="es-PE" w:eastAsia="es-PE"/>
              </w:rPr>
              <w:t>EasiCollect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340A7E" w:rsidP="00C156EE">
            <w:pPr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val="es-PE" w:eastAsia="es-PE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val="es-PE" w:eastAsia="es-PE"/>
              </w:rPr>
              <w:t>Omni</w:t>
            </w:r>
            <w:r w:rsidR="001C24BF" w:rsidRPr="002105A0"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val="es-PE" w:eastAsia="es-PE"/>
              </w:rPr>
              <w:t>Swab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340A7E" w:rsidP="00C156EE">
            <w:pPr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val="es-PE" w:eastAsia="es-PE"/>
              </w:rPr>
            </w:pPr>
            <w:proofErr w:type="spellStart"/>
            <w:r w:rsidRPr="00340A7E"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val="es-PE" w:eastAsia="es-PE"/>
              </w:rPr>
              <w:t>EasiCollect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340A7E" w:rsidP="00C156EE">
            <w:pPr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val="es-PE" w:eastAsia="es-PE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val="es-PE" w:eastAsia="es-PE"/>
              </w:rPr>
              <w:t>Omni</w:t>
            </w:r>
            <w:r w:rsidR="001C24BF" w:rsidRPr="002105A0"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val="es-PE" w:eastAsia="es-PE"/>
              </w:rPr>
              <w:t>Swab</w:t>
            </w:r>
            <w:proofErr w:type="spellEnd"/>
          </w:p>
        </w:tc>
      </w:tr>
      <w:tr w:rsidR="00EF45BA" w:rsidRPr="002105A0" w:rsidTr="00376245">
        <w:trPr>
          <w:trHeight w:val="6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val="es-PE" w:eastAsia="es-PE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val="es-PE" w:eastAsia="es-PE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val="es-PE" w:eastAsia="es-PE"/>
              </w:rPr>
              <w:t>n = 288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val="es-PE" w:eastAsia="es-PE"/>
              </w:rPr>
              <w:t>n=13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val="es-PE" w:eastAsia="es-PE"/>
              </w:rPr>
              <w:t>n=11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val="es-PE" w:eastAsia="es-PE"/>
              </w:rPr>
              <w:t>n=42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val="es-PE" w:eastAsia="es-PE"/>
              </w:rPr>
              <w:t>n=23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val="es-PE" w:eastAsia="es-PE"/>
              </w:rPr>
              <w:t>n=85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b/>
                <w:bCs/>
                <w:color w:val="000000"/>
                <w:sz w:val="20"/>
                <w:szCs w:val="16"/>
                <w:lang w:val="es-PE" w:eastAsia="es-PE"/>
              </w:rPr>
              <w:t>n=114</w:t>
            </w:r>
          </w:p>
        </w:tc>
      </w:tr>
      <w:tr w:rsidR="00EF45BA" w:rsidRPr="002105A0" w:rsidTr="00376245">
        <w:trPr>
          <w:trHeight w:val="239"/>
        </w:trPr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proofErr w:type="spellStart"/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Age</w:t>
            </w:r>
            <w:proofErr w:type="spellEnd"/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 xml:space="preserve"> </w:t>
            </w:r>
            <w:proofErr w:type="spellStart"/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group</w:t>
            </w:r>
            <w:proofErr w:type="spellEnd"/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 xml:space="preserve"> (</w:t>
            </w:r>
            <w:proofErr w:type="spellStart"/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years</w:t>
            </w:r>
            <w:proofErr w:type="spellEnd"/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</w:p>
        </w:tc>
      </w:tr>
      <w:tr w:rsidR="00EF45BA" w:rsidRPr="002105A0" w:rsidTr="00376245">
        <w:trPr>
          <w:trHeight w:val="23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0-4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124 (43)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5 (38)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3 (27)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20 (48)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14 (61)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24 (28)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58 (51)</w:t>
            </w:r>
          </w:p>
        </w:tc>
      </w:tr>
      <w:tr w:rsidR="00EF45BA" w:rsidRPr="002105A0" w:rsidTr="00376245">
        <w:trPr>
          <w:trHeight w:val="23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5-9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104 (36)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4 (31)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3 (27)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13 (31)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7 (30)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39 (46)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38 (33)</w:t>
            </w:r>
          </w:p>
        </w:tc>
      </w:tr>
      <w:tr w:rsidR="00EF45BA" w:rsidRPr="002105A0" w:rsidTr="00376245">
        <w:trPr>
          <w:trHeight w:val="4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10-14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60 (21)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4 (31)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5 (46)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9 (21)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2 (8.7)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22 (26)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18 (16)</w:t>
            </w:r>
          </w:p>
        </w:tc>
      </w:tr>
      <w:tr w:rsidR="00EF45BA" w:rsidRPr="002105A0" w:rsidTr="00376245">
        <w:trPr>
          <w:trHeight w:val="23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Sex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</w:p>
        </w:tc>
      </w:tr>
      <w:tr w:rsidR="00EF45BA" w:rsidRPr="002105A0" w:rsidTr="00376245">
        <w:trPr>
          <w:trHeight w:val="23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proofErr w:type="spellStart"/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Female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140 (49)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5 (38)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7 (64)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26 (62)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13 (57)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43 (51)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46 (40)</w:t>
            </w:r>
          </w:p>
        </w:tc>
      </w:tr>
      <w:tr w:rsidR="00EF45BA" w:rsidRPr="002105A0" w:rsidTr="00376245">
        <w:trPr>
          <w:trHeight w:val="23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proofErr w:type="spellStart"/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Male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148 (51)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8 (62)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4 (36)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16 (38)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10 (43)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42 (49)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68 (60)</w:t>
            </w:r>
          </w:p>
        </w:tc>
      </w:tr>
      <w:tr w:rsidR="00376245" w:rsidRPr="002105A0" w:rsidTr="00376245">
        <w:trPr>
          <w:trHeight w:val="239"/>
        </w:trPr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6245" w:rsidRPr="002105A0" w:rsidRDefault="00BD0D9B" w:rsidP="00C156EE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Under</w:t>
            </w:r>
            <w:r w:rsidR="00376245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nutrition</w:t>
            </w:r>
            <w:proofErr w:type="spellEnd"/>
            <w:r w:rsidR="00CD59B5" w:rsidRPr="00BA6FE2">
              <w:rPr>
                <w:rFonts w:eastAsia="Times New Roman" w:cs="Arial"/>
                <w:b/>
                <w:bCs/>
                <w:color w:val="000000"/>
                <w:sz w:val="18"/>
                <w:szCs w:val="16"/>
                <w:vertAlign w:val="superscript"/>
                <w:lang w:eastAsia="es-PE"/>
              </w:rPr>
              <w:t>a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6245" w:rsidRPr="002105A0" w:rsidRDefault="00376245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6245" w:rsidRPr="002105A0" w:rsidRDefault="00376245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6245" w:rsidRPr="002105A0" w:rsidRDefault="00376245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6245" w:rsidRPr="002105A0" w:rsidRDefault="00376245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6245" w:rsidRPr="002105A0" w:rsidRDefault="00376245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6245" w:rsidRPr="002105A0" w:rsidRDefault="00376245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6245" w:rsidRPr="002105A0" w:rsidRDefault="00376245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</w:p>
        </w:tc>
      </w:tr>
      <w:tr w:rsidR="00376245" w:rsidRPr="002105A0" w:rsidTr="00376245">
        <w:trPr>
          <w:trHeight w:val="23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6245" w:rsidRPr="002105A0" w:rsidRDefault="00376245" w:rsidP="00C156EE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6245" w:rsidRPr="002105A0" w:rsidRDefault="00376245" w:rsidP="00C156EE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Yes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6245" w:rsidRPr="002105A0" w:rsidRDefault="00ED2CA9" w:rsidP="00ED2CA9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6</w:t>
            </w:r>
            <w:r w:rsidR="00F904F5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 xml:space="preserve"> (</w:t>
            </w:r>
            <w:r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2</w:t>
            </w:r>
            <w:r w:rsidR="00F904F5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6245" w:rsidRPr="002105A0" w:rsidRDefault="00094F71" w:rsidP="00094F71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1</w:t>
            </w:r>
            <w:r w:rsidR="00F904F5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 xml:space="preserve"> (</w:t>
            </w:r>
            <w:r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8</w:t>
            </w:r>
            <w:r w:rsidR="00F904F5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6245" w:rsidRPr="002105A0" w:rsidRDefault="00094F71" w:rsidP="00094F71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0</w:t>
            </w:r>
            <w:r w:rsidR="00F904F5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 xml:space="preserve"> (</w:t>
            </w:r>
            <w:r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0</w:t>
            </w:r>
            <w:r w:rsidR="00F904F5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6245" w:rsidRPr="002105A0" w:rsidRDefault="00D706BD" w:rsidP="00D706BD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2</w:t>
            </w:r>
            <w:r w:rsidR="00F904F5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 xml:space="preserve"> (</w:t>
            </w:r>
            <w:r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5</w:t>
            </w:r>
            <w:r w:rsidR="00F904F5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6245" w:rsidRPr="002105A0" w:rsidRDefault="00094F71" w:rsidP="00094F71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0</w:t>
            </w:r>
            <w:r w:rsidR="00F904F5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 xml:space="preserve"> (</w:t>
            </w:r>
            <w:r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0</w:t>
            </w:r>
            <w:r w:rsidR="00F904F5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6245" w:rsidRPr="002105A0" w:rsidRDefault="00D706BD" w:rsidP="00D706BD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3</w:t>
            </w:r>
            <w:r w:rsidR="00F904F5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 xml:space="preserve"> (</w:t>
            </w:r>
            <w:r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4</w:t>
            </w:r>
            <w:r w:rsidR="00F904F5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6245" w:rsidRPr="002105A0" w:rsidRDefault="00094F71" w:rsidP="00094F71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0</w:t>
            </w:r>
            <w:r w:rsidR="00F904F5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 xml:space="preserve"> (</w:t>
            </w:r>
            <w:r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0</w:t>
            </w:r>
            <w:r w:rsidR="00F904F5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)</w:t>
            </w:r>
          </w:p>
        </w:tc>
      </w:tr>
      <w:tr w:rsidR="00376245" w:rsidRPr="002105A0" w:rsidTr="00376245">
        <w:trPr>
          <w:trHeight w:val="23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6245" w:rsidRPr="002105A0" w:rsidRDefault="00376245" w:rsidP="00C156EE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6245" w:rsidRPr="002105A0" w:rsidRDefault="00376245" w:rsidP="00C156EE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No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6245" w:rsidRPr="002105A0" w:rsidRDefault="00F904F5" w:rsidP="00ED2CA9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2</w:t>
            </w:r>
            <w:r w:rsidR="00ED2CA9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82</w:t>
            </w:r>
            <w:r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 xml:space="preserve"> (</w:t>
            </w:r>
            <w:r w:rsidR="00ED2CA9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98</w:t>
            </w:r>
            <w:r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6245" w:rsidRPr="002105A0" w:rsidRDefault="00F904F5" w:rsidP="00094F71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1</w:t>
            </w:r>
            <w:r w:rsidR="00094F71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2</w:t>
            </w:r>
            <w:r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 xml:space="preserve"> (</w:t>
            </w:r>
            <w:r w:rsidR="00094F71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92</w:t>
            </w:r>
            <w:r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6245" w:rsidRPr="002105A0" w:rsidRDefault="00094F71" w:rsidP="00094F71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11</w:t>
            </w:r>
            <w:r w:rsidR="00F904F5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 xml:space="preserve"> (</w:t>
            </w:r>
            <w:r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100</w:t>
            </w:r>
            <w:r w:rsidR="00F904F5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6245" w:rsidRPr="002105A0" w:rsidRDefault="00D706BD" w:rsidP="00D706BD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40</w:t>
            </w:r>
            <w:r w:rsidR="00F904F5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 xml:space="preserve"> (</w:t>
            </w:r>
            <w:r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95</w:t>
            </w:r>
            <w:r w:rsidR="00F904F5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6245" w:rsidRPr="002105A0" w:rsidRDefault="00094F71" w:rsidP="00094F71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23</w:t>
            </w:r>
            <w:r w:rsidR="00F904F5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 xml:space="preserve"> (</w:t>
            </w:r>
            <w:r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100</w:t>
            </w:r>
            <w:r w:rsidR="00F904F5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6245" w:rsidRPr="002105A0" w:rsidRDefault="00D706BD" w:rsidP="00D706BD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82</w:t>
            </w:r>
            <w:r w:rsidR="00F904F5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 xml:space="preserve"> (</w:t>
            </w:r>
            <w:r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96</w:t>
            </w:r>
            <w:r w:rsidR="00F904F5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76245" w:rsidRPr="002105A0" w:rsidRDefault="00094F71" w:rsidP="00094F71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114</w:t>
            </w:r>
            <w:r w:rsidR="00F904F5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 xml:space="preserve"> (</w:t>
            </w:r>
            <w:r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100</w:t>
            </w:r>
            <w:r w:rsidR="00F904F5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)</w:t>
            </w:r>
          </w:p>
        </w:tc>
      </w:tr>
      <w:tr w:rsidR="00EF45BA" w:rsidRPr="002105A0" w:rsidTr="00376245">
        <w:trPr>
          <w:trHeight w:val="239"/>
        </w:trPr>
        <w:tc>
          <w:tcPr>
            <w:tcW w:w="6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BA6FE2" w:rsidRDefault="00EF45BA" w:rsidP="00CD59B5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eastAsia="es-PE"/>
              </w:rPr>
              <w:t xml:space="preserve">Ability to </w:t>
            </w:r>
            <w:r w:rsidR="009C4515" w:rsidRPr="009C4515">
              <w:rPr>
                <w:rFonts w:eastAsia="Times New Roman" w:cs="Arial"/>
                <w:color w:val="000000"/>
                <w:sz w:val="20"/>
                <w:szCs w:val="16"/>
                <w:lang w:eastAsia="es-PE"/>
              </w:rPr>
              <w:t>spontaneously expectorate sputum</w:t>
            </w:r>
            <w:r w:rsidRPr="002105A0">
              <w:rPr>
                <w:rFonts w:eastAsia="Times New Roman" w:cs="Arial"/>
                <w:color w:val="000000"/>
                <w:sz w:val="20"/>
                <w:szCs w:val="16"/>
                <w:lang w:eastAsia="es-PE"/>
              </w:rPr>
              <w:t xml:space="preserve"> (286/288)</w:t>
            </w:r>
            <w:r w:rsidR="00CD59B5">
              <w:rPr>
                <w:rFonts w:eastAsia="Times New Roman" w:cs="Arial"/>
                <w:b/>
                <w:bCs/>
                <w:color w:val="000000"/>
                <w:sz w:val="18"/>
                <w:szCs w:val="16"/>
                <w:vertAlign w:val="superscript"/>
                <w:lang w:eastAsia="es-PE"/>
              </w:rPr>
              <w:t>b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eastAsia="es-P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eastAsia="es-P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eastAsia="es-P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eastAsia="es-P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eastAsia="es-PE"/>
              </w:rPr>
            </w:pPr>
          </w:p>
        </w:tc>
      </w:tr>
      <w:tr w:rsidR="00EF45BA" w:rsidRPr="002105A0" w:rsidTr="00376245">
        <w:trPr>
          <w:trHeight w:val="23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eastAsia="es-PE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Yes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122 (43)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4 (31)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9 (82)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17 (41)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10 (43)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38 (45)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44 (39)</w:t>
            </w:r>
          </w:p>
        </w:tc>
      </w:tr>
      <w:tr w:rsidR="00EF45BA" w:rsidRPr="002105A0" w:rsidTr="00376245">
        <w:trPr>
          <w:trHeight w:val="23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No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164 (57)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9 (69)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2 (18)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24 (59)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13 (57)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47 (55)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69 (61)</w:t>
            </w:r>
          </w:p>
        </w:tc>
      </w:tr>
      <w:tr w:rsidR="00EF45BA" w:rsidRPr="002105A0" w:rsidTr="00376245">
        <w:trPr>
          <w:trHeight w:val="239"/>
        </w:trPr>
        <w:tc>
          <w:tcPr>
            <w:tcW w:w="5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BA6FE2" w:rsidRDefault="00EF45BA" w:rsidP="00CD59B5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eastAsia="es-PE"/>
              </w:rPr>
            </w:pPr>
            <w:r w:rsidRPr="00BA6FE2">
              <w:rPr>
                <w:rFonts w:eastAsia="Times New Roman" w:cs="Arial"/>
                <w:color w:val="000000"/>
                <w:sz w:val="20"/>
                <w:szCs w:val="16"/>
                <w:lang w:eastAsia="es-PE"/>
              </w:rPr>
              <w:t>Tuberculin skin test (TST), (275/288)</w:t>
            </w:r>
            <w:r w:rsidR="00CD59B5">
              <w:rPr>
                <w:rFonts w:eastAsia="Times New Roman" w:cs="Arial"/>
                <w:b/>
                <w:bCs/>
                <w:color w:val="000000"/>
                <w:sz w:val="18"/>
                <w:szCs w:val="16"/>
                <w:vertAlign w:val="superscript"/>
                <w:lang w:eastAsia="es-PE"/>
              </w:rPr>
              <w:t>b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BA6FE2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eastAsia="es-P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BA6FE2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eastAsia="es-P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BA6FE2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eastAsia="es-P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BA6FE2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eastAsia="es-P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BA6FE2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eastAsia="es-P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BA6FE2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eastAsia="es-PE"/>
              </w:rPr>
            </w:pPr>
          </w:p>
        </w:tc>
      </w:tr>
      <w:tr w:rsidR="00EF45BA" w:rsidRPr="002105A0" w:rsidTr="00376245">
        <w:trPr>
          <w:trHeight w:val="23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BA6FE2" w:rsidRDefault="00EF45BA" w:rsidP="00C156EE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eastAsia="es-PE"/>
              </w:rPr>
            </w:pPr>
            <w:r w:rsidRPr="00BA6FE2">
              <w:rPr>
                <w:rFonts w:eastAsia="Times New Roman" w:cs="Arial"/>
                <w:color w:val="000000"/>
                <w:sz w:val="20"/>
                <w:szCs w:val="16"/>
                <w:lang w:eastAsia="es-PE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Positive (≥ 10 mm)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75 (27)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10 (100)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5 (71)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25 (63)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7 (33)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14 (17)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14 (12)</w:t>
            </w:r>
          </w:p>
        </w:tc>
      </w:tr>
      <w:tr w:rsidR="00EF45BA" w:rsidRPr="002105A0" w:rsidTr="00376245">
        <w:trPr>
          <w:trHeight w:val="23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proofErr w:type="spellStart"/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Negative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200 (73)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0 (0)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2 (29)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15 (37)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14 (67)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69 (83)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100 (88)</w:t>
            </w:r>
          </w:p>
        </w:tc>
      </w:tr>
      <w:tr w:rsidR="00EF45BA" w:rsidRPr="002105A0" w:rsidTr="00376245">
        <w:trPr>
          <w:trHeight w:val="239"/>
        </w:trPr>
        <w:tc>
          <w:tcPr>
            <w:tcW w:w="5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BA6FE2" w:rsidRDefault="00EF45BA" w:rsidP="0027439C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eastAsia="es-PE"/>
              </w:rPr>
              <w:t xml:space="preserve">Cavitary disease on chest </w:t>
            </w:r>
            <w:r w:rsidR="0027439C">
              <w:rPr>
                <w:rFonts w:eastAsia="Times New Roman" w:cs="Arial"/>
                <w:color w:val="000000"/>
                <w:sz w:val="20"/>
                <w:szCs w:val="16"/>
                <w:lang w:eastAsia="es-PE"/>
              </w:rPr>
              <w:t>radiograph</w:t>
            </w:r>
            <w:bookmarkStart w:id="0" w:name="_GoBack"/>
            <w:bookmarkEnd w:id="0"/>
            <w:r w:rsidRPr="002105A0">
              <w:rPr>
                <w:rFonts w:eastAsia="Times New Roman" w:cs="Arial"/>
                <w:color w:val="000000"/>
                <w:sz w:val="20"/>
                <w:szCs w:val="16"/>
                <w:lang w:eastAsia="es-PE"/>
              </w:rPr>
              <w:t>, (287/288)</w:t>
            </w:r>
            <w:r w:rsidR="00CD59B5">
              <w:rPr>
                <w:rFonts w:eastAsia="Times New Roman" w:cs="Arial"/>
                <w:b/>
                <w:bCs/>
                <w:color w:val="000000"/>
                <w:sz w:val="18"/>
                <w:szCs w:val="16"/>
                <w:vertAlign w:val="superscript"/>
                <w:lang w:eastAsia="es-PE"/>
              </w:rPr>
              <w:t>b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eastAsia="es-P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eastAsia="es-P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eastAsia="es-P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eastAsia="es-P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eastAsia="es-P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eastAsia="es-PE"/>
              </w:rPr>
            </w:pPr>
          </w:p>
        </w:tc>
      </w:tr>
      <w:tr w:rsidR="00EF45BA" w:rsidRPr="002105A0" w:rsidTr="00376245">
        <w:trPr>
          <w:trHeight w:val="23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eastAsia="es-PE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Yes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6 (2.1)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2 (15)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4 (36)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0 (0)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0 (0)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0 (0)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0 (0)</w:t>
            </w:r>
          </w:p>
        </w:tc>
      </w:tr>
      <w:tr w:rsidR="00EF45BA" w:rsidRPr="002105A0" w:rsidTr="00376245">
        <w:trPr>
          <w:trHeight w:val="23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No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281 (97.9)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11 (85)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7 (64)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42 (100)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23 (100)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85 (100)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113 (100)</w:t>
            </w:r>
          </w:p>
        </w:tc>
      </w:tr>
      <w:tr w:rsidR="00EF45BA" w:rsidRPr="002105A0" w:rsidTr="00376245">
        <w:trPr>
          <w:trHeight w:val="239"/>
        </w:trPr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D59B5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proofErr w:type="spellStart"/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Smear</w:t>
            </w:r>
            <w:proofErr w:type="spellEnd"/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 xml:space="preserve"> </w:t>
            </w:r>
            <w:proofErr w:type="spellStart"/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result</w:t>
            </w:r>
            <w:proofErr w:type="spellEnd"/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 xml:space="preserve"> (286/288)</w:t>
            </w:r>
            <w:r w:rsidR="00CD59B5">
              <w:rPr>
                <w:rFonts w:eastAsia="Times New Roman" w:cs="Arial"/>
                <w:b/>
                <w:bCs/>
                <w:color w:val="000000"/>
                <w:sz w:val="18"/>
                <w:szCs w:val="16"/>
                <w:vertAlign w:val="superscript"/>
                <w:lang w:val="es-PE" w:eastAsia="es-PE"/>
              </w:rPr>
              <w:t>b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</w:p>
        </w:tc>
      </w:tr>
      <w:tr w:rsidR="00EF45BA" w:rsidRPr="002105A0" w:rsidTr="00376245">
        <w:trPr>
          <w:trHeight w:val="23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3F09EF" w:rsidP="003F09EF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P</w:t>
            </w:r>
            <w:r w:rsidR="00304542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ositive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7 (2.5)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2 (15)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5 (45)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0 (0)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0 (0)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0 (0)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0 (0)</w:t>
            </w:r>
          </w:p>
        </w:tc>
      </w:tr>
      <w:tr w:rsidR="00EF45BA" w:rsidRPr="002105A0" w:rsidTr="00376245">
        <w:trPr>
          <w:trHeight w:val="23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3F09EF" w:rsidP="003F09EF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N</w:t>
            </w:r>
            <w:r w:rsidR="00304542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egative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279 (97.5)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11 (85)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6 (55)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41 (100)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23 (100)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85 (100)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113 (100)</w:t>
            </w:r>
          </w:p>
        </w:tc>
      </w:tr>
      <w:tr w:rsidR="00EF45BA" w:rsidRPr="002105A0" w:rsidTr="00376245">
        <w:trPr>
          <w:trHeight w:val="239"/>
        </w:trPr>
        <w:tc>
          <w:tcPr>
            <w:tcW w:w="5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eastAsia="es-PE"/>
              </w:rPr>
              <w:t>Initial sample volume for DNA extraction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eastAsia="es-P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eastAsia="es-P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eastAsia="es-P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eastAsia="es-P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eastAsia="es-P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eastAsia="es-PE"/>
              </w:rPr>
            </w:pPr>
          </w:p>
        </w:tc>
      </w:tr>
      <w:tr w:rsidR="00EF45BA" w:rsidRPr="002105A0" w:rsidTr="00376245">
        <w:trPr>
          <w:trHeight w:val="23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eastAsia="es-PE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340A7E" w:rsidP="00C156EE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Omni</w:t>
            </w:r>
            <w:r w:rsidR="001C24BF"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S</w:t>
            </w:r>
            <w:r w:rsidR="00EF45BA"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wab</w:t>
            </w:r>
            <w:proofErr w:type="spellEnd"/>
            <w:r w:rsidR="00EF45BA"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 xml:space="preserve"> 0.25 mL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51 (18)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--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1 (9)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--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2 (9)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--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48 (42)</w:t>
            </w:r>
          </w:p>
        </w:tc>
      </w:tr>
      <w:tr w:rsidR="00EF45BA" w:rsidRPr="002105A0" w:rsidTr="00376245">
        <w:trPr>
          <w:trHeight w:val="23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340A7E" w:rsidP="00C156EE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Omni</w:t>
            </w:r>
            <w:r w:rsidR="001C24BF"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S</w:t>
            </w:r>
            <w:r w:rsidR="00EF45BA"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wab</w:t>
            </w:r>
            <w:proofErr w:type="spellEnd"/>
            <w:r w:rsidR="00EF45BA"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 xml:space="preserve"> 0.5 mL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97 (34)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--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10 (91)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--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21 (91)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--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66 (58)</w:t>
            </w:r>
          </w:p>
        </w:tc>
      </w:tr>
      <w:tr w:rsidR="00EF45BA" w:rsidRPr="002105A0" w:rsidTr="00376245">
        <w:trPr>
          <w:trHeight w:val="23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340A7E" w:rsidP="00C156EE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proofErr w:type="spellStart"/>
            <w:r w:rsidRPr="00340A7E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EasiCollect</w:t>
            </w:r>
            <w:proofErr w:type="spellEnd"/>
            <w:r w:rsidR="001C24BF"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,</w:t>
            </w:r>
            <w:r w:rsidR="00EF45BA"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 xml:space="preserve"> </w:t>
            </w:r>
            <w:r w:rsidR="001C24BF"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3 punches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18 (6)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1 (8)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--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2 (5)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--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15 (18)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--</w:t>
            </w:r>
          </w:p>
        </w:tc>
      </w:tr>
      <w:tr w:rsidR="00EF45BA" w:rsidRPr="002105A0" w:rsidTr="00376245">
        <w:trPr>
          <w:trHeight w:val="23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340A7E" w:rsidP="00C156EE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proofErr w:type="spellStart"/>
            <w:r w:rsidRPr="00340A7E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EasiCollect</w:t>
            </w:r>
            <w:proofErr w:type="spellEnd"/>
            <w:r w:rsidR="001C24BF"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,</w:t>
            </w:r>
            <w:r w:rsidR="00EF45BA"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 xml:space="preserve"> full </w:t>
            </w:r>
            <w:proofErr w:type="spellStart"/>
            <w:r w:rsidR="00EF45BA"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card</w:t>
            </w:r>
            <w:proofErr w:type="spellEnd"/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122 (42)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12 (92)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--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40 (95)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--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70 (82)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--</w:t>
            </w:r>
          </w:p>
        </w:tc>
      </w:tr>
      <w:tr w:rsidR="00EF45BA" w:rsidRPr="002105A0" w:rsidTr="00376245">
        <w:trPr>
          <w:trHeight w:val="87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  <w:r w:rsidRPr="002105A0"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BA6FE2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C156EE">
            <w:pPr>
              <w:suppressAutoHyphens w:val="0"/>
              <w:jc w:val="center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F45BA" w:rsidRPr="002105A0" w:rsidRDefault="00EF45BA" w:rsidP="002105A0">
            <w:pPr>
              <w:suppressAutoHyphens w:val="0"/>
              <w:rPr>
                <w:rFonts w:eastAsia="Times New Roman" w:cs="Arial"/>
                <w:color w:val="000000"/>
                <w:sz w:val="20"/>
                <w:szCs w:val="16"/>
                <w:lang w:val="es-PE" w:eastAsia="es-PE"/>
              </w:rPr>
            </w:pPr>
          </w:p>
        </w:tc>
      </w:tr>
    </w:tbl>
    <w:p w:rsidR="00C67951" w:rsidRPr="00EE4E43" w:rsidRDefault="00BA6FE2" w:rsidP="00C67951">
      <w:pPr>
        <w:rPr>
          <w:sz w:val="18"/>
          <w:szCs w:val="18"/>
        </w:rPr>
      </w:pPr>
      <w:proofErr w:type="spellStart"/>
      <w:proofErr w:type="gramStart"/>
      <w:r w:rsidRPr="00304542">
        <w:rPr>
          <w:rFonts w:eastAsia="Times New Roman" w:cs="Arial"/>
          <w:b/>
          <w:bCs/>
          <w:color w:val="000000"/>
          <w:sz w:val="18"/>
          <w:szCs w:val="18"/>
          <w:vertAlign w:val="superscript"/>
          <w:lang w:eastAsia="es-PE"/>
        </w:rPr>
        <w:t>a</w:t>
      </w:r>
      <w:r w:rsidR="00CD59B5" w:rsidRPr="00304542">
        <w:rPr>
          <w:sz w:val="18"/>
          <w:szCs w:val="18"/>
        </w:rPr>
        <w:t>In</w:t>
      </w:r>
      <w:proofErr w:type="spellEnd"/>
      <w:proofErr w:type="gramEnd"/>
      <w:r w:rsidR="00CD59B5" w:rsidRPr="00304542">
        <w:rPr>
          <w:sz w:val="18"/>
          <w:szCs w:val="18"/>
        </w:rPr>
        <w:t xml:space="preserve"> children </w:t>
      </w:r>
      <w:r w:rsidR="005A2DDF" w:rsidRPr="00304542">
        <w:rPr>
          <w:sz w:val="18"/>
          <w:szCs w:val="18"/>
        </w:rPr>
        <w:t>&lt;</w:t>
      </w:r>
      <w:r w:rsidR="00CD59B5" w:rsidRPr="00304542">
        <w:rPr>
          <w:sz w:val="18"/>
          <w:szCs w:val="18"/>
        </w:rPr>
        <w:t xml:space="preserve">5 years old, </w:t>
      </w:r>
      <w:r w:rsidR="00D706BD" w:rsidRPr="00304542">
        <w:rPr>
          <w:sz w:val="18"/>
          <w:szCs w:val="18"/>
        </w:rPr>
        <w:t>under</w:t>
      </w:r>
      <w:r w:rsidR="00CD59B5" w:rsidRPr="00304542">
        <w:rPr>
          <w:sz w:val="18"/>
          <w:szCs w:val="18"/>
        </w:rPr>
        <w:t xml:space="preserve">nutrition </w:t>
      </w:r>
      <w:r w:rsidR="005A2DDF" w:rsidRPr="00304542">
        <w:rPr>
          <w:sz w:val="18"/>
          <w:szCs w:val="18"/>
        </w:rPr>
        <w:t xml:space="preserve">was </w:t>
      </w:r>
      <w:r w:rsidR="00CD59B5" w:rsidRPr="00304542">
        <w:rPr>
          <w:sz w:val="18"/>
          <w:szCs w:val="18"/>
        </w:rPr>
        <w:t xml:space="preserve">defined as </w:t>
      </w:r>
      <w:r w:rsidR="005A2DDF" w:rsidRPr="00304542">
        <w:rPr>
          <w:sz w:val="18"/>
          <w:szCs w:val="18"/>
        </w:rPr>
        <w:t xml:space="preserve">less than -2SD in z-score for </w:t>
      </w:r>
      <w:r w:rsidR="00CD59B5" w:rsidRPr="00304542">
        <w:rPr>
          <w:sz w:val="18"/>
          <w:szCs w:val="18"/>
        </w:rPr>
        <w:t>weight-for-height</w:t>
      </w:r>
      <w:r w:rsidR="005A2DDF" w:rsidRPr="00304542">
        <w:rPr>
          <w:sz w:val="18"/>
          <w:szCs w:val="18"/>
        </w:rPr>
        <w:t xml:space="preserve">; In children </w:t>
      </w:r>
      <w:r w:rsidR="005A2DDF" w:rsidRPr="00C45E56">
        <w:rPr>
          <w:rFonts w:eastAsia="Times New Roman" w:cs="Arial"/>
          <w:color w:val="000000"/>
          <w:sz w:val="18"/>
          <w:szCs w:val="18"/>
          <w:lang w:eastAsia="es-PE"/>
        </w:rPr>
        <w:t xml:space="preserve">≥5 years old, </w:t>
      </w:r>
      <w:proofErr w:type="spellStart"/>
      <w:r w:rsidR="00D706BD" w:rsidRPr="00C45E56">
        <w:rPr>
          <w:rFonts w:eastAsia="Times New Roman" w:cs="Arial"/>
          <w:color w:val="000000"/>
          <w:sz w:val="18"/>
          <w:szCs w:val="18"/>
          <w:lang w:eastAsia="es-PE"/>
        </w:rPr>
        <w:t>under</w:t>
      </w:r>
      <w:r w:rsidR="005A2DDF" w:rsidRPr="00C45E56">
        <w:rPr>
          <w:rFonts w:eastAsia="Times New Roman" w:cs="Arial"/>
          <w:color w:val="000000"/>
          <w:sz w:val="18"/>
          <w:szCs w:val="18"/>
          <w:lang w:eastAsia="es-PE"/>
        </w:rPr>
        <w:t>nutrition</w:t>
      </w:r>
      <w:proofErr w:type="spellEnd"/>
      <w:r w:rsidR="00D706BD" w:rsidRPr="00C45E56">
        <w:rPr>
          <w:rFonts w:eastAsia="Times New Roman" w:cs="Arial"/>
          <w:color w:val="000000"/>
          <w:sz w:val="18"/>
          <w:szCs w:val="18"/>
          <w:lang w:eastAsia="es-PE"/>
        </w:rPr>
        <w:t xml:space="preserve"> </w:t>
      </w:r>
      <w:r w:rsidR="005A2DDF" w:rsidRPr="00C45E56">
        <w:rPr>
          <w:rFonts w:eastAsia="Times New Roman" w:cs="Arial"/>
          <w:color w:val="000000"/>
          <w:sz w:val="18"/>
          <w:szCs w:val="18"/>
          <w:lang w:eastAsia="es-PE"/>
        </w:rPr>
        <w:t>was defined as less than -2SD in z-score for BMI-for-age</w:t>
      </w:r>
      <w:r w:rsidR="005A2DDF" w:rsidRPr="00EE4E43">
        <w:rPr>
          <w:sz w:val="18"/>
          <w:szCs w:val="18"/>
        </w:rPr>
        <w:t>, according WHO growth guidelines</w:t>
      </w:r>
      <w:r w:rsidR="00C67951" w:rsidRPr="00EE4E43">
        <w:rPr>
          <w:sz w:val="18"/>
          <w:szCs w:val="18"/>
        </w:rPr>
        <w:t>.</w:t>
      </w:r>
      <w:r w:rsidR="00CD59B5" w:rsidRPr="00EE4E43">
        <w:rPr>
          <w:sz w:val="18"/>
          <w:szCs w:val="18"/>
        </w:rPr>
        <w:t xml:space="preserve"> </w:t>
      </w:r>
      <w:proofErr w:type="spellStart"/>
      <w:proofErr w:type="gramStart"/>
      <w:r w:rsidR="00CD59B5" w:rsidRPr="00EE4E43">
        <w:rPr>
          <w:rFonts w:eastAsia="Times New Roman" w:cs="Arial"/>
          <w:b/>
          <w:bCs/>
          <w:color w:val="000000"/>
          <w:sz w:val="18"/>
          <w:szCs w:val="18"/>
          <w:vertAlign w:val="superscript"/>
          <w:lang w:eastAsia="es-PE"/>
        </w:rPr>
        <w:t>b</w:t>
      </w:r>
      <w:r w:rsidR="00CD59B5" w:rsidRPr="00EE4E43">
        <w:rPr>
          <w:sz w:val="18"/>
          <w:szCs w:val="18"/>
        </w:rPr>
        <w:t>Because</w:t>
      </w:r>
      <w:proofErr w:type="spellEnd"/>
      <w:proofErr w:type="gramEnd"/>
      <w:r w:rsidR="00CD59B5" w:rsidRPr="00EE4E43">
        <w:rPr>
          <w:sz w:val="18"/>
          <w:szCs w:val="18"/>
        </w:rPr>
        <w:t xml:space="preserve"> </w:t>
      </w:r>
      <w:r w:rsidR="00EE4E43" w:rsidRPr="00DF127B">
        <w:rPr>
          <w:sz w:val="18"/>
        </w:rPr>
        <w:t xml:space="preserve">of missing data, </w:t>
      </w:r>
      <w:r w:rsidR="00EE4E43">
        <w:rPr>
          <w:sz w:val="18"/>
        </w:rPr>
        <w:t>denominators</w:t>
      </w:r>
      <w:r w:rsidR="00EE4E43" w:rsidRPr="00DF127B">
        <w:rPr>
          <w:sz w:val="18"/>
        </w:rPr>
        <w:t xml:space="preserve"> do not sum to the total N </w:t>
      </w:r>
      <w:r w:rsidR="00CD59B5" w:rsidRPr="00EE4E43">
        <w:rPr>
          <w:sz w:val="18"/>
          <w:szCs w:val="18"/>
        </w:rPr>
        <w:t xml:space="preserve">. </w:t>
      </w:r>
      <w:r w:rsidR="00C67951" w:rsidRPr="00EE4E43">
        <w:rPr>
          <w:sz w:val="18"/>
          <w:szCs w:val="18"/>
        </w:rPr>
        <w:t>Abbreviation: TB, tuberculosis</w:t>
      </w:r>
    </w:p>
    <w:sectPr w:rsidR="00C67951" w:rsidRPr="00EE4E43" w:rsidSect="00EF45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A"/>
    <w:rsid w:val="00062844"/>
    <w:rsid w:val="00077AAE"/>
    <w:rsid w:val="00094F71"/>
    <w:rsid w:val="001C24BF"/>
    <w:rsid w:val="002105A0"/>
    <w:rsid w:val="002733D3"/>
    <w:rsid w:val="0027439C"/>
    <w:rsid w:val="00304542"/>
    <w:rsid w:val="00340A7E"/>
    <w:rsid w:val="00376245"/>
    <w:rsid w:val="003F09EF"/>
    <w:rsid w:val="00540C73"/>
    <w:rsid w:val="005A2DDF"/>
    <w:rsid w:val="006B5338"/>
    <w:rsid w:val="007548D6"/>
    <w:rsid w:val="00820445"/>
    <w:rsid w:val="008400DE"/>
    <w:rsid w:val="009C4515"/>
    <w:rsid w:val="00A3566E"/>
    <w:rsid w:val="00A47830"/>
    <w:rsid w:val="00A6511D"/>
    <w:rsid w:val="00B93971"/>
    <w:rsid w:val="00BA6FE2"/>
    <w:rsid w:val="00BD0D9B"/>
    <w:rsid w:val="00C156EE"/>
    <w:rsid w:val="00C45E56"/>
    <w:rsid w:val="00C67951"/>
    <w:rsid w:val="00CD59B5"/>
    <w:rsid w:val="00D706BD"/>
    <w:rsid w:val="00EB54B6"/>
    <w:rsid w:val="00ED2CA9"/>
    <w:rsid w:val="00EE4E43"/>
    <w:rsid w:val="00EF45BA"/>
    <w:rsid w:val="00F9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5E21B-5180-4639-AC26-021C61BB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5BA"/>
    <w:pPr>
      <w:suppressAutoHyphens/>
      <w:spacing w:after="0" w:line="480" w:lineRule="auto"/>
    </w:pPr>
    <w:rPr>
      <w:rFonts w:ascii="Arial" w:eastAsia="Calibri" w:hAnsi="Arial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F45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45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45BA"/>
    <w:rPr>
      <w:rFonts w:ascii="Arial" w:eastAsia="Calibri" w:hAnsi="Arial" w:cs="Calibri"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5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5BA"/>
    <w:rPr>
      <w:rFonts w:ascii="Segoe UI" w:eastAsia="Calibri" w:hAnsi="Segoe UI" w:cs="Segoe UI"/>
      <w:sz w:val="18"/>
      <w:szCs w:val="18"/>
      <w:lang w:eastAsia="ar-SA"/>
    </w:rPr>
  </w:style>
  <w:style w:type="character" w:styleId="Nmerodelnea">
    <w:name w:val="line number"/>
    <w:basedOn w:val="Fuentedeprrafopredeter"/>
    <w:uiPriority w:val="99"/>
    <w:semiHidden/>
    <w:unhideWhenUsed/>
    <w:rsid w:val="00EF45B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54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54B6"/>
    <w:rPr>
      <w:rFonts w:ascii="Arial" w:eastAsia="Calibri" w:hAnsi="Arial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85BC7-E714-485B-B43E-D9ECA9DA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Franke</dc:creator>
  <cp:keywords/>
  <dc:description/>
  <cp:lastModifiedBy>antonio flores</cp:lastModifiedBy>
  <cp:revision>2</cp:revision>
  <dcterms:created xsi:type="dcterms:W3CDTF">2020-06-26T19:36:00Z</dcterms:created>
  <dcterms:modified xsi:type="dcterms:W3CDTF">2020-06-26T19:36:00Z</dcterms:modified>
</cp:coreProperties>
</file>