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2DB88" w14:textId="0DCE2FF8" w:rsidR="00700038" w:rsidRPr="00DB0B14" w:rsidRDefault="00700038" w:rsidP="00700038">
      <w:pPr>
        <w:pStyle w:val="Subhead1"/>
        <w:rPr>
          <w:rFonts w:cs="Times New Roman"/>
          <w:b w:val="0"/>
          <w:bCs/>
          <w:szCs w:val="24"/>
        </w:rPr>
      </w:pPr>
      <w:r>
        <w:rPr>
          <w:rFonts w:cs="Times New Roman"/>
          <w:szCs w:val="24"/>
        </w:rPr>
        <w:t xml:space="preserve">Supplemental </w:t>
      </w:r>
      <w:r w:rsidR="00DB0B14">
        <w:rPr>
          <w:rFonts w:cs="Times New Roman"/>
          <w:szCs w:val="24"/>
        </w:rPr>
        <w:t xml:space="preserve">Digital </w:t>
      </w:r>
      <w:proofErr w:type="gramStart"/>
      <w:r w:rsidR="00DB0B14">
        <w:rPr>
          <w:rFonts w:cs="Times New Roman"/>
          <w:szCs w:val="24"/>
        </w:rPr>
        <w:t xml:space="preserve">Content </w:t>
      </w:r>
      <w:r w:rsidRPr="00714932">
        <w:rPr>
          <w:rFonts w:cs="Times New Roman"/>
          <w:szCs w:val="24"/>
        </w:rPr>
        <w:t xml:space="preserve"> 1</w:t>
      </w:r>
      <w:proofErr w:type="gramEnd"/>
      <w:r w:rsidRPr="00714932">
        <w:rPr>
          <w:rFonts w:cs="Times New Roman"/>
          <w:szCs w:val="24"/>
        </w:rPr>
        <w:t xml:space="preserve">. </w:t>
      </w:r>
      <w:r w:rsidRPr="00DB0B14">
        <w:rPr>
          <w:rFonts w:cs="Times New Roman"/>
          <w:b w:val="0"/>
          <w:bCs/>
          <w:szCs w:val="24"/>
        </w:rPr>
        <w:t xml:space="preserve">Overview of Studies Included in the </w:t>
      </w:r>
      <w:proofErr w:type="spellStart"/>
      <w:r w:rsidRPr="00DB0B14">
        <w:rPr>
          <w:rFonts w:cs="Times New Roman"/>
          <w:b w:val="0"/>
          <w:bCs/>
          <w:szCs w:val="24"/>
        </w:rPr>
        <w:t>PopPK</w:t>
      </w:r>
      <w:proofErr w:type="spellEnd"/>
      <w:r w:rsidRPr="00DB0B14">
        <w:rPr>
          <w:rFonts w:cs="Times New Roman"/>
          <w:b w:val="0"/>
          <w:bCs/>
          <w:szCs w:val="24"/>
        </w:rPr>
        <w:t xml:space="preserve"> and TA Analyses</w:t>
      </w:r>
    </w:p>
    <w:tbl>
      <w:tblPr>
        <w:tblStyle w:val="TableGrid"/>
        <w:tblW w:w="14353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1836"/>
        <w:gridCol w:w="3402"/>
        <w:gridCol w:w="1454"/>
        <w:gridCol w:w="992"/>
        <w:gridCol w:w="894"/>
        <w:gridCol w:w="5059"/>
      </w:tblGrid>
      <w:tr w:rsidR="00700038" w:rsidRPr="00CC1655" w14:paraId="6AD3BDF2" w14:textId="77777777" w:rsidTr="00674FA2">
        <w:trPr>
          <w:jc w:val="center"/>
        </w:trPr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2CC72C" w14:textId="77777777" w:rsidR="00700038" w:rsidRPr="00CC1655" w:rsidRDefault="00700038" w:rsidP="00674FA2">
            <w:pPr>
              <w:pStyle w:val="Subhead1"/>
              <w:spacing w:line="480" w:lineRule="auto"/>
              <w:rPr>
                <w:rFonts w:cs="Times New Roman"/>
                <w:sz w:val="20"/>
                <w:szCs w:val="20"/>
              </w:rPr>
            </w:pPr>
            <w:bookmarkStart w:id="0" w:name="_Hlk86850840"/>
            <w:r w:rsidRPr="00CC1655">
              <w:rPr>
                <w:rFonts w:cs="Times New Roman"/>
                <w:sz w:val="20"/>
                <w:szCs w:val="20"/>
              </w:rPr>
              <w:t>Phase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E1C9DC" w14:textId="77777777" w:rsidR="00700038" w:rsidRPr="00CC1655" w:rsidRDefault="00700038" w:rsidP="00674FA2">
            <w:pPr>
              <w:pStyle w:val="Subhead1"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CC1655">
              <w:rPr>
                <w:rFonts w:cs="Times New Roman"/>
                <w:sz w:val="20"/>
                <w:szCs w:val="20"/>
              </w:rPr>
              <w:t>Study ID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09E5D2" w14:textId="77777777" w:rsidR="00700038" w:rsidRPr="00CC1655" w:rsidRDefault="00700038" w:rsidP="00674FA2">
            <w:pPr>
              <w:pStyle w:val="Subhead1"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CC1655">
              <w:rPr>
                <w:rFonts w:cs="Times New Roman"/>
                <w:sz w:val="20"/>
                <w:szCs w:val="20"/>
              </w:rPr>
              <w:t>Study Design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C28E84" w14:textId="77777777" w:rsidR="00700038" w:rsidRPr="00CC1655" w:rsidRDefault="00700038" w:rsidP="00674FA2">
            <w:pPr>
              <w:pStyle w:val="Subhead1"/>
              <w:spacing w:line="48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C1655">
              <w:rPr>
                <w:rFonts w:cs="Times New Roman"/>
                <w:sz w:val="20"/>
                <w:szCs w:val="20"/>
              </w:rPr>
              <w:br/>
              <w:t>Age Cohort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E24701" w14:textId="77777777" w:rsidR="00700038" w:rsidRPr="00CC1655" w:rsidRDefault="00700038" w:rsidP="00674FA2">
            <w:pPr>
              <w:pStyle w:val="Subhead1"/>
              <w:spacing w:line="48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4ECABE2A" w14:textId="77777777" w:rsidR="00700038" w:rsidRPr="00CC1655" w:rsidRDefault="00700038" w:rsidP="00674FA2">
            <w:pPr>
              <w:pStyle w:val="Subhead1"/>
              <w:spacing w:line="48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EE3210" w14:textId="77777777" w:rsidR="00700038" w:rsidRPr="00CC1655" w:rsidRDefault="00700038" w:rsidP="00674FA2">
            <w:pPr>
              <w:pStyle w:val="Subhead1"/>
              <w:spacing w:line="48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</w:t>
            </w:r>
            <w:r w:rsidRPr="00CC1655">
              <w:rPr>
                <w:rFonts w:cs="Times New Roman"/>
                <w:sz w:val="20"/>
                <w:szCs w:val="20"/>
                <w:vertAlign w:val="subscript"/>
              </w:rPr>
              <w:t>obs</w:t>
            </w:r>
            <w:r w:rsidRPr="00CC1655">
              <w:rPr>
                <w:rFonts w:cs="Times New Roman"/>
                <w:sz w:val="20"/>
                <w:szCs w:val="20"/>
              </w:rPr>
              <w:t>/</w:t>
            </w:r>
          </w:p>
          <w:p w14:paraId="170383BB" w14:textId="77777777" w:rsidR="00700038" w:rsidRPr="00CC1655" w:rsidRDefault="00700038" w:rsidP="00674FA2">
            <w:pPr>
              <w:pStyle w:val="Subhead1"/>
              <w:spacing w:line="48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C1655">
              <w:rPr>
                <w:rFonts w:cs="Times New Roman"/>
                <w:sz w:val="20"/>
                <w:szCs w:val="20"/>
              </w:rPr>
              <w:t>Patient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E15055" w14:textId="77777777" w:rsidR="00700038" w:rsidRPr="00CC1655" w:rsidRDefault="00700038" w:rsidP="00674FA2">
            <w:pPr>
              <w:pStyle w:val="Subhead1"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CC1655">
              <w:rPr>
                <w:rFonts w:cs="Times New Roman"/>
                <w:sz w:val="20"/>
                <w:szCs w:val="20"/>
              </w:rPr>
              <w:t>Dose/Treatment/Schedule*</w:t>
            </w:r>
          </w:p>
        </w:tc>
      </w:tr>
      <w:tr w:rsidR="00700038" w:rsidRPr="00CC1655" w14:paraId="6CF4094C" w14:textId="77777777" w:rsidTr="00674FA2">
        <w:trPr>
          <w:jc w:val="center"/>
        </w:trPr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2ACA80" w14:textId="77777777" w:rsidR="00700038" w:rsidRPr="00CC1655" w:rsidRDefault="00700038" w:rsidP="00674FA2">
            <w:pPr>
              <w:pStyle w:val="Subhead1"/>
              <w:spacing w:line="480" w:lineRule="auto"/>
              <w:rPr>
                <w:rFonts w:cs="Times New Roman"/>
                <w:b w:val="0"/>
                <w:sz w:val="20"/>
                <w:szCs w:val="20"/>
              </w:rPr>
            </w:pPr>
            <w:r w:rsidRPr="00CC1655">
              <w:rPr>
                <w:rFonts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A76564" w14:textId="77777777" w:rsidR="00700038" w:rsidRPr="00CC1655" w:rsidRDefault="00700038" w:rsidP="00674FA2">
            <w:pPr>
              <w:pStyle w:val="Subhead1"/>
              <w:spacing w:line="480" w:lineRule="auto"/>
              <w:rPr>
                <w:rFonts w:cs="Times New Roman"/>
                <w:b w:val="0"/>
                <w:sz w:val="20"/>
                <w:szCs w:val="20"/>
              </w:rPr>
            </w:pPr>
            <w:r w:rsidRPr="00CC1655">
              <w:rPr>
                <w:rFonts w:cs="Times New Roman"/>
                <w:b w:val="0"/>
                <w:sz w:val="20"/>
                <w:szCs w:val="20"/>
              </w:rPr>
              <w:t>A8841004</w:t>
            </w:r>
          </w:p>
          <w:p w14:paraId="3CE9A5D0" w14:textId="77777777" w:rsidR="00700038" w:rsidRPr="00CC1655" w:rsidRDefault="00700038" w:rsidP="00674FA2">
            <w:pPr>
              <w:pStyle w:val="Subhead1"/>
              <w:spacing w:line="480" w:lineRule="auto"/>
              <w:rPr>
                <w:rFonts w:cs="Times New Roman"/>
                <w:b w:val="0"/>
                <w:sz w:val="20"/>
                <w:szCs w:val="20"/>
              </w:rPr>
            </w:pPr>
            <w:r w:rsidRPr="00CC1655">
              <w:rPr>
                <w:rFonts w:cs="Times New Roman"/>
                <w:b w:val="0"/>
                <w:sz w:val="20"/>
                <w:szCs w:val="20"/>
              </w:rPr>
              <w:t>(NCT00678106)</w:t>
            </w:r>
            <w:r w:rsidRPr="00CC1655">
              <w:rPr>
                <w:rFonts w:cs="Times New Roman"/>
                <w:b w:val="0"/>
                <w:sz w:val="20"/>
                <w:szCs w:val="20"/>
              </w:rPr>
              <w:fldChar w:fldCharType="begin">
                <w:fldData xml:space="preserve">PEVuZE5vdGU+PENpdGU+PEF1dGhvcj5CcmFkbGV5PC9BdXRob3I+PFllYXI+MjAxNTwvWWVhcj48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</w:fldData>
              </w:fldChar>
            </w:r>
            <w:r>
              <w:rPr>
                <w:rFonts w:cs="Times New Roman"/>
                <w:b w:val="0"/>
                <w:sz w:val="20"/>
                <w:szCs w:val="20"/>
              </w:rPr>
              <w:instrText xml:space="preserve"> ADDIN EN.CITE </w:instrText>
            </w:r>
            <w:r>
              <w:rPr>
                <w:rFonts w:cs="Times New Roman"/>
                <w:b w:val="0"/>
                <w:sz w:val="20"/>
                <w:szCs w:val="20"/>
              </w:rPr>
              <w:fldChar w:fldCharType="begin">
                <w:fldData xml:space="preserve">PEVuZE5vdGU+PENpdGU+PEF1dGhvcj5CcmFkbGV5PC9BdXRob3I+PFllYXI+MjAxNTwvWWVhcj48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</w:fldData>
              </w:fldChar>
            </w:r>
            <w:r>
              <w:rPr>
                <w:rFonts w:cs="Times New Roman"/>
                <w:b w:val="0"/>
                <w:sz w:val="20"/>
                <w:szCs w:val="20"/>
              </w:rPr>
              <w:instrText xml:space="preserve"> ADDIN EN.CITE.DATA </w:instrText>
            </w:r>
            <w:r>
              <w:rPr>
                <w:rFonts w:cs="Times New Roman"/>
                <w:b w:val="0"/>
                <w:sz w:val="20"/>
                <w:szCs w:val="20"/>
              </w:rPr>
            </w:r>
            <w:r>
              <w:rPr>
                <w:rFonts w:cs="Times New Roman"/>
                <w:b w:val="0"/>
                <w:sz w:val="20"/>
                <w:szCs w:val="20"/>
              </w:rPr>
              <w:fldChar w:fldCharType="end"/>
            </w:r>
            <w:r w:rsidRPr="00CC1655">
              <w:rPr>
                <w:rFonts w:cs="Times New Roman"/>
                <w:b w:val="0"/>
                <w:sz w:val="20"/>
                <w:szCs w:val="20"/>
              </w:rPr>
            </w:r>
            <w:r w:rsidRPr="00CC1655">
              <w:rPr>
                <w:rFonts w:cs="Times New Roman"/>
                <w:b w:val="0"/>
                <w:sz w:val="20"/>
                <w:szCs w:val="20"/>
              </w:rPr>
              <w:fldChar w:fldCharType="separate"/>
            </w:r>
            <w:r w:rsidRPr="00CC1655">
              <w:rPr>
                <w:rFonts w:cs="Times New Roman"/>
                <w:b w:val="0"/>
                <w:noProof/>
                <w:sz w:val="20"/>
                <w:szCs w:val="20"/>
                <w:vertAlign w:val="superscript"/>
              </w:rPr>
              <w:t>23</w:t>
            </w:r>
            <w:r w:rsidRPr="00CC1655">
              <w:rPr>
                <w:rFonts w:cs="Times New Roman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AF965" w14:textId="77777777" w:rsidR="00700038" w:rsidRPr="00CC1655" w:rsidRDefault="00700038" w:rsidP="00674FA2">
            <w:pPr>
              <w:pStyle w:val="Subhead1"/>
              <w:spacing w:line="480" w:lineRule="auto"/>
              <w:rPr>
                <w:rFonts w:cs="Times New Roman"/>
                <w:b w:val="0"/>
                <w:sz w:val="20"/>
                <w:szCs w:val="20"/>
              </w:rPr>
            </w:pPr>
            <w:r w:rsidRPr="00CC1655">
              <w:rPr>
                <w:rFonts w:cs="Times New Roman"/>
                <w:b w:val="0"/>
                <w:sz w:val="20"/>
                <w:szCs w:val="20"/>
              </w:rPr>
              <w:t>OL, SD study investigating PK, safety, and tolerability of dalbavancin in hospitalized patients receiving standard IV anti-infective treatment for bacterial infections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8E99EA" w14:textId="77777777" w:rsidR="00700038" w:rsidRPr="00CC1655" w:rsidRDefault="00700038" w:rsidP="00674FA2">
            <w:pPr>
              <w:pStyle w:val="Subhead1"/>
              <w:spacing w:line="480" w:lineRule="auto"/>
              <w:jc w:val="center"/>
              <w:rPr>
                <w:rFonts w:cs="Times New Roman"/>
                <w:b w:val="0"/>
                <w:sz w:val="20"/>
                <w:szCs w:val="20"/>
              </w:rPr>
            </w:pPr>
            <w:r w:rsidRPr="00CC1655">
              <w:rPr>
                <w:rFonts w:cs="Times New Roman"/>
                <w:b w:val="0"/>
                <w:sz w:val="20"/>
                <w:szCs w:val="20"/>
              </w:rPr>
              <w:t>12–17 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B39A60" w14:textId="77777777" w:rsidR="00700038" w:rsidRPr="00CC1655" w:rsidRDefault="00700038" w:rsidP="00674FA2">
            <w:pPr>
              <w:pStyle w:val="Subhead1"/>
              <w:spacing w:line="480" w:lineRule="auto"/>
              <w:jc w:val="center"/>
              <w:rPr>
                <w:rFonts w:cs="Times New Roman"/>
                <w:b w:val="0"/>
                <w:sz w:val="20"/>
                <w:szCs w:val="20"/>
              </w:rPr>
            </w:pPr>
            <w:r w:rsidRPr="00CC1655">
              <w:rPr>
                <w:rFonts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360BCC" w14:textId="77777777" w:rsidR="00700038" w:rsidRPr="00CC1655" w:rsidRDefault="00700038" w:rsidP="00674FA2">
            <w:pPr>
              <w:pStyle w:val="Subhead1"/>
              <w:spacing w:line="480" w:lineRule="auto"/>
              <w:jc w:val="center"/>
              <w:rPr>
                <w:rFonts w:cs="Times New Roman"/>
                <w:b w:val="0"/>
                <w:sz w:val="20"/>
                <w:szCs w:val="20"/>
              </w:rPr>
            </w:pPr>
            <w:r w:rsidRPr="00CC1655">
              <w:rPr>
                <w:rFonts w:cs="Times New Roman"/>
                <w:b w:val="0"/>
                <w:sz w:val="20"/>
                <w:szCs w:val="20"/>
              </w:rPr>
              <w:t>13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6F706B" w14:textId="77777777" w:rsidR="00700038" w:rsidRPr="00CC1655" w:rsidRDefault="00700038" w:rsidP="00674FA2">
            <w:pPr>
              <w:pStyle w:val="Subhead1"/>
              <w:spacing w:line="480" w:lineRule="auto"/>
              <w:rPr>
                <w:rFonts w:cs="Times New Roman"/>
                <w:b w:val="0"/>
                <w:sz w:val="20"/>
                <w:szCs w:val="20"/>
              </w:rPr>
            </w:pPr>
            <w:r w:rsidRPr="00CC1655">
              <w:rPr>
                <w:rFonts w:cs="Times New Roman"/>
                <w:b w:val="0"/>
                <w:sz w:val="20"/>
                <w:szCs w:val="20"/>
              </w:rPr>
              <w:t>Patients weighing</w:t>
            </w:r>
          </w:p>
          <w:p w14:paraId="6C389482" w14:textId="77777777" w:rsidR="00700038" w:rsidRPr="00CC1655" w:rsidRDefault="00700038" w:rsidP="00674FA2">
            <w:pPr>
              <w:pStyle w:val="Subhead1"/>
              <w:spacing w:line="480" w:lineRule="auto"/>
              <w:rPr>
                <w:rFonts w:cs="Times New Roman"/>
                <w:b w:val="0"/>
                <w:sz w:val="20"/>
                <w:szCs w:val="20"/>
              </w:rPr>
            </w:pPr>
            <w:r w:rsidRPr="00CC1655">
              <w:rPr>
                <w:rFonts w:cs="Times New Roman"/>
                <w:b w:val="0"/>
                <w:sz w:val="20"/>
                <w:szCs w:val="20"/>
              </w:rPr>
              <w:t>&gt;60 kg: 1000 mg</w:t>
            </w:r>
          </w:p>
          <w:p w14:paraId="51A61EAF" w14:textId="77777777" w:rsidR="00700038" w:rsidRPr="00CC1655" w:rsidRDefault="00700038" w:rsidP="00674FA2">
            <w:pPr>
              <w:pStyle w:val="Subhead1"/>
              <w:spacing w:line="480" w:lineRule="auto"/>
              <w:rPr>
                <w:rFonts w:cs="Times New Roman"/>
                <w:b w:val="0"/>
                <w:sz w:val="20"/>
                <w:szCs w:val="20"/>
              </w:rPr>
            </w:pPr>
            <w:r w:rsidRPr="00CC1655">
              <w:rPr>
                <w:rFonts w:cs="Times New Roman"/>
                <w:b w:val="0"/>
                <w:sz w:val="20"/>
                <w:szCs w:val="20"/>
              </w:rPr>
              <w:t>&lt;60 kg: 15 mg/kg</w:t>
            </w:r>
          </w:p>
        </w:tc>
      </w:tr>
      <w:tr w:rsidR="00700038" w:rsidRPr="00CC1655" w14:paraId="0A1F8C47" w14:textId="77777777" w:rsidTr="00674FA2">
        <w:trPr>
          <w:trHeight w:val="211"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158DC3" w14:textId="77777777" w:rsidR="00700038" w:rsidRPr="00CC1655" w:rsidRDefault="00700038" w:rsidP="00674FA2">
            <w:pPr>
              <w:pStyle w:val="Subhead1"/>
              <w:spacing w:line="480" w:lineRule="auto"/>
              <w:rPr>
                <w:rFonts w:cs="Times New Roman"/>
                <w:b w:val="0"/>
                <w:sz w:val="20"/>
                <w:szCs w:val="20"/>
              </w:rPr>
            </w:pPr>
            <w:r w:rsidRPr="00CC1655">
              <w:rPr>
                <w:rFonts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EC5411" w14:textId="77777777" w:rsidR="00700038" w:rsidRPr="00CC1655" w:rsidRDefault="00700038" w:rsidP="00674FA2">
            <w:pPr>
              <w:pStyle w:val="Subhead1"/>
              <w:spacing w:line="480" w:lineRule="auto"/>
              <w:rPr>
                <w:rFonts w:cs="Times New Roman"/>
                <w:b w:val="0"/>
                <w:sz w:val="20"/>
                <w:szCs w:val="20"/>
              </w:rPr>
            </w:pPr>
            <w:r w:rsidRPr="00CC1655">
              <w:rPr>
                <w:rFonts w:cs="Times New Roman"/>
                <w:b w:val="0"/>
                <w:sz w:val="20"/>
                <w:szCs w:val="20"/>
              </w:rPr>
              <w:t>DUR001-106 (NCT01946568)</w:t>
            </w:r>
            <w:r w:rsidRPr="00CC1655">
              <w:rPr>
                <w:rFonts w:cs="Times New Roman"/>
                <w:b w:val="0"/>
                <w:sz w:val="20"/>
                <w:szCs w:val="20"/>
              </w:rPr>
              <w:fldChar w:fldCharType="begin">
                <w:fldData xml:space="preserve">PEVuZE5vdGU+PENpdGU+PEF1dGhvcj5Hb256YWxlejwvQXV0aG9yPjxZZWFyPjIwMTc8L1llYXI+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</w:fldData>
              </w:fldChar>
            </w:r>
            <w:r>
              <w:rPr>
                <w:rFonts w:cs="Times New Roman"/>
                <w:b w:val="0"/>
                <w:sz w:val="20"/>
                <w:szCs w:val="20"/>
              </w:rPr>
              <w:instrText xml:space="preserve"> ADDIN EN.CITE </w:instrText>
            </w:r>
            <w:r>
              <w:rPr>
                <w:rFonts w:cs="Times New Roman"/>
                <w:b w:val="0"/>
                <w:sz w:val="20"/>
                <w:szCs w:val="20"/>
              </w:rPr>
              <w:fldChar w:fldCharType="begin">
                <w:fldData xml:space="preserve">PEVuZE5vdGU+PENpdGU+PEF1dGhvcj5Hb256YWxlejwvQXV0aG9yPjxZZWFyPjIwMTc8L1llYXI+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</w:fldData>
              </w:fldChar>
            </w:r>
            <w:r>
              <w:rPr>
                <w:rFonts w:cs="Times New Roman"/>
                <w:b w:val="0"/>
                <w:sz w:val="20"/>
                <w:szCs w:val="20"/>
              </w:rPr>
              <w:instrText xml:space="preserve"> ADDIN EN.CITE.DATA </w:instrText>
            </w:r>
            <w:r>
              <w:rPr>
                <w:rFonts w:cs="Times New Roman"/>
                <w:b w:val="0"/>
                <w:sz w:val="20"/>
                <w:szCs w:val="20"/>
              </w:rPr>
            </w:r>
            <w:r>
              <w:rPr>
                <w:rFonts w:cs="Times New Roman"/>
                <w:b w:val="0"/>
                <w:sz w:val="20"/>
                <w:szCs w:val="20"/>
              </w:rPr>
              <w:fldChar w:fldCharType="end"/>
            </w:r>
            <w:r w:rsidRPr="00CC1655">
              <w:rPr>
                <w:rFonts w:cs="Times New Roman"/>
                <w:b w:val="0"/>
                <w:sz w:val="20"/>
                <w:szCs w:val="20"/>
              </w:rPr>
            </w:r>
            <w:r w:rsidRPr="00CC1655">
              <w:rPr>
                <w:rFonts w:cs="Times New Roman"/>
                <w:b w:val="0"/>
                <w:sz w:val="20"/>
                <w:szCs w:val="20"/>
              </w:rPr>
              <w:fldChar w:fldCharType="separate"/>
            </w:r>
            <w:r w:rsidRPr="00CC1655">
              <w:rPr>
                <w:rFonts w:cs="Times New Roman"/>
                <w:b w:val="0"/>
                <w:noProof/>
                <w:sz w:val="20"/>
                <w:szCs w:val="20"/>
                <w:vertAlign w:val="superscript"/>
              </w:rPr>
              <w:t>24</w:t>
            </w:r>
            <w:r w:rsidRPr="00CC1655">
              <w:rPr>
                <w:rFonts w:cs="Times New Roman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621566" w14:textId="77777777" w:rsidR="00700038" w:rsidRPr="00CC1655" w:rsidRDefault="00700038" w:rsidP="00674FA2">
            <w:pPr>
              <w:pStyle w:val="Subhead1"/>
              <w:spacing w:line="480" w:lineRule="auto"/>
              <w:rPr>
                <w:rFonts w:cs="Times New Roman"/>
                <w:b w:val="0"/>
                <w:sz w:val="20"/>
                <w:szCs w:val="20"/>
              </w:rPr>
            </w:pPr>
            <w:r w:rsidRPr="00CC1655">
              <w:rPr>
                <w:rFonts w:cs="Times New Roman"/>
                <w:b w:val="0"/>
                <w:sz w:val="20"/>
                <w:szCs w:val="20"/>
              </w:rPr>
              <w:t>PK study of dalbavancin after IV SD dalbavancin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right w:val="nil"/>
            </w:tcBorders>
          </w:tcPr>
          <w:p w14:paraId="68DBC265" w14:textId="77777777" w:rsidR="00700038" w:rsidRPr="00CC1655" w:rsidRDefault="00700038" w:rsidP="00674FA2">
            <w:pPr>
              <w:pStyle w:val="Subhead1"/>
              <w:spacing w:line="480" w:lineRule="auto"/>
              <w:jc w:val="center"/>
              <w:rPr>
                <w:rFonts w:cs="Times New Roman"/>
                <w:b w:val="0"/>
                <w:sz w:val="20"/>
                <w:szCs w:val="20"/>
              </w:rPr>
            </w:pPr>
            <w:r w:rsidRPr="00CC1655">
              <w:rPr>
                <w:rFonts w:cs="Times New Roman"/>
                <w:b w:val="0"/>
                <w:sz w:val="20"/>
                <w:szCs w:val="20"/>
              </w:rPr>
              <w:t>≥5 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BD7C73" w14:textId="77777777" w:rsidR="00700038" w:rsidRPr="00CC1655" w:rsidRDefault="00700038" w:rsidP="00674FA2">
            <w:pPr>
              <w:pStyle w:val="Subhead1"/>
              <w:spacing w:line="480" w:lineRule="auto"/>
              <w:jc w:val="center"/>
              <w:rPr>
                <w:rFonts w:cs="Times New Roman"/>
                <w:b w:val="0"/>
                <w:sz w:val="20"/>
                <w:szCs w:val="20"/>
              </w:rPr>
            </w:pPr>
            <w:r w:rsidRPr="00CC1655">
              <w:rPr>
                <w:rFonts w:cs="Times New Roman"/>
                <w:b w:val="0"/>
                <w:sz w:val="20"/>
                <w:szCs w:val="20"/>
              </w:rPr>
              <w:t>33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5C26DC" w14:textId="77777777" w:rsidR="00700038" w:rsidRPr="00CC1655" w:rsidRDefault="00700038" w:rsidP="00674FA2">
            <w:pPr>
              <w:pStyle w:val="Subhead1"/>
              <w:spacing w:line="480" w:lineRule="auto"/>
              <w:jc w:val="center"/>
              <w:rPr>
                <w:rFonts w:cs="Times New Roman"/>
                <w:b w:val="0"/>
                <w:sz w:val="20"/>
                <w:szCs w:val="20"/>
              </w:rPr>
            </w:pPr>
            <w:r w:rsidRPr="00CC1655">
              <w:rPr>
                <w:rFonts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</w:tcPr>
          <w:p w14:paraId="034BB306" w14:textId="77777777" w:rsidR="00700038" w:rsidRPr="00CC1655" w:rsidRDefault="00700038" w:rsidP="00674FA2">
            <w:pPr>
              <w:pStyle w:val="Subhead1"/>
              <w:spacing w:line="480" w:lineRule="auto"/>
              <w:rPr>
                <w:rFonts w:cs="Times New Roman"/>
                <w:b w:val="0"/>
                <w:sz w:val="20"/>
                <w:szCs w:val="20"/>
              </w:rPr>
            </w:pPr>
            <w:r w:rsidRPr="00CC1655">
              <w:rPr>
                <w:rFonts w:cs="Times New Roman"/>
                <w:b w:val="0"/>
                <w:sz w:val="20"/>
                <w:szCs w:val="20"/>
              </w:rPr>
              <w:t xml:space="preserve">15 mg/kg (≤1000 mg) </w:t>
            </w:r>
          </w:p>
        </w:tc>
      </w:tr>
      <w:tr w:rsidR="00700038" w:rsidRPr="00CC1655" w14:paraId="199CD316" w14:textId="77777777" w:rsidTr="00674FA2">
        <w:trPr>
          <w:trHeight w:val="209"/>
          <w:jc w:val="center"/>
        </w:trPr>
        <w:tc>
          <w:tcPr>
            <w:tcW w:w="71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5541E1" w14:textId="77777777" w:rsidR="00700038" w:rsidRPr="00CC1655" w:rsidRDefault="00700038" w:rsidP="00674FA2">
            <w:pPr>
              <w:pStyle w:val="Subhead1"/>
              <w:spacing w:line="480" w:lineRule="auto"/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CCD4D84" w14:textId="77777777" w:rsidR="00700038" w:rsidRPr="00CC1655" w:rsidRDefault="00700038" w:rsidP="00674FA2">
            <w:pPr>
              <w:pStyle w:val="Subhead1"/>
              <w:spacing w:line="480" w:lineRule="auto"/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B23842B" w14:textId="77777777" w:rsidR="00700038" w:rsidRPr="00CC1655" w:rsidRDefault="00700038" w:rsidP="00674FA2">
            <w:pPr>
              <w:pStyle w:val="Subhead1"/>
              <w:spacing w:line="480" w:lineRule="auto"/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1454" w:type="dxa"/>
            <w:tcBorders>
              <w:left w:val="nil"/>
              <w:bottom w:val="dashSmallGap" w:sz="4" w:space="0" w:color="auto"/>
              <w:right w:val="nil"/>
            </w:tcBorders>
          </w:tcPr>
          <w:p w14:paraId="6C921679" w14:textId="77777777" w:rsidR="00700038" w:rsidRPr="00CC1655" w:rsidRDefault="00700038" w:rsidP="00674FA2">
            <w:pPr>
              <w:pStyle w:val="Subhead1"/>
              <w:spacing w:line="480" w:lineRule="auto"/>
              <w:jc w:val="center"/>
              <w:rPr>
                <w:rFonts w:cs="Times New Roman"/>
                <w:b w:val="0"/>
                <w:sz w:val="20"/>
                <w:szCs w:val="20"/>
              </w:rPr>
            </w:pPr>
            <w:r w:rsidRPr="00CC1655">
              <w:rPr>
                <w:rFonts w:cs="Times New Roman"/>
                <w:b w:val="0"/>
                <w:sz w:val="20"/>
                <w:szCs w:val="20"/>
              </w:rPr>
              <w:t>2–&lt;5 y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B750A48" w14:textId="77777777" w:rsidR="00700038" w:rsidRPr="00CC1655" w:rsidRDefault="00700038" w:rsidP="00674FA2">
            <w:pPr>
              <w:pStyle w:val="Subhead1"/>
              <w:spacing w:line="480" w:lineRule="auto"/>
              <w:jc w:val="center"/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4183C68" w14:textId="77777777" w:rsidR="00700038" w:rsidRPr="00CC1655" w:rsidRDefault="00700038" w:rsidP="00674FA2">
            <w:pPr>
              <w:pStyle w:val="Subhead1"/>
              <w:spacing w:line="480" w:lineRule="auto"/>
              <w:jc w:val="center"/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5059" w:type="dxa"/>
            <w:tcBorders>
              <w:left w:val="nil"/>
              <w:bottom w:val="dashSmallGap" w:sz="4" w:space="0" w:color="auto"/>
              <w:right w:val="nil"/>
            </w:tcBorders>
          </w:tcPr>
          <w:p w14:paraId="00D229DE" w14:textId="77777777" w:rsidR="00700038" w:rsidRPr="00CC1655" w:rsidRDefault="00700038" w:rsidP="00674FA2">
            <w:pPr>
              <w:pStyle w:val="Subhead1"/>
              <w:spacing w:line="480" w:lineRule="auto"/>
              <w:rPr>
                <w:rFonts w:cs="Times New Roman"/>
                <w:b w:val="0"/>
                <w:sz w:val="20"/>
                <w:szCs w:val="20"/>
              </w:rPr>
            </w:pPr>
            <w:r w:rsidRPr="00CC1655">
              <w:rPr>
                <w:rFonts w:cs="Times New Roman"/>
                <w:b w:val="0"/>
                <w:sz w:val="20"/>
                <w:szCs w:val="20"/>
              </w:rPr>
              <w:t xml:space="preserve">25 mg/kg (≤1000 mg) </w:t>
            </w:r>
          </w:p>
        </w:tc>
      </w:tr>
      <w:tr w:rsidR="00700038" w:rsidRPr="00CC1655" w14:paraId="77614AD0" w14:textId="77777777" w:rsidTr="00674FA2">
        <w:trPr>
          <w:trHeight w:val="209"/>
          <w:jc w:val="center"/>
        </w:trPr>
        <w:tc>
          <w:tcPr>
            <w:tcW w:w="71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5AB7A1" w14:textId="77777777" w:rsidR="00700038" w:rsidRPr="00CC1655" w:rsidRDefault="00700038" w:rsidP="00674FA2">
            <w:pPr>
              <w:pStyle w:val="Subhead1"/>
              <w:spacing w:line="480" w:lineRule="auto"/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3436927" w14:textId="77777777" w:rsidR="00700038" w:rsidRPr="00CC1655" w:rsidRDefault="00700038" w:rsidP="00674FA2">
            <w:pPr>
              <w:pStyle w:val="Subhead1"/>
              <w:spacing w:line="480" w:lineRule="auto"/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C25CE33" w14:textId="77777777" w:rsidR="00700038" w:rsidRPr="00CC1655" w:rsidRDefault="00700038" w:rsidP="00674FA2">
            <w:pPr>
              <w:pStyle w:val="Subhead1"/>
              <w:spacing w:line="480" w:lineRule="auto"/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1454" w:type="dxa"/>
            <w:tcBorders>
              <w:left w:val="nil"/>
              <w:bottom w:val="single" w:sz="4" w:space="0" w:color="auto"/>
              <w:right w:val="nil"/>
            </w:tcBorders>
          </w:tcPr>
          <w:p w14:paraId="01647899" w14:textId="77777777" w:rsidR="00700038" w:rsidRPr="00CC1655" w:rsidRDefault="00700038" w:rsidP="00674FA2">
            <w:pPr>
              <w:pStyle w:val="Subhead1"/>
              <w:spacing w:line="480" w:lineRule="auto"/>
              <w:jc w:val="center"/>
              <w:rPr>
                <w:rFonts w:cs="Times New Roman"/>
                <w:b w:val="0"/>
                <w:sz w:val="20"/>
                <w:szCs w:val="20"/>
              </w:rPr>
            </w:pPr>
            <w:r w:rsidRPr="00CC1655">
              <w:rPr>
                <w:rFonts w:cs="Times New Roman"/>
                <w:b w:val="0"/>
                <w:sz w:val="20"/>
                <w:szCs w:val="20"/>
              </w:rPr>
              <w:t xml:space="preserve">3 </w:t>
            </w:r>
            <w:proofErr w:type="spellStart"/>
            <w:r w:rsidRPr="00CC1655">
              <w:rPr>
                <w:rFonts w:cs="Times New Roman"/>
                <w:b w:val="0"/>
                <w:sz w:val="20"/>
                <w:szCs w:val="20"/>
              </w:rPr>
              <w:t>mo</w:t>
            </w:r>
            <w:proofErr w:type="spellEnd"/>
            <w:r w:rsidRPr="00CC1655">
              <w:rPr>
                <w:rFonts w:cs="Times New Roman"/>
                <w:b w:val="0"/>
                <w:sz w:val="20"/>
                <w:szCs w:val="20"/>
              </w:rPr>
              <w:t>–&lt;2 y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6733D68" w14:textId="77777777" w:rsidR="00700038" w:rsidRPr="00CC1655" w:rsidRDefault="00700038" w:rsidP="00674FA2">
            <w:pPr>
              <w:pStyle w:val="Subhead1"/>
              <w:spacing w:line="480" w:lineRule="auto"/>
              <w:jc w:val="center"/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E077EA0" w14:textId="77777777" w:rsidR="00700038" w:rsidRPr="00CC1655" w:rsidRDefault="00700038" w:rsidP="00674FA2">
            <w:pPr>
              <w:pStyle w:val="Subhead1"/>
              <w:spacing w:line="480" w:lineRule="auto"/>
              <w:jc w:val="center"/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5059" w:type="dxa"/>
            <w:tcBorders>
              <w:left w:val="nil"/>
              <w:bottom w:val="single" w:sz="4" w:space="0" w:color="auto"/>
              <w:right w:val="nil"/>
            </w:tcBorders>
          </w:tcPr>
          <w:p w14:paraId="509175CE" w14:textId="77777777" w:rsidR="00700038" w:rsidRPr="00CC1655" w:rsidRDefault="00700038" w:rsidP="00674FA2">
            <w:pPr>
              <w:pStyle w:val="Subhead1"/>
              <w:spacing w:line="480" w:lineRule="auto"/>
              <w:rPr>
                <w:rFonts w:cs="Times New Roman"/>
                <w:b w:val="0"/>
                <w:sz w:val="20"/>
                <w:szCs w:val="20"/>
              </w:rPr>
            </w:pPr>
            <w:r w:rsidRPr="00CC1655">
              <w:rPr>
                <w:rFonts w:cs="Times New Roman"/>
                <w:b w:val="0"/>
                <w:sz w:val="20"/>
                <w:szCs w:val="20"/>
              </w:rPr>
              <w:t>10 mg/kg (≤1000 mg)</w:t>
            </w:r>
          </w:p>
        </w:tc>
      </w:tr>
      <w:tr w:rsidR="00700038" w:rsidRPr="00CC1655" w14:paraId="13A0CFDA" w14:textId="77777777" w:rsidTr="00674FA2">
        <w:trPr>
          <w:jc w:val="center"/>
        </w:trPr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7FFDF4" w14:textId="77777777" w:rsidR="00700038" w:rsidRPr="00CC1655" w:rsidRDefault="00700038" w:rsidP="00674FA2">
            <w:pPr>
              <w:pStyle w:val="Subhead1"/>
              <w:spacing w:line="480" w:lineRule="auto"/>
              <w:rPr>
                <w:rFonts w:cs="Times New Roman"/>
                <w:b w:val="0"/>
                <w:sz w:val="20"/>
                <w:szCs w:val="20"/>
              </w:rPr>
            </w:pPr>
            <w:r w:rsidRPr="00CC1655">
              <w:rPr>
                <w:rFonts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3E652A" w14:textId="77777777" w:rsidR="00700038" w:rsidRPr="00CC1655" w:rsidRDefault="00700038" w:rsidP="00674FA2">
            <w:pPr>
              <w:pStyle w:val="Subhead1"/>
              <w:spacing w:line="480" w:lineRule="auto"/>
              <w:rPr>
                <w:rFonts w:cs="Times New Roman"/>
                <w:b w:val="0"/>
                <w:sz w:val="20"/>
                <w:szCs w:val="20"/>
              </w:rPr>
            </w:pPr>
            <w:r w:rsidRPr="00CC1655">
              <w:rPr>
                <w:rFonts w:cs="Times New Roman"/>
                <w:b w:val="0"/>
                <w:sz w:val="20"/>
                <w:szCs w:val="20"/>
              </w:rPr>
              <w:t>DUR001-107</w:t>
            </w:r>
          </w:p>
          <w:p w14:paraId="33BBC8D6" w14:textId="77777777" w:rsidR="00700038" w:rsidRPr="00CC1655" w:rsidRDefault="00700038" w:rsidP="00674FA2">
            <w:pPr>
              <w:pStyle w:val="Subhead1"/>
              <w:spacing w:line="480" w:lineRule="auto"/>
              <w:rPr>
                <w:rFonts w:cs="Times New Roman"/>
                <w:b w:val="0"/>
                <w:sz w:val="20"/>
                <w:szCs w:val="20"/>
              </w:rPr>
            </w:pPr>
            <w:r w:rsidRPr="00CC1655">
              <w:rPr>
                <w:rFonts w:cs="Times New Roman"/>
                <w:b w:val="0"/>
                <w:sz w:val="20"/>
                <w:szCs w:val="20"/>
              </w:rPr>
              <w:t xml:space="preserve"> (DAL-PK-02)</w:t>
            </w:r>
          </w:p>
          <w:p w14:paraId="461485A5" w14:textId="77777777" w:rsidR="00700038" w:rsidRPr="00CC1655" w:rsidRDefault="00700038" w:rsidP="00674FA2">
            <w:pPr>
              <w:pStyle w:val="Subhead1"/>
              <w:spacing w:line="480" w:lineRule="auto"/>
              <w:rPr>
                <w:rFonts w:cs="Times New Roman"/>
                <w:b w:val="0"/>
                <w:sz w:val="20"/>
                <w:szCs w:val="20"/>
              </w:rPr>
            </w:pPr>
            <w:r w:rsidRPr="00CC1655">
              <w:rPr>
                <w:rFonts w:cs="Times New Roman"/>
                <w:b w:val="0"/>
                <w:sz w:val="20"/>
                <w:szCs w:val="20"/>
              </w:rPr>
              <w:t>(NCT02688790)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57E4DC" w14:textId="77777777" w:rsidR="00700038" w:rsidRPr="00CC1655" w:rsidRDefault="00700038" w:rsidP="00674FA2">
            <w:pPr>
              <w:pStyle w:val="Subhead1"/>
              <w:spacing w:line="480" w:lineRule="auto"/>
              <w:rPr>
                <w:rFonts w:cs="Times New Roman"/>
                <w:b w:val="0"/>
                <w:sz w:val="20"/>
                <w:szCs w:val="20"/>
              </w:rPr>
            </w:pPr>
            <w:r w:rsidRPr="00CC1655">
              <w:rPr>
                <w:rFonts w:cs="Times New Roman"/>
                <w:b w:val="0"/>
                <w:sz w:val="20"/>
                <w:szCs w:val="20"/>
              </w:rPr>
              <w:t>SD PK study of safety and tolerability in neonates and infants with known or suspected bacterial infection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F37E32" w14:textId="77777777" w:rsidR="00700038" w:rsidRPr="00CC1655" w:rsidRDefault="00700038" w:rsidP="00674FA2">
            <w:pPr>
              <w:pStyle w:val="Subhead1"/>
              <w:spacing w:line="480" w:lineRule="auto"/>
              <w:jc w:val="center"/>
              <w:rPr>
                <w:rFonts w:cs="Times New Roman"/>
                <w:b w:val="0"/>
                <w:sz w:val="20"/>
                <w:szCs w:val="20"/>
              </w:rPr>
            </w:pPr>
            <w:r w:rsidRPr="00CC1655">
              <w:rPr>
                <w:rFonts w:cs="Times New Roman"/>
                <w:b w:val="0"/>
                <w:sz w:val="20"/>
                <w:szCs w:val="20"/>
              </w:rPr>
              <w:t>0</w:t>
            </w:r>
            <w:r>
              <w:rPr>
                <w:rFonts w:cs="Times New Roman"/>
                <w:b w:val="0"/>
                <w:sz w:val="20"/>
                <w:szCs w:val="20"/>
              </w:rPr>
              <w:t>‒</w:t>
            </w:r>
            <w:r w:rsidRPr="00CC1655">
              <w:rPr>
                <w:rFonts w:cs="Times New Roman"/>
                <w:b w:val="0"/>
                <w:sz w:val="20"/>
                <w:szCs w:val="20"/>
              </w:rPr>
              <w:t xml:space="preserve"> ≤3 </w:t>
            </w:r>
            <w:proofErr w:type="spellStart"/>
            <w:r w:rsidRPr="00CC1655">
              <w:rPr>
                <w:rFonts w:cs="Times New Roman"/>
                <w:b w:val="0"/>
                <w:sz w:val="20"/>
                <w:szCs w:val="20"/>
              </w:rPr>
              <w:t>mo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3D3FCD" w14:textId="77777777" w:rsidR="00700038" w:rsidRPr="00CC1655" w:rsidRDefault="00700038" w:rsidP="00674FA2">
            <w:pPr>
              <w:pStyle w:val="Subhead1"/>
              <w:spacing w:line="480" w:lineRule="auto"/>
              <w:jc w:val="center"/>
              <w:rPr>
                <w:rFonts w:cs="Times New Roman"/>
                <w:b w:val="0"/>
                <w:sz w:val="20"/>
                <w:szCs w:val="20"/>
              </w:rPr>
            </w:pPr>
            <w:r w:rsidRPr="00CC1655">
              <w:rPr>
                <w:rFonts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C543DD" w14:textId="77777777" w:rsidR="00700038" w:rsidRPr="00CC1655" w:rsidRDefault="00700038" w:rsidP="00674FA2">
            <w:pPr>
              <w:pStyle w:val="Subhead1"/>
              <w:spacing w:line="480" w:lineRule="auto"/>
              <w:jc w:val="center"/>
              <w:rPr>
                <w:rFonts w:cs="Times New Roman"/>
                <w:b w:val="0"/>
                <w:sz w:val="20"/>
                <w:szCs w:val="20"/>
              </w:rPr>
            </w:pPr>
            <w:r w:rsidRPr="00CC1655">
              <w:rPr>
                <w:rFonts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C92517" w14:textId="77777777" w:rsidR="00700038" w:rsidRPr="00CC1655" w:rsidRDefault="00700038" w:rsidP="00674FA2">
            <w:pPr>
              <w:pStyle w:val="Subhead1"/>
              <w:spacing w:line="480" w:lineRule="auto"/>
              <w:rPr>
                <w:rFonts w:cs="Times New Roman"/>
                <w:b w:val="0"/>
                <w:sz w:val="20"/>
                <w:szCs w:val="20"/>
              </w:rPr>
            </w:pPr>
            <w:r w:rsidRPr="00CC1655">
              <w:rPr>
                <w:rFonts w:cs="Times New Roman"/>
                <w:b w:val="0"/>
                <w:sz w:val="20"/>
                <w:szCs w:val="20"/>
              </w:rPr>
              <w:t>22.5 mg/kg</w:t>
            </w:r>
          </w:p>
        </w:tc>
      </w:tr>
      <w:tr w:rsidR="00700038" w:rsidRPr="00CC1655" w14:paraId="5B997396" w14:textId="77777777" w:rsidTr="00674FA2">
        <w:trPr>
          <w:trHeight w:val="264"/>
          <w:jc w:val="center"/>
        </w:trPr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28AA1" w14:textId="77777777" w:rsidR="00700038" w:rsidRPr="00CC1655" w:rsidRDefault="00700038" w:rsidP="00674FA2">
            <w:pPr>
              <w:pStyle w:val="Subhead1"/>
              <w:spacing w:line="480" w:lineRule="auto"/>
              <w:rPr>
                <w:rFonts w:cs="Times New Roman"/>
                <w:b w:val="0"/>
                <w:sz w:val="20"/>
                <w:szCs w:val="20"/>
              </w:rPr>
            </w:pPr>
            <w:r w:rsidRPr="00CC1655">
              <w:rPr>
                <w:rFonts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9D1150" w14:textId="77777777" w:rsidR="00700038" w:rsidRPr="00CC1655" w:rsidRDefault="00700038" w:rsidP="00674FA2">
            <w:pPr>
              <w:pStyle w:val="Subhead1"/>
              <w:spacing w:line="480" w:lineRule="auto"/>
              <w:rPr>
                <w:rFonts w:cs="Times New Roman"/>
                <w:b w:val="0"/>
                <w:sz w:val="20"/>
                <w:szCs w:val="20"/>
              </w:rPr>
            </w:pPr>
            <w:r w:rsidRPr="00CC1655">
              <w:rPr>
                <w:rFonts w:cs="Times New Roman"/>
                <w:b w:val="0"/>
                <w:sz w:val="20"/>
                <w:szCs w:val="20"/>
              </w:rPr>
              <w:t>DUR001-306</w:t>
            </w:r>
          </w:p>
          <w:p w14:paraId="4CAE0733" w14:textId="77777777" w:rsidR="00700038" w:rsidRPr="00CC1655" w:rsidRDefault="00700038" w:rsidP="00674FA2">
            <w:pPr>
              <w:pStyle w:val="Subhead1"/>
              <w:spacing w:line="480" w:lineRule="auto"/>
              <w:rPr>
                <w:rFonts w:cs="Times New Roman"/>
                <w:b w:val="0"/>
                <w:sz w:val="20"/>
                <w:szCs w:val="20"/>
              </w:rPr>
            </w:pPr>
            <w:r w:rsidRPr="00CC1655">
              <w:rPr>
                <w:rFonts w:cs="Times New Roman"/>
                <w:b w:val="0"/>
                <w:sz w:val="20"/>
                <w:szCs w:val="20"/>
              </w:rPr>
              <w:t>(DAL-MD-02)</w:t>
            </w:r>
          </w:p>
          <w:p w14:paraId="4B5700E6" w14:textId="77777777" w:rsidR="00700038" w:rsidRPr="00CC1655" w:rsidRDefault="00700038" w:rsidP="00674FA2">
            <w:pPr>
              <w:pStyle w:val="Subhead1"/>
              <w:spacing w:line="480" w:lineRule="auto"/>
              <w:rPr>
                <w:rFonts w:cs="Times New Roman"/>
                <w:b w:val="0"/>
                <w:sz w:val="20"/>
                <w:szCs w:val="20"/>
              </w:rPr>
            </w:pPr>
            <w:r w:rsidRPr="00CC1655">
              <w:rPr>
                <w:rFonts w:cs="Times New Roman"/>
                <w:b w:val="0"/>
                <w:sz w:val="20"/>
                <w:szCs w:val="20"/>
              </w:rPr>
              <w:t>(NCT02814916)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CA5B6F" w14:textId="77777777" w:rsidR="00700038" w:rsidRPr="00CC1655" w:rsidRDefault="00700038" w:rsidP="00674FA2">
            <w:pPr>
              <w:pStyle w:val="Subhead1"/>
              <w:spacing w:line="480" w:lineRule="auto"/>
              <w:rPr>
                <w:rFonts w:cs="Times New Roman"/>
                <w:b w:val="0"/>
                <w:sz w:val="20"/>
                <w:szCs w:val="20"/>
              </w:rPr>
            </w:pPr>
            <w:r w:rsidRPr="00CC1655">
              <w:rPr>
                <w:rFonts w:cs="Times New Roman"/>
                <w:b w:val="0"/>
                <w:sz w:val="20"/>
                <w:szCs w:val="20"/>
              </w:rPr>
              <w:t>MC, OL, R, AC trial of safety and efficacy of dalbavancin in patients with ABSSSI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229008" w14:textId="77777777" w:rsidR="00700038" w:rsidRPr="00CC1655" w:rsidRDefault="00700038" w:rsidP="00674FA2">
            <w:pPr>
              <w:pStyle w:val="Subhead1"/>
              <w:spacing w:line="480" w:lineRule="auto"/>
              <w:jc w:val="center"/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FC7385" w14:textId="77777777" w:rsidR="00700038" w:rsidRPr="00CC1655" w:rsidRDefault="00700038" w:rsidP="00674FA2">
            <w:pPr>
              <w:pStyle w:val="Subhead1"/>
              <w:spacing w:line="480" w:lineRule="auto"/>
              <w:jc w:val="center"/>
              <w:rPr>
                <w:rFonts w:cs="Times New Roman"/>
                <w:b w:val="0"/>
                <w:sz w:val="20"/>
                <w:szCs w:val="20"/>
              </w:rPr>
            </w:pPr>
            <w:r w:rsidRPr="00CC1655">
              <w:rPr>
                <w:rFonts w:cs="Times New Roman"/>
                <w:b w:val="0"/>
                <w:sz w:val="20"/>
                <w:szCs w:val="20"/>
              </w:rPr>
              <w:t>86 (SD)</w:t>
            </w:r>
          </w:p>
          <w:p w14:paraId="64E8B5BE" w14:textId="77777777" w:rsidR="00700038" w:rsidRPr="00CC1655" w:rsidRDefault="00700038" w:rsidP="00674FA2">
            <w:pPr>
              <w:pStyle w:val="Subhead1"/>
              <w:spacing w:line="480" w:lineRule="auto"/>
              <w:jc w:val="center"/>
              <w:rPr>
                <w:rFonts w:cs="Times New Roman"/>
                <w:b w:val="0"/>
                <w:sz w:val="20"/>
                <w:szCs w:val="20"/>
              </w:rPr>
            </w:pPr>
            <w:r w:rsidRPr="00CC1655">
              <w:rPr>
                <w:rFonts w:cs="Times New Roman"/>
                <w:b w:val="0"/>
                <w:sz w:val="20"/>
                <w:szCs w:val="20"/>
              </w:rPr>
              <w:t>75 (2D)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9120C0" w14:textId="77777777" w:rsidR="00700038" w:rsidRPr="00CC1655" w:rsidRDefault="00700038" w:rsidP="00674FA2">
            <w:pPr>
              <w:pStyle w:val="Subhead1"/>
              <w:spacing w:line="480" w:lineRule="auto"/>
              <w:jc w:val="center"/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A240B7" w14:textId="77777777" w:rsidR="00700038" w:rsidRPr="00CC1655" w:rsidRDefault="00700038" w:rsidP="00674FA2">
            <w:pPr>
              <w:pStyle w:val="Subhead1"/>
              <w:spacing w:line="480" w:lineRule="auto"/>
              <w:rPr>
                <w:rFonts w:cs="Times New Roman"/>
                <w:b w:val="0"/>
                <w:sz w:val="20"/>
                <w:szCs w:val="20"/>
              </w:rPr>
            </w:pPr>
          </w:p>
        </w:tc>
      </w:tr>
      <w:tr w:rsidR="00700038" w:rsidRPr="00CC1655" w14:paraId="68B70489" w14:textId="77777777" w:rsidTr="00674FA2">
        <w:trPr>
          <w:trHeight w:val="263"/>
          <w:jc w:val="center"/>
        </w:trPr>
        <w:tc>
          <w:tcPr>
            <w:tcW w:w="71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429CB" w14:textId="77777777" w:rsidR="00700038" w:rsidRPr="00CC1655" w:rsidRDefault="00700038" w:rsidP="00674FA2">
            <w:pPr>
              <w:pStyle w:val="Subhead1"/>
              <w:spacing w:line="480" w:lineRule="auto"/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183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F42497" w14:textId="77777777" w:rsidR="00700038" w:rsidRPr="00CC1655" w:rsidRDefault="00700038" w:rsidP="00674FA2">
            <w:pPr>
              <w:pStyle w:val="Subhead1"/>
              <w:spacing w:line="480" w:lineRule="auto"/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C9882" w14:textId="77777777" w:rsidR="00700038" w:rsidRPr="00CC1655" w:rsidRDefault="00700038" w:rsidP="00674FA2">
            <w:pPr>
              <w:pStyle w:val="Subhead1"/>
              <w:spacing w:line="480" w:lineRule="auto"/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7E3A365" w14:textId="77777777" w:rsidR="00700038" w:rsidRPr="00CC1655" w:rsidDel="00327B3B" w:rsidRDefault="00700038" w:rsidP="00674FA2">
            <w:pPr>
              <w:pStyle w:val="Subhead1"/>
              <w:spacing w:line="480" w:lineRule="auto"/>
              <w:jc w:val="center"/>
              <w:rPr>
                <w:rFonts w:cs="Times New Roman"/>
                <w:b w:val="0"/>
                <w:sz w:val="20"/>
                <w:szCs w:val="20"/>
              </w:rPr>
            </w:pPr>
            <w:r w:rsidRPr="00CC1655">
              <w:rPr>
                <w:rFonts w:cs="Times New Roman"/>
                <w:b w:val="0"/>
                <w:sz w:val="20"/>
                <w:szCs w:val="20"/>
              </w:rPr>
              <w:t>0</w:t>
            </w:r>
            <w:r>
              <w:rPr>
                <w:rFonts w:cs="Times New Roman"/>
                <w:b w:val="0"/>
                <w:sz w:val="20"/>
                <w:szCs w:val="20"/>
              </w:rPr>
              <w:t>‒</w:t>
            </w:r>
            <w:r w:rsidRPr="00CC1655">
              <w:rPr>
                <w:rFonts w:cs="Times New Roman"/>
                <w:b w:val="0"/>
                <w:sz w:val="20"/>
                <w:szCs w:val="20"/>
              </w:rPr>
              <w:t xml:space="preserve">&lt;3 </w:t>
            </w:r>
            <w:proofErr w:type="spellStart"/>
            <w:r w:rsidRPr="00CC1655">
              <w:rPr>
                <w:rFonts w:cs="Times New Roman"/>
                <w:b w:val="0"/>
                <w:sz w:val="20"/>
                <w:szCs w:val="20"/>
              </w:rPr>
              <w:t>mo</w:t>
            </w:r>
            <w:proofErr w:type="spellEnd"/>
            <w:r w:rsidRPr="00CC1655">
              <w:rPr>
                <w:rFonts w:cs="Times New Roman"/>
                <w:b w:val="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99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300304F" w14:textId="77777777" w:rsidR="00700038" w:rsidRPr="00CC1655" w:rsidDel="00327B3B" w:rsidRDefault="00700038" w:rsidP="00674FA2">
            <w:pPr>
              <w:pStyle w:val="Subhead1"/>
              <w:spacing w:line="480" w:lineRule="auto"/>
              <w:jc w:val="center"/>
              <w:rPr>
                <w:rFonts w:cs="Times New Roman"/>
                <w:b w:val="0"/>
                <w:sz w:val="20"/>
                <w:szCs w:val="20"/>
              </w:rPr>
            </w:pPr>
            <w:r w:rsidRPr="00CC1655">
              <w:rPr>
                <w:rFonts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94A1FA4" w14:textId="77777777" w:rsidR="00700038" w:rsidRPr="00CC1655" w:rsidDel="00327B3B" w:rsidRDefault="00700038" w:rsidP="00674FA2">
            <w:pPr>
              <w:pStyle w:val="Subhead1"/>
              <w:spacing w:line="480" w:lineRule="auto"/>
              <w:jc w:val="center"/>
              <w:rPr>
                <w:rFonts w:cs="Times New Roman"/>
                <w:b w:val="0"/>
                <w:sz w:val="20"/>
                <w:szCs w:val="20"/>
              </w:rPr>
            </w:pPr>
            <w:r w:rsidRPr="00CC1655">
              <w:rPr>
                <w:rFonts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5059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3BACA15B" w14:textId="77777777" w:rsidR="00700038" w:rsidRPr="00CC1655" w:rsidRDefault="00700038" w:rsidP="00674FA2">
            <w:pPr>
              <w:pStyle w:val="Subhead1"/>
              <w:spacing w:line="480" w:lineRule="auto"/>
              <w:rPr>
                <w:rFonts w:cs="Times New Roman"/>
                <w:b w:val="0"/>
                <w:sz w:val="20"/>
                <w:szCs w:val="20"/>
              </w:rPr>
            </w:pPr>
            <w:r w:rsidRPr="00CC1655">
              <w:rPr>
                <w:rFonts w:cs="Times New Roman"/>
                <w:b w:val="0"/>
                <w:sz w:val="20"/>
                <w:szCs w:val="20"/>
              </w:rPr>
              <w:t>SD: 22.5 mg/kg (≤1500 mg)</w:t>
            </w:r>
          </w:p>
        </w:tc>
      </w:tr>
      <w:tr w:rsidR="00700038" w:rsidRPr="00CC1655" w14:paraId="6A757583" w14:textId="77777777" w:rsidTr="00674FA2">
        <w:trPr>
          <w:trHeight w:val="167"/>
          <w:jc w:val="center"/>
        </w:trPr>
        <w:tc>
          <w:tcPr>
            <w:tcW w:w="71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035EBDD" w14:textId="77777777" w:rsidR="00700038" w:rsidRPr="00CC1655" w:rsidRDefault="00700038" w:rsidP="00674FA2">
            <w:pPr>
              <w:pStyle w:val="Subhead1"/>
              <w:spacing w:line="480" w:lineRule="auto"/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FA64CEF" w14:textId="77777777" w:rsidR="00700038" w:rsidRPr="00CC1655" w:rsidRDefault="00700038" w:rsidP="00674FA2">
            <w:pPr>
              <w:pStyle w:val="Subhead1"/>
              <w:spacing w:line="480" w:lineRule="auto"/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9E249E2" w14:textId="77777777" w:rsidR="00700038" w:rsidRPr="00CC1655" w:rsidRDefault="00700038" w:rsidP="00674FA2">
            <w:pPr>
              <w:pStyle w:val="Subhead1"/>
              <w:spacing w:line="480" w:lineRule="auto"/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1454" w:type="dxa"/>
            <w:tcBorders>
              <w:left w:val="nil"/>
              <w:bottom w:val="nil"/>
              <w:right w:val="nil"/>
            </w:tcBorders>
          </w:tcPr>
          <w:p w14:paraId="293953DF" w14:textId="77777777" w:rsidR="00700038" w:rsidRPr="00CC1655" w:rsidRDefault="00700038" w:rsidP="00674FA2">
            <w:pPr>
              <w:pStyle w:val="Subhead1"/>
              <w:spacing w:line="480" w:lineRule="auto"/>
              <w:jc w:val="center"/>
              <w:rPr>
                <w:rFonts w:cs="Times New Roman"/>
                <w:b w:val="0"/>
                <w:sz w:val="20"/>
                <w:szCs w:val="20"/>
              </w:rPr>
            </w:pPr>
            <w:r w:rsidRPr="00CC1655">
              <w:rPr>
                <w:rFonts w:cs="Times New Roman"/>
                <w:b w:val="0"/>
                <w:sz w:val="20"/>
                <w:szCs w:val="20"/>
              </w:rPr>
              <w:t xml:space="preserve">≥3 </w:t>
            </w:r>
            <w:proofErr w:type="spellStart"/>
            <w:r w:rsidRPr="00CC1655">
              <w:rPr>
                <w:rFonts w:cs="Times New Roman"/>
                <w:b w:val="0"/>
                <w:sz w:val="20"/>
                <w:szCs w:val="20"/>
              </w:rPr>
              <w:t>mo</w:t>
            </w:r>
            <w:proofErr w:type="spellEnd"/>
            <w:r>
              <w:rPr>
                <w:rFonts w:cs="Times New Roman"/>
                <w:b w:val="0"/>
                <w:sz w:val="20"/>
                <w:szCs w:val="20"/>
              </w:rPr>
              <w:t>‒</w:t>
            </w:r>
            <w:r w:rsidRPr="00CC1655">
              <w:rPr>
                <w:rFonts w:cs="Times New Roman"/>
                <w:b w:val="0"/>
                <w:sz w:val="20"/>
                <w:szCs w:val="20"/>
              </w:rPr>
              <w:t>&lt;2 y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175353A7" w14:textId="77777777" w:rsidR="00700038" w:rsidRPr="00CC1655" w:rsidRDefault="00700038" w:rsidP="00674FA2">
            <w:pPr>
              <w:pStyle w:val="Subhead1"/>
              <w:spacing w:line="480" w:lineRule="auto"/>
              <w:jc w:val="center"/>
              <w:rPr>
                <w:rFonts w:cs="Times New Roman"/>
                <w:b w:val="0"/>
                <w:sz w:val="20"/>
                <w:szCs w:val="20"/>
              </w:rPr>
            </w:pPr>
            <w:r w:rsidRPr="00CC1655">
              <w:rPr>
                <w:rFonts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894" w:type="dxa"/>
            <w:tcBorders>
              <w:left w:val="nil"/>
              <w:bottom w:val="nil"/>
              <w:right w:val="nil"/>
            </w:tcBorders>
          </w:tcPr>
          <w:p w14:paraId="72BCE5A3" w14:textId="77777777" w:rsidR="00700038" w:rsidRPr="00CC1655" w:rsidDel="006037C3" w:rsidRDefault="00700038" w:rsidP="00674FA2">
            <w:pPr>
              <w:pStyle w:val="Subhead1"/>
              <w:spacing w:line="480" w:lineRule="auto"/>
              <w:jc w:val="center"/>
              <w:rPr>
                <w:rFonts w:cs="Times New Roman"/>
                <w:b w:val="0"/>
                <w:sz w:val="20"/>
                <w:szCs w:val="20"/>
              </w:rPr>
            </w:pPr>
            <w:r w:rsidRPr="00CC1655">
              <w:rPr>
                <w:rFonts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5059" w:type="dxa"/>
            <w:tcBorders>
              <w:left w:val="nil"/>
              <w:bottom w:val="nil"/>
              <w:right w:val="nil"/>
            </w:tcBorders>
          </w:tcPr>
          <w:p w14:paraId="53C2925A" w14:textId="77777777" w:rsidR="00700038" w:rsidRPr="00CC1655" w:rsidRDefault="00700038" w:rsidP="00674FA2">
            <w:pPr>
              <w:pStyle w:val="Subhead1"/>
              <w:spacing w:line="480" w:lineRule="auto"/>
              <w:rPr>
                <w:rFonts w:cs="Times New Roman"/>
                <w:b w:val="0"/>
                <w:sz w:val="20"/>
                <w:szCs w:val="20"/>
              </w:rPr>
            </w:pPr>
            <w:r w:rsidRPr="00CC1655">
              <w:rPr>
                <w:rFonts w:cs="Times New Roman"/>
                <w:b w:val="0"/>
                <w:sz w:val="20"/>
                <w:szCs w:val="20"/>
              </w:rPr>
              <w:t>SD: 22.5 mg/kg (≤1500 mg)</w:t>
            </w:r>
          </w:p>
        </w:tc>
      </w:tr>
      <w:tr w:rsidR="00700038" w:rsidRPr="00CC1655" w14:paraId="378C69FA" w14:textId="77777777" w:rsidTr="00674FA2">
        <w:trPr>
          <w:trHeight w:val="167"/>
          <w:jc w:val="center"/>
        </w:trPr>
        <w:tc>
          <w:tcPr>
            <w:tcW w:w="71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72A153B" w14:textId="77777777" w:rsidR="00700038" w:rsidRPr="00CC1655" w:rsidRDefault="00700038" w:rsidP="00674FA2">
            <w:pPr>
              <w:pStyle w:val="Subhead1"/>
              <w:spacing w:line="480" w:lineRule="auto"/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47D4ED3" w14:textId="77777777" w:rsidR="00700038" w:rsidRPr="00CC1655" w:rsidRDefault="00700038" w:rsidP="00674FA2">
            <w:pPr>
              <w:pStyle w:val="Subhead1"/>
              <w:spacing w:line="480" w:lineRule="auto"/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645DF0D" w14:textId="77777777" w:rsidR="00700038" w:rsidRPr="00CC1655" w:rsidRDefault="00700038" w:rsidP="00674FA2">
            <w:pPr>
              <w:pStyle w:val="Subhead1"/>
              <w:spacing w:line="480" w:lineRule="auto"/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318ACCDE" w14:textId="77777777" w:rsidR="00700038" w:rsidRPr="00CC1655" w:rsidRDefault="00700038" w:rsidP="00674FA2">
            <w:pPr>
              <w:pStyle w:val="Subhead1"/>
              <w:spacing w:line="480" w:lineRule="auto"/>
              <w:jc w:val="center"/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34E21DA4" w14:textId="77777777" w:rsidR="00700038" w:rsidRPr="00CC1655" w:rsidRDefault="00700038" w:rsidP="00674FA2">
            <w:pPr>
              <w:pStyle w:val="Subhead1"/>
              <w:spacing w:line="480" w:lineRule="auto"/>
              <w:jc w:val="center"/>
              <w:rPr>
                <w:rFonts w:cs="Times New Roman"/>
                <w:b w:val="0"/>
                <w:sz w:val="20"/>
                <w:szCs w:val="20"/>
              </w:rPr>
            </w:pPr>
            <w:r w:rsidRPr="00CC1655">
              <w:rPr>
                <w:rFonts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197F0DF" w14:textId="77777777" w:rsidR="00700038" w:rsidRPr="00CC1655" w:rsidDel="006037C3" w:rsidRDefault="00700038" w:rsidP="00674FA2">
            <w:pPr>
              <w:pStyle w:val="Subhead1"/>
              <w:spacing w:line="480" w:lineRule="auto"/>
              <w:jc w:val="center"/>
              <w:rPr>
                <w:rFonts w:cs="Times New Roman"/>
                <w:b w:val="0"/>
                <w:sz w:val="20"/>
                <w:szCs w:val="20"/>
              </w:rPr>
            </w:pPr>
            <w:r w:rsidRPr="00CC1655">
              <w:rPr>
                <w:rFonts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5059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D00821E" w14:textId="77777777" w:rsidR="00700038" w:rsidRPr="00CC1655" w:rsidRDefault="00700038" w:rsidP="00674FA2">
            <w:pPr>
              <w:pStyle w:val="Subhead1"/>
              <w:spacing w:line="480" w:lineRule="auto"/>
              <w:rPr>
                <w:rFonts w:cs="Times New Roman"/>
                <w:b w:val="0"/>
                <w:sz w:val="20"/>
                <w:szCs w:val="20"/>
              </w:rPr>
            </w:pPr>
            <w:r w:rsidRPr="00CC1655">
              <w:rPr>
                <w:rFonts w:cs="Times New Roman"/>
                <w:b w:val="0"/>
                <w:sz w:val="20"/>
                <w:szCs w:val="20"/>
              </w:rPr>
              <w:t>2D: 15 mg/kg (D1 ≤1000 mg), 7.5 mg/kg (D8 ≤500 mg)</w:t>
            </w:r>
          </w:p>
        </w:tc>
      </w:tr>
      <w:tr w:rsidR="00700038" w:rsidRPr="00CC1655" w14:paraId="1A8F3345" w14:textId="77777777" w:rsidTr="00674FA2">
        <w:trPr>
          <w:trHeight w:val="167"/>
          <w:jc w:val="center"/>
        </w:trPr>
        <w:tc>
          <w:tcPr>
            <w:tcW w:w="71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0CA74B0" w14:textId="77777777" w:rsidR="00700038" w:rsidRPr="00CC1655" w:rsidRDefault="00700038" w:rsidP="00674FA2">
            <w:pPr>
              <w:pStyle w:val="Subhead1"/>
              <w:spacing w:line="480" w:lineRule="auto"/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1EB47C0" w14:textId="77777777" w:rsidR="00700038" w:rsidRPr="00CC1655" w:rsidRDefault="00700038" w:rsidP="00674FA2">
            <w:pPr>
              <w:pStyle w:val="Subhead1"/>
              <w:spacing w:line="480" w:lineRule="auto"/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A2C52FD" w14:textId="77777777" w:rsidR="00700038" w:rsidRPr="00CC1655" w:rsidRDefault="00700038" w:rsidP="00674FA2">
            <w:pPr>
              <w:pStyle w:val="Subhead1"/>
              <w:spacing w:line="480" w:lineRule="auto"/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1454" w:type="dxa"/>
            <w:tcBorders>
              <w:left w:val="nil"/>
              <w:bottom w:val="nil"/>
              <w:right w:val="nil"/>
            </w:tcBorders>
          </w:tcPr>
          <w:p w14:paraId="61787D43" w14:textId="77777777" w:rsidR="00700038" w:rsidRPr="00CC1655" w:rsidRDefault="00700038" w:rsidP="00674FA2">
            <w:pPr>
              <w:pStyle w:val="Subhead1"/>
              <w:spacing w:line="480" w:lineRule="auto"/>
              <w:jc w:val="center"/>
              <w:rPr>
                <w:rFonts w:cs="Times New Roman"/>
                <w:b w:val="0"/>
                <w:sz w:val="20"/>
                <w:szCs w:val="20"/>
              </w:rPr>
            </w:pPr>
            <w:r w:rsidRPr="00CC1655">
              <w:rPr>
                <w:rFonts w:cs="Times New Roman"/>
                <w:b w:val="0"/>
                <w:sz w:val="20"/>
                <w:szCs w:val="20"/>
              </w:rPr>
              <w:t>≥2</w:t>
            </w:r>
            <w:r>
              <w:rPr>
                <w:rFonts w:cs="Times New Roman"/>
                <w:b w:val="0"/>
                <w:sz w:val="20"/>
                <w:szCs w:val="20"/>
              </w:rPr>
              <w:t>‒</w:t>
            </w:r>
            <w:r w:rsidRPr="00CC1655">
              <w:rPr>
                <w:rFonts w:cs="Times New Roman"/>
                <w:b w:val="0"/>
                <w:sz w:val="20"/>
                <w:szCs w:val="20"/>
              </w:rPr>
              <w:t>&lt;6 y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666A6CDF" w14:textId="77777777" w:rsidR="00700038" w:rsidRPr="00CC1655" w:rsidRDefault="00700038" w:rsidP="00674FA2">
            <w:pPr>
              <w:pStyle w:val="Subhead1"/>
              <w:spacing w:line="480" w:lineRule="auto"/>
              <w:jc w:val="center"/>
              <w:rPr>
                <w:rFonts w:cs="Times New Roman"/>
                <w:b w:val="0"/>
                <w:sz w:val="20"/>
                <w:szCs w:val="20"/>
              </w:rPr>
            </w:pPr>
            <w:r w:rsidRPr="00CC1655">
              <w:rPr>
                <w:rFonts w:cs="Times New Roman"/>
                <w:b w:val="0"/>
                <w:sz w:val="20"/>
                <w:szCs w:val="20"/>
              </w:rPr>
              <w:t>19</w:t>
            </w:r>
          </w:p>
        </w:tc>
        <w:tc>
          <w:tcPr>
            <w:tcW w:w="894" w:type="dxa"/>
            <w:tcBorders>
              <w:left w:val="nil"/>
              <w:bottom w:val="nil"/>
              <w:right w:val="nil"/>
            </w:tcBorders>
          </w:tcPr>
          <w:p w14:paraId="1BDF98AE" w14:textId="77777777" w:rsidR="00700038" w:rsidRPr="00CC1655" w:rsidDel="006037C3" w:rsidRDefault="00700038" w:rsidP="00674FA2">
            <w:pPr>
              <w:pStyle w:val="Subhead1"/>
              <w:spacing w:line="480" w:lineRule="auto"/>
              <w:jc w:val="center"/>
              <w:rPr>
                <w:rFonts w:cs="Times New Roman"/>
                <w:b w:val="0"/>
                <w:sz w:val="20"/>
                <w:szCs w:val="20"/>
              </w:rPr>
            </w:pPr>
            <w:r w:rsidRPr="00CC1655">
              <w:rPr>
                <w:rFonts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5059" w:type="dxa"/>
            <w:tcBorders>
              <w:left w:val="nil"/>
              <w:bottom w:val="nil"/>
              <w:right w:val="nil"/>
            </w:tcBorders>
          </w:tcPr>
          <w:p w14:paraId="6BF113BD" w14:textId="77777777" w:rsidR="00700038" w:rsidRPr="00CC1655" w:rsidRDefault="00700038" w:rsidP="00674FA2">
            <w:pPr>
              <w:pStyle w:val="Subhead1"/>
              <w:spacing w:line="480" w:lineRule="auto"/>
              <w:rPr>
                <w:rFonts w:cs="Times New Roman"/>
                <w:b w:val="0"/>
                <w:sz w:val="20"/>
                <w:szCs w:val="20"/>
              </w:rPr>
            </w:pPr>
            <w:r w:rsidRPr="00CC1655">
              <w:rPr>
                <w:rFonts w:cs="Times New Roman"/>
                <w:b w:val="0"/>
                <w:sz w:val="20"/>
                <w:szCs w:val="20"/>
              </w:rPr>
              <w:t>SD: 22.5 mg/kg (≤1500 mg)</w:t>
            </w:r>
          </w:p>
        </w:tc>
      </w:tr>
      <w:tr w:rsidR="00700038" w:rsidRPr="00CC1655" w14:paraId="719294FD" w14:textId="77777777" w:rsidTr="00674FA2">
        <w:trPr>
          <w:trHeight w:val="167"/>
          <w:jc w:val="center"/>
        </w:trPr>
        <w:tc>
          <w:tcPr>
            <w:tcW w:w="71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2AEB06B" w14:textId="77777777" w:rsidR="00700038" w:rsidRPr="00CC1655" w:rsidRDefault="00700038" w:rsidP="00674FA2">
            <w:pPr>
              <w:pStyle w:val="Subhead1"/>
              <w:spacing w:line="480" w:lineRule="auto"/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2B29DE4" w14:textId="77777777" w:rsidR="00700038" w:rsidRPr="00CC1655" w:rsidRDefault="00700038" w:rsidP="00674FA2">
            <w:pPr>
              <w:pStyle w:val="Subhead1"/>
              <w:spacing w:line="480" w:lineRule="auto"/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95FDCF8" w14:textId="77777777" w:rsidR="00700038" w:rsidRPr="00CC1655" w:rsidRDefault="00700038" w:rsidP="00674FA2">
            <w:pPr>
              <w:pStyle w:val="Subhead1"/>
              <w:spacing w:line="480" w:lineRule="auto"/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DACD5DB" w14:textId="77777777" w:rsidR="00700038" w:rsidRPr="00CC1655" w:rsidRDefault="00700038" w:rsidP="00674FA2">
            <w:pPr>
              <w:pStyle w:val="Subhead1"/>
              <w:spacing w:line="480" w:lineRule="auto"/>
              <w:jc w:val="center"/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3A94F484" w14:textId="77777777" w:rsidR="00700038" w:rsidRPr="00CC1655" w:rsidRDefault="00700038" w:rsidP="00674FA2">
            <w:pPr>
              <w:pStyle w:val="Subhead1"/>
              <w:spacing w:line="480" w:lineRule="auto"/>
              <w:jc w:val="center"/>
              <w:rPr>
                <w:rFonts w:cs="Times New Roman"/>
                <w:b w:val="0"/>
                <w:sz w:val="20"/>
                <w:szCs w:val="20"/>
              </w:rPr>
            </w:pPr>
            <w:r w:rsidRPr="00CC1655">
              <w:rPr>
                <w:rFonts w:cs="Times New Roman"/>
                <w:b w:val="0"/>
                <w:sz w:val="20"/>
                <w:szCs w:val="20"/>
              </w:rPr>
              <w:t>16</w:t>
            </w:r>
          </w:p>
        </w:tc>
        <w:tc>
          <w:tcPr>
            <w:tcW w:w="8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F7537F2" w14:textId="77777777" w:rsidR="00700038" w:rsidRPr="00CC1655" w:rsidRDefault="00700038" w:rsidP="00674FA2">
            <w:pPr>
              <w:pStyle w:val="Subhead1"/>
              <w:spacing w:line="480" w:lineRule="auto"/>
              <w:jc w:val="center"/>
              <w:rPr>
                <w:rFonts w:cs="Times New Roman"/>
                <w:b w:val="0"/>
                <w:sz w:val="20"/>
                <w:szCs w:val="20"/>
              </w:rPr>
            </w:pPr>
            <w:r w:rsidRPr="00CC1655">
              <w:rPr>
                <w:rFonts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5059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EF03E4B" w14:textId="77777777" w:rsidR="00700038" w:rsidRPr="00CC1655" w:rsidRDefault="00700038" w:rsidP="00674FA2">
            <w:pPr>
              <w:pStyle w:val="Subhead1"/>
              <w:spacing w:line="480" w:lineRule="auto"/>
              <w:rPr>
                <w:rFonts w:cs="Times New Roman"/>
                <w:b w:val="0"/>
                <w:sz w:val="20"/>
                <w:szCs w:val="20"/>
              </w:rPr>
            </w:pPr>
            <w:r w:rsidRPr="00CC1655">
              <w:rPr>
                <w:rFonts w:cs="Times New Roman"/>
                <w:b w:val="0"/>
                <w:sz w:val="20"/>
                <w:szCs w:val="20"/>
              </w:rPr>
              <w:t>2D: 15 mg/kg (D1 ≤1000 mg), 7.5 mg/kg (D8 ≤500 mg)</w:t>
            </w:r>
          </w:p>
        </w:tc>
      </w:tr>
      <w:tr w:rsidR="00700038" w:rsidRPr="00CC1655" w14:paraId="0568AD68" w14:textId="77777777" w:rsidTr="00674FA2">
        <w:trPr>
          <w:trHeight w:val="167"/>
          <w:jc w:val="center"/>
        </w:trPr>
        <w:tc>
          <w:tcPr>
            <w:tcW w:w="71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F6AB4A2" w14:textId="77777777" w:rsidR="00700038" w:rsidRPr="00CC1655" w:rsidRDefault="00700038" w:rsidP="00674FA2">
            <w:pPr>
              <w:pStyle w:val="Subhead1"/>
              <w:spacing w:line="480" w:lineRule="auto"/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BA0751B" w14:textId="77777777" w:rsidR="00700038" w:rsidRPr="00CC1655" w:rsidRDefault="00700038" w:rsidP="00674FA2">
            <w:pPr>
              <w:pStyle w:val="Subhead1"/>
              <w:spacing w:line="480" w:lineRule="auto"/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5B966E0" w14:textId="77777777" w:rsidR="00700038" w:rsidRPr="00CC1655" w:rsidRDefault="00700038" w:rsidP="00674FA2">
            <w:pPr>
              <w:pStyle w:val="Subhead1"/>
              <w:spacing w:line="480" w:lineRule="auto"/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1454" w:type="dxa"/>
            <w:tcBorders>
              <w:left w:val="nil"/>
              <w:bottom w:val="nil"/>
              <w:right w:val="nil"/>
            </w:tcBorders>
          </w:tcPr>
          <w:p w14:paraId="24AC5F97" w14:textId="77777777" w:rsidR="00700038" w:rsidRPr="00CC1655" w:rsidRDefault="00700038" w:rsidP="00674FA2">
            <w:pPr>
              <w:pStyle w:val="Subhead1"/>
              <w:spacing w:line="480" w:lineRule="auto"/>
              <w:jc w:val="center"/>
              <w:rPr>
                <w:rFonts w:cs="Times New Roman"/>
                <w:b w:val="0"/>
                <w:sz w:val="20"/>
                <w:szCs w:val="20"/>
              </w:rPr>
            </w:pPr>
            <w:r w:rsidRPr="00CC1655">
              <w:rPr>
                <w:rFonts w:cs="Times New Roman"/>
                <w:b w:val="0"/>
                <w:sz w:val="20"/>
                <w:szCs w:val="20"/>
              </w:rPr>
              <w:t>≥6</w:t>
            </w:r>
            <w:r>
              <w:rPr>
                <w:rFonts w:cs="Times New Roman"/>
                <w:b w:val="0"/>
                <w:sz w:val="20"/>
                <w:szCs w:val="20"/>
              </w:rPr>
              <w:t>‒</w:t>
            </w:r>
            <w:r w:rsidRPr="00CC1655">
              <w:rPr>
                <w:rFonts w:cs="Times New Roman"/>
                <w:b w:val="0"/>
                <w:sz w:val="20"/>
                <w:szCs w:val="20"/>
              </w:rPr>
              <w:t>12 y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03DBF0E3" w14:textId="77777777" w:rsidR="00700038" w:rsidRPr="00CC1655" w:rsidRDefault="00700038" w:rsidP="00674FA2">
            <w:pPr>
              <w:pStyle w:val="Subhead1"/>
              <w:spacing w:line="480" w:lineRule="auto"/>
              <w:jc w:val="center"/>
              <w:rPr>
                <w:rFonts w:cs="Times New Roman"/>
                <w:b w:val="0"/>
                <w:sz w:val="20"/>
                <w:szCs w:val="20"/>
              </w:rPr>
            </w:pPr>
            <w:r w:rsidRPr="00CC1655">
              <w:rPr>
                <w:rFonts w:cs="Times New Roman"/>
                <w:b w:val="0"/>
                <w:sz w:val="20"/>
                <w:szCs w:val="20"/>
              </w:rPr>
              <w:t>25</w:t>
            </w:r>
          </w:p>
        </w:tc>
        <w:tc>
          <w:tcPr>
            <w:tcW w:w="894" w:type="dxa"/>
            <w:tcBorders>
              <w:left w:val="nil"/>
              <w:bottom w:val="nil"/>
              <w:right w:val="nil"/>
            </w:tcBorders>
          </w:tcPr>
          <w:p w14:paraId="27B4DD74" w14:textId="77777777" w:rsidR="00700038" w:rsidRPr="00CC1655" w:rsidDel="006037C3" w:rsidRDefault="00700038" w:rsidP="00674FA2">
            <w:pPr>
              <w:pStyle w:val="Subhead1"/>
              <w:spacing w:line="480" w:lineRule="auto"/>
              <w:jc w:val="center"/>
              <w:rPr>
                <w:rFonts w:cs="Times New Roman"/>
                <w:b w:val="0"/>
                <w:sz w:val="20"/>
                <w:szCs w:val="20"/>
              </w:rPr>
            </w:pPr>
            <w:r w:rsidRPr="00CC1655">
              <w:rPr>
                <w:rFonts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5059" w:type="dxa"/>
            <w:tcBorders>
              <w:left w:val="nil"/>
              <w:bottom w:val="nil"/>
              <w:right w:val="nil"/>
            </w:tcBorders>
          </w:tcPr>
          <w:p w14:paraId="60A06C54" w14:textId="77777777" w:rsidR="00700038" w:rsidRPr="00CC1655" w:rsidRDefault="00700038" w:rsidP="00674FA2">
            <w:pPr>
              <w:pStyle w:val="Subhead1"/>
              <w:spacing w:line="480" w:lineRule="auto"/>
              <w:rPr>
                <w:rFonts w:cs="Times New Roman"/>
                <w:b w:val="0"/>
                <w:sz w:val="20"/>
                <w:szCs w:val="20"/>
              </w:rPr>
            </w:pPr>
            <w:r w:rsidRPr="00CC1655">
              <w:rPr>
                <w:rFonts w:cs="Times New Roman"/>
                <w:b w:val="0"/>
                <w:sz w:val="20"/>
                <w:szCs w:val="20"/>
              </w:rPr>
              <w:t>SD: 18 mg/kg (≤1500 mg)</w:t>
            </w:r>
          </w:p>
        </w:tc>
      </w:tr>
      <w:tr w:rsidR="00700038" w:rsidRPr="00CC1655" w14:paraId="6C0662B1" w14:textId="77777777" w:rsidTr="00674FA2">
        <w:trPr>
          <w:trHeight w:val="166"/>
          <w:jc w:val="center"/>
        </w:trPr>
        <w:tc>
          <w:tcPr>
            <w:tcW w:w="71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BD12EEC" w14:textId="77777777" w:rsidR="00700038" w:rsidRPr="00CC1655" w:rsidRDefault="00700038" w:rsidP="00674FA2">
            <w:pPr>
              <w:pStyle w:val="Subhead1"/>
              <w:spacing w:line="480" w:lineRule="auto"/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301D9CB" w14:textId="77777777" w:rsidR="00700038" w:rsidRPr="00CC1655" w:rsidRDefault="00700038" w:rsidP="00674FA2">
            <w:pPr>
              <w:pStyle w:val="Subhead1"/>
              <w:spacing w:line="480" w:lineRule="auto"/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90D1438" w14:textId="77777777" w:rsidR="00700038" w:rsidRPr="00CC1655" w:rsidRDefault="00700038" w:rsidP="00674FA2">
            <w:pPr>
              <w:pStyle w:val="Subhead1"/>
              <w:spacing w:line="480" w:lineRule="auto"/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5CD6928" w14:textId="77777777" w:rsidR="00700038" w:rsidRPr="00CC1655" w:rsidRDefault="00700038" w:rsidP="00674FA2">
            <w:pPr>
              <w:pStyle w:val="Subhead1"/>
              <w:spacing w:line="480" w:lineRule="auto"/>
              <w:jc w:val="center"/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44801F0" w14:textId="77777777" w:rsidR="00700038" w:rsidRPr="00CC1655" w:rsidRDefault="00700038" w:rsidP="00674FA2">
            <w:pPr>
              <w:pStyle w:val="Subhead1"/>
              <w:spacing w:line="480" w:lineRule="auto"/>
              <w:jc w:val="center"/>
              <w:rPr>
                <w:rFonts w:cs="Times New Roman"/>
                <w:b w:val="0"/>
                <w:sz w:val="20"/>
                <w:szCs w:val="20"/>
              </w:rPr>
            </w:pPr>
            <w:r w:rsidRPr="00CC1655">
              <w:rPr>
                <w:rFonts w:cs="Times New Roman"/>
                <w:b w:val="0"/>
                <w:sz w:val="20"/>
                <w:szCs w:val="20"/>
              </w:rPr>
              <w:t>24</w:t>
            </w:r>
          </w:p>
        </w:tc>
        <w:tc>
          <w:tcPr>
            <w:tcW w:w="8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97F4F4C" w14:textId="77777777" w:rsidR="00700038" w:rsidRPr="00CC1655" w:rsidRDefault="00700038" w:rsidP="00674FA2">
            <w:pPr>
              <w:pStyle w:val="Subhead1"/>
              <w:spacing w:line="480" w:lineRule="auto"/>
              <w:jc w:val="center"/>
              <w:rPr>
                <w:rFonts w:cs="Times New Roman"/>
                <w:b w:val="0"/>
                <w:sz w:val="20"/>
                <w:szCs w:val="20"/>
              </w:rPr>
            </w:pPr>
            <w:r w:rsidRPr="00CC1655">
              <w:rPr>
                <w:rFonts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5059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411DADE" w14:textId="77777777" w:rsidR="00700038" w:rsidRPr="00CC1655" w:rsidRDefault="00700038" w:rsidP="00674FA2">
            <w:pPr>
              <w:pStyle w:val="Subhead1"/>
              <w:spacing w:line="480" w:lineRule="auto"/>
              <w:rPr>
                <w:rFonts w:cs="Times New Roman"/>
                <w:b w:val="0"/>
                <w:sz w:val="20"/>
                <w:szCs w:val="20"/>
              </w:rPr>
            </w:pPr>
            <w:r w:rsidRPr="00CC1655">
              <w:rPr>
                <w:rFonts w:cs="Times New Roman"/>
                <w:b w:val="0"/>
                <w:sz w:val="20"/>
                <w:szCs w:val="20"/>
              </w:rPr>
              <w:t>2D: 12 mg/kg (D1 ≤1000 mg), 6 mg/kg (D8 ≤500 mg)</w:t>
            </w:r>
          </w:p>
        </w:tc>
      </w:tr>
      <w:tr w:rsidR="00700038" w:rsidRPr="00CC1655" w14:paraId="0F05C4A7" w14:textId="77777777" w:rsidTr="00674FA2">
        <w:trPr>
          <w:trHeight w:val="166"/>
          <w:jc w:val="center"/>
        </w:trPr>
        <w:tc>
          <w:tcPr>
            <w:tcW w:w="71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C051DCE" w14:textId="77777777" w:rsidR="00700038" w:rsidRPr="00CC1655" w:rsidRDefault="00700038" w:rsidP="00674FA2">
            <w:pPr>
              <w:pStyle w:val="Subhead1"/>
              <w:spacing w:line="480" w:lineRule="auto"/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B554B43" w14:textId="77777777" w:rsidR="00700038" w:rsidRPr="00CC1655" w:rsidRDefault="00700038" w:rsidP="00674FA2">
            <w:pPr>
              <w:pStyle w:val="Subhead1"/>
              <w:spacing w:line="480" w:lineRule="auto"/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2354AF8" w14:textId="77777777" w:rsidR="00700038" w:rsidRPr="00CC1655" w:rsidRDefault="00700038" w:rsidP="00674FA2">
            <w:pPr>
              <w:pStyle w:val="Subhead1"/>
              <w:spacing w:line="480" w:lineRule="auto"/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1454" w:type="dxa"/>
            <w:tcBorders>
              <w:left w:val="nil"/>
              <w:bottom w:val="nil"/>
              <w:right w:val="nil"/>
            </w:tcBorders>
          </w:tcPr>
          <w:p w14:paraId="2189C8DD" w14:textId="77777777" w:rsidR="00700038" w:rsidRPr="00CC1655" w:rsidRDefault="00700038" w:rsidP="00674FA2">
            <w:pPr>
              <w:pStyle w:val="Subhead1"/>
              <w:spacing w:line="480" w:lineRule="auto"/>
              <w:jc w:val="center"/>
              <w:rPr>
                <w:rFonts w:cs="Times New Roman"/>
                <w:b w:val="0"/>
                <w:sz w:val="20"/>
                <w:szCs w:val="20"/>
              </w:rPr>
            </w:pPr>
            <w:r w:rsidRPr="00CC1655">
              <w:rPr>
                <w:rFonts w:cs="Times New Roman"/>
                <w:b w:val="0"/>
                <w:sz w:val="20"/>
                <w:szCs w:val="20"/>
              </w:rPr>
              <w:t>≥12</w:t>
            </w:r>
            <w:r>
              <w:rPr>
                <w:rFonts w:cs="Times New Roman"/>
                <w:b w:val="0"/>
                <w:sz w:val="20"/>
                <w:szCs w:val="20"/>
              </w:rPr>
              <w:t>‒</w:t>
            </w:r>
            <w:r w:rsidRPr="00CC1655">
              <w:rPr>
                <w:rFonts w:cs="Times New Roman"/>
                <w:b w:val="0"/>
                <w:sz w:val="20"/>
                <w:szCs w:val="20"/>
              </w:rPr>
              <w:t xml:space="preserve"> ≤17 y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3DEB85AD" w14:textId="77777777" w:rsidR="00700038" w:rsidRPr="00CC1655" w:rsidRDefault="00700038" w:rsidP="00674FA2">
            <w:pPr>
              <w:pStyle w:val="Subhead1"/>
              <w:spacing w:line="480" w:lineRule="auto"/>
              <w:jc w:val="center"/>
              <w:rPr>
                <w:rFonts w:cs="Times New Roman"/>
                <w:b w:val="0"/>
                <w:sz w:val="20"/>
                <w:szCs w:val="20"/>
              </w:rPr>
            </w:pPr>
            <w:r w:rsidRPr="00CC1655">
              <w:rPr>
                <w:rFonts w:cs="Times New Roman"/>
                <w:b w:val="0"/>
                <w:sz w:val="20"/>
                <w:szCs w:val="20"/>
              </w:rPr>
              <w:t>29</w:t>
            </w:r>
          </w:p>
        </w:tc>
        <w:tc>
          <w:tcPr>
            <w:tcW w:w="894" w:type="dxa"/>
            <w:tcBorders>
              <w:left w:val="nil"/>
              <w:bottom w:val="nil"/>
              <w:right w:val="nil"/>
            </w:tcBorders>
          </w:tcPr>
          <w:p w14:paraId="0F740AF4" w14:textId="77777777" w:rsidR="00700038" w:rsidRPr="00CC1655" w:rsidRDefault="00700038" w:rsidP="00674FA2">
            <w:pPr>
              <w:pStyle w:val="Subhead1"/>
              <w:spacing w:line="480" w:lineRule="auto"/>
              <w:jc w:val="center"/>
              <w:rPr>
                <w:rFonts w:cs="Times New Roman"/>
                <w:b w:val="0"/>
                <w:sz w:val="20"/>
                <w:szCs w:val="20"/>
              </w:rPr>
            </w:pPr>
            <w:r w:rsidRPr="00CC1655">
              <w:rPr>
                <w:rFonts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5059" w:type="dxa"/>
            <w:tcBorders>
              <w:left w:val="nil"/>
              <w:bottom w:val="nil"/>
              <w:right w:val="nil"/>
            </w:tcBorders>
          </w:tcPr>
          <w:p w14:paraId="71D4E298" w14:textId="77777777" w:rsidR="00700038" w:rsidRPr="00CC1655" w:rsidRDefault="00700038" w:rsidP="00674FA2">
            <w:pPr>
              <w:pStyle w:val="Subhead1"/>
              <w:spacing w:line="480" w:lineRule="auto"/>
              <w:rPr>
                <w:rFonts w:cs="Times New Roman"/>
                <w:b w:val="0"/>
                <w:sz w:val="20"/>
                <w:szCs w:val="20"/>
              </w:rPr>
            </w:pPr>
            <w:r w:rsidRPr="00CC1655">
              <w:rPr>
                <w:rFonts w:cs="Times New Roman"/>
                <w:b w:val="0"/>
                <w:sz w:val="20"/>
                <w:szCs w:val="20"/>
              </w:rPr>
              <w:t>SD: 18 mg/kg (≤1500 mg)</w:t>
            </w:r>
          </w:p>
        </w:tc>
      </w:tr>
      <w:tr w:rsidR="00700038" w:rsidRPr="00CC1655" w14:paraId="1A0029B8" w14:textId="77777777" w:rsidTr="00674FA2">
        <w:trPr>
          <w:trHeight w:val="166"/>
          <w:jc w:val="center"/>
        </w:trPr>
        <w:tc>
          <w:tcPr>
            <w:tcW w:w="71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B55EFA4" w14:textId="77777777" w:rsidR="00700038" w:rsidRPr="00CC1655" w:rsidRDefault="00700038" w:rsidP="00674FA2">
            <w:pPr>
              <w:pStyle w:val="Subhead1"/>
              <w:spacing w:line="480" w:lineRule="auto"/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AD75087" w14:textId="77777777" w:rsidR="00700038" w:rsidRPr="00CC1655" w:rsidRDefault="00700038" w:rsidP="00674FA2">
            <w:pPr>
              <w:pStyle w:val="Subhead1"/>
              <w:spacing w:line="480" w:lineRule="auto"/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1391EE4" w14:textId="77777777" w:rsidR="00700038" w:rsidRPr="00CC1655" w:rsidRDefault="00700038" w:rsidP="00674FA2">
            <w:pPr>
              <w:pStyle w:val="Subhead1"/>
              <w:spacing w:line="480" w:lineRule="auto"/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62CE1E" w14:textId="77777777" w:rsidR="00700038" w:rsidRPr="00CC1655" w:rsidRDefault="00700038" w:rsidP="00674FA2">
            <w:pPr>
              <w:pStyle w:val="Subhead1"/>
              <w:spacing w:line="480" w:lineRule="auto"/>
              <w:jc w:val="center"/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8A4512" w14:textId="77777777" w:rsidR="00700038" w:rsidRPr="00CC1655" w:rsidRDefault="00700038" w:rsidP="00674FA2">
            <w:pPr>
              <w:pStyle w:val="Subhead1"/>
              <w:spacing w:line="480" w:lineRule="auto"/>
              <w:jc w:val="center"/>
              <w:rPr>
                <w:rFonts w:cs="Times New Roman"/>
                <w:b w:val="0"/>
                <w:sz w:val="20"/>
                <w:szCs w:val="20"/>
              </w:rPr>
            </w:pPr>
            <w:r w:rsidRPr="00CC1655">
              <w:rPr>
                <w:rFonts w:cs="Times New Roman"/>
                <w:b w:val="0"/>
                <w:sz w:val="20"/>
                <w:szCs w:val="20"/>
              </w:rPr>
              <w:t>29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8873CB" w14:textId="77777777" w:rsidR="00700038" w:rsidRPr="00CC1655" w:rsidRDefault="00700038" w:rsidP="00674FA2">
            <w:pPr>
              <w:pStyle w:val="Subhead1"/>
              <w:spacing w:line="480" w:lineRule="auto"/>
              <w:jc w:val="center"/>
              <w:rPr>
                <w:rFonts w:cs="Times New Roman"/>
                <w:b w:val="0"/>
                <w:sz w:val="20"/>
                <w:szCs w:val="20"/>
              </w:rPr>
            </w:pPr>
            <w:r w:rsidRPr="00CC1655">
              <w:rPr>
                <w:rFonts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CF0BAF" w14:textId="77777777" w:rsidR="00700038" w:rsidRPr="00CC1655" w:rsidRDefault="00700038" w:rsidP="00674FA2">
            <w:pPr>
              <w:pStyle w:val="Subhead1"/>
              <w:spacing w:line="480" w:lineRule="auto"/>
              <w:rPr>
                <w:rFonts w:cs="Times New Roman"/>
                <w:b w:val="0"/>
                <w:sz w:val="20"/>
                <w:szCs w:val="20"/>
              </w:rPr>
            </w:pPr>
            <w:r w:rsidRPr="00CC1655">
              <w:rPr>
                <w:rFonts w:cs="Times New Roman"/>
                <w:b w:val="0"/>
                <w:sz w:val="20"/>
                <w:szCs w:val="20"/>
              </w:rPr>
              <w:t>2D: 12 mg/kg (D1 ≤1000 mg), 6 mg/kg (D8 ≤500 mg)</w:t>
            </w:r>
          </w:p>
        </w:tc>
      </w:tr>
      <w:bookmarkEnd w:id="0"/>
    </w:tbl>
    <w:p w14:paraId="134D35F6" w14:textId="77777777" w:rsidR="00700038" w:rsidRPr="00714932" w:rsidRDefault="00700038" w:rsidP="00700038">
      <w:pPr>
        <w:pStyle w:val="Headline"/>
        <w:rPr>
          <w:sz w:val="24"/>
          <w:szCs w:val="24"/>
        </w:rPr>
      </w:pPr>
    </w:p>
    <w:p w14:paraId="141BE81A" w14:textId="77777777" w:rsidR="00700038" w:rsidRDefault="00700038" w:rsidP="00700038">
      <w:pPr>
        <w:rPr>
          <w:rFonts w:cs="Times New Roman"/>
          <w:szCs w:val="24"/>
        </w:rPr>
        <w:sectPr w:rsidR="00700038" w:rsidSect="000325AB"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t xml:space="preserve">2D, two-dose regimen; </w:t>
      </w:r>
      <w:r>
        <w:rPr>
          <w:rFonts w:cs="Times New Roman"/>
          <w:szCs w:val="24"/>
        </w:rPr>
        <w:t>ABSSSI, a</w:t>
      </w:r>
      <w:r w:rsidRPr="00622B4A">
        <w:rPr>
          <w:rFonts w:cs="Times New Roman"/>
          <w:szCs w:val="24"/>
        </w:rPr>
        <w:t>cute bacterial skin and skin structure infections</w:t>
      </w:r>
      <w:r>
        <w:rPr>
          <w:rFonts w:cs="Times New Roman"/>
          <w:szCs w:val="24"/>
        </w:rPr>
        <w:t xml:space="preserve">; </w:t>
      </w:r>
      <w:r>
        <w:t xml:space="preserve">AC, active comparator; DX, Day X; IV, intravenous; MC, multicenter; OL, open-label; </w:t>
      </w:r>
      <w:r>
        <w:rPr>
          <w:rFonts w:cs="Times New Roman"/>
          <w:szCs w:val="24"/>
        </w:rPr>
        <w:t>PK, pharmacokinetics;</w:t>
      </w:r>
      <w:r w:rsidRPr="009F7320">
        <w:t xml:space="preserve"> </w:t>
      </w:r>
      <w:r>
        <w:t>R, randomized;</w:t>
      </w:r>
      <w:r w:rsidRPr="009F7320">
        <w:t xml:space="preserve"> </w:t>
      </w:r>
      <w:r>
        <w:t>SD, single-dose regimen</w:t>
      </w:r>
      <w:r>
        <w:rPr>
          <w:rFonts w:cs="Times New Roman"/>
          <w:szCs w:val="24"/>
        </w:rPr>
        <w:t>.</w:t>
      </w:r>
    </w:p>
    <w:p w14:paraId="0DA3D6BC" w14:textId="7B9F4CAA" w:rsidR="00700038" w:rsidRPr="00DB0B14" w:rsidRDefault="00700038" w:rsidP="00700038">
      <w:pPr>
        <w:pStyle w:val="Subhead1"/>
        <w:keepNext/>
        <w:spacing w:line="480" w:lineRule="auto"/>
        <w:rPr>
          <w:rFonts w:cs="Times New Roman"/>
          <w:b w:val="0"/>
          <w:bCs/>
          <w:szCs w:val="24"/>
        </w:rPr>
      </w:pPr>
      <w:r w:rsidRPr="00DB0B14">
        <w:rPr>
          <w:rFonts w:cs="Times New Roman"/>
          <w:szCs w:val="24"/>
        </w:rPr>
        <w:lastRenderedPageBreak/>
        <w:t xml:space="preserve">Supplemental </w:t>
      </w:r>
      <w:r w:rsidR="00DB0B14" w:rsidRPr="00DB0B14">
        <w:rPr>
          <w:rFonts w:cs="Times New Roman"/>
          <w:szCs w:val="24"/>
        </w:rPr>
        <w:t>Digital Content</w:t>
      </w:r>
      <w:r w:rsidRPr="00714932">
        <w:rPr>
          <w:rFonts w:cs="Times New Roman"/>
          <w:szCs w:val="24"/>
        </w:rPr>
        <w:t xml:space="preserve"> 2. </w:t>
      </w:r>
      <w:r w:rsidRPr="00DB0B14">
        <w:rPr>
          <w:rFonts w:cs="Times New Roman"/>
          <w:b w:val="0"/>
          <w:bCs/>
          <w:szCs w:val="24"/>
        </w:rPr>
        <w:t xml:space="preserve">Parameter Estimates of the Final </w:t>
      </w:r>
      <w:proofErr w:type="spellStart"/>
      <w:r w:rsidRPr="00DB0B14">
        <w:rPr>
          <w:rFonts w:cs="Times New Roman"/>
          <w:b w:val="0"/>
          <w:bCs/>
          <w:szCs w:val="24"/>
        </w:rPr>
        <w:t>PopPK</w:t>
      </w:r>
      <w:proofErr w:type="spellEnd"/>
      <w:r w:rsidRPr="00DB0B14">
        <w:rPr>
          <w:rFonts w:cs="Times New Roman"/>
          <w:b w:val="0"/>
          <w:bCs/>
          <w:szCs w:val="24"/>
        </w:rPr>
        <w:t xml:space="preserve"> Model*</w:t>
      </w:r>
    </w:p>
    <w:tbl>
      <w:tblPr>
        <w:tblW w:w="5000" w:type="pct"/>
        <w:tblLook w:val="0420" w:firstRow="1" w:lastRow="0" w:firstColumn="0" w:lastColumn="0" w:noHBand="0" w:noVBand="1"/>
      </w:tblPr>
      <w:tblGrid>
        <w:gridCol w:w="1977"/>
        <w:gridCol w:w="2497"/>
        <w:gridCol w:w="1747"/>
        <w:gridCol w:w="3139"/>
      </w:tblGrid>
      <w:tr w:rsidR="00700038" w:rsidRPr="00714932" w14:paraId="2D54F437" w14:textId="77777777" w:rsidTr="00674FA2">
        <w:trPr>
          <w:trHeight w:val="575"/>
        </w:trPr>
        <w:tc>
          <w:tcPr>
            <w:tcW w:w="1056" w:type="pct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6171A0FE" w14:textId="77777777" w:rsidR="00700038" w:rsidRPr="00714932" w:rsidRDefault="00700038" w:rsidP="00674FA2">
            <w:pPr>
              <w:pStyle w:val="TableTitle"/>
              <w:spacing w:before="60" w:after="120"/>
              <w:contextualSpacing/>
              <w:rPr>
                <w:szCs w:val="24"/>
                <w:lang w:eastAsia="ja-JP"/>
              </w:rPr>
            </w:pPr>
            <w:r w:rsidRPr="00714932">
              <w:rPr>
                <w:szCs w:val="24"/>
                <w:lang w:eastAsia="ja-JP"/>
              </w:rPr>
              <w:t>Parameter</w:t>
            </w:r>
          </w:p>
        </w:tc>
        <w:tc>
          <w:tcPr>
            <w:tcW w:w="1334" w:type="pct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5F3A210A" w14:textId="77777777" w:rsidR="00700038" w:rsidRPr="00714932" w:rsidRDefault="00700038" w:rsidP="00674FA2">
            <w:pPr>
              <w:pStyle w:val="TableTitle"/>
              <w:spacing w:before="60" w:after="120"/>
              <w:contextualSpacing/>
              <w:jc w:val="center"/>
              <w:rPr>
                <w:szCs w:val="24"/>
                <w:lang w:eastAsia="ja-JP"/>
              </w:rPr>
            </w:pPr>
            <w:r w:rsidRPr="00714932">
              <w:rPr>
                <w:szCs w:val="24"/>
                <w:lang w:eastAsia="ja-JP"/>
              </w:rPr>
              <w:t>Description (Units)</w:t>
            </w:r>
          </w:p>
        </w:tc>
        <w:tc>
          <w:tcPr>
            <w:tcW w:w="933" w:type="pct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541264A2" w14:textId="77777777" w:rsidR="00700038" w:rsidRPr="00714932" w:rsidRDefault="00700038" w:rsidP="00674FA2">
            <w:pPr>
              <w:pStyle w:val="TableTitle"/>
              <w:spacing w:before="60" w:after="120"/>
              <w:contextualSpacing/>
              <w:jc w:val="center"/>
              <w:rPr>
                <w:szCs w:val="24"/>
                <w:lang w:eastAsia="ja-JP"/>
              </w:rPr>
            </w:pPr>
            <w:r w:rsidRPr="00714932">
              <w:rPr>
                <w:szCs w:val="24"/>
                <w:lang w:eastAsia="ja-JP"/>
              </w:rPr>
              <w:t>Estimate</w:t>
            </w:r>
          </w:p>
        </w:tc>
        <w:tc>
          <w:tcPr>
            <w:tcW w:w="1677" w:type="pct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60AB792F" w14:textId="77777777" w:rsidR="00700038" w:rsidRPr="00714932" w:rsidRDefault="00700038" w:rsidP="00674FA2">
            <w:pPr>
              <w:pStyle w:val="TableTitle"/>
              <w:spacing w:before="60" w:after="120"/>
              <w:contextualSpacing/>
              <w:jc w:val="center"/>
              <w:rPr>
                <w:szCs w:val="24"/>
                <w:lang w:eastAsia="ja-JP"/>
              </w:rPr>
            </w:pPr>
            <w:r w:rsidRPr="00714932">
              <w:rPr>
                <w:szCs w:val="24"/>
                <w:lang w:eastAsia="ja-JP"/>
              </w:rPr>
              <w:t>Bootstrap 95% CI</w:t>
            </w:r>
          </w:p>
        </w:tc>
      </w:tr>
      <w:tr w:rsidR="00700038" w:rsidRPr="00714932" w14:paraId="703626AB" w14:textId="77777777" w:rsidTr="00674FA2">
        <w:trPr>
          <w:trHeight w:val="333"/>
        </w:trPr>
        <w:tc>
          <w:tcPr>
            <w:tcW w:w="1056" w:type="pct"/>
            <w:tcBorders>
              <w:top w:val="single" w:sz="4" w:space="0" w:color="auto"/>
            </w:tcBorders>
            <w:hideMark/>
          </w:tcPr>
          <w:p w14:paraId="2F29AA4A" w14:textId="77777777" w:rsidR="00700038" w:rsidRPr="00714932" w:rsidRDefault="00700038" w:rsidP="00674FA2">
            <w:pPr>
              <w:pStyle w:val="TableTitle"/>
              <w:spacing w:before="60" w:after="120"/>
              <w:contextualSpacing/>
              <w:rPr>
                <w:b w:val="0"/>
                <w:szCs w:val="24"/>
                <w:lang w:eastAsia="ja-JP"/>
              </w:rPr>
            </w:pPr>
            <w:r w:rsidRPr="00714932">
              <w:rPr>
                <w:b w:val="0"/>
                <w:szCs w:val="24"/>
                <w:lang w:eastAsia="ja-JP"/>
              </w:rPr>
              <w:t>θ</w:t>
            </w:r>
            <w:r w:rsidRPr="00714932">
              <w:rPr>
                <w:b w:val="0"/>
                <w:szCs w:val="24"/>
                <w:vertAlign w:val="subscript"/>
                <w:lang w:eastAsia="ja-JP"/>
              </w:rPr>
              <w:t>1</w:t>
            </w:r>
          </w:p>
        </w:tc>
        <w:tc>
          <w:tcPr>
            <w:tcW w:w="1334" w:type="pct"/>
            <w:tcBorders>
              <w:top w:val="single" w:sz="4" w:space="0" w:color="auto"/>
            </w:tcBorders>
            <w:hideMark/>
          </w:tcPr>
          <w:p w14:paraId="6C769739" w14:textId="77777777" w:rsidR="00700038" w:rsidRPr="00714932" w:rsidRDefault="00700038" w:rsidP="00674FA2">
            <w:pPr>
              <w:pStyle w:val="TableTitle"/>
              <w:spacing w:before="60" w:after="120"/>
              <w:contextualSpacing/>
              <w:jc w:val="center"/>
              <w:rPr>
                <w:b w:val="0"/>
                <w:szCs w:val="24"/>
                <w:lang w:eastAsia="ja-JP"/>
              </w:rPr>
            </w:pPr>
            <w:r w:rsidRPr="00714932">
              <w:rPr>
                <w:b w:val="0"/>
                <w:szCs w:val="24"/>
                <w:lang w:eastAsia="ja-JP"/>
              </w:rPr>
              <w:t>CL (L/h)</w:t>
            </w:r>
          </w:p>
        </w:tc>
        <w:tc>
          <w:tcPr>
            <w:tcW w:w="933" w:type="pct"/>
            <w:tcBorders>
              <w:top w:val="single" w:sz="4" w:space="0" w:color="auto"/>
            </w:tcBorders>
            <w:hideMark/>
          </w:tcPr>
          <w:p w14:paraId="1C944458" w14:textId="77777777" w:rsidR="00700038" w:rsidRPr="00714932" w:rsidRDefault="00700038" w:rsidP="00674FA2">
            <w:pPr>
              <w:pStyle w:val="TableTitle"/>
              <w:spacing w:before="60" w:after="120"/>
              <w:contextualSpacing/>
              <w:jc w:val="center"/>
              <w:rPr>
                <w:b w:val="0"/>
                <w:szCs w:val="24"/>
                <w:lang w:eastAsia="ja-JP"/>
              </w:rPr>
            </w:pPr>
            <w:r w:rsidRPr="00714932">
              <w:rPr>
                <w:b w:val="0"/>
                <w:szCs w:val="24"/>
                <w:lang w:eastAsia="ja-JP"/>
              </w:rPr>
              <w:t>0.0578</w:t>
            </w:r>
          </w:p>
        </w:tc>
        <w:tc>
          <w:tcPr>
            <w:tcW w:w="1677" w:type="pct"/>
            <w:tcBorders>
              <w:top w:val="single" w:sz="4" w:space="0" w:color="auto"/>
            </w:tcBorders>
            <w:hideMark/>
          </w:tcPr>
          <w:p w14:paraId="7F0EA753" w14:textId="77777777" w:rsidR="00700038" w:rsidRPr="00714932" w:rsidRDefault="00700038" w:rsidP="00674FA2">
            <w:pPr>
              <w:pStyle w:val="TableTitle"/>
              <w:spacing w:before="60" w:after="120"/>
              <w:contextualSpacing/>
              <w:jc w:val="center"/>
              <w:rPr>
                <w:b w:val="0"/>
                <w:szCs w:val="24"/>
                <w:lang w:eastAsia="ja-JP"/>
              </w:rPr>
            </w:pPr>
            <w:r w:rsidRPr="00714932">
              <w:rPr>
                <w:b w:val="0"/>
                <w:szCs w:val="24"/>
                <w:lang w:eastAsia="ja-JP"/>
              </w:rPr>
              <w:t>0.0549</w:t>
            </w:r>
            <w:r>
              <w:rPr>
                <w:b w:val="0"/>
                <w:szCs w:val="24"/>
                <w:lang w:eastAsia="ja-JP"/>
              </w:rPr>
              <w:t xml:space="preserve"> to </w:t>
            </w:r>
            <w:r w:rsidRPr="00714932">
              <w:rPr>
                <w:b w:val="0"/>
                <w:szCs w:val="24"/>
                <w:lang w:eastAsia="ja-JP"/>
              </w:rPr>
              <w:t>0.0609</w:t>
            </w:r>
          </w:p>
        </w:tc>
      </w:tr>
      <w:tr w:rsidR="00700038" w:rsidRPr="00714932" w14:paraId="73439223" w14:textId="77777777" w:rsidTr="00674FA2">
        <w:trPr>
          <w:trHeight w:val="333"/>
        </w:trPr>
        <w:tc>
          <w:tcPr>
            <w:tcW w:w="1056" w:type="pct"/>
            <w:hideMark/>
          </w:tcPr>
          <w:p w14:paraId="6876505A" w14:textId="77777777" w:rsidR="00700038" w:rsidRPr="00714932" w:rsidRDefault="00700038" w:rsidP="00674FA2">
            <w:pPr>
              <w:pStyle w:val="TableTitle"/>
              <w:spacing w:before="60" w:after="120"/>
              <w:contextualSpacing/>
              <w:rPr>
                <w:b w:val="0"/>
                <w:szCs w:val="24"/>
                <w:lang w:eastAsia="ja-JP"/>
              </w:rPr>
            </w:pPr>
            <w:r w:rsidRPr="00714932">
              <w:rPr>
                <w:b w:val="0"/>
                <w:szCs w:val="24"/>
                <w:lang w:eastAsia="ja-JP"/>
              </w:rPr>
              <w:t>θ</w:t>
            </w:r>
            <w:r w:rsidRPr="00714932">
              <w:rPr>
                <w:b w:val="0"/>
                <w:szCs w:val="24"/>
                <w:vertAlign w:val="subscript"/>
                <w:lang w:eastAsia="ja-JP"/>
              </w:rPr>
              <w:t>2</w:t>
            </w:r>
          </w:p>
        </w:tc>
        <w:tc>
          <w:tcPr>
            <w:tcW w:w="1334" w:type="pct"/>
            <w:hideMark/>
          </w:tcPr>
          <w:p w14:paraId="1DF56BA2" w14:textId="77777777" w:rsidR="00700038" w:rsidRPr="00714932" w:rsidRDefault="00700038" w:rsidP="00674FA2">
            <w:pPr>
              <w:pStyle w:val="TableTitle"/>
              <w:spacing w:before="60" w:after="120"/>
              <w:contextualSpacing/>
              <w:jc w:val="center"/>
              <w:rPr>
                <w:b w:val="0"/>
                <w:szCs w:val="24"/>
                <w:lang w:eastAsia="ja-JP"/>
              </w:rPr>
            </w:pPr>
            <w:r w:rsidRPr="00714932">
              <w:rPr>
                <w:b w:val="0"/>
                <w:szCs w:val="24"/>
                <w:lang w:eastAsia="ja-JP"/>
              </w:rPr>
              <w:t>V (L)</w:t>
            </w:r>
          </w:p>
        </w:tc>
        <w:tc>
          <w:tcPr>
            <w:tcW w:w="933" w:type="pct"/>
            <w:hideMark/>
          </w:tcPr>
          <w:p w14:paraId="6B2EDEA5" w14:textId="77777777" w:rsidR="00700038" w:rsidRPr="00714932" w:rsidRDefault="00700038" w:rsidP="00674FA2">
            <w:pPr>
              <w:pStyle w:val="TableTitle"/>
              <w:spacing w:before="60" w:after="120"/>
              <w:contextualSpacing/>
              <w:jc w:val="center"/>
              <w:rPr>
                <w:b w:val="0"/>
                <w:szCs w:val="24"/>
                <w:lang w:eastAsia="ja-JP"/>
              </w:rPr>
            </w:pPr>
            <w:r w:rsidRPr="00714932">
              <w:rPr>
                <w:b w:val="0"/>
                <w:szCs w:val="24"/>
                <w:lang w:eastAsia="ja-JP"/>
              </w:rPr>
              <w:t>4.58</w:t>
            </w:r>
          </w:p>
        </w:tc>
        <w:tc>
          <w:tcPr>
            <w:tcW w:w="1677" w:type="pct"/>
            <w:hideMark/>
          </w:tcPr>
          <w:p w14:paraId="00205402" w14:textId="77777777" w:rsidR="00700038" w:rsidRPr="00714932" w:rsidRDefault="00700038" w:rsidP="00674FA2">
            <w:pPr>
              <w:pStyle w:val="TableTitle"/>
              <w:spacing w:before="60" w:after="120"/>
              <w:contextualSpacing/>
              <w:jc w:val="center"/>
              <w:rPr>
                <w:b w:val="0"/>
                <w:szCs w:val="24"/>
                <w:lang w:eastAsia="ja-JP"/>
              </w:rPr>
            </w:pPr>
            <w:r w:rsidRPr="00714932">
              <w:rPr>
                <w:b w:val="0"/>
                <w:szCs w:val="24"/>
                <w:lang w:eastAsia="ja-JP"/>
              </w:rPr>
              <w:t>4.27</w:t>
            </w:r>
            <w:r>
              <w:rPr>
                <w:b w:val="0"/>
                <w:szCs w:val="24"/>
                <w:lang w:eastAsia="ja-JP"/>
              </w:rPr>
              <w:t xml:space="preserve"> to</w:t>
            </w:r>
            <w:r w:rsidRPr="00714932">
              <w:rPr>
                <w:b w:val="0"/>
                <w:szCs w:val="24"/>
                <w:lang w:eastAsia="ja-JP"/>
              </w:rPr>
              <w:t xml:space="preserve"> 4.92</w:t>
            </w:r>
          </w:p>
        </w:tc>
      </w:tr>
      <w:tr w:rsidR="00700038" w:rsidRPr="00714932" w14:paraId="4E49A4D7" w14:textId="77777777" w:rsidTr="00674FA2">
        <w:trPr>
          <w:trHeight w:val="333"/>
        </w:trPr>
        <w:tc>
          <w:tcPr>
            <w:tcW w:w="1056" w:type="pct"/>
            <w:hideMark/>
          </w:tcPr>
          <w:p w14:paraId="024A3883" w14:textId="77777777" w:rsidR="00700038" w:rsidRPr="00714932" w:rsidRDefault="00700038" w:rsidP="00674FA2">
            <w:pPr>
              <w:pStyle w:val="TableTitle"/>
              <w:spacing w:before="60" w:after="120"/>
              <w:contextualSpacing/>
              <w:rPr>
                <w:b w:val="0"/>
                <w:szCs w:val="24"/>
                <w:lang w:eastAsia="ja-JP"/>
              </w:rPr>
            </w:pPr>
            <w:r w:rsidRPr="00714932">
              <w:rPr>
                <w:b w:val="0"/>
                <w:szCs w:val="24"/>
                <w:lang w:eastAsia="ja-JP"/>
              </w:rPr>
              <w:t>θ</w:t>
            </w:r>
            <w:r w:rsidRPr="00714932">
              <w:rPr>
                <w:b w:val="0"/>
                <w:szCs w:val="24"/>
                <w:vertAlign w:val="subscript"/>
                <w:lang w:eastAsia="ja-JP"/>
              </w:rPr>
              <w:t>3</w:t>
            </w:r>
          </w:p>
        </w:tc>
        <w:tc>
          <w:tcPr>
            <w:tcW w:w="1334" w:type="pct"/>
            <w:hideMark/>
          </w:tcPr>
          <w:p w14:paraId="7466BBC0" w14:textId="77777777" w:rsidR="00700038" w:rsidRPr="00714932" w:rsidRDefault="00700038" w:rsidP="00674FA2">
            <w:pPr>
              <w:pStyle w:val="TableTitle"/>
              <w:spacing w:before="60" w:after="120"/>
              <w:contextualSpacing/>
              <w:jc w:val="center"/>
              <w:rPr>
                <w:b w:val="0"/>
                <w:szCs w:val="24"/>
                <w:lang w:eastAsia="ja-JP"/>
              </w:rPr>
            </w:pPr>
            <w:r w:rsidRPr="00714932">
              <w:rPr>
                <w:b w:val="0"/>
                <w:szCs w:val="24"/>
                <w:lang w:eastAsia="ja-JP"/>
              </w:rPr>
              <w:t>V</w:t>
            </w:r>
            <w:r w:rsidRPr="00714932">
              <w:rPr>
                <w:b w:val="0"/>
                <w:szCs w:val="24"/>
                <w:vertAlign w:val="subscript"/>
                <w:lang w:eastAsia="ja-JP"/>
              </w:rPr>
              <w:t>2</w:t>
            </w:r>
            <w:r w:rsidRPr="00714932">
              <w:rPr>
                <w:b w:val="0"/>
                <w:szCs w:val="24"/>
                <w:lang w:eastAsia="ja-JP"/>
              </w:rPr>
              <w:t xml:space="preserve"> (L)</w:t>
            </w:r>
          </w:p>
        </w:tc>
        <w:tc>
          <w:tcPr>
            <w:tcW w:w="933" w:type="pct"/>
            <w:hideMark/>
          </w:tcPr>
          <w:p w14:paraId="243D9D81" w14:textId="77777777" w:rsidR="00700038" w:rsidRPr="00714932" w:rsidRDefault="00700038" w:rsidP="00674FA2">
            <w:pPr>
              <w:pStyle w:val="TableTitle"/>
              <w:spacing w:before="60" w:after="120"/>
              <w:contextualSpacing/>
              <w:jc w:val="center"/>
              <w:rPr>
                <w:b w:val="0"/>
                <w:szCs w:val="24"/>
                <w:lang w:eastAsia="ja-JP"/>
              </w:rPr>
            </w:pPr>
            <w:r w:rsidRPr="00714932">
              <w:rPr>
                <w:b w:val="0"/>
                <w:szCs w:val="24"/>
                <w:lang w:eastAsia="ja-JP"/>
              </w:rPr>
              <w:t>6.1</w:t>
            </w:r>
          </w:p>
        </w:tc>
        <w:tc>
          <w:tcPr>
            <w:tcW w:w="1677" w:type="pct"/>
            <w:hideMark/>
          </w:tcPr>
          <w:p w14:paraId="6AD025DE" w14:textId="77777777" w:rsidR="00700038" w:rsidRPr="00714932" w:rsidRDefault="00700038" w:rsidP="00674FA2">
            <w:pPr>
              <w:pStyle w:val="TableTitle"/>
              <w:spacing w:before="60" w:after="120"/>
              <w:contextualSpacing/>
              <w:jc w:val="center"/>
              <w:rPr>
                <w:b w:val="0"/>
                <w:szCs w:val="24"/>
                <w:lang w:eastAsia="ja-JP"/>
              </w:rPr>
            </w:pPr>
            <w:r w:rsidRPr="00714932">
              <w:rPr>
                <w:b w:val="0"/>
                <w:szCs w:val="24"/>
                <w:lang w:eastAsia="ja-JP"/>
              </w:rPr>
              <w:t>5.59</w:t>
            </w:r>
            <w:r>
              <w:rPr>
                <w:b w:val="0"/>
                <w:szCs w:val="24"/>
                <w:lang w:eastAsia="ja-JP"/>
              </w:rPr>
              <w:t xml:space="preserve"> to</w:t>
            </w:r>
            <w:r w:rsidRPr="00714932">
              <w:rPr>
                <w:b w:val="0"/>
                <w:szCs w:val="24"/>
                <w:lang w:eastAsia="ja-JP"/>
              </w:rPr>
              <w:t xml:space="preserve"> 6.55</w:t>
            </w:r>
          </w:p>
        </w:tc>
      </w:tr>
      <w:tr w:rsidR="00700038" w:rsidRPr="00714932" w14:paraId="1730E7D9" w14:textId="77777777" w:rsidTr="00674FA2">
        <w:trPr>
          <w:trHeight w:val="333"/>
        </w:trPr>
        <w:tc>
          <w:tcPr>
            <w:tcW w:w="1056" w:type="pct"/>
            <w:hideMark/>
          </w:tcPr>
          <w:p w14:paraId="7A45BB39" w14:textId="77777777" w:rsidR="00700038" w:rsidRPr="00714932" w:rsidRDefault="00700038" w:rsidP="00674FA2">
            <w:pPr>
              <w:pStyle w:val="TableTitle"/>
              <w:spacing w:before="60" w:after="120"/>
              <w:contextualSpacing/>
              <w:rPr>
                <w:b w:val="0"/>
                <w:szCs w:val="24"/>
                <w:lang w:eastAsia="ja-JP"/>
              </w:rPr>
            </w:pPr>
            <w:r w:rsidRPr="00714932">
              <w:rPr>
                <w:b w:val="0"/>
                <w:szCs w:val="24"/>
                <w:lang w:eastAsia="ja-JP"/>
              </w:rPr>
              <w:t>θ</w:t>
            </w:r>
            <w:r w:rsidRPr="00714932">
              <w:rPr>
                <w:b w:val="0"/>
                <w:szCs w:val="24"/>
                <w:vertAlign w:val="subscript"/>
                <w:lang w:eastAsia="ja-JP"/>
              </w:rPr>
              <w:t>4</w:t>
            </w:r>
          </w:p>
        </w:tc>
        <w:tc>
          <w:tcPr>
            <w:tcW w:w="1334" w:type="pct"/>
            <w:hideMark/>
          </w:tcPr>
          <w:p w14:paraId="602C61DB" w14:textId="77777777" w:rsidR="00700038" w:rsidRPr="00714932" w:rsidRDefault="00700038" w:rsidP="00674FA2">
            <w:pPr>
              <w:pStyle w:val="TableTitle"/>
              <w:spacing w:before="60" w:after="120"/>
              <w:contextualSpacing/>
              <w:jc w:val="center"/>
              <w:rPr>
                <w:b w:val="0"/>
                <w:szCs w:val="24"/>
                <w:lang w:eastAsia="ja-JP"/>
              </w:rPr>
            </w:pPr>
            <w:r w:rsidRPr="00714932">
              <w:rPr>
                <w:b w:val="0"/>
                <w:szCs w:val="24"/>
                <w:lang w:eastAsia="ja-JP"/>
              </w:rPr>
              <w:t>Q (L/h)</w:t>
            </w:r>
          </w:p>
        </w:tc>
        <w:tc>
          <w:tcPr>
            <w:tcW w:w="933" w:type="pct"/>
            <w:hideMark/>
          </w:tcPr>
          <w:p w14:paraId="21B2FAFB" w14:textId="77777777" w:rsidR="00700038" w:rsidRPr="00714932" w:rsidRDefault="00700038" w:rsidP="00674FA2">
            <w:pPr>
              <w:pStyle w:val="TableTitle"/>
              <w:spacing w:before="60" w:after="120"/>
              <w:contextualSpacing/>
              <w:jc w:val="center"/>
              <w:rPr>
                <w:b w:val="0"/>
                <w:szCs w:val="24"/>
                <w:lang w:eastAsia="ja-JP"/>
              </w:rPr>
            </w:pPr>
            <w:r w:rsidRPr="00714932">
              <w:rPr>
                <w:b w:val="0"/>
                <w:szCs w:val="24"/>
                <w:lang w:eastAsia="ja-JP"/>
              </w:rPr>
              <w:t>0.794</w:t>
            </w:r>
          </w:p>
        </w:tc>
        <w:tc>
          <w:tcPr>
            <w:tcW w:w="1677" w:type="pct"/>
            <w:hideMark/>
          </w:tcPr>
          <w:p w14:paraId="6A5342A7" w14:textId="77777777" w:rsidR="00700038" w:rsidRPr="00714932" w:rsidRDefault="00700038" w:rsidP="00674FA2">
            <w:pPr>
              <w:pStyle w:val="TableTitle"/>
              <w:spacing w:before="60" w:after="120"/>
              <w:contextualSpacing/>
              <w:jc w:val="center"/>
              <w:rPr>
                <w:b w:val="0"/>
                <w:szCs w:val="24"/>
                <w:lang w:eastAsia="ja-JP"/>
              </w:rPr>
            </w:pPr>
            <w:r w:rsidRPr="00714932">
              <w:rPr>
                <w:b w:val="0"/>
                <w:szCs w:val="24"/>
                <w:lang w:eastAsia="ja-JP"/>
              </w:rPr>
              <w:t>0.702</w:t>
            </w:r>
            <w:r>
              <w:rPr>
                <w:b w:val="0"/>
                <w:szCs w:val="24"/>
                <w:lang w:eastAsia="ja-JP"/>
              </w:rPr>
              <w:t xml:space="preserve"> to</w:t>
            </w:r>
            <w:r w:rsidRPr="00714932">
              <w:rPr>
                <w:b w:val="0"/>
                <w:szCs w:val="24"/>
                <w:lang w:eastAsia="ja-JP"/>
              </w:rPr>
              <w:t xml:space="preserve"> 0.887</w:t>
            </w:r>
          </w:p>
        </w:tc>
      </w:tr>
      <w:tr w:rsidR="00700038" w:rsidRPr="00714932" w14:paraId="13843CC8" w14:textId="77777777" w:rsidTr="00674FA2">
        <w:trPr>
          <w:trHeight w:val="333"/>
        </w:trPr>
        <w:tc>
          <w:tcPr>
            <w:tcW w:w="1056" w:type="pct"/>
            <w:hideMark/>
          </w:tcPr>
          <w:p w14:paraId="4A3B27E1" w14:textId="77777777" w:rsidR="00700038" w:rsidRPr="00714932" w:rsidRDefault="00700038" w:rsidP="00674FA2">
            <w:pPr>
              <w:pStyle w:val="TableTitle"/>
              <w:spacing w:before="60" w:after="120"/>
              <w:contextualSpacing/>
              <w:rPr>
                <w:b w:val="0"/>
                <w:szCs w:val="24"/>
                <w:lang w:eastAsia="ja-JP"/>
              </w:rPr>
            </w:pPr>
            <w:r w:rsidRPr="00714932">
              <w:rPr>
                <w:b w:val="0"/>
                <w:szCs w:val="24"/>
                <w:lang w:eastAsia="ja-JP"/>
              </w:rPr>
              <w:t>θ</w:t>
            </w:r>
            <w:r w:rsidRPr="00714932">
              <w:rPr>
                <w:b w:val="0"/>
                <w:szCs w:val="24"/>
                <w:vertAlign w:val="subscript"/>
                <w:lang w:eastAsia="ja-JP"/>
              </w:rPr>
              <w:t>5</w:t>
            </w:r>
          </w:p>
        </w:tc>
        <w:tc>
          <w:tcPr>
            <w:tcW w:w="1334" w:type="pct"/>
            <w:hideMark/>
          </w:tcPr>
          <w:p w14:paraId="5A75B77B" w14:textId="77777777" w:rsidR="00700038" w:rsidRPr="00714932" w:rsidRDefault="00700038" w:rsidP="00674FA2">
            <w:pPr>
              <w:pStyle w:val="TableTitle"/>
              <w:spacing w:before="60" w:after="120"/>
              <w:contextualSpacing/>
              <w:jc w:val="center"/>
              <w:rPr>
                <w:b w:val="0"/>
                <w:szCs w:val="24"/>
                <w:lang w:eastAsia="ja-JP"/>
              </w:rPr>
            </w:pPr>
            <w:r w:rsidRPr="00714932">
              <w:rPr>
                <w:b w:val="0"/>
                <w:szCs w:val="24"/>
                <w:lang w:eastAsia="ja-JP"/>
              </w:rPr>
              <w:t>Q2 (L/h)</w:t>
            </w:r>
          </w:p>
        </w:tc>
        <w:tc>
          <w:tcPr>
            <w:tcW w:w="933" w:type="pct"/>
            <w:hideMark/>
          </w:tcPr>
          <w:p w14:paraId="710CD43B" w14:textId="77777777" w:rsidR="00700038" w:rsidRPr="00714932" w:rsidRDefault="00700038" w:rsidP="00674FA2">
            <w:pPr>
              <w:pStyle w:val="TableTitle"/>
              <w:spacing w:before="60" w:after="120"/>
              <w:contextualSpacing/>
              <w:jc w:val="center"/>
              <w:rPr>
                <w:b w:val="0"/>
                <w:szCs w:val="24"/>
                <w:lang w:eastAsia="ja-JP"/>
              </w:rPr>
            </w:pPr>
            <w:r w:rsidRPr="00714932">
              <w:rPr>
                <w:b w:val="0"/>
                <w:szCs w:val="24"/>
                <w:lang w:eastAsia="ja-JP"/>
              </w:rPr>
              <w:t>0.00996</w:t>
            </w:r>
          </w:p>
        </w:tc>
        <w:tc>
          <w:tcPr>
            <w:tcW w:w="1677" w:type="pct"/>
            <w:hideMark/>
          </w:tcPr>
          <w:p w14:paraId="1436C084" w14:textId="77777777" w:rsidR="00700038" w:rsidRPr="00714932" w:rsidRDefault="00700038" w:rsidP="00674FA2">
            <w:pPr>
              <w:pStyle w:val="TableTitle"/>
              <w:spacing w:before="60" w:after="120"/>
              <w:contextualSpacing/>
              <w:jc w:val="center"/>
              <w:rPr>
                <w:b w:val="0"/>
                <w:szCs w:val="24"/>
                <w:lang w:eastAsia="ja-JP"/>
              </w:rPr>
            </w:pPr>
            <w:r w:rsidRPr="00714932">
              <w:rPr>
                <w:b w:val="0"/>
                <w:szCs w:val="24"/>
                <w:lang w:eastAsia="ja-JP"/>
              </w:rPr>
              <w:t>0.00909</w:t>
            </w:r>
            <w:r>
              <w:rPr>
                <w:b w:val="0"/>
                <w:szCs w:val="24"/>
                <w:lang w:eastAsia="ja-JP"/>
              </w:rPr>
              <w:t xml:space="preserve"> to</w:t>
            </w:r>
            <w:r w:rsidRPr="00714932">
              <w:rPr>
                <w:b w:val="0"/>
                <w:szCs w:val="24"/>
                <w:lang w:eastAsia="ja-JP"/>
              </w:rPr>
              <w:t xml:space="preserve"> 0.0113</w:t>
            </w:r>
          </w:p>
        </w:tc>
      </w:tr>
      <w:tr w:rsidR="00700038" w:rsidRPr="00714932" w14:paraId="74607627" w14:textId="77777777" w:rsidTr="00674FA2">
        <w:trPr>
          <w:trHeight w:val="333"/>
        </w:trPr>
        <w:tc>
          <w:tcPr>
            <w:tcW w:w="1056" w:type="pct"/>
            <w:hideMark/>
          </w:tcPr>
          <w:p w14:paraId="531C7A4E" w14:textId="77777777" w:rsidR="00700038" w:rsidRPr="00714932" w:rsidRDefault="00700038" w:rsidP="00674FA2">
            <w:pPr>
              <w:pStyle w:val="TableTitle"/>
              <w:spacing w:before="60" w:after="120"/>
              <w:contextualSpacing/>
              <w:rPr>
                <w:b w:val="0"/>
                <w:szCs w:val="24"/>
                <w:lang w:eastAsia="ja-JP"/>
              </w:rPr>
            </w:pPr>
            <w:r w:rsidRPr="00714932">
              <w:rPr>
                <w:b w:val="0"/>
                <w:szCs w:val="24"/>
                <w:lang w:eastAsia="ja-JP"/>
              </w:rPr>
              <w:t>θ</w:t>
            </w:r>
            <w:r w:rsidRPr="00714932">
              <w:rPr>
                <w:b w:val="0"/>
                <w:szCs w:val="24"/>
                <w:vertAlign w:val="subscript"/>
                <w:lang w:eastAsia="ja-JP"/>
              </w:rPr>
              <w:t>6</w:t>
            </w:r>
          </w:p>
        </w:tc>
        <w:tc>
          <w:tcPr>
            <w:tcW w:w="1334" w:type="pct"/>
            <w:hideMark/>
          </w:tcPr>
          <w:p w14:paraId="068CDE47" w14:textId="77777777" w:rsidR="00700038" w:rsidRPr="00714932" w:rsidRDefault="00700038" w:rsidP="00674FA2">
            <w:pPr>
              <w:pStyle w:val="TableTitle"/>
              <w:spacing w:before="60" w:after="120"/>
              <w:contextualSpacing/>
              <w:jc w:val="center"/>
              <w:rPr>
                <w:b w:val="0"/>
                <w:szCs w:val="24"/>
                <w:lang w:eastAsia="ja-JP"/>
              </w:rPr>
            </w:pPr>
            <w:r w:rsidRPr="00714932">
              <w:rPr>
                <w:b w:val="0"/>
                <w:szCs w:val="24"/>
                <w:lang w:eastAsia="ja-JP"/>
              </w:rPr>
              <w:t>V</w:t>
            </w:r>
            <w:r w:rsidRPr="00714932">
              <w:rPr>
                <w:b w:val="0"/>
                <w:szCs w:val="24"/>
                <w:vertAlign w:val="subscript"/>
                <w:lang w:eastAsia="ja-JP"/>
              </w:rPr>
              <w:t>3</w:t>
            </w:r>
            <w:r w:rsidRPr="00714932">
              <w:rPr>
                <w:b w:val="0"/>
                <w:szCs w:val="24"/>
                <w:lang w:eastAsia="ja-JP"/>
              </w:rPr>
              <w:t xml:space="preserve"> (L)</w:t>
            </w:r>
          </w:p>
        </w:tc>
        <w:tc>
          <w:tcPr>
            <w:tcW w:w="933" w:type="pct"/>
            <w:hideMark/>
          </w:tcPr>
          <w:p w14:paraId="6537F865" w14:textId="77777777" w:rsidR="00700038" w:rsidRPr="00714932" w:rsidRDefault="00700038" w:rsidP="00674FA2">
            <w:pPr>
              <w:pStyle w:val="TableTitle"/>
              <w:spacing w:before="60" w:after="120"/>
              <w:contextualSpacing/>
              <w:jc w:val="center"/>
              <w:rPr>
                <w:b w:val="0"/>
                <w:szCs w:val="24"/>
                <w:lang w:eastAsia="ja-JP"/>
              </w:rPr>
            </w:pPr>
            <w:r w:rsidRPr="00714932">
              <w:rPr>
                <w:b w:val="0"/>
                <w:szCs w:val="24"/>
                <w:lang w:eastAsia="ja-JP"/>
              </w:rPr>
              <w:t>5.57</w:t>
            </w:r>
          </w:p>
        </w:tc>
        <w:tc>
          <w:tcPr>
            <w:tcW w:w="1677" w:type="pct"/>
            <w:hideMark/>
          </w:tcPr>
          <w:p w14:paraId="2F413A25" w14:textId="77777777" w:rsidR="00700038" w:rsidRPr="00714932" w:rsidRDefault="00700038" w:rsidP="00674FA2">
            <w:pPr>
              <w:pStyle w:val="TableTitle"/>
              <w:spacing w:before="60" w:after="120"/>
              <w:contextualSpacing/>
              <w:jc w:val="center"/>
              <w:rPr>
                <w:b w:val="0"/>
                <w:szCs w:val="24"/>
                <w:lang w:eastAsia="ja-JP"/>
              </w:rPr>
            </w:pPr>
            <w:r w:rsidRPr="00714932">
              <w:rPr>
                <w:b w:val="0"/>
                <w:szCs w:val="24"/>
                <w:lang w:eastAsia="ja-JP"/>
              </w:rPr>
              <w:t>4.5</w:t>
            </w:r>
            <w:r>
              <w:rPr>
                <w:b w:val="0"/>
                <w:szCs w:val="24"/>
                <w:lang w:eastAsia="ja-JP"/>
              </w:rPr>
              <w:t xml:space="preserve"> to</w:t>
            </w:r>
            <w:r w:rsidRPr="00714932">
              <w:rPr>
                <w:b w:val="0"/>
                <w:szCs w:val="24"/>
                <w:lang w:eastAsia="ja-JP"/>
              </w:rPr>
              <w:t xml:space="preserve"> 7.25</w:t>
            </w:r>
          </w:p>
        </w:tc>
      </w:tr>
      <w:tr w:rsidR="00700038" w:rsidRPr="00714932" w14:paraId="1281A758" w14:textId="77777777" w:rsidTr="00674FA2">
        <w:trPr>
          <w:trHeight w:val="333"/>
        </w:trPr>
        <w:tc>
          <w:tcPr>
            <w:tcW w:w="1056" w:type="pct"/>
            <w:hideMark/>
          </w:tcPr>
          <w:p w14:paraId="33A1B8C5" w14:textId="77777777" w:rsidR="00700038" w:rsidRPr="00714932" w:rsidRDefault="00700038" w:rsidP="00674FA2">
            <w:pPr>
              <w:pStyle w:val="TableTitle"/>
              <w:spacing w:before="60" w:after="120"/>
              <w:contextualSpacing/>
              <w:rPr>
                <w:b w:val="0"/>
                <w:szCs w:val="24"/>
                <w:lang w:eastAsia="ja-JP"/>
              </w:rPr>
            </w:pPr>
            <w:r w:rsidRPr="00714932">
              <w:rPr>
                <w:b w:val="0"/>
                <w:szCs w:val="24"/>
                <w:lang w:eastAsia="ja-JP"/>
              </w:rPr>
              <w:t>θ</w:t>
            </w:r>
            <w:r w:rsidRPr="00714932">
              <w:rPr>
                <w:b w:val="0"/>
                <w:szCs w:val="24"/>
                <w:vertAlign w:val="subscript"/>
                <w:lang w:eastAsia="ja-JP"/>
              </w:rPr>
              <w:t>8</w:t>
            </w:r>
          </w:p>
        </w:tc>
        <w:tc>
          <w:tcPr>
            <w:tcW w:w="1334" w:type="pct"/>
            <w:hideMark/>
          </w:tcPr>
          <w:p w14:paraId="5E3A281E" w14:textId="77777777" w:rsidR="00700038" w:rsidRPr="00714932" w:rsidRDefault="00700038" w:rsidP="00674FA2">
            <w:pPr>
              <w:pStyle w:val="TableTitle"/>
              <w:spacing w:before="60" w:after="120"/>
              <w:contextualSpacing/>
              <w:jc w:val="center"/>
              <w:rPr>
                <w:b w:val="0"/>
                <w:szCs w:val="24"/>
                <w:lang w:eastAsia="ja-JP"/>
              </w:rPr>
            </w:pPr>
            <w:r w:rsidRPr="00714932">
              <w:rPr>
                <w:b w:val="0"/>
                <w:szCs w:val="24"/>
                <w:lang w:eastAsia="ja-JP"/>
              </w:rPr>
              <w:t>F1, ALB</w:t>
            </w:r>
          </w:p>
        </w:tc>
        <w:tc>
          <w:tcPr>
            <w:tcW w:w="933" w:type="pct"/>
            <w:hideMark/>
          </w:tcPr>
          <w:p w14:paraId="7821FCD5" w14:textId="77777777" w:rsidR="00700038" w:rsidRPr="00714932" w:rsidRDefault="00700038" w:rsidP="00674FA2">
            <w:pPr>
              <w:pStyle w:val="TableTitle"/>
              <w:spacing w:before="60" w:after="120"/>
              <w:contextualSpacing/>
              <w:jc w:val="center"/>
              <w:rPr>
                <w:b w:val="0"/>
                <w:szCs w:val="24"/>
                <w:lang w:eastAsia="ja-JP"/>
              </w:rPr>
            </w:pPr>
            <w:r w:rsidRPr="00714932">
              <w:rPr>
                <w:b w:val="0"/>
                <w:szCs w:val="24"/>
                <w:lang w:eastAsia="ja-JP"/>
              </w:rPr>
              <w:t>0.385</w:t>
            </w:r>
          </w:p>
        </w:tc>
        <w:tc>
          <w:tcPr>
            <w:tcW w:w="1677" w:type="pct"/>
            <w:hideMark/>
          </w:tcPr>
          <w:p w14:paraId="4AED73D6" w14:textId="77777777" w:rsidR="00700038" w:rsidRPr="00714932" w:rsidRDefault="00700038" w:rsidP="00674FA2">
            <w:pPr>
              <w:pStyle w:val="TableTitle"/>
              <w:spacing w:before="60" w:after="120"/>
              <w:contextualSpacing/>
              <w:jc w:val="center"/>
              <w:rPr>
                <w:b w:val="0"/>
                <w:szCs w:val="24"/>
                <w:lang w:eastAsia="ja-JP"/>
              </w:rPr>
            </w:pPr>
            <w:r w:rsidRPr="00714932">
              <w:rPr>
                <w:b w:val="0"/>
                <w:szCs w:val="24"/>
                <w:lang w:eastAsia="ja-JP"/>
              </w:rPr>
              <w:t>0.151</w:t>
            </w:r>
            <w:r>
              <w:rPr>
                <w:b w:val="0"/>
                <w:szCs w:val="24"/>
                <w:lang w:eastAsia="ja-JP"/>
              </w:rPr>
              <w:t xml:space="preserve"> to</w:t>
            </w:r>
            <w:r w:rsidRPr="00714932">
              <w:rPr>
                <w:b w:val="0"/>
                <w:szCs w:val="24"/>
                <w:lang w:eastAsia="ja-JP"/>
              </w:rPr>
              <w:t xml:space="preserve"> 0.578</w:t>
            </w:r>
          </w:p>
        </w:tc>
      </w:tr>
      <w:tr w:rsidR="00700038" w:rsidRPr="00714932" w14:paraId="08EE80FC" w14:textId="77777777" w:rsidTr="00674FA2">
        <w:trPr>
          <w:trHeight w:val="333"/>
        </w:trPr>
        <w:tc>
          <w:tcPr>
            <w:tcW w:w="1056" w:type="pct"/>
            <w:hideMark/>
          </w:tcPr>
          <w:p w14:paraId="12FDA334" w14:textId="77777777" w:rsidR="00700038" w:rsidRPr="00714932" w:rsidRDefault="00700038" w:rsidP="00674FA2">
            <w:pPr>
              <w:pStyle w:val="TableTitle"/>
              <w:spacing w:before="60" w:after="120"/>
              <w:contextualSpacing/>
              <w:rPr>
                <w:b w:val="0"/>
                <w:szCs w:val="24"/>
                <w:lang w:eastAsia="ja-JP"/>
              </w:rPr>
            </w:pPr>
            <w:r w:rsidRPr="00714932">
              <w:rPr>
                <w:b w:val="0"/>
                <w:szCs w:val="24"/>
                <w:lang w:eastAsia="ja-JP"/>
              </w:rPr>
              <w:t>θ</w:t>
            </w:r>
            <w:r w:rsidRPr="00714932">
              <w:rPr>
                <w:b w:val="0"/>
                <w:szCs w:val="24"/>
                <w:vertAlign w:val="subscript"/>
                <w:lang w:eastAsia="ja-JP"/>
              </w:rPr>
              <w:t>9</w:t>
            </w:r>
          </w:p>
        </w:tc>
        <w:tc>
          <w:tcPr>
            <w:tcW w:w="1334" w:type="pct"/>
            <w:hideMark/>
          </w:tcPr>
          <w:p w14:paraId="276AB944" w14:textId="77777777" w:rsidR="00700038" w:rsidRPr="00714932" w:rsidRDefault="00700038" w:rsidP="00674FA2">
            <w:pPr>
              <w:pStyle w:val="TableTitle"/>
              <w:spacing w:before="60" w:after="120"/>
              <w:contextualSpacing/>
              <w:jc w:val="center"/>
              <w:rPr>
                <w:b w:val="0"/>
                <w:szCs w:val="24"/>
                <w:lang w:eastAsia="ja-JP"/>
              </w:rPr>
            </w:pPr>
            <w:r w:rsidRPr="00714932">
              <w:rPr>
                <w:b w:val="0"/>
                <w:szCs w:val="24"/>
                <w:lang w:eastAsia="ja-JP"/>
              </w:rPr>
              <w:t>CL, eGFR</w:t>
            </w:r>
          </w:p>
        </w:tc>
        <w:tc>
          <w:tcPr>
            <w:tcW w:w="933" w:type="pct"/>
            <w:hideMark/>
          </w:tcPr>
          <w:p w14:paraId="44522218" w14:textId="77777777" w:rsidR="00700038" w:rsidRPr="00714932" w:rsidRDefault="00700038" w:rsidP="00674FA2">
            <w:pPr>
              <w:pStyle w:val="TableTitle"/>
              <w:spacing w:before="60" w:after="120"/>
              <w:contextualSpacing/>
              <w:jc w:val="center"/>
              <w:rPr>
                <w:b w:val="0"/>
                <w:szCs w:val="24"/>
                <w:lang w:eastAsia="ja-JP"/>
              </w:rPr>
            </w:pPr>
            <w:r w:rsidRPr="00714932">
              <w:rPr>
                <w:b w:val="0"/>
                <w:szCs w:val="24"/>
                <w:lang w:eastAsia="ja-JP"/>
              </w:rPr>
              <w:t>0.167</w:t>
            </w:r>
          </w:p>
        </w:tc>
        <w:tc>
          <w:tcPr>
            <w:tcW w:w="1677" w:type="pct"/>
            <w:hideMark/>
          </w:tcPr>
          <w:p w14:paraId="1DF2DBFF" w14:textId="77777777" w:rsidR="00700038" w:rsidRPr="00714932" w:rsidRDefault="00700038" w:rsidP="00674FA2">
            <w:pPr>
              <w:pStyle w:val="TableTitle"/>
              <w:spacing w:before="60" w:after="120"/>
              <w:contextualSpacing/>
              <w:jc w:val="center"/>
              <w:rPr>
                <w:b w:val="0"/>
                <w:szCs w:val="24"/>
                <w:lang w:eastAsia="ja-JP"/>
              </w:rPr>
            </w:pPr>
            <w:r w:rsidRPr="00714932">
              <w:rPr>
                <w:b w:val="0"/>
                <w:szCs w:val="24"/>
                <w:lang w:eastAsia="ja-JP"/>
              </w:rPr>
              <w:t>0.0406</w:t>
            </w:r>
            <w:r>
              <w:rPr>
                <w:b w:val="0"/>
                <w:szCs w:val="24"/>
                <w:lang w:eastAsia="ja-JP"/>
              </w:rPr>
              <w:t xml:space="preserve"> to</w:t>
            </w:r>
            <w:r w:rsidRPr="00714932">
              <w:rPr>
                <w:b w:val="0"/>
                <w:szCs w:val="24"/>
                <w:lang w:eastAsia="ja-JP"/>
              </w:rPr>
              <w:t xml:space="preserve"> 0.27</w:t>
            </w:r>
          </w:p>
        </w:tc>
      </w:tr>
      <w:tr w:rsidR="00700038" w:rsidRPr="00714932" w14:paraId="23BAD208" w14:textId="77777777" w:rsidTr="00674FA2">
        <w:trPr>
          <w:trHeight w:val="333"/>
        </w:trPr>
        <w:tc>
          <w:tcPr>
            <w:tcW w:w="1056" w:type="pct"/>
            <w:hideMark/>
          </w:tcPr>
          <w:p w14:paraId="40D6F1A1" w14:textId="77777777" w:rsidR="00700038" w:rsidRPr="00714932" w:rsidRDefault="00700038" w:rsidP="00674FA2">
            <w:pPr>
              <w:pStyle w:val="TableTitle"/>
              <w:spacing w:before="60" w:after="120"/>
              <w:contextualSpacing/>
              <w:rPr>
                <w:b w:val="0"/>
                <w:szCs w:val="24"/>
                <w:lang w:eastAsia="ja-JP"/>
              </w:rPr>
            </w:pPr>
            <w:r w:rsidRPr="00714932">
              <w:rPr>
                <w:b w:val="0"/>
                <w:szCs w:val="24"/>
                <w:lang w:eastAsia="ja-JP"/>
              </w:rPr>
              <w:t>θ</w:t>
            </w:r>
            <w:r w:rsidRPr="00714932">
              <w:rPr>
                <w:b w:val="0"/>
                <w:szCs w:val="24"/>
                <w:vertAlign w:val="subscript"/>
                <w:lang w:eastAsia="ja-JP"/>
              </w:rPr>
              <w:t>10</w:t>
            </w:r>
          </w:p>
        </w:tc>
        <w:tc>
          <w:tcPr>
            <w:tcW w:w="1334" w:type="pct"/>
            <w:hideMark/>
          </w:tcPr>
          <w:p w14:paraId="11007C2B" w14:textId="77777777" w:rsidR="00700038" w:rsidRPr="00714932" w:rsidRDefault="00700038" w:rsidP="00674FA2">
            <w:pPr>
              <w:pStyle w:val="TableTitle"/>
              <w:spacing w:before="60" w:after="120"/>
              <w:contextualSpacing/>
              <w:jc w:val="center"/>
              <w:rPr>
                <w:b w:val="0"/>
                <w:szCs w:val="24"/>
                <w:lang w:eastAsia="ja-JP"/>
              </w:rPr>
            </w:pPr>
            <w:r w:rsidRPr="00714932">
              <w:rPr>
                <w:b w:val="0"/>
                <w:szCs w:val="24"/>
                <w:lang w:eastAsia="ja-JP"/>
              </w:rPr>
              <w:t xml:space="preserve">CL, </w:t>
            </w:r>
            <w:proofErr w:type="spellStart"/>
            <w:r>
              <w:rPr>
                <w:b w:val="0"/>
                <w:szCs w:val="24"/>
                <w:lang w:eastAsia="ja-JP"/>
              </w:rPr>
              <w:t>CrCL</w:t>
            </w:r>
            <w:r w:rsidRPr="00714932">
              <w:rPr>
                <w:b w:val="0"/>
                <w:szCs w:val="24"/>
                <w:lang w:eastAsia="ja-JP"/>
              </w:rPr>
              <w:t>N</w:t>
            </w:r>
            <w:proofErr w:type="spellEnd"/>
          </w:p>
        </w:tc>
        <w:tc>
          <w:tcPr>
            <w:tcW w:w="933" w:type="pct"/>
            <w:hideMark/>
          </w:tcPr>
          <w:p w14:paraId="5AA82675" w14:textId="77777777" w:rsidR="00700038" w:rsidRPr="00714932" w:rsidRDefault="00700038" w:rsidP="00674FA2">
            <w:pPr>
              <w:pStyle w:val="TableTitle"/>
              <w:spacing w:before="60" w:after="120"/>
              <w:contextualSpacing/>
              <w:jc w:val="center"/>
              <w:rPr>
                <w:b w:val="0"/>
                <w:szCs w:val="24"/>
                <w:lang w:eastAsia="ja-JP"/>
              </w:rPr>
            </w:pPr>
            <w:r w:rsidRPr="00714932">
              <w:rPr>
                <w:b w:val="0"/>
                <w:szCs w:val="24"/>
                <w:lang w:eastAsia="ja-JP"/>
              </w:rPr>
              <w:t>0.0681</w:t>
            </w:r>
          </w:p>
        </w:tc>
        <w:tc>
          <w:tcPr>
            <w:tcW w:w="1677" w:type="pct"/>
            <w:hideMark/>
          </w:tcPr>
          <w:p w14:paraId="7FD8301D" w14:textId="77777777" w:rsidR="00700038" w:rsidRPr="00714932" w:rsidRDefault="00700038" w:rsidP="00674FA2">
            <w:pPr>
              <w:pStyle w:val="TableTitle"/>
              <w:spacing w:before="60" w:after="120"/>
              <w:contextualSpacing/>
              <w:jc w:val="center"/>
              <w:rPr>
                <w:b w:val="0"/>
                <w:szCs w:val="24"/>
                <w:lang w:eastAsia="ja-JP"/>
              </w:rPr>
            </w:pPr>
            <w:r>
              <w:rPr>
                <w:b w:val="0"/>
                <w:szCs w:val="24"/>
                <w:lang w:eastAsia="ja-JP"/>
              </w:rPr>
              <w:t>‒</w:t>
            </w:r>
            <w:r w:rsidRPr="00714932">
              <w:rPr>
                <w:b w:val="0"/>
                <w:szCs w:val="24"/>
                <w:lang w:eastAsia="ja-JP"/>
              </w:rPr>
              <w:t>0.0396</w:t>
            </w:r>
            <w:r>
              <w:rPr>
                <w:b w:val="0"/>
                <w:szCs w:val="24"/>
                <w:lang w:eastAsia="ja-JP"/>
              </w:rPr>
              <w:t xml:space="preserve"> to</w:t>
            </w:r>
            <w:r w:rsidRPr="00714932">
              <w:rPr>
                <w:b w:val="0"/>
                <w:szCs w:val="24"/>
                <w:lang w:eastAsia="ja-JP"/>
              </w:rPr>
              <w:t xml:space="preserve"> 0.175</w:t>
            </w:r>
          </w:p>
        </w:tc>
      </w:tr>
      <w:tr w:rsidR="00700038" w:rsidRPr="00714932" w14:paraId="2251D7BF" w14:textId="77777777" w:rsidTr="00674FA2">
        <w:trPr>
          <w:trHeight w:val="333"/>
        </w:trPr>
        <w:tc>
          <w:tcPr>
            <w:tcW w:w="1056" w:type="pct"/>
            <w:hideMark/>
          </w:tcPr>
          <w:p w14:paraId="51183C5F" w14:textId="77777777" w:rsidR="00700038" w:rsidRPr="00714932" w:rsidRDefault="00700038" w:rsidP="00674FA2">
            <w:pPr>
              <w:pStyle w:val="TableTitle"/>
              <w:spacing w:before="60" w:after="120"/>
              <w:contextualSpacing/>
              <w:rPr>
                <w:b w:val="0"/>
                <w:szCs w:val="24"/>
                <w:lang w:eastAsia="ja-JP"/>
              </w:rPr>
            </w:pPr>
            <w:r w:rsidRPr="00714932">
              <w:rPr>
                <w:b w:val="0"/>
                <w:szCs w:val="24"/>
                <w:lang w:eastAsia="ja-JP"/>
              </w:rPr>
              <w:t>ω1.1</w:t>
            </w:r>
          </w:p>
        </w:tc>
        <w:tc>
          <w:tcPr>
            <w:tcW w:w="1334" w:type="pct"/>
            <w:hideMark/>
          </w:tcPr>
          <w:p w14:paraId="29D0DC95" w14:textId="77777777" w:rsidR="00700038" w:rsidRPr="00714932" w:rsidRDefault="00700038" w:rsidP="00674FA2">
            <w:pPr>
              <w:pStyle w:val="TableTitle"/>
              <w:spacing w:before="60" w:after="120"/>
              <w:contextualSpacing/>
              <w:jc w:val="center"/>
              <w:rPr>
                <w:b w:val="0"/>
                <w:szCs w:val="24"/>
                <w:lang w:eastAsia="ja-JP"/>
              </w:rPr>
            </w:pPr>
            <w:r w:rsidRPr="00714932">
              <w:rPr>
                <w:b w:val="0"/>
                <w:szCs w:val="24"/>
                <w:lang w:eastAsia="ja-JP"/>
              </w:rPr>
              <w:t>IIV, CL (SD [CV%])</w:t>
            </w:r>
          </w:p>
        </w:tc>
        <w:tc>
          <w:tcPr>
            <w:tcW w:w="933" w:type="pct"/>
            <w:hideMark/>
          </w:tcPr>
          <w:p w14:paraId="4CAB1253" w14:textId="77777777" w:rsidR="00700038" w:rsidRPr="00714932" w:rsidRDefault="00700038" w:rsidP="00674FA2">
            <w:pPr>
              <w:pStyle w:val="TableTitle"/>
              <w:spacing w:before="60" w:after="120"/>
              <w:contextualSpacing/>
              <w:jc w:val="center"/>
              <w:rPr>
                <w:b w:val="0"/>
                <w:szCs w:val="24"/>
                <w:lang w:eastAsia="ja-JP"/>
              </w:rPr>
            </w:pPr>
            <w:r w:rsidRPr="00714932">
              <w:rPr>
                <w:b w:val="0"/>
                <w:szCs w:val="24"/>
                <w:lang w:eastAsia="ja-JP"/>
              </w:rPr>
              <w:t>0.319 (32.8)</w:t>
            </w:r>
          </w:p>
        </w:tc>
        <w:tc>
          <w:tcPr>
            <w:tcW w:w="1677" w:type="pct"/>
            <w:hideMark/>
          </w:tcPr>
          <w:p w14:paraId="59EADDF5" w14:textId="77777777" w:rsidR="00700038" w:rsidRPr="00714932" w:rsidRDefault="00700038" w:rsidP="00674FA2">
            <w:pPr>
              <w:pStyle w:val="TableTitle"/>
              <w:spacing w:before="60" w:after="120"/>
              <w:contextualSpacing/>
              <w:jc w:val="center"/>
              <w:rPr>
                <w:b w:val="0"/>
                <w:szCs w:val="24"/>
                <w:lang w:eastAsia="ja-JP"/>
              </w:rPr>
            </w:pPr>
            <w:r w:rsidRPr="00714932">
              <w:rPr>
                <w:b w:val="0"/>
                <w:szCs w:val="24"/>
                <w:lang w:eastAsia="ja-JP"/>
              </w:rPr>
              <w:t>0.257</w:t>
            </w:r>
            <w:r>
              <w:rPr>
                <w:b w:val="0"/>
                <w:szCs w:val="24"/>
                <w:lang w:eastAsia="ja-JP"/>
              </w:rPr>
              <w:t xml:space="preserve"> to</w:t>
            </w:r>
            <w:r w:rsidRPr="00714932">
              <w:rPr>
                <w:b w:val="0"/>
                <w:szCs w:val="24"/>
                <w:lang w:eastAsia="ja-JP"/>
              </w:rPr>
              <w:t xml:space="preserve"> 0.397</w:t>
            </w:r>
          </w:p>
        </w:tc>
      </w:tr>
      <w:tr w:rsidR="00700038" w:rsidRPr="00714932" w14:paraId="3CBDF098" w14:textId="77777777" w:rsidTr="00674FA2">
        <w:trPr>
          <w:trHeight w:val="333"/>
        </w:trPr>
        <w:tc>
          <w:tcPr>
            <w:tcW w:w="1056" w:type="pct"/>
            <w:hideMark/>
          </w:tcPr>
          <w:p w14:paraId="38CE88C3" w14:textId="77777777" w:rsidR="00700038" w:rsidRPr="00714932" w:rsidRDefault="00700038" w:rsidP="00674FA2">
            <w:pPr>
              <w:pStyle w:val="TableTitle"/>
              <w:spacing w:before="60" w:after="120"/>
              <w:contextualSpacing/>
              <w:rPr>
                <w:b w:val="0"/>
                <w:szCs w:val="24"/>
                <w:lang w:eastAsia="ja-JP"/>
              </w:rPr>
            </w:pPr>
            <w:r w:rsidRPr="00714932">
              <w:rPr>
                <w:b w:val="0"/>
                <w:szCs w:val="24"/>
                <w:lang w:eastAsia="ja-JP"/>
              </w:rPr>
              <w:t>ω2.1</w:t>
            </w:r>
          </w:p>
        </w:tc>
        <w:tc>
          <w:tcPr>
            <w:tcW w:w="1334" w:type="pct"/>
            <w:hideMark/>
          </w:tcPr>
          <w:p w14:paraId="66617A87" w14:textId="77777777" w:rsidR="00700038" w:rsidRPr="00714932" w:rsidRDefault="00700038" w:rsidP="00674FA2">
            <w:pPr>
              <w:pStyle w:val="TableTitle"/>
              <w:spacing w:before="60" w:after="120"/>
              <w:contextualSpacing/>
              <w:jc w:val="center"/>
              <w:rPr>
                <w:b w:val="0"/>
                <w:szCs w:val="24"/>
                <w:lang w:eastAsia="ja-JP"/>
              </w:rPr>
            </w:pPr>
            <w:proofErr w:type="spellStart"/>
            <w:r w:rsidRPr="00714932">
              <w:rPr>
                <w:b w:val="0"/>
                <w:szCs w:val="24"/>
                <w:lang w:eastAsia="ja-JP"/>
              </w:rPr>
              <w:t>Corr</w:t>
            </w:r>
            <w:proofErr w:type="spellEnd"/>
            <w:r w:rsidRPr="00714932">
              <w:rPr>
                <w:b w:val="0"/>
                <w:szCs w:val="24"/>
                <w:lang w:eastAsia="ja-JP"/>
              </w:rPr>
              <w:t>, CL-V</w:t>
            </w:r>
          </w:p>
        </w:tc>
        <w:tc>
          <w:tcPr>
            <w:tcW w:w="933" w:type="pct"/>
            <w:hideMark/>
          </w:tcPr>
          <w:p w14:paraId="44A67724" w14:textId="77777777" w:rsidR="00700038" w:rsidRPr="00714932" w:rsidRDefault="00700038" w:rsidP="00674FA2">
            <w:pPr>
              <w:pStyle w:val="TableTitle"/>
              <w:spacing w:before="60" w:after="120"/>
              <w:contextualSpacing/>
              <w:jc w:val="center"/>
              <w:rPr>
                <w:b w:val="0"/>
                <w:szCs w:val="24"/>
                <w:lang w:eastAsia="ja-JP"/>
              </w:rPr>
            </w:pPr>
            <w:r w:rsidRPr="00714932">
              <w:rPr>
                <w:b w:val="0"/>
                <w:szCs w:val="24"/>
                <w:lang w:eastAsia="ja-JP"/>
              </w:rPr>
              <w:t>0.821</w:t>
            </w:r>
          </w:p>
        </w:tc>
        <w:tc>
          <w:tcPr>
            <w:tcW w:w="1677" w:type="pct"/>
            <w:hideMark/>
          </w:tcPr>
          <w:p w14:paraId="413581B6" w14:textId="77777777" w:rsidR="00700038" w:rsidRPr="00714932" w:rsidRDefault="00700038" w:rsidP="00674FA2">
            <w:pPr>
              <w:pStyle w:val="TableTitle"/>
              <w:spacing w:before="60" w:after="120"/>
              <w:contextualSpacing/>
              <w:jc w:val="center"/>
              <w:rPr>
                <w:b w:val="0"/>
                <w:szCs w:val="24"/>
                <w:lang w:eastAsia="ja-JP"/>
              </w:rPr>
            </w:pPr>
            <w:r w:rsidRPr="00714932">
              <w:rPr>
                <w:b w:val="0"/>
                <w:szCs w:val="24"/>
                <w:lang w:eastAsia="ja-JP"/>
              </w:rPr>
              <w:t>—</w:t>
            </w:r>
          </w:p>
        </w:tc>
      </w:tr>
      <w:tr w:rsidR="00700038" w:rsidRPr="00714932" w14:paraId="189FF043" w14:textId="77777777" w:rsidTr="00674FA2">
        <w:trPr>
          <w:trHeight w:val="333"/>
        </w:trPr>
        <w:tc>
          <w:tcPr>
            <w:tcW w:w="1056" w:type="pct"/>
            <w:hideMark/>
          </w:tcPr>
          <w:p w14:paraId="5DC3CA03" w14:textId="77777777" w:rsidR="00700038" w:rsidRPr="00714932" w:rsidRDefault="00700038" w:rsidP="00674FA2">
            <w:pPr>
              <w:pStyle w:val="TableTitle"/>
              <w:spacing w:before="60" w:after="120"/>
              <w:contextualSpacing/>
              <w:rPr>
                <w:b w:val="0"/>
                <w:szCs w:val="24"/>
                <w:lang w:eastAsia="ja-JP"/>
              </w:rPr>
            </w:pPr>
            <w:r w:rsidRPr="00714932">
              <w:rPr>
                <w:b w:val="0"/>
                <w:szCs w:val="24"/>
                <w:lang w:eastAsia="ja-JP"/>
              </w:rPr>
              <w:t>ω2.2</w:t>
            </w:r>
          </w:p>
        </w:tc>
        <w:tc>
          <w:tcPr>
            <w:tcW w:w="1334" w:type="pct"/>
            <w:hideMark/>
          </w:tcPr>
          <w:p w14:paraId="3B29CA47" w14:textId="77777777" w:rsidR="00700038" w:rsidRPr="00714932" w:rsidRDefault="00700038" w:rsidP="00674FA2">
            <w:pPr>
              <w:pStyle w:val="TableTitle"/>
              <w:spacing w:before="60" w:after="120"/>
              <w:contextualSpacing/>
              <w:jc w:val="center"/>
              <w:rPr>
                <w:b w:val="0"/>
                <w:szCs w:val="24"/>
                <w:lang w:eastAsia="ja-JP"/>
              </w:rPr>
            </w:pPr>
            <w:r w:rsidRPr="00714932">
              <w:rPr>
                <w:b w:val="0"/>
                <w:szCs w:val="24"/>
                <w:lang w:eastAsia="ja-JP"/>
              </w:rPr>
              <w:t>IIV, V (SD [CV%])</w:t>
            </w:r>
          </w:p>
        </w:tc>
        <w:tc>
          <w:tcPr>
            <w:tcW w:w="933" w:type="pct"/>
            <w:hideMark/>
          </w:tcPr>
          <w:p w14:paraId="4D41E2EE" w14:textId="77777777" w:rsidR="00700038" w:rsidRPr="00714932" w:rsidRDefault="00700038" w:rsidP="00674FA2">
            <w:pPr>
              <w:pStyle w:val="TableTitle"/>
              <w:spacing w:before="60" w:after="120"/>
              <w:contextualSpacing/>
              <w:jc w:val="center"/>
              <w:rPr>
                <w:b w:val="0"/>
                <w:szCs w:val="24"/>
                <w:lang w:eastAsia="ja-JP"/>
              </w:rPr>
            </w:pPr>
            <w:r w:rsidRPr="00714932">
              <w:rPr>
                <w:b w:val="0"/>
                <w:szCs w:val="24"/>
                <w:lang w:eastAsia="ja-JP"/>
              </w:rPr>
              <w:t>0.454 (47.8)</w:t>
            </w:r>
          </w:p>
        </w:tc>
        <w:tc>
          <w:tcPr>
            <w:tcW w:w="1677" w:type="pct"/>
            <w:hideMark/>
          </w:tcPr>
          <w:p w14:paraId="73AB95D5" w14:textId="77777777" w:rsidR="00700038" w:rsidRPr="00714932" w:rsidRDefault="00700038" w:rsidP="00674FA2">
            <w:pPr>
              <w:pStyle w:val="TableTitle"/>
              <w:spacing w:before="60" w:after="120"/>
              <w:contextualSpacing/>
              <w:jc w:val="center"/>
              <w:rPr>
                <w:b w:val="0"/>
                <w:szCs w:val="24"/>
                <w:lang w:eastAsia="ja-JP"/>
              </w:rPr>
            </w:pPr>
            <w:r w:rsidRPr="00714932">
              <w:rPr>
                <w:b w:val="0"/>
                <w:szCs w:val="24"/>
                <w:lang w:eastAsia="ja-JP"/>
              </w:rPr>
              <w:t>0.305</w:t>
            </w:r>
            <w:r>
              <w:rPr>
                <w:b w:val="0"/>
                <w:szCs w:val="24"/>
                <w:lang w:eastAsia="ja-JP"/>
              </w:rPr>
              <w:t xml:space="preserve"> to</w:t>
            </w:r>
            <w:r w:rsidRPr="00714932">
              <w:rPr>
                <w:b w:val="0"/>
                <w:szCs w:val="24"/>
                <w:lang w:eastAsia="ja-JP"/>
              </w:rPr>
              <w:t xml:space="preserve"> 0.588</w:t>
            </w:r>
          </w:p>
        </w:tc>
      </w:tr>
      <w:tr w:rsidR="00700038" w:rsidRPr="00714932" w14:paraId="34AD13AE" w14:textId="77777777" w:rsidTr="00674FA2">
        <w:trPr>
          <w:trHeight w:val="429"/>
        </w:trPr>
        <w:tc>
          <w:tcPr>
            <w:tcW w:w="1056" w:type="pct"/>
          </w:tcPr>
          <w:p w14:paraId="4AD0F2C3" w14:textId="77777777" w:rsidR="00700038" w:rsidRPr="00714932" w:rsidRDefault="00700038" w:rsidP="00674FA2">
            <w:pPr>
              <w:pStyle w:val="TableTitle"/>
              <w:spacing w:before="60" w:after="120"/>
              <w:contextualSpacing/>
              <w:rPr>
                <w:b w:val="0"/>
                <w:szCs w:val="24"/>
                <w:lang w:eastAsia="ja-JP"/>
              </w:rPr>
            </w:pPr>
            <w:r w:rsidRPr="00714932">
              <w:rPr>
                <w:b w:val="0"/>
                <w:szCs w:val="24"/>
                <w:lang w:eastAsia="ja-JP"/>
              </w:rPr>
              <w:t>ω3.1</w:t>
            </w:r>
          </w:p>
        </w:tc>
        <w:tc>
          <w:tcPr>
            <w:tcW w:w="1334" w:type="pct"/>
          </w:tcPr>
          <w:p w14:paraId="4CFDF410" w14:textId="77777777" w:rsidR="00700038" w:rsidRPr="00714932" w:rsidRDefault="00700038" w:rsidP="00674FA2">
            <w:pPr>
              <w:pStyle w:val="TableTitle"/>
              <w:spacing w:before="60" w:after="120"/>
              <w:contextualSpacing/>
              <w:jc w:val="center"/>
              <w:rPr>
                <w:b w:val="0"/>
                <w:szCs w:val="24"/>
                <w:lang w:eastAsia="ja-JP"/>
              </w:rPr>
            </w:pPr>
            <w:proofErr w:type="spellStart"/>
            <w:r w:rsidRPr="00714932">
              <w:rPr>
                <w:b w:val="0"/>
                <w:szCs w:val="24"/>
                <w:lang w:eastAsia="ja-JP"/>
              </w:rPr>
              <w:t>Corr</w:t>
            </w:r>
            <w:proofErr w:type="spellEnd"/>
            <w:r w:rsidRPr="00714932">
              <w:rPr>
                <w:b w:val="0"/>
                <w:szCs w:val="24"/>
                <w:lang w:eastAsia="ja-JP"/>
              </w:rPr>
              <w:t>, CL-V</w:t>
            </w:r>
            <w:r w:rsidRPr="00714932">
              <w:rPr>
                <w:b w:val="0"/>
                <w:szCs w:val="24"/>
                <w:vertAlign w:val="subscript"/>
                <w:lang w:eastAsia="ja-JP"/>
              </w:rPr>
              <w:t>2</w:t>
            </w:r>
          </w:p>
        </w:tc>
        <w:tc>
          <w:tcPr>
            <w:tcW w:w="933" w:type="pct"/>
          </w:tcPr>
          <w:p w14:paraId="4588DFC1" w14:textId="77777777" w:rsidR="00700038" w:rsidRPr="00714932" w:rsidRDefault="00700038" w:rsidP="00674FA2">
            <w:pPr>
              <w:pStyle w:val="TableTitle"/>
              <w:spacing w:before="60" w:after="120"/>
              <w:contextualSpacing/>
              <w:jc w:val="center"/>
              <w:rPr>
                <w:b w:val="0"/>
                <w:szCs w:val="24"/>
                <w:lang w:eastAsia="ja-JP"/>
              </w:rPr>
            </w:pPr>
            <w:r w:rsidRPr="00714932">
              <w:rPr>
                <w:b w:val="0"/>
                <w:szCs w:val="24"/>
                <w:lang w:eastAsia="ja-JP"/>
              </w:rPr>
              <w:t>0.854</w:t>
            </w:r>
          </w:p>
        </w:tc>
        <w:tc>
          <w:tcPr>
            <w:tcW w:w="1677" w:type="pct"/>
          </w:tcPr>
          <w:p w14:paraId="2EFCD611" w14:textId="77777777" w:rsidR="00700038" w:rsidRPr="00714932" w:rsidRDefault="00700038" w:rsidP="00674FA2">
            <w:pPr>
              <w:pStyle w:val="TableTitle"/>
              <w:spacing w:before="60" w:after="120"/>
              <w:contextualSpacing/>
              <w:jc w:val="center"/>
              <w:rPr>
                <w:b w:val="0"/>
                <w:szCs w:val="24"/>
                <w:lang w:eastAsia="ja-JP"/>
              </w:rPr>
            </w:pPr>
            <w:r w:rsidRPr="00714932">
              <w:rPr>
                <w:b w:val="0"/>
                <w:szCs w:val="24"/>
                <w:lang w:eastAsia="ja-JP"/>
              </w:rPr>
              <w:t>—</w:t>
            </w:r>
          </w:p>
        </w:tc>
      </w:tr>
      <w:tr w:rsidR="00700038" w:rsidRPr="00714932" w14:paraId="0E02ACFF" w14:textId="77777777" w:rsidTr="00674FA2">
        <w:trPr>
          <w:trHeight w:val="429"/>
        </w:trPr>
        <w:tc>
          <w:tcPr>
            <w:tcW w:w="1056" w:type="pct"/>
          </w:tcPr>
          <w:p w14:paraId="6ED8DB51" w14:textId="77777777" w:rsidR="00700038" w:rsidRPr="00714932" w:rsidRDefault="00700038" w:rsidP="00674FA2">
            <w:pPr>
              <w:pStyle w:val="TableTitle"/>
              <w:spacing w:before="60" w:after="120"/>
              <w:contextualSpacing/>
              <w:rPr>
                <w:b w:val="0"/>
                <w:szCs w:val="24"/>
                <w:lang w:eastAsia="ja-JP"/>
              </w:rPr>
            </w:pPr>
            <w:r w:rsidRPr="00714932">
              <w:rPr>
                <w:b w:val="0"/>
                <w:szCs w:val="24"/>
                <w:lang w:eastAsia="ja-JP"/>
              </w:rPr>
              <w:t>ω3.2</w:t>
            </w:r>
          </w:p>
        </w:tc>
        <w:tc>
          <w:tcPr>
            <w:tcW w:w="1334" w:type="pct"/>
          </w:tcPr>
          <w:p w14:paraId="10629BDA" w14:textId="77777777" w:rsidR="00700038" w:rsidRPr="00714932" w:rsidRDefault="00700038" w:rsidP="00674FA2">
            <w:pPr>
              <w:pStyle w:val="TableTitle"/>
              <w:spacing w:before="60" w:after="120"/>
              <w:contextualSpacing/>
              <w:jc w:val="center"/>
              <w:rPr>
                <w:b w:val="0"/>
                <w:szCs w:val="24"/>
                <w:lang w:eastAsia="ja-JP"/>
              </w:rPr>
            </w:pPr>
            <w:proofErr w:type="spellStart"/>
            <w:r w:rsidRPr="00714932">
              <w:rPr>
                <w:b w:val="0"/>
                <w:szCs w:val="24"/>
                <w:lang w:eastAsia="ja-JP"/>
              </w:rPr>
              <w:t>Corr</w:t>
            </w:r>
            <w:proofErr w:type="spellEnd"/>
            <w:r w:rsidRPr="00714932">
              <w:rPr>
                <w:b w:val="0"/>
                <w:szCs w:val="24"/>
                <w:lang w:eastAsia="ja-JP"/>
              </w:rPr>
              <w:t>, V-V</w:t>
            </w:r>
            <w:r w:rsidRPr="00714932">
              <w:rPr>
                <w:b w:val="0"/>
                <w:szCs w:val="24"/>
                <w:vertAlign w:val="subscript"/>
                <w:lang w:eastAsia="ja-JP"/>
              </w:rPr>
              <w:t>2</w:t>
            </w:r>
          </w:p>
        </w:tc>
        <w:tc>
          <w:tcPr>
            <w:tcW w:w="933" w:type="pct"/>
          </w:tcPr>
          <w:p w14:paraId="3201C38D" w14:textId="77777777" w:rsidR="00700038" w:rsidRPr="00714932" w:rsidRDefault="00700038" w:rsidP="00674FA2">
            <w:pPr>
              <w:pStyle w:val="TableTitle"/>
              <w:spacing w:before="60" w:after="120"/>
              <w:contextualSpacing/>
              <w:jc w:val="center"/>
              <w:rPr>
                <w:b w:val="0"/>
                <w:szCs w:val="24"/>
                <w:lang w:eastAsia="ja-JP"/>
              </w:rPr>
            </w:pPr>
            <w:r w:rsidRPr="00714932">
              <w:rPr>
                <w:b w:val="0"/>
                <w:szCs w:val="24"/>
                <w:lang w:eastAsia="ja-JP"/>
              </w:rPr>
              <w:t>0.683</w:t>
            </w:r>
          </w:p>
        </w:tc>
        <w:tc>
          <w:tcPr>
            <w:tcW w:w="1677" w:type="pct"/>
          </w:tcPr>
          <w:p w14:paraId="08B7CB66" w14:textId="77777777" w:rsidR="00700038" w:rsidRPr="00714932" w:rsidRDefault="00700038" w:rsidP="00674FA2">
            <w:pPr>
              <w:pStyle w:val="TableTitle"/>
              <w:spacing w:before="60" w:after="120"/>
              <w:contextualSpacing/>
              <w:jc w:val="center"/>
              <w:rPr>
                <w:b w:val="0"/>
                <w:szCs w:val="24"/>
                <w:lang w:eastAsia="ja-JP"/>
              </w:rPr>
            </w:pPr>
            <w:r w:rsidRPr="00714932">
              <w:rPr>
                <w:b w:val="0"/>
                <w:szCs w:val="24"/>
                <w:lang w:eastAsia="ja-JP"/>
              </w:rPr>
              <w:t>—</w:t>
            </w:r>
          </w:p>
        </w:tc>
      </w:tr>
      <w:tr w:rsidR="00700038" w:rsidRPr="00714932" w14:paraId="788CBE0F" w14:textId="77777777" w:rsidTr="00674FA2">
        <w:trPr>
          <w:trHeight w:val="429"/>
        </w:trPr>
        <w:tc>
          <w:tcPr>
            <w:tcW w:w="1056" w:type="pct"/>
            <w:hideMark/>
          </w:tcPr>
          <w:p w14:paraId="17B37B2C" w14:textId="77777777" w:rsidR="00700038" w:rsidRPr="00714932" w:rsidRDefault="00700038" w:rsidP="00674FA2">
            <w:pPr>
              <w:pStyle w:val="TableTitle"/>
              <w:spacing w:before="60" w:after="120"/>
              <w:contextualSpacing/>
              <w:rPr>
                <w:b w:val="0"/>
                <w:szCs w:val="24"/>
                <w:lang w:eastAsia="ja-JP"/>
              </w:rPr>
            </w:pPr>
            <w:r w:rsidRPr="00714932">
              <w:rPr>
                <w:b w:val="0"/>
                <w:szCs w:val="24"/>
                <w:lang w:eastAsia="ja-JP"/>
              </w:rPr>
              <w:t>ω3.3</w:t>
            </w:r>
          </w:p>
        </w:tc>
        <w:tc>
          <w:tcPr>
            <w:tcW w:w="1334" w:type="pct"/>
            <w:hideMark/>
          </w:tcPr>
          <w:p w14:paraId="5B88F3DD" w14:textId="77777777" w:rsidR="00700038" w:rsidRPr="00714932" w:rsidRDefault="00700038" w:rsidP="00674FA2">
            <w:pPr>
              <w:pStyle w:val="TableTitle"/>
              <w:spacing w:before="60" w:after="120"/>
              <w:contextualSpacing/>
              <w:jc w:val="center"/>
              <w:rPr>
                <w:b w:val="0"/>
                <w:szCs w:val="24"/>
                <w:lang w:eastAsia="ja-JP"/>
              </w:rPr>
            </w:pPr>
            <w:r w:rsidRPr="00714932">
              <w:rPr>
                <w:b w:val="0"/>
                <w:szCs w:val="24"/>
                <w:lang w:eastAsia="ja-JP"/>
              </w:rPr>
              <w:t>IIV, V</w:t>
            </w:r>
            <w:r w:rsidRPr="00714932">
              <w:rPr>
                <w:b w:val="0"/>
                <w:szCs w:val="24"/>
                <w:vertAlign w:val="subscript"/>
                <w:lang w:eastAsia="ja-JP"/>
              </w:rPr>
              <w:t>2</w:t>
            </w:r>
            <w:r w:rsidRPr="00714932">
              <w:rPr>
                <w:b w:val="0"/>
                <w:szCs w:val="24"/>
                <w:lang w:eastAsia="ja-JP"/>
              </w:rPr>
              <w:t xml:space="preserve"> (SD [CV%])</w:t>
            </w:r>
          </w:p>
        </w:tc>
        <w:tc>
          <w:tcPr>
            <w:tcW w:w="933" w:type="pct"/>
            <w:hideMark/>
          </w:tcPr>
          <w:p w14:paraId="30005DEC" w14:textId="77777777" w:rsidR="00700038" w:rsidRPr="00714932" w:rsidRDefault="00700038" w:rsidP="00674FA2">
            <w:pPr>
              <w:pStyle w:val="TableTitle"/>
              <w:spacing w:before="60" w:after="120"/>
              <w:contextualSpacing/>
              <w:jc w:val="center"/>
              <w:rPr>
                <w:b w:val="0"/>
                <w:szCs w:val="24"/>
                <w:lang w:eastAsia="ja-JP"/>
              </w:rPr>
            </w:pPr>
            <w:r w:rsidRPr="00714932">
              <w:rPr>
                <w:b w:val="0"/>
                <w:szCs w:val="24"/>
                <w:lang w:eastAsia="ja-JP"/>
              </w:rPr>
              <w:t>0.321 (32.9)</w:t>
            </w:r>
          </w:p>
        </w:tc>
        <w:tc>
          <w:tcPr>
            <w:tcW w:w="1677" w:type="pct"/>
            <w:hideMark/>
          </w:tcPr>
          <w:p w14:paraId="191FEB26" w14:textId="77777777" w:rsidR="00700038" w:rsidRPr="00714932" w:rsidRDefault="00700038" w:rsidP="00674FA2">
            <w:pPr>
              <w:pStyle w:val="TableTitle"/>
              <w:spacing w:before="60" w:after="120"/>
              <w:contextualSpacing/>
              <w:jc w:val="center"/>
              <w:rPr>
                <w:b w:val="0"/>
                <w:szCs w:val="24"/>
                <w:lang w:eastAsia="ja-JP"/>
              </w:rPr>
            </w:pPr>
            <w:r w:rsidRPr="00714932">
              <w:rPr>
                <w:b w:val="0"/>
                <w:szCs w:val="24"/>
                <w:lang w:eastAsia="ja-JP"/>
              </w:rPr>
              <w:t>0.248</w:t>
            </w:r>
            <w:r>
              <w:rPr>
                <w:b w:val="0"/>
                <w:szCs w:val="24"/>
                <w:lang w:eastAsia="ja-JP"/>
              </w:rPr>
              <w:t xml:space="preserve"> to</w:t>
            </w:r>
            <w:r w:rsidRPr="00714932">
              <w:rPr>
                <w:b w:val="0"/>
                <w:szCs w:val="24"/>
                <w:lang w:eastAsia="ja-JP"/>
              </w:rPr>
              <w:t xml:space="preserve"> 0.416</w:t>
            </w:r>
          </w:p>
        </w:tc>
      </w:tr>
      <w:tr w:rsidR="00700038" w:rsidRPr="00714932" w14:paraId="12E741A3" w14:textId="77777777" w:rsidTr="00674FA2">
        <w:trPr>
          <w:trHeight w:val="429"/>
        </w:trPr>
        <w:tc>
          <w:tcPr>
            <w:tcW w:w="1056" w:type="pct"/>
            <w:hideMark/>
          </w:tcPr>
          <w:p w14:paraId="4A643A90" w14:textId="77777777" w:rsidR="00700038" w:rsidRPr="00714932" w:rsidRDefault="00700038" w:rsidP="00674FA2">
            <w:pPr>
              <w:pStyle w:val="TableTitle"/>
              <w:spacing w:before="60" w:after="120"/>
              <w:contextualSpacing/>
              <w:rPr>
                <w:b w:val="0"/>
                <w:szCs w:val="24"/>
                <w:lang w:eastAsia="ja-JP"/>
              </w:rPr>
            </w:pPr>
            <w:r w:rsidRPr="00714932">
              <w:rPr>
                <w:b w:val="0"/>
                <w:szCs w:val="24"/>
                <w:lang w:eastAsia="ja-JP"/>
              </w:rPr>
              <w:t>σ1.1</w:t>
            </w:r>
          </w:p>
        </w:tc>
        <w:tc>
          <w:tcPr>
            <w:tcW w:w="1334" w:type="pct"/>
            <w:hideMark/>
          </w:tcPr>
          <w:p w14:paraId="02277C8F" w14:textId="77777777" w:rsidR="00700038" w:rsidRPr="00714932" w:rsidRDefault="00700038" w:rsidP="00674FA2">
            <w:pPr>
              <w:pStyle w:val="TableTitle"/>
              <w:spacing w:before="60" w:after="120"/>
              <w:contextualSpacing/>
              <w:jc w:val="center"/>
              <w:rPr>
                <w:b w:val="0"/>
                <w:szCs w:val="24"/>
                <w:lang w:eastAsia="ja-JP"/>
              </w:rPr>
            </w:pPr>
            <w:proofErr w:type="spellStart"/>
            <w:r w:rsidRPr="00714932">
              <w:rPr>
                <w:b w:val="0"/>
                <w:szCs w:val="24"/>
                <w:lang w:eastAsia="ja-JP"/>
              </w:rPr>
              <w:t>PropErr</w:t>
            </w:r>
            <w:proofErr w:type="spellEnd"/>
            <w:r w:rsidRPr="00714932">
              <w:rPr>
                <w:b w:val="0"/>
                <w:szCs w:val="24"/>
                <w:lang w:eastAsia="ja-JP"/>
              </w:rPr>
              <w:t xml:space="preserve"> (SD)</w:t>
            </w:r>
          </w:p>
        </w:tc>
        <w:tc>
          <w:tcPr>
            <w:tcW w:w="933" w:type="pct"/>
            <w:hideMark/>
          </w:tcPr>
          <w:p w14:paraId="3FE2300C" w14:textId="77777777" w:rsidR="00700038" w:rsidRPr="00714932" w:rsidRDefault="00700038" w:rsidP="00674FA2">
            <w:pPr>
              <w:pStyle w:val="TableTitle"/>
              <w:spacing w:before="60" w:after="120"/>
              <w:contextualSpacing/>
              <w:jc w:val="center"/>
              <w:rPr>
                <w:b w:val="0"/>
                <w:szCs w:val="24"/>
                <w:lang w:eastAsia="ja-JP"/>
              </w:rPr>
            </w:pPr>
            <w:r w:rsidRPr="00714932">
              <w:rPr>
                <w:b w:val="0"/>
                <w:szCs w:val="24"/>
                <w:lang w:eastAsia="ja-JP"/>
              </w:rPr>
              <w:t>0.123</w:t>
            </w:r>
          </w:p>
        </w:tc>
        <w:tc>
          <w:tcPr>
            <w:tcW w:w="1677" w:type="pct"/>
            <w:hideMark/>
          </w:tcPr>
          <w:p w14:paraId="635A1BBE" w14:textId="77777777" w:rsidR="00700038" w:rsidRPr="00714932" w:rsidRDefault="00700038" w:rsidP="00674FA2">
            <w:pPr>
              <w:pStyle w:val="TableTitle"/>
              <w:spacing w:before="60" w:after="120"/>
              <w:contextualSpacing/>
              <w:jc w:val="center"/>
              <w:rPr>
                <w:b w:val="0"/>
                <w:szCs w:val="24"/>
                <w:lang w:eastAsia="ja-JP"/>
              </w:rPr>
            </w:pPr>
            <w:r w:rsidRPr="00714932">
              <w:rPr>
                <w:b w:val="0"/>
                <w:szCs w:val="24"/>
                <w:lang w:eastAsia="ja-JP"/>
              </w:rPr>
              <w:t>0.0925</w:t>
            </w:r>
            <w:r>
              <w:rPr>
                <w:b w:val="0"/>
                <w:szCs w:val="24"/>
                <w:lang w:eastAsia="ja-JP"/>
              </w:rPr>
              <w:t xml:space="preserve"> to</w:t>
            </w:r>
            <w:r w:rsidRPr="00714932">
              <w:rPr>
                <w:b w:val="0"/>
                <w:szCs w:val="24"/>
                <w:lang w:eastAsia="ja-JP"/>
              </w:rPr>
              <w:t xml:space="preserve"> 0.156</w:t>
            </w:r>
          </w:p>
        </w:tc>
      </w:tr>
      <w:tr w:rsidR="00700038" w:rsidRPr="00714932" w14:paraId="24C96AF0" w14:textId="77777777" w:rsidTr="00674FA2">
        <w:trPr>
          <w:trHeight w:val="429"/>
        </w:trPr>
        <w:tc>
          <w:tcPr>
            <w:tcW w:w="1056" w:type="pct"/>
            <w:tcBorders>
              <w:bottom w:val="single" w:sz="4" w:space="0" w:color="auto"/>
            </w:tcBorders>
          </w:tcPr>
          <w:p w14:paraId="4CCDB61F" w14:textId="77777777" w:rsidR="00700038" w:rsidRPr="00714932" w:rsidRDefault="00700038" w:rsidP="00674FA2">
            <w:pPr>
              <w:pStyle w:val="TableTitle"/>
              <w:spacing w:before="60" w:after="120"/>
              <w:contextualSpacing/>
              <w:rPr>
                <w:b w:val="0"/>
                <w:szCs w:val="24"/>
                <w:lang w:eastAsia="ja-JP"/>
              </w:rPr>
            </w:pPr>
            <w:r w:rsidRPr="00714932">
              <w:rPr>
                <w:b w:val="0"/>
                <w:szCs w:val="24"/>
                <w:lang w:eastAsia="ja-JP"/>
              </w:rPr>
              <w:t>σ3.3</w:t>
            </w:r>
          </w:p>
        </w:tc>
        <w:tc>
          <w:tcPr>
            <w:tcW w:w="1334" w:type="pct"/>
            <w:tcBorders>
              <w:bottom w:val="single" w:sz="4" w:space="0" w:color="auto"/>
            </w:tcBorders>
          </w:tcPr>
          <w:p w14:paraId="0AD0AE0A" w14:textId="77777777" w:rsidR="00700038" w:rsidRPr="00714932" w:rsidRDefault="00700038" w:rsidP="00674FA2">
            <w:pPr>
              <w:pStyle w:val="TableTitle"/>
              <w:spacing w:before="60" w:after="120"/>
              <w:contextualSpacing/>
              <w:jc w:val="center"/>
              <w:rPr>
                <w:b w:val="0"/>
                <w:szCs w:val="24"/>
                <w:lang w:eastAsia="ja-JP"/>
              </w:rPr>
            </w:pPr>
            <w:proofErr w:type="spellStart"/>
            <w:r w:rsidRPr="00714932">
              <w:rPr>
                <w:b w:val="0"/>
                <w:szCs w:val="24"/>
                <w:lang w:eastAsia="ja-JP"/>
              </w:rPr>
              <w:t>PropErr-PhIII</w:t>
            </w:r>
            <w:proofErr w:type="spellEnd"/>
            <w:r w:rsidRPr="00714932">
              <w:rPr>
                <w:b w:val="0"/>
                <w:szCs w:val="24"/>
                <w:lang w:eastAsia="ja-JP"/>
              </w:rPr>
              <w:t xml:space="preserve"> (SD)</w:t>
            </w:r>
          </w:p>
        </w:tc>
        <w:tc>
          <w:tcPr>
            <w:tcW w:w="933" w:type="pct"/>
            <w:tcBorders>
              <w:bottom w:val="single" w:sz="4" w:space="0" w:color="auto"/>
            </w:tcBorders>
          </w:tcPr>
          <w:p w14:paraId="02B162E5" w14:textId="77777777" w:rsidR="00700038" w:rsidRPr="00714932" w:rsidRDefault="00700038" w:rsidP="00674FA2">
            <w:pPr>
              <w:pStyle w:val="TableTitle"/>
              <w:spacing w:before="60" w:after="120"/>
              <w:contextualSpacing/>
              <w:jc w:val="center"/>
              <w:rPr>
                <w:b w:val="0"/>
                <w:szCs w:val="24"/>
                <w:lang w:eastAsia="ja-JP"/>
              </w:rPr>
            </w:pPr>
            <w:r w:rsidRPr="00714932">
              <w:rPr>
                <w:b w:val="0"/>
                <w:szCs w:val="24"/>
                <w:lang w:eastAsia="ja-JP"/>
              </w:rPr>
              <w:t>0.173</w:t>
            </w:r>
          </w:p>
        </w:tc>
        <w:tc>
          <w:tcPr>
            <w:tcW w:w="1677" w:type="pct"/>
            <w:tcBorders>
              <w:bottom w:val="single" w:sz="4" w:space="0" w:color="auto"/>
            </w:tcBorders>
          </w:tcPr>
          <w:p w14:paraId="6A2B9393" w14:textId="77777777" w:rsidR="00700038" w:rsidRPr="00714932" w:rsidRDefault="00700038" w:rsidP="00674FA2">
            <w:pPr>
              <w:pStyle w:val="TableTitle"/>
              <w:spacing w:before="60" w:after="120"/>
              <w:contextualSpacing/>
              <w:jc w:val="center"/>
              <w:rPr>
                <w:b w:val="0"/>
                <w:szCs w:val="24"/>
                <w:lang w:eastAsia="ja-JP"/>
              </w:rPr>
            </w:pPr>
            <w:r w:rsidRPr="00714932">
              <w:rPr>
                <w:b w:val="0"/>
                <w:szCs w:val="24"/>
                <w:lang w:eastAsia="ja-JP"/>
              </w:rPr>
              <w:t>0.142</w:t>
            </w:r>
            <w:r>
              <w:rPr>
                <w:b w:val="0"/>
                <w:szCs w:val="24"/>
                <w:lang w:eastAsia="ja-JP"/>
              </w:rPr>
              <w:t xml:space="preserve"> to</w:t>
            </w:r>
            <w:r w:rsidRPr="00714932">
              <w:rPr>
                <w:b w:val="0"/>
                <w:szCs w:val="24"/>
                <w:lang w:eastAsia="ja-JP"/>
              </w:rPr>
              <w:t xml:space="preserve"> 0.2</w:t>
            </w:r>
          </w:p>
        </w:tc>
      </w:tr>
    </w:tbl>
    <w:p w14:paraId="5E183F52" w14:textId="77777777" w:rsidR="00700038" w:rsidRDefault="00700038" w:rsidP="00700038">
      <w:pPr>
        <w:spacing w:line="240" w:lineRule="auto"/>
        <w:contextualSpacing/>
        <w:rPr>
          <w:rFonts w:cs="Times New Roman"/>
          <w:sz w:val="22"/>
        </w:rPr>
      </w:pPr>
      <w:r w:rsidRPr="009A3FBF">
        <w:rPr>
          <w:rFonts w:cs="Times New Roman"/>
          <w:sz w:val="22"/>
        </w:rPr>
        <w:lastRenderedPageBreak/>
        <w:t>ALB, albumin; CL, clearance</w:t>
      </w:r>
      <w:r w:rsidRPr="003A4C7A">
        <w:rPr>
          <w:rFonts w:cs="Times New Roman"/>
          <w:sz w:val="22"/>
        </w:rPr>
        <w:t xml:space="preserve">; </w:t>
      </w:r>
      <w:proofErr w:type="spellStart"/>
      <w:r w:rsidRPr="003A4C7A">
        <w:rPr>
          <w:rFonts w:cs="Times New Roman"/>
          <w:sz w:val="22"/>
        </w:rPr>
        <w:t>Corr</w:t>
      </w:r>
      <w:proofErr w:type="spellEnd"/>
      <w:r w:rsidRPr="003A4C7A">
        <w:rPr>
          <w:rFonts w:cs="Times New Roman"/>
          <w:sz w:val="22"/>
        </w:rPr>
        <w:t xml:space="preserve">, correlation; </w:t>
      </w:r>
      <w:proofErr w:type="spellStart"/>
      <w:r w:rsidRPr="003A4C7A">
        <w:rPr>
          <w:rFonts w:cs="Times New Roman"/>
          <w:sz w:val="22"/>
        </w:rPr>
        <w:t>CrCLN</w:t>
      </w:r>
      <w:proofErr w:type="spellEnd"/>
      <w:r w:rsidRPr="003A4C7A">
        <w:rPr>
          <w:rFonts w:cs="Times New Roman"/>
          <w:sz w:val="22"/>
        </w:rPr>
        <w:t>, creatinine clearance normalized; CV, covariant; eGFR, estimated glomerular filtration rate; Err, exposure-response</w:t>
      </w:r>
      <w:r w:rsidRPr="009A3FBF">
        <w:rPr>
          <w:rFonts w:cs="Times New Roman"/>
          <w:sz w:val="22"/>
        </w:rPr>
        <w:t xml:space="preserve"> relationship; IIV, interindividual variability; Prop, proportional; Q, intercompartmental clearances; V, central volume of distribution; V</w:t>
      </w:r>
      <w:r w:rsidRPr="009A3FBF">
        <w:rPr>
          <w:rFonts w:cs="Times New Roman"/>
          <w:sz w:val="22"/>
          <w:vertAlign w:val="subscript"/>
        </w:rPr>
        <w:t>X</w:t>
      </w:r>
      <w:r w:rsidRPr="009A3FBF">
        <w:rPr>
          <w:rFonts w:cs="Times New Roman"/>
          <w:sz w:val="22"/>
        </w:rPr>
        <w:t>, volume of distribution for the X peripheral compartment.</w:t>
      </w:r>
    </w:p>
    <w:p w14:paraId="6342073A" w14:textId="77777777" w:rsidR="00700038" w:rsidRPr="009A3FBF" w:rsidRDefault="00700038" w:rsidP="00700038">
      <w:pPr>
        <w:spacing w:line="240" w:lineRule="auto"/>
        <w:contextualSpacing/>
        <w:rPr>
          <w:rFonts w:cs="Times New Roman"/>
          <w:sz w:val="22"/>
        </w:rPr>
      </w:pPr>
      <w:r>
        <w:rPr>
          <w:rFonts w:cs="Times New Roman"/>
          <w:sz w:val="22"/>
        </w:rPr>
        <w:t>*</w:t>
      </w:r>
      <w:r w:rsidRPr="009A3FBF">
        <w:rPr>
          <w:rFonts w:cs="Times New Roman"/>
          <w:sz w:val="22"/>
        </w:rPr>
        <w:t>The standardized reference WT of 70</w:t>
      </w:r>
      <w:r>
        <w:rPr>
          <w:rFonts w:cs="Times New Roman"/>
          <w:sz w:val="22"/>
        </w:rPr>
        <w:t> </w:t>
      </w:r>
      <w:r w:rsidRPr="009A3FBF">
        <w:rPr>
          <w:rFonts w:cs="Times New Roman"/>
          <w:sz w:val="22"/>
        </w:rPr>
        <w:t xml:space="preserve">kg was used in the allometric scaling of all disposition parameters, with fixed exponents of 0.75 for all clearances and 1 for all volumes. </w:t>
      </w:r>
      <w:proofErr w:type="spellStart"/>
      <w:r w:rsidRPr="009A3FBF">
        <w:rPr>
          <w:rFonts w:cs="Times New Roman"/>
          <w:i/>
          <w:iCs/>
          <w:sz w:val="22"/>
        </w:rPr>
        <w:t>w</w:t>
      </w:r>
      <w:r w:rsidRPr="009A3FBF">
        <w:rPr>
          <w:rFonts w:cs="Times New Roman"/>
          <w:sz w:val="22"/>
          <w:vertAlign w:val="subscript"/>
        </w:rPr>
        <w:t>X</w:t>
      </w:r>
      <w:proofErr w:type="spellEnd"/>
      <w:r w:rsidRPr="009A3FBF">
        <w:rPr>
          <w:rFonts w:cs="Times New Roman"/>
          <w:sz w:val="22"/>
        </w:rPr>
        <w:t xml:space="preserve">: variance of the IIV of parameter X, IIV as a %CV was derived from variance according to </w:t>
      </w:r>
      <m:oMath>
        <m:rad>
          <m:radPr>
            <m:degHide m:val="1"/>
            <m:ctrlPr>
              <w:rPr>
                <w:rFonts w:ascii="Cambria Math" w:hAnsi="Cambria Math" w:cs="Times New Roman"/>
                <w:sz w:val="22"/>
              </w:rPr>
            </m:ctrlPr>
          </m:radPr>
          <m:deg>
            <m:ctrlPr>
              <w:rPr>
                <w:rFonts w:ascii="Cambria Math" w:hAnsi="Cambria Math" w:cs="Times New Roman"/>
                <w:i/>
                <w:sz w:val="22"/>
              </w:rPr>
            </m:ctrlP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sz w:val="2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2"/>
                  </w:rPr>
                  <m:t>e</m:t>
                </m:r>
              </m:e>
              <m:sup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2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2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</w:rPr>
                      <m:t>X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2"/>
                      </w:rPr>
                      <m:t>2</m:t>
                    </m:r>
                  </m:sup>
                </m:sSubSup>
              </m:sup>
            </m:sSup>
            <m:r>
              <w:rPr>
                <w:rFonts w:ascii="Cambria Math" w:hAnsi="Cambria Math" w:cs="Times New Roman"/>
                <w:sz w:val="22"/>
              </w:rPr>
              <m:t>-1</m:t>
            </m:r>
          </m:e>
        </m:rad>
        <m:r>
          <m:rPr>
            <m:sty m:val="p"/>
          </m:rPr>
          <w:rPr>
            <w:rFonts w:ascii="Cambria Math" w:hAnsi="Cambria Math" w:cs="Times New Roman"/>
            <w:sz w:val="22"/>
          </w:rPr>
          <m:t>⋅</m:t>
        </m:r>
        <m:r>
          <w:rPr>
            <w:rFonts w:ascii="Cambria Math" w:hAnsi="Cambria Math" w:cs="Times New Roman"/>
            <w:sz w:val="22"/>
          </w:rPr>
          <m:t>100</m:t>
        </m:r>
      </m:oMath>
      <w:r w:rsidRPr="009A3FBF">
        <w:rPr>
          <w:rFonts w:cs="Times New Roman"/>
          <w:sz w:val="22"/>
        </w:rPr>
        <w:t xml:space="preserve">. Covariances are reported as correlations between the indicated parameters. Median and 95% CIs were calculated from a 1000-sample bootstrap, with 952 successful minimizations. </w:t>
      </w:r>
    </w:p>
    <w:p w14:paraId="771C1F1F" w14:textId="77777777" w:rsidR="00700038" w:rsidRDefault="00700038" w:rsidP="00700038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74E89832" w14:textId="2F3A1A10" w:rsidR="00DB0B14" w:rsidRPr="00D131C3" w:rsidRDefault="00DB0B14" w:rsidP="00DB0B14">
      <w:pPr>
        <w:pStyle w:val="NoSpacing"/>
        <w:spacing w:line="480" w:lineRule="auto"/>
        <w:contextualSpacing/>
        <w:rPr>
          <w:rFonts w:cs="Times New Roman"/>
          <w:szCs w:val="24"/>
        </w:rPr>
      </w:pPr>
      <w:r w:rsidRPr="00D131C3">
        <w:rPr>
          <w:rFonts w:cs="Times New Roman"/>
          <w:b/>
          <w:szCs w:val="24"/>
        </w:rPr>
        <w:lastRenderedPageBreak/>
        <w:t xml:space="preserve">Supplemental </w:t>
      </w:r>
      <w:r>
        <w:rPr>
          <w:rFonts w:cs="Times New Roman"/>
          <w:b/>
          <w:szCs w:val="24"/>
        </w:rPr>
        <w:t>Digital Content 3</w:t>
      </w:r>
      <w:r w:rsidRPr="00D131C3">
        <w:rPr>
          <w:rFonts w:cs="Times New Roman"/>
          <w:b/>
          <w:szCs w:val="24"/>
        </w:rPr>
        <w:t xml:space="preserve">. </w:t>
      </w:r>
      <w:r w:rsidRPr="00DB0B14">
        <w:rPr>
          <w:rFonts w:cs="Times New Roman"/>
          <w:bCs/>
          <w:szCs w:val="24"/>
        </w:rPr>
        <w:t xml:space="preserve">Diagram of the </w:t>
      </w:r>
      <w:proofErr w:type="spellStart"/>
      <w:r w:rsidRPr="00DB0B14">
        <w:rPr>
          <w:rFonts w:cs="Times New Roman"/>
          <w:bCs/>
          <w:szCs w:val="24"/>
        </w:rPr>
        <w:t>PopPK</w:t>
      </w:r>
      <w:proofErr w:type="spellEnd"/>
      <w:r w:rsidRPr="00DB0B14">
        <w:rPr>
          <w:rFonts w:cs="Times New Roman"/>
          <w:bCs/>
          <w:szCs w:val="24"/>
        </w:rPr>
        <w:t xml:space="preserve"> Structural Model</w:t>
      </w:r>
      <w:r w:rsidRPr="00D131C3">
        <w:rPr>
          <w:rFonts w:cs="Times New Roman"/>
          <w:szCs w:val="24"/>
        </w:rPr>
        <w:t xml:space="preserve"> </w:t>
      </w:r>
    </w:p>
    <w:p w14:paraId="3C4FA6E7" w14:textId="78CF8E82" w:rsidR="005A654F" w:rsidRDefault="00700038" w:rsidP="00D1226C">
      <w:pPr>
        <w:pStyle w:val="Subhead1"/>
        <w:spacing w:line="480" w:lineRule="auto"/>
        <w:rPr>
          <w:rFonts w:cs="Times New Roman"/>
          <w:b w:val="0"/>
          <w:bCs/>
          <w:szCs w:val="24"/>
        </w:rPr>
      </w:pPr>
      <w:r>
        <w:rPr>
          <w:rFonts w:cs="Times New Roman"/>
          <w:b w:val="0"/>
          <w:bCs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1C3FCF69" wp14:editId="660428AD">
            <wp:simplePos x="0" y="0"/>
            <wp:positionH relativeFrom="column">
              <wp:posOffset>0</wp:posOffset>
            </wp:positionH>
            <wp:positionV relativeFrom="paragraph">
              <wp:posOffset>335280</wp:posOffset>
            </wp:positionV>
            <wp:extent cx="5943600" cy="2346960"/>
            <wp:effectExtent l="0" t="0" r="0" b="0"/>
            <wp:wrapNone/>
            <wp:docPr id="9" name="Picture 9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clipart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4932">
        <w:rPr>
          <w:rFonts w:cs="Times New Roman"/>
          <w:b w:val="0"/>
          <w:bCs/>
          <w:szCs w:val="24"/>
        </w:rPr>
        <w:t xml:space="preserve"> </w:t>
      </w:r>
    </w:p>
    <w:p w14:paraId="106C52F4" w14:textId="26B7044D" w:rsidR="00DB0B14" w:rsidRDefault="00DB0B14" w:rsidP="00D1226C">
      <w:pPr>
        <w:pStyle w:val="Subhead1"/>
        <w:spacing w:line="480" w:lineRule="auto"/>
        <w:rPr>
          <w:rFonts w:cs="Times New Roman"/>
          <w:b w:val="0"/>
          <w:bCs/>
          <w:szCs w:val="24"/>
        </w:rPr>
      </w:pPr>
    </w:p>
    <w:p w14:paraId="562CD783" w14:textId="115498C1" w:rsidR="00DB0B14" w:rsidRDefault="00DB0B14" w:rsidP="00D1226C">
      <w:pPr>
        <w:pStyle w:val="Subhead1"/>
        <w:spacing w:line="480" w:lineRule="auto"/>
        <w:rPr>
          <w:rFonts w:cs="Times New Roman"/>
          <w:b w:val="0"/>
          <w:bCs/>
          <w:szCs w:val="24"/>
        </w:rPr>
      </w:pPr>
    </w:p>
    <w:p w14:paraId="7574E79F" w14:textId="20E6B1DB" w:rsidR="00DB0B14" w:rsidRDefault="00DB0B14" w:rsidP="00D1226C">
      <w:pPr>
        <w:pStyle w:val="Subhead1"/>
        <w:spacing w:line="480" w:lineRule="auto"/>
        <w:rPr>
          <w:rFonts w:cs="Times New Roman"/>
          <w:b w:val="0"/>
          <w:bCs/>
          <w:szCs w:val="24"/>
        </w:rPr>
      </w:pPr>
    </w:p>
    <w:p w14:paraId="4D41D209" w14:textId="712374F0" w:rsidR="00DB0B14" w:rsidRDefault="00DB0B14" w:rsidP="00D1226C">
      <w:pPr>
        <w:pStyle w:val="Subhead1"/>
        <w:spacing w:line="480" w:lineRule="auto"/>
        <w:rPr>
          <w:rFonts w:cs="Times New Roman"/>
          <w:b w:val="0"/>
          <w:bCs/>
          <w:szCs w:val="24"/>
        </w:rPr>
      </w:pPr>
    </w:p>
    <w:p w14:paraId="784A1AF0" w14:textId="4DF85DDA" w:rsidR="00DB0B14" w:rsidRDefault="00DB0B14" w:rsidP="00D1226C">
      <w:pPr>
        <w:pStyle w:val="Subhead1"/>
        <w:spacing w:line="480" w:lineRule="auto"/>
        <w:rPr>
          <w:rFonts w:cs="Times New Roman"/>
          <w:b w:val="0"/>
          <w:bCs/>
          <w:szCs w:val="24"/>
        </w:rPr>
      </w:pPr>
    </w:p>
    <w:p w14:paraId="4C3546FE" w14:textId="32F14D19" w:rsidR="00DB0B14" w:rsidRDefault="00DB0B14" w:rsidP="00D1226C">
      <w:pPr>
        <w:pStyle w:val="Subhead1"/>
        <w:spacing w:line="480" w:lineRule="auto"/>
        <w:rPr>
          <w:rFonts w:cs="Times New Roman"/>
          <w:b w:val="0"/>
          <w:bCs/>
          <w:szCs w:val="24"/>
        </w:rPr>
      </w:pPr>
    </w:p>
    <w:p w14:paraId="7F9456B6" w14:textId="77777777" w:rsidR="00DB0B14" w:rsidRPr="00D131C3" w:rsidRDefault="00DB0B14" w:rsidP="00DB0B14">
      <w:pPr>
        <w:pStyle w:val="NoSpacing"/>
        <w:spacing w:line="480" w:lineRule="auto"/>
        <w:contextualSpacing/>
        <w:rPr>
          <w:rFonts w:cs="Times New Roman"/>
          <w:szCs w:val="24"/>
        </w:rPr>
      </w:pPr>
      <w:r w:rsidRPr="00D131C3">
        <w:rPr>
          <w:rFonts w:cs="Times New Roman"/>
          <w:szCs w:val="24"/>
        </w:rPr>
        <w:t xml:space="preserve">C, Concentrations inside the compartments; CL, clearance; Q, intercompartmental clearances; V, volumes of distribution. Final model parameters are presented in </w:t>
      </w:r>
      <w:r w:rsidRPr="00D131C3">
        <w:rPr>
          <w:rFonts w:cs="Times New Roman"/>
          <w:b/>
          <w:szCs w:val="24"/>
        </w:rPr>
        <w:t xml:space="preserve">Supplemental </w:t>
      </w:r>
      <w:r>
        <w:rPr>
          <w:rFonts w:cs="Times New Roman"/>
          <w:b/>
          <w:szCs w:val="24"/>
        </w:rPr>
        <w:t xml:space="preserve">Digital Content </w:t>
      </w:r>
      <w:r w:rsidRPr="00D131C3">
        <w:rPr>
          <w:rFonts w:cs="Times New Roman"/>
          <w:b/>
          <w:szCs w:val="24"/>
        </w:rPr>
        <w:t>2</w:t>
      </w:r>
      <w:r>
        <w:rPr>
          <w:rFonts w:cs="Times New Roman"/>
          <w:b/>
          <w:szCs w:val="24"/>
        </w:rPr>
        <w:t xml:space="preserve"> (table)</w:t>
      </w:r>
      <w:r w:rsidRPr="00D131C3">
        <w:rPr>
          <w:rFonts w:cs="Times New Roman"/>
          <w:szCs w:val="24"/>
        </w:rPr>
        <w:t>.</w:t>
      </w:r>
    </w:p>
    <w:p w14:paraId="6E279537" w14:textId="77777777" w:rsidR="00DB0B14" w:rsidRPr="00D1226C" w:rsidRDefault="00DB0B14" w:rsidP="00D1226C">
      <w:pPr>
        <w:pStyle w:val="Subhead1"/>
        <w:spacing w:line="480" w:lineRule="auto"/>
        <w:rPr>
          <w:rFonts w:cs="Times New Roman"/>
          <w:b w:val="0"/>
          <w:bCs/>
          <w:szCs w:val="24"/>
        </w:rPr>
      </w:pPr>
    </w:p>
    <w:sectPr w:rsidR="00DB0B14" w:rsidRPr="00D1226C" w:rsidSect="00B6694F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F00C6" w14:textId="77777777" w:rsidR="00457B19" w:rsidRDefault="00457B19" w:rsidP="00700038">
      <w:pPr>
        <w:spacing w:after="0" w:line="240" w:lineRule="auto"/>
      </w:pPr>
      <w:r>
        <w:separator/>
      </w:r>
    </w:p>
  </w:endnote>
  <w:endnote w:type="continuationSeparator" w:id="0">
    <w:p w14:paraId="489D80EE" w14:textId="77777777" w:rsidR="00457B19" w:rsidRDefault="00457B19" w:rsidP="00700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980EA" w14:textId="77777777" w:rsidR="00457B19" w:rsidRDefault="00457B19" w:rsidP="00700038">
      <w:pPr>
        <w:spacing w:after="0" w:line="240" w:lineRule="auto"/>
      </w:pPr>
      <w:r>
        <w:separator/>
      </w:r>
    </w:p>
  </w:footnote>
  <w:footnote w:type="continuationSeparator" w:id="0">
    <w:p w14:paraId="05BEBFAD" w14:textId="77777777" w:rsidR="00457B19" w:rsidRDefault="00457B19" w:rsidP="007000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038"/>
    <w:rsid w:val="003D42ED"/>
    <w:rsid w:val="00457B19"/>
    <w:rsid w:val="005A654F"/>
    <w:rsid w:val="00700038"/>
    <w:rsid w:val="00760A50"/>
    <w:rsid w:val="00B00182"/>
    <w:rsid w:val="00B416C1"/>
    <w:rsid w:val="00D1226C"/>
    <w:rsid w:val="00DB0B14"/>
    <w:rsid w:val="00EB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40489B"/>
  <w15:chartTrackingRefBased/>
  <w15:docId w15:val="{F7D204A6-31A9-495A-8490-7B76F595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038"/>
    <w:pPr>
      <w:spacing w:after="240" w:line="480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uiPriority w:val="5"/>
    <w:qFormat/>
    <w:rsid w:val="00700038"/>
    <w:rPr>
      <w:rFonts w:ascii="Times New Roman" w:eastAsiaTheme="majorEastAsia" w:hAnsi="Times New Roman" w:cs="Times New Roman"/>
      <w:b/>
      <w:bCs/>
      <w:sz w:val="28"/>
      <w:szCs w:val="28"/>
      <w:lang w:val="en-US"/>
    </w:rPr>
  </w:style>
  <w:style w:type="paragraph" w:customStyle="1" w:styleId="Subhead1">
    <w:name w:val="Subhead1"/>
    <w:uiPriority w:val="5"/>
    <w:qFormat/>
    <w:rsid w:val="00700038"/>
    <w:rPr>
      <w:rFonts w:ascii="Times New Roman" w:hAnsi="Times New Roman"/>
      <w:b/>
      <w:sz w:val="24"/>
      <w:lang w:val="en-US"/>
    </w:rPr>
  </w:style>
  <w:style w:type="paragraph" w:styleId="NoSpacing">
    <w:name w:val="No Spacing"/>
    <w:uiPriority w:val="1"/>
    <w:qFormat/>
    <w:rsid w:val="00700038"/>
    <w:pPr>
      <w:spacing w:after="0" w:line="240" w:lineRule="auto"/>
    </w:pPr>
    <w:rPr>
      <w:rFonts w:ascii="Times New Roman" w:hAnsi="Times New Roman"/>
      <w:sz w:val="24"/>
      <w:lang w:val="en-US"/>
    </w:rPr>
  </w:style>
  <w:style w:type="table" w:styleId="TableGrid">
    <w:name w:val="Table Grid"/>
    <w:basedOn w:val="TableNormal"/>
    <w:uiPriority w:val="59"/>
    <w:rsid w:val="0070003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qFormat/>
    <w:rsid w:val="00700038"/>
    <w:rPr>
      <w:rFonts w:eastAsia="Calibri" w:cs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700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038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0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038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1.jpeg"/><Relationship Id="rId10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ICON Brand Colours">
      <a:dk1>
        <a:srgbClr val="575756"/>
      </a:dk1>
      <a:lt1>
        <a:srgbClr val="FFFFFF"/>
      </a:lt1>
      <a:dk2>
        <a:srgbClr val="6A696D"/>
      </a:dk2>
      <a:lt2>
        <a:srgbClr val="CEDB00"/>
      </a:lt2>
      <a:accent1>
        <a:srgbClr val="128474"/>
      </a:accent1>
      <a:accent2>
        <a:srgbClr val="004750"/>
      </a:accent2>
      <a:accent3>
        <a:srgbClr val="60C3D6"/>
      </a:accent3>
      <a:accent4>
        <a:srgbClr val="632B86"/>
      </a:accent4>
      <a:accent5>
        <a:srgbClr val="94D60A"/>
      </a:accent5>
      <a:accent6>
        <a:srgbClr val="1790D0"/>
      </a:accent6>
      <a:hlink>
        <a:srgbClr val="128474"/>
      </a:hlink>
      <a:folHlink>
        <a:srgbClr val="6A696D"/>
      </a:folHlink>
    </a:clrScheme>
    <a:fontScheme name="ICO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C78A2E1BDFB34780541E42E9E47FC9" ma:contentTypeVersion="0" ma:contentTypeDescription="Create a new document." ma:contentTypeScope="" ma:versionID="09e9e44f4751e51e32773b930388e5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XMLData TextToDisplay="%DOCUMENTGUID%">{00000000-0000-0000-0000-000000000000}</XMLData>
</file>

<file path=customXml/item3.xml><?xml version="1.0" encoding="utf-8"?>
<XMLData TextToDisplay="%EMAILADDRESS%">John.Fincke@iconplc.com</XML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XMLData TextToDisplay="%USERNAME%">FinckeJ</XMLDat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XMLData TextToDisplay="%HOSTNAME%">HBUS-7TJQHM2.iconcr.com</XMLData>
</file>

<file path=customXml/item8.xml><?xml version="1.0" encoding="utf-8"?>
<XMLData TextToDisplay="RightsWATCHMark">4|ICN-ICN-INTERNAL|{00000000-0000-0000-0000-000000000000}</XMLData>
</file>

<file path=customXml/item9.xml><?xml version="1.0" encoding="utf-8"?>
<XMLData TextToDisplay="%CLASSIFICATIONDATETIME%">18:24 15/09/2022</XMLData>
</file>

<file path=customXml/itemProps1.xml><?xml version="1.0" encoding="utf-8"?>
<ds:datastoreItem xmlns:ds="http://schemas.openxmlformats.org/officeDocument/2006/customXml" ds:itemID="{20E00CE7-5D22-43F5-A1E2-73FB2DDD1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E11B28-1941-4BE8-91F8-407D11752312}">
  <ds:schemaRefs/>
</ds:datastoreItem>
</file>

<file path=customXml/itemProps3.xml><?xml version="1.0" encoding="utf-8"?>
<ds:datastoreItem xmlns:ds="http://schemas.openxmlformats.org/officeDocument/2006/customXml" ds:itemID="{F780F78B-35A0-4A74-ADC1-7C107C3BFF0F}">
  <ds:schemaRefs/>
</ds:datastoreItem>
</file>

<file path=customXml/itemProps4.xml><?xml version="1.0" encoding="utf-8"?>
<ds:datastoreItem xmlns:ds="http://schemas.openxmlformats.org/officeDocument/2006/customXml" ds:itemID="{EF59871B-E222-400C-8552-6B52CB04D7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30C312D-A8B8-4F82-813B-DCAB61281F70}">
  <ds:schemaRefs/>
</ds:datastoreItem>
</file>

<file path=customXml/itemProps6.xml><?xml version="1.0" encoding="utf-8"?>
<ds:datastoreItem xmlns:ds="http://schemas.openxmlformats.org/officeDocument/2006/customXml" ds:itemID="{1A30E5EF-C015-4511-BB44-02FF5FF281F8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A354CD94-43EB-433A-A457-12E2D4BE1F5D}">
  <ds:schemaRefs/>
</ds:datastoreItem>
</file>

<file path=customXml/itemProps8.xml><?xml version="1.0" encoding="utf-8"?>
<ds:datastoreItem xmlns:ds="http://schemas.openxmlformats.org/officeDocument/2006/customXml" ds:itemID="{B0247060-116D-4F0A-BAC1-F55304D178A5}">
  <ds:schemaRefs/>
</ds:datastoreItem>
</file>

<file path=customXml/itemProps9.xml><?xml version="1.0" encoding="utf-8"?>
<ds:datastoreItem xmlns:ds="http://schemas.openxmlformats.org/officeDocument/2006/customXml" ds:itemID="{DEC0D06B-2375-413D-8148-29040AADF4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532</Words>
  <Characters>3037</Characters>
  <Application>Microsoft Office Word</Application>
  <DocSecurity>0</DocSecurity>
  <Lines>25</Lines>
  <Paragraphs>7</Paragraphs>
  <ScaleCrop>false</ScaleCrop>
  <Company>Icon Clinical Research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Fincke, John</dc:creator>
  <cp:keywords/>
  <dc:description/>
  <cp:lastModifiedBy>Amy Sue Newman</cp:lastModifiedBy>
  <cp:revision>2</cp:revision>
  <dcterms:created xsi:type="dcterms:W3CDTF">2022-10-14T18:00:00Z</dcterms:created>
  <dcterms:modified xsi:type="dcterms:W3CDTF">2022-10-14T18:00:00Z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4|ICN-ICN-INTERNAL|{00000000-0000-0000-0000-000000000000}</vt:lpwstr>
  </property>
  <property fmtid="{D5CDD505-2E9C-101B-9397-08002B2CF9AE}" pid="3" name="ContentTypeId">
    <vt:lpwstr>0x01010029C78A2E1BDFB34780541E42E9E47FC9</vt:lpwstr>
  </property>
</Properties>
</file>