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ABE1" w14:textId="12E16084" w:rsidR="00680D6D" w:rsidRDefault="00A85365" w:rsidP="00A85365">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Discussion of 2021-1759</w:t>
      </w:r>
    </w:p>
    <w:p w14:paraId="30AFC667" w14:textId="77777777" w:rsidR="00A85365" w:rsidRPr="00A85365" w:rsidRDefault="00A85365" w:rsidP="00A85365">
      <w:pPr>
        <w:widowControl w:val="0"/>
        <w:autoSpaceDE w:val="0"/>
        <w:autoSpaceDN w:val="0"/>
        <w:adjustRightInd w:val="0"/>
        <w:spacing w:after="0" w:line="480" w:lineRule="auto"/>
        <w:rPr>
          <w:rFonts w:ascii="Times New Roman" w:hAnsi="Times New Roman"/>
          <w:sz w:val="24"/>
          <w:szCs w:val="24"/>
        </w:rPr>
      </w:pPr>
    </w:p>
    <w:p w14:paraId="5CD78DE2" w14:textId="2D764946" w:rsidR="00680D6D" w:rsidRPr="00A85365" w:rsidRDefault="00A85365" w:rsidP="00A85365">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sidRPr="00A85365">
        <w:rPr>
          <w:rFonts w:ascii="Times New Roman" w:hAnsi="Times New Roman" w:cs="Times New Roman"/>
        </w:rPr>
        <w:t>CYTOREDUCTIVE SURGERY AND HYPERTHERMIC INTRAPERITONEAL CHEMOTHERAPY FOR MANAGEMENT OF COLORECTAL CANCER WITH PERITONEAL DISSEMINATION: 30 YEARS OF EXPERIENCE AT A SINGLE INSTITUTION</w:t>
      </w:r>
      <w:r w:rsidR="00680D6D" w:rsidRPr="00A85365">
        <w:rPr>
          <w:rFonts w:ascii="Times New Roman" w:hAnsi="Times New Roman" w:cs="Times New Roman"/>
        </w:rPr>
        <w:br/>
      </w:r>
      <w:r w:rsidR="00680D6D" w:rsidRPr="00A85365">
        <w:rPr>
          <w:rFonts w:ascii="Times New Roman" w:hAnsi="Times New Roman" w:cs="Times New Roman"/>
        </w:rPr>
        <w:tab/>
      </w:r>
    </w:p>
    <w:p w14:paraId="546B0B50" w14:textId="75C307C8" w:rsidR="00680D6D" w:rsidRPr="00A85365" w:rsidRDefault="00680D6D" w:rsidP="00A85365">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A85365">
        <w:rPr>
          <w:rFonts w:ascii="Times New Roman" w:hAnsi="Times New Roman" w:cs="Times New Roman"/>
          <w:b/>
          <w:bCs/>
        </w:rPr>
        <w:t>DR BRYAN M CLARY</w:t>
      </w:r>
      <w:r w:rsidRPr="00A85365">
        <w:rPr>
          <w:rFonts w:ascii="Times New Roman" w:hAnsi="Times New Roman" w:cs="Times New Roman"/>
        </w:rPr>
        <w:t xml:space="preserve"> (</w:t>
      </w:r>
      <w:proofErr w:type="spellStart"/>
      <w:r w:rsidRPr="00A85365">
        <w:rPr>
          <w:rFonts w:ascii="Times New Roman" w:hAnsi="Times New Roman" w:cs="Times New Roman"/>
        </w:rPr>
        <w:t>LaJolla</w:t>
      </w:r>
      <w:proofErr w:type="spellEnd"/>
      <w:r w:rsidRPr="00A85365">
        <w:rPr>
          <w:rFonts w:ascii="Times New Roman" w:hAnsi="Times New Roman" w:cs="Times New Roman"/>
        </w:rPr>
        <w:t xml:space="preserve">, </w:t>
      </w:r>
      <w:r w:rsidR="00A85365">
        <w:rPr>
          <w:rFonts w:ascii="Times New Roman" w:hAnsi="Times New Roman" w:cs="Times New Roman"/>
        </w:rPr>
        <w:t>CA</w:t>
      </w:r>
      <w:r w:rsidRPr="00A85365">
        <w:rPr>
          <w:rFonts w:ascii="Times New Roman" w:hAnsi="Times New Roman" w:cs="Times New Roman"/>
        </w:rPr>
        <w:t>)</w:t>
      </w:r>
      <w:r w:rsidR="00A85365">
        <w:rPr>
          <w:rFonts w:ascii="Times New Roman" w:hAnsi="Times New Roman" w:cs="Times New Roman"/>
        </w:rPr>
        <w:t xml:space="preserve">: </w:t>
      </w:r>
      <w:r w:rsidRPr="00A85365">
        <w:rPr>
          <w:rFonts w:ascii="Times New Roman" w:hAnsi="Times New Roman" w:cs="Times New Roman"/>
        </w:rPr>
        <w:t xml:space="preserve">I want to thank Dr. Levine and his colleagues for their pioneering work in this field over the past </w:t>
      </w:r>
      <w:r w:rsidR="00B0030B">
        <w:rPr>
          <w:rFonts w:ascii="Times New Roman" w:hAnsi="Times New Roman" w:cs="Times New Roman"/>
        </w:rPr>
        <w:t>3</w:t>
      </w:r>
      <w:r w:rsidRPr="00A85365">
        <w:rPr>
          <w:rFonts w:ascii="Times New Roman" w:hAnsi="Times New Roman" w:cs="Times New Roman"/>
        </w:rPr>
        <w:t xml:space="preserve"> decades</w:t>
      </w:r>
      <w:r w:rsidR="00A85365">
        <w:rPr>
          <w:rFonts w:ascii="Times New Roman" w:hAnsi="Times New Roman" w:cs="Times New Roman"/>
        </w:rPr>
        <w:t xml:space="preserve">. </w:t>
      </w:r>
      <w:r w:rsidRPr="00A85365">
        <w:rPr>
          <w:rFonts w:ascii="Times New Roman" w:hAnsi="Times New Roman" w:cs="Times New Roman"/>
        </w:rPr>
        <w:t xml:space="preserve">We owe their group a debt of gratitude for their disruptive, </w:t>
      </w:r>
      <w:r w:rsidR="00B0030B" w:rsidRPr="00A85365">
        <w:rPr>
          <w:rFonts w:ascii="Times New Roman" w:hAnsi="Times New Roman" w:cs="Times New Roman"/>
        </w:rPr>
        <w:t>persistent,</w:t>
      </w:r>
      <w:r w:rsidRPr="00A85365">
        <w:rPr>
          <w:rFonts w:ascii="Times New Roman" w:hAnsi="Times New Roman" w:cs="Times New Roman"/>
        </w:rPr>
        <w:t xml:space="preserve"> and impactful work in this very challenging disease</w:t>
      </w:r>
      <w:r w:rsidR="00A85365">
        <w:rPr>
          <w:rFonts w:ascii="Times New Roman" w:hAnsi="Times New Roman" w:cs="Times New Roman"/>
        </w:rPr>
        <w:t xml:space="preserve">. </w:t>
      </w:r>
      <w:r w:rsidRPr="00A85365">
        <w:rPr>
          <w:rFonts w:ascii="Times New Roman" w:hAnsi="Times New Roman" w:cs="Times New Roman"/>
        </w:rPr>
        <w:t>Wake Forest and a handful of other early adopters in this field have taught us over the years several important lessons regarding the management of patients with colorectal peritoneal metastasis, the most important of which is that there is hope</w:t>
      </w:r>
      <w:r w:rsidR="00A85365">
        <w:rPr>
          <w:rFonts w:ascii="Times New Roman" w:hAnsi="Times New Roman" w:cs="Times New Roman"/>
        </w:rPr>
        <w:t xml:space="preserve">. </w:t>
      </w:r>
    </w:p>
    <w:p w14:paraId="299DF1B4" w14:textId="7B960370" w:rsidR="00680D6D" w:rsidRPr="00A85365" w:rsidRDefault="00B0030B" w:rsidP="00B0030B">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This very important lesson was for many years hidden from most of us whose smaller minds had difficulty seeing as failure anything other than cure</w:t>
      </w:r>
      <w:r w:rsidR="00A85365">
        <w:rPr>
          <w:rFonts w:ascii="Times New Roman" w:hAnsi="Times New Roman" w:cs="Times New Roman"/>
        </w:rPr>
        <w:t xml:space="preserve">. </w:t>
      </w:r>
      <w:r w:rsidR="00680D6D" w:rsidRPr="00A85365">
        <w:rPr>
          <w:rFonts w:ascii="Times New Roman" w:hAnsi="Times New Roman" w:cs="Times New Roman"/>
        </w:rPr>
        <w:t>This work has never been easy</w:t>
      </w:r>
      <w:r>
        <w:rPr>
          <w:rFonts w:ascii="Times New Roman" w:hAnsi="Times New Roman" w:cs="Times New Roman"/>
        </w:rPr>
        <w:t>. Nine-</w:t>
      </w:r>
      <w:r w:rsidR="00680D6D" w:rsidRPr="00A85365">
        <w:rPr>
          <w:rFonts w:ascii="Times New Roman" w:hAnsi="Times New Roman" w:cs="Times New Roman"/>
        </w:rPr>
        <w:t xml:space="preserve">hour operations, </w:t>
      </w:r>
      <w:r>
        <w:rPr>
          <w:rFonts w:ascii="Times New Roman" w:hAnsi="Times New Roman" w:cs="Times New Roman"/>
        </w:rPr>
        <w:t>2</w:t>
      </w:r>
      <w:r w:rsidR="00680D6D" w:rsidRPr="00A85365">
        <w:rPr>
          <w:rFonts w:ascii="Times New Roman" w:hAnsi="Times New Roman" w:cs="Times New Roman"/>
        </w:rPr>
        <w:noBreakHyphen/>
        <w:t>week hospital stays, roughly 70</w:t>
      </w:r>
      <w:r>
        <w:rPr>
          <w:rFonts w:ascii="Times New Roman" w:hAnsi="Times New Roman" w:cs="Times New Roman"/>
        </w:rPr>
        <w:t xml:space="preserve">% </w:t>
      </w:r>
      <w:r w:rsidR="00680D6D" w:rsidRPr="00A85365">
        <w:rPr>
          <w:rFonts w:ascii="Times New Roman" w:hAnsi="Times New Roman" w:cs="Times New Roman"/>
        </w:rPr>
        <w:t>overall complication rate</w:t>
      </w:r>
      <w:r>
        <w:rPr>
          <w:rFonts w:ascii="Times New Roman" w:hAnsi="Times New Roman" w:cs="Times New Roman"/>
        </w:rPr>
        <w:t>,</w:t>
      </w:r>
      <w:r w:rsidR="00680D6D" w:rsidRPr="00A85365">
        <w:rPr>
          <w:rFonts w:ascii="Times New Roman" w:hAnsi="Times New Roman" w:cs="Times New Roman"/>
        </w:rPr>
        <w:t xml:space="preserve"> and the still very challenging survival statistics</w:t>
      </w:r>
      <w:r w:rsidR="00A85365">
        <w:rPr>
          <w:rFonts w:ascii="Times New Roman" w:hAnsi="Times New Roman" w:cs="Times New Roman"/>
        </w:rPr>
        <w:t xml:space="preserve">. </w:t>
      </w:r>
      <w:r w:rsidR="00680D6D" w:rsidRPr="00A85365">
        <w:rPr>
          <w:rFonts w:ascii="Times New Roman" w:hAnsi="Times New Roman" w:cs="Times New Roman"/>
        </w:rPr>
        <w:t>The vision and efforts of the group at Wake Forest and others have been clearly validated</w:t>
      </w:r>
      <w:r>
        <w:rPr>
          <w:rFonts w:ascii="Times New Roman" w:hAnsi="Times New Roman" w:cs="Times New Roman"/>
        </w:rPr>
        <w:t>,</w:t>
      </w:r>
      <w:r w:rsidR="00680D6D" w:rsidRPr="00A85365">
        <w:rPr>
          <w:rFonts w:ascii="Times New Roman" w:hAnsi="Times New Roman" w:cs="Times New Roman"/>
        </w:rPr>
        <w:t xml:space="preserve"> as witnessed by the recent explosion of peritoneal malignancy programs across the country</w:t>
      </w:r>
      <w:r w:rsidR="00A85365">
        <w:rPr>
          <w:rFonts w:ascii="Times New Roman" w:hAnsi="Times New Roman" w:cs="Times New Roman"/>
        </w:rPr>
        <w:t xml:space="preserve">. </w:t>
      </w:r>
      <w:r w:rsidR="00680D6D" w:rsidRPr="00A85365">
        <w:rPr>
          <w:rFonts w:ascii="Times New Roman" w:hAnsi="Times New Roman" w:cs="Times New Roman"/>
        </w:rPr>
        <w:t>True to form, Dr Levine’s team contributed logistical help to many of these programs</w:t>
      </w:r>
      <w:r w:rsidR="00A85365">
        <w:rPr>
          <w:rFonts w:ascii="Times New Roman" w:hAnsi="Times New Roman" w:cs="Times New Roman"/>
        </w:rPr>
        <w:t xml:space="preserve">. </w:t>
      </w:r>
    </w:p>
    <w:p w14:paraId="2B4E409D" w14:textId="32CA15DA" w:rsidR="00680D6D" w:rsidRPr="00A85365" w:rsidRDefault="0034051F" w:rsidP="0034051F">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 xml:space="preserve">In today's presentation, we have been given the opportunity to learn from </w:t>
      </w:r>
      <w:r>
        <w:rPr>
          <w:rFonts w:ascii="Times New Roman" w:hAnsi="Times New Roman" w:cs="Times New Roman"/>
        </w:rPr>
        <w:t>3</w:t>
      </w:r>
      <w:r w:rsidR="00680D6D" w:rsidRPr="00A85365">
        <w:rPr>
          <w:rFonts w:ascii="Times New Roman" w:hAnsi="Times New Roman" w:cs="Times New Roman"/>
        </w:rPr>
        <w:t xml:space="preserve"> decades of experience</w:t>
      </w:r>
      <w:r w:rsidR="00A85365">
        <w:rPr>
          <w:rFonts w:ascii="Times New Roman" w:hAnsi="Times New Roman" w:cs="Times New Roman"/>
        </w:rPr>
        <w:t xml:space="preserve">. </w:t>
      </w:r>
      <w:r w:rsidR="00680D6D" w:rsidRPr="00A85365">
        <w:rPr>
          <w:rFonts w:ascii="Times New Roman" w:hAnsi="Times New Roman" w:cs="Times New Roman"/>
        </w:rPr>
        <w:t>Such a rich experience can help address many questions regarding the application of this treatment to these patients</w:t>
      </w:r>
      <w:r w:rsidR="00A85365">
        <w:rPr>
          <w:rFonts w:ascii="Times New Roman" w:hAnsi="Times New Roman" w:cs="Times New Roman"/>
        </w:rPr>
        <w:t xml:space="preserve">. </w:t>
      </w:r>
    </w:p>
    <w:p w14:paraId="74117FAE" w14:textId="10BEC27A" w:rsidR="00680D6D" w:rsidRPr="00A85365" w:rsidRDefault="0034051F" w:rsidP="0034051F">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lastRenderedPageBreak/>
        <w:tab/>
        <w:t>C</w:t>
      </w:r>
      <w:r w:rsidR="00680D6D" w:rsidRPr="00A85365">
        <w:rPr>
          <w:rFonts w:ascii="Times New Roman" w:hAnsi="Times New Roman" w:cs="Times New Roman"/>
        </w:rPr>
        <w:t xml:space="preserve">an the authors comment </w:t>
      </w:r>
      <w:r>
        <w:rPr>
          <w:rFonts w:ascii="Times New Roman" w:hAnsi="Times New Roman" w:cs="Times New Roman"/>
        </w:rPr>
        <w:t>further</w:t>
      </w:r>
      <w:r w:rsidR="00680D6D" w:rsidRPr="00A85365">
        <w:rPr>
          <w:rFonts w:ascii="Times New Roman" w:hAnsi="Times New Roman" w:cs="Times New Roman"/>
        </w:rPr>
        <w:t xml:space="preserve"> on the impact on long</w:t>
      </w:r>
      <w:r w:rsidR="00680D6D" w:rsidRPr="00A85365">
        <w:rPr>
          <w:rFonts w:ascii="Times New Roman" w:hAnsi="Times New Roman" w:cs="Times New Roman"/>
        </w:rPr>
        <w:noBreakHyphen/>
        <w:t>term outcomes of extraperitoneal metastasis, such as low</w:t>
      </w:r>
      <w:r>
        <w:rPr>
          <w:rFonts w:ascii="Times New Roman" w:hAnsi="Times New Roman" w:cs="Times New Roman"/>
        </w:rPr>
        <w:t>-</w:t>
      </w:r>
      <w:r w:rsidR="00680D6D" w:rsidRPr="00A85365">
        <w:rPr>
          <w:rFonts w:ascii="Times New Roman" w:hAnsi="Times New Roman" w:cs="Times New Roman"/>
        </w:rPr>
        <w:t>volume disease in the liver and lungs and how they approach such patients</w:t>
      </w:r>
      <w:r w:rsidR="00A85365">
        <w:rPr>
          <w:rFonts w:ascii="Times New Roman" w:hAnsi="Times New Roman" w:cs="Times New Roman"/>
        </w:rPr>
        <w:t xml:space="preserve">? </w:t>
      </w:r>
      <w:r w:rsidR="00680D6D" w:rsidRPr="00A85365">
        <w:rPr>
          <w:rFonts w:ascii="Times New Roman" w:hAnsi="Times New Roman" w:cs="Times New Roman"/>
        </w:rPr>
        <w:t xml:space="preserve">For example, would they </w:t>
      </w:r>
      <w:r>
        <w:rPr>
          <w:rFonts w:ascii="Times New Roman" w:hAnsi="Times New Roman" w:cs="Times New Roman"/>
        </w:rPr>
        <w:t>perform</w:t>
      </w:r>
      <w:r w:rsidR="00680D6D" w:rsidRPr="00A85365">
        <w:rPr>
          <w:rFonts w:ascii="Times New Roman" w:hAnsi="Times New Roman" w:cs="Times New Roman"/>
        </w:rPr>
        <w:t xml:space="preserve"> minor wedge resection to deliver for parenchymal metastasis in this patient population</w:t>
      </w:r>
      <w:r w:rsidR="00A85365">
        <w:rPr>
          <w:rFonts w:ascii="Times New Roman" w:hAnsi="Times New Roman" w:cs="Times New Roman"/>
        </w:rPr>
        <w:t xml:space="preserve">? </w:t>
      </w:r>
    </w:p>
    <w:p w14:paraId="5E5C1C56" w14:textId="3765A175" w:rsidR="00680D6D" w:rsidRPr="00A85365" w:rsidRDefault="0034051F" w:rsidP="0034051F">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T</w:t>
      </w:r>
      <w:r w:rsidR="00680D6D" w:rsidRPr="00A85365">
        <w:rPr>
          <w:rFonts w:ascii="Times New Roman" w:hAnsi="Times New Roman" w:cs="Times New Roman"/>
        </w:rPr>
        <w:t>he authors observe, as one might expect, that preoperative performance status is a strong predictor of outcomes</w:t>
      </w:r>
      <w:r w:rsidR="00A85365">
        <w:rPr>
          <w:rFonts w:ascii="Times New Roman" w:hAnsi="Times New Roman" w:cs="Times New Roman"/>
        </w:rPr>
        <w:t xml:space="preserve">. </w:t>
      </w:r>
      <w:r w:rsidR="00680D6D" w:rsidRPr="00A85365">
        <w:rPr>
          <w:rFonts w:ascii="Times New Roman" w:hAnsi="Times New Roman" w:cs="Times New Roman"/>
        </w:rPr>
        <w:t>In addition, they found that preoperative systemic therapy has very little impact on overall survival in patients who underwent complete gross resection of their peritoneal metastasis</w:t>
      </w:r>
      <w:r w:rsidR="00A85365">
        <w:rPr>
          <w:rFonts w:ascii="Times New Roman" w:hAnsi="Times New Roman" w:cs="Times New Roman"/>
        </w:rPr>
        <w:t xml:space="preserve">. </w:t>
      </w:r>
      <w:r w:rsidR="00680D6D" w:rsidRPr="00A85365">
        <w:rPr>
          <w:rFonts w:ascii="Times New Roman" w:hAnsi="Times New Roman" w:cs="Times New Roman"/>
        </w:rPr>
        <w:t>Interestingly, this latter finding has largely been replicated in patients undergoing resection of isolated hepatic metastasis</w:t>
      </w:r>
      <w:r w:rsidR="00A85365">
        <w:rPr>
          <w:rFonts w:ascii="Times New Roman" w:hAnsi="Times New Roman" w:cs="Times New Roman"/>
        </w:rPr>
        <w:t xml:space="preserve">. </w:t>
      </w:r>
      <w:r w:rsidR="00680D6D" w:rsidRPr="00A85365">
        <w:rPr>
          <w:rFonts w:ascii="Times New Roman" w:hAnsi="Times New Roman" w:cs="Times New Roman"/>
        </w:rPr>
        <w:t xml:space="preserve">In this context, I would ask the authors if it </w:t>
      </w:r>
      <w:proofErr w:type="gramStart"/>
      <w:r w:rsidR="00680D6D" w:rsidRPr="00A85365">
        <w:rPr>
          <w:rFonts w:ascii="Times New Roman" w:hAnsi="Times New Roman" w:cs="Times New Roman"/>
        </w:rPr>
        <w:t>is</w:t>
      </w:r>
      <w:proofErr w:type="gramEnd"/>
      <w:r w:rsidR="00680D6D" w:rsidRPr="00A85365">
        <w:rPr>
          <w:rFonts w:ascii="Times New Roman" w:hAnsi="Times New Roman" w:cs="Times New Roman"/>
        </w:rPr>
        <w:t xml:space="preserve"> indeed the right strategy to deliver highly toxic systemic therapy </w:t>
      </w:r>
      <w:r>
        <w:rPr>
          <w:rFonts w:ascii="Times New Roman" w:hAnsi="Times New Roman" w:cs="Times New Roman"/>
        </w:rPr>
        <w:t>before operation,</w:t>
      </w:r>
      <w:r w:rsidR="00680D6D" w:rsidRPr="00A85365">
        <w:rPr>
          <w:rFonts w:ascii="Times New Roman" w:hAnsi="Times New Roman" w:cs="Times New Roman"/>
        </w:rPr>
        <w:t xml:space="preserve"> given the propensity for it to negatively </w:t>
      </w:r>
      <w:r w:rsidRPr="00A85365">
        <w:rPr>
          <w:rFonts w:ascii="Times New Roman" w:hAnsi="Times New Roman" w:cs="Times New Roman"/>
        </w:rPr>
        <w:t>affect</w:t>
      </w:r>
      <w:r w:rsidR="00680D6D" w:rsidRPr="00A85365">
        <w:rPr>
          <w:rFonts w:ascii="Times New Roman" w:hAnsi="Times New Roman" w:cs="Times New Roman"/>
        </w:rPr>
        <w:t xml:space="preserve"> preoperative performance status</w:t>
      </w:r>
      <w:r w:rsidR="00A85365">
        <w:rPr>
          <w:rFonts w:ascii="Times New Roman" w:hAnsi="Times New Roman" w:cs="Times New Roman"/>
        </w:rPr>
        <w:t xml:space="preserve">. </w:t>
      </w:r>
      <w:r w:rsidR="00680D6D" w:rsidRPr="00A85365">
        <w:rPr>
          <w:rFonts w:ascii="Times New Roman" w:hAnsi="Times New Roman" w:cs="Times New Roman"/>
        </w:rPr>
        <w:t>The authors state in their manuscript that typically</w:t>
      </w:r>
      <w:r>
        <w:rPr>
          <w:rFonts w:ascii="Times New Roman" w:hAnsi="Times New Roman" w:cs="Times New Roman"/>
        </w:rPr>
        <w:t>,</w:t>
      </w:r>
      <w:r w:rsidR="00680D6D" w:rsidRPr="00A85365">
        <w:rPr>
          <w:rFonts w:ascii="Times New Roman" w:hAnsi="Times New Roman" w:cs="Times New Roman"/>
        </w:rPr>
        <w:t xml:space="preserve"> they </w:t>
      </w:r>
      <w:r>
        <w:rPr>
          <w:rFonts w:ascii="Times New Roman" w:hAnsi="Times New Roman" w:cs="Times New Roman"/>
        </w:rPr>
        <w:t>use</w:t>
      </w:r>
      <w:r w:rsidR="00680D6D" w:rsidRPr="00A85365">
        <w:rPr>
          <w:rFonts w:ascii="Times New Roman" w:hAnsi="Times New Roman" w:cs="Times New Roman"/>
        </w:rPr>
        <w:t xml:space="preserve"> preoperative systemic therapy to better select patients, but we all know that the likelihood of progression on current regimens is quite low over modest intervals of times such as </w:t>
      </w:r>
      <w:r>
        <w:rPr>
          <w:rFonts w:ascii="Times New Roman" w:hAnsi="Times New Roman" w:cs="Times New Roman"/>
        </w:rPr>
        <w:t>3-6</w:t>
      </w:r>
      <w:r w:rsidR="00680D6D" w:rsidRPr="00A85365">
        <w:rPr>
          <w:rFonts w:ascii="Times New Roman" w:hAnsi="Times New Roman" w:cs="Times New Roman"/>
        </w:rPr>
        <w:t xml:space="preserve"> months on therapy</w:t>
      </w:r>
      <w:r w:rsidR="00A85365">
        <w:rPr>
          <w:rFonts w:ascii="Times New Roman" w:hAnsi="Times New Roman" w:cs="Times New Roman"/>
        </w:rPr>
        <w:t xml:space="preserve">. </w:t>
      </w:r>
    </w:p>
    <w:p w14:paraId="0EB7FF43" w14:textId="78AD9B61" w:rsidR="00680D6D" w:rsidRPr="00A85365" w:rsidRDefault="0034051F" w:rsidP="0034051F">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 xml:space="preserve">To help us better understand this issue, can the authors tell us what proportion of potentially </w:t>
      </w:r>
      <w:proofErr w:type="spellStart"/>
      <w:r w:rsidR="00680D6D" w:rsidRPr="00A85365">
        <w:rPr>
          <w:rFonts w:ascii="Times New Roman" w:hAnsi="Times New Roman" w:cs="Times New Roman"/>
        </w:rPr>
        <w:t>resectable</w:t>
      </w:r>
      <w:proofErr w:type="spellEnd"/>
      <w:r w:rsidR="00680D6D" w:rsidRPr="00A85365">
        <w:rPr>
          <w:rFonts w:ascii="Times New Roman" w:hAnsi="Times New Roman" w:cs="Times New Roman"/>
        </w:rPr>
        <w:t xml:space="preserve"> patients treated upfront actually progress such that cytoreduction is not attempted</w:t>
      </w:r>
      <w:r w:rsidR="00A85365">
        <w:rPr>
          <w:rFonts w:ascii="Times New Roman" w:hAnsi="Times New Roman" w:cs="Times New Roman"/>
        </w:rPr>
        <w:t xml:space="preserve">? </w:t>
      </w:r>
      <w:r w:rsidR="00680D6D" w:rsidRPr="00A85365">
        <w:rPr>
          <w:rFonts w:ascii="Times New Roman" w:hAnsi="Times New Roman" w:cs="Times New Roman"/>
        </w:rPr>
        <w:t>In addition, is the performance status of the patients with pre</w:t>
      </w:r>
      <w:r w:rsidR="00680D6D" w:rsidRPr="00A85365">
        <w:rPr>
          <w:rFonts w:ascii="Times New Roman" w:hAnsi="Times New Roman" w:cs="Times New Roman"/>
        </w:rPr>
        <w:noBreakHyphen/>
        <w:t xml:space="preserve">resection systemic therapy worse compared </w:t>
      </w:r>
      <w:r>
        <w:rPr>
          <w:rFonts w:ascii="Times New Roman" w:hAnsi="Times New Roman" w:cs="Times New Roman"/>
        </w:rPr>
        <w:t>with</w:t>
      </w:r>
      <w:r w:rsidR="00680D6D" w:rsidRPr="00A85365">
        <w:rPr>
          <w:rFonts w:ascii="Times New Roman" w:hAnsi="Times New Roman" w:cs="Times New Roman"/>
        </w:rPr>
        <w:t xml:space="preserve"> patients undergoing resection upfront</w:t>
      </w:r>
      <w:r w:rsidR="00A85365">
        <w:rPr>
          <w:rFonts w:ascii="Times New Roman" w:hAnsi="Times New Roman" w:cs="Times New Roman"/>
        </w:rPr>
        <w:t xml:space="preserve">? </w:t>
      </w:r>
    </w:p>
    <w:p w14:paraId="43C87605" w14:textId="290224B9" w:rsidR="00680D6D" w:rsidRPr="00A85365" w:rsidRDefault="0034051F" w:rsidP="0034051F">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 xml:space="preserve">While today's presentation and manuscript </w:t>
      </w:r>
      <w:proofErr w:type="gramStart"/>
      <w:r w:rsidR="00680D6D" w:rsidRPr="00A85365">
        <w:rPr>
          <w:rFonts w:ascii="Times New Roman" w:hAnsi="Times New Roman" w:cs="Times New Roman"/>
        </w:rPr>
        <w:t>focuses</w:t>
      </w:r>
      <w:proofErr w:type="gramEnd"/>
      <w:r w:rsidR="00680D6D" w:rsidRPr="00A85365">
        <w:rPr>
          <w:rFonts w:ascii="Times New Roman" w:hAnsi="Times New Roman" w:cs="Times New Roman"/>
        </w:rPr>
        <w:t xml:space="preserve"> on survival, can the authors comment on quality of life issues in resected patients</w:t>
      </w:r>
      <w:r w:rsidR="00A85365">
        <w:rPr>
          <w:rFonts w:ascii="Times New Roman" w:hAnsi="Times New Roman" w:cs="Times New Roman"/>
        </w:rPr>
        <w:t xml:space="preserve">? </w:t>
      </w:r>
      <w:r w:rsidR="00680D6D" w:rsidRPr="00A85365">
        <w:rPr>
          <w:rFonts w:ascii="Times New Roman" w:hAnsi="Times New Roman" w:cs="Times New Roman"/>
        </w:rPr>
        <w:t>One of the main concerns that detractors have regarding this form of therapy is that patients with limited life expectancy spend much of their remaining lives with a poor quality of life related to perioperative complication</w:t>
      </w:r>
      <w:r w:rsidR="00A85365">
        <w:rPr>
          <w:rFonts w:ascii="Times New Roman" w:hAnsi="Times New Roman" w:cs="Times New Roman"/>
        </w:rPr>
        <w:t xml:space="preserve">. </w:t>
      </w:r>
      <w:r w:rsidR="00680D6D" w:rsidRPr="00A85365">
        <w:rPr>
          <w:rFonts w:ascii="Times New Roman" w:hAnsi="Times New Roman" w:cs="Times New Roman"/>
        </w:rPr>
        <w:t>So</w:t>
      </w:r>
      <w:r>
        <w:rPr>
          <w:rFonts w:ascii="Times New Roman" w:hAnsi="Times New Roman" w:cs="Times New Roman"/>
        </w:rPr>
        <w:t>,</w:t>
      </w:r>
      <w:r w:rsidR="00680D6D" w:rsidRPr="00A85365">
        <w:rPr>
          <w:rFonts w:ascii="Times New Roman" w:hAnsi="Times New Roman" w:cs="Times New Roman"/>
        </w:rPr>
        <w:t xml:space="preserve"> this would be important to address</w:t>
      </w:r>
      <w:r w:rsidR="00A85365">
        <w:rPr>
          <w:rFonts w:ascii="Times New Roman" w:hAnsi="Times New Roman" w:cs="Times New Roman"/>
        </w:rPr>
        <w:t xml:space="preserve">. </w:t>
      </w:r>
    </w:p>
    <w:p w14:paraId="500670B7" w14:textId="18E6EE45" w:rsidR="0034051F" w:rsidRPr="00A85365" w:rsidRDefault="0034051F" w:rsidP="0034051F">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lastRenderedPageBreak/>
        <w:tab/>
      </w:r>
      <w:r w:rsidR="00680D6D" w:rsidRPr="00A85365">
        <w:rPr>
          <w:rFonts w:ascii="Times New Roman" w:hAnsi="Times New Roman" w:cs="Times New Roman"/>
        </w:rPr>
        <w:t xml:space="preserve">My last question lies in the use of staging laparoscopy for operative planning and assessment of </w:t>
      </w:r>
      <w:proofErr w:type="spellStart"/>
      <w:r w:rsidR="00680D6D" w:rsidRPr="00A85365">
        <w:rPr>
          <w:rFonts w:ascii="Times New Roman" w:hAnsi="Times New Roman" w:cs="Times New Roman"/>
        </w:rPr>
        <w:t>resectability</w:t>
      </w:r>
      <w:proofErr w:type="spellEnd"/>
      <w:r w:rsidR="00A85365">
        <w:rPr>
          <w:rFonts w:ascii="Times New Roman" w:hAnsi="Times New Roman" w:cs="Times New Roman"/>
        </w:rPr>
        <w:t xml:space="preserve">. </w:t>
      </w:r>
      <w:r w:rsidR="00680D6D" w:rsidRPr="00A85365">
        <w:rPr>
          <w:rFonts w:ascii="Times New Roman" w:hAnsi="Times New Roman" w:cs="Times New Roman"/>
        </w:rPr>
        <w:t xml:space="preserve">Our group at </w:t>
      </w:r>
      <w:r>
        <w:rPr>
          <w:rFonts w:ascii="Times New Roman" w:hAnsi="Times New Roman" w:cs="Times New Roman"/>
        </w:rPr>
        <w:t xml:space="preserve">the </w:t>
      </w:r>
      <w:r w:rsidR="00680D6D" w:rsidRPr="00A85365">
        <w:rPr>
          <w:rFonts w:ascii="Times New Roman" w:hAnsi="Times New Roman" w:cs="Times New Roman"/>
        </w:rPr>
        <w:t>U</w:t>
      </w:r>
      <w:r>
        <w:rPr>
          <w:rFonts w:ascii="Times New Roman" w:hAnsi="Times New Roman" w:cs="Times New Roman"/>
        </w:rPr>
        <w:t xml:space="preserve">niversity of </w:t>
      </w:r>
      <w:r w:rsidR="00680D6D" w:rsidRPr="00A85365">
        <w:rPr>
          <w:rFonts w:ascii="Times New Roman" w:hAnsi="Times New Roman" w:cs="Times New Roman"/>
        </w:rPr>
        <w:t>C</w:t>
      </w:r>
      <w:r>
        <w:rPr>
          <w:rFonts w:ascii="Times New Roman" w:hAnsi="Times New Roman" w:cs="Times New Roman"/>
        </w:rPr>
        <w:t>alifornia,</w:t>
      </w:r>
      <w:r w:rsidR="00680D6D" w:rsidRPr="00A85365">
        <w:rPr>
          <w:rFonts w:ascii="Times New Roman" w:hAnsi="Times New Roman" w:cs="Times New Roman"/>
        </w:rPr>
        <w:t xml:space="preserve"> San Diego frequently </w:t>
      </w:r>
      <w:r>
        <w:rPr>
          <w:rFonts w:ascii="Times New Roman" w:hAnsi="Times New Roman" w:cs="Times New Roman"/>
        </w:rPr>
        <w:t>uses</w:t>
      </w:r>
      <w:r w:rsidR="00680D6D" w:rsidRPr="00A85365">
        <w:rPr>
          <w:rFonts w:ascii="Times New Roman" w:hAnsi="Times New Roman" w:cs="Times New Roman"/>
        </w:rPr>
        <w:t xml:space="preserve"> laparoscopy as a standalone procedure in advance of cytoreductive surgery to assess suitability for subsequent cytoreductive surgery</w:t>
      </w:r>
      <w:r w:rsidR="00A85365">
        <w:rPr>
          <w:rFonts w:ascii="Times New Roman" w:hAnsi="Times New Roman" w:cs="Times New Roman"/>
        </w:rPr>
        <w:t xml:space="preserve">. </w:t>
      </w:r>
    </w:p>
    <w:p w14:paraId="725A1110" w14:textId="6BFB3488" w:rsidR="00680D6D" w:rsidRPr="00A85365" w:rsidRDefault="00680D6D" w:rsidP="00A85365">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A85365">
        <w:rPr>
          <w:rFonts w:ascii="Times New Roman" w:hAnsi="Times New Roman" w:cs="Times New Roman"/>
          <w:b/>
          <w:bCs/>
        </w:rPr>
        <w:t>DR JOHN H STEWART</w:t>
      </w:r>
      <w:r w:rsidRPr="00A85365">
        <w:rPr>
          <w:rFonts w:ascii="Times New Roman" w:hAnsi="Times New Roman" w:cs="Times New Roman"/>
        </w:rPr>
        <w:t xml:space="preserve"> (New Orleans, </w:t>
      </w:r>
      <w:r w:rsidR="00A85365">
        <w:rPr>
          <w:rFonts w:ascii="Times New Roman" w:hAnsi="Times New Roman" w:cs="Times New Roman"/>
        </w:rPr>
        <w:t>LA</w:t>
      </w:r>
      <w:r w:rsidRPr="00A85365">
        <w:rPr>
          <w:rFonts w:ascii="Times New Roman" w:hAnsi="Times New Roman" w:cs="Times New Roman"/>
        </w:rPr>
        <w:t>)</w:t>
      </w:r>
      <w:r w:rsidR="00A85365">
        <w:rPr>
          <w:rFonts w:ascii="Times New Roman" w:hAnsi="Times New Roman" w:cs="Times New Roman"/>
        </w:rPr>
        <w:t xml:space="preserve">: </w:t>
      </w:r>
      <w:r w:rsidRPr="00A85365">
        <w:rPr>
          <w:rFonts w:ascii="Times New Roman" w:hAnsi="Times New Roman" w:cs="Times New Roman"/>
        </w:rPr>
        <w:t>I would like to commend the Wake Forest group for advancing cytoreductive surgery and heated intraperitoneal chemotherapy for the past 30 years</w:t>
      </w:r>
      <w:r w:rsidR="00A85365">
        <w:rPr>
          <w:rFonts w:ascii="Times New Roman" w:hAnsi="Times New Roman" w:cs="Times New Roman"/>
        </w:rPr>
        <w:t xml:space="preserve">. </w:t>
      </w:r>
      <w:r w:rsidRPr="00A85365">
        <w:rPr>
          <w:rFonts w:ascii="Times New Roman" w:hAnsi="Times New Roman" w:cs="Times New Roman"/>
        </w:rPr>
        <w:t>The program is considered the gold standard for the management of peritoneal surface malignanc</w:t>
      </w:r>
      <w:r w:rsidR="0034051F">
        <w:rPr>
          <w:rFonts w:ascii="Times New Roman" w:hAnsi="Times New Roman" w:cs="Times New Roman"/>
        </w:rPr>
        <w:t>y</w:t>
      </w:r>
      <w:r w:rsidR="00A85365">
        <w:rPr>
          <w:rFonts w:ascii="Times New Roman" w:hAnsi="Times New Roman" w:cs="Times New Roman"/>
        </w:rPr>
        <w:t xml:space="preserve">. </w:t>
      </w:r>
    </w:p>
    <w:p w14:paraId="044D85C2" w14:textId="1F1B3BB8" w:rsidR="00680D6D" w:rsidRPr="00A85365" w:rsidRDefault="0034051F" w:rsidP="0034051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Firstly, they have developed an extensive referral network based on an excellent clinical program</w:t>
      </w:r>
      <w:r w:rsidR="00A85365">
        <w:rPr>
          <w:rFonts w:ascii="Times New Roman" w:hAnsi="Times New Roman" w:cs="Times New Roman"/>
        </w:rPr>
        <w:t xml:space="preserve">. </w:t>
      </w:r>
    </w:p>
    <w:p w14:paraId="2D11092B" w14:textId="72CED47D" w:rsidR="00680D6D" w:rsidRPr="00A85365" w:rsidRDefault="0034051F" w:rsidP="0034051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Secondly, they have conducted early phase clinical trials in the area.</w:t>
      </w:r>
    </w:p>
    <w:p w14:paraId="0199781D" w14:textId="03BAA6AA" w:rsidR="00680D6D" w:rsidRPr="00A85365" w:rsidRDefault="0034051F" w:rsidP="0034051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Thirdly, they have reported outcomes in large cohorts of patients</w:t>
      </w:r>
      <w:r w:rsidR="00A85365">
        <w:rPr>
          <w:rFonts w:ascii="Times New Roman" w:hAnsi="Times New Roman" w:cs="Times New Roman"/>
        </w:rPr>
        <w:t xml:space="preserve">. </w:t>
      </w:r>
      <w:r w:rsidR="00680D6D" w:rsidRPr="00A85365">
        <w:rPr>
          <w:rFonts w:ascii="Times New Roman" w:hAnsi="Times New Roman" w:cs="Times New Roman"/>
        </w:rPr>
        <w:t>This is made possible by a well</w:t>
      </w:r>
      <w:r w:rsidR="00680D6D" w:rsidRPr="00A85365">
        <w:rPr>
          <w:rFonts w:ascii="Times New Roman" w:hAnsi="Times New Roman" w:cs="Times New Roman"/>
        </w:rPr>
        <w:noBreakHyphen/>
        <w:t>maintained prospective database</w:t>
      </w:r>
      <w:r w:rsidR="00A85365">
        <w:rPr>
          <w:rFonts w:ascii="Times New Roman" w:hAnsi="Times New Roman" w:cs="Times New Roman"/>
        </w:rPr>
        <w:t xml:space="preserve">. </w:t>
      </w:r>
    </w:p>
    <w:p w14:paraId="77A19A91" w14:textId="1A7F7887" w:rsidR="00680D6D" w:rsidRPr="00A85365" w:rsidRDefault="0034051F" w:rsidP="0034051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The role of cytoreductive surgery in intraperitoneal chemotherapy in the management of peritoneal surface malignanc</w:t>
      </w:r>
      <w:r w:rsidR="009A3AA8">
        <w:rPr>
          <w:rFonts w:ascii="Times New Roman" w:hAnsi="Times New Roman" w:cs="Times New Roman"/>
        </w:rPr>
        <w:t>y</w:t>
      </w:r>
      <w:r w:rsidR="00680D6D" w:rsidRPr="00A85365">
        <w:rPr>
          <w:rFonts w:ascii="Times New Roman" w:hAnsi="Times New Roman" w:cs="Times New Roman"/>
        </w:rPr>
        <w:t xml:space="preserve"> has been hotly contested over the past 30 years</w:t>
      </w:r>
      <w:r w:rsidR="00A85365">
        <w:rPr>
          <w:rFonts w:ascii="Times New Roman" w:hAnsi="Times New Roman" w:cs="Times New Roman"/>
        </w:rPr>
        <w:t xml:space="preserve">. </w:t>
      </w:r>
      <w:r w:rsidR="00680D6D" w:rsidRPr="00A85365">
        <w:rPr>
          <w:rFonts w:ascii="Times New Roman" w:hAnsi="Times New Roman" w:cs="Times New Roman"/>
        </w:rPr>
        <w:t>Issues have included the biologic rationale of 120 meta chemoperfusion, its role in the management of appendiceal malignanc</w:t>
      </w:r>
      <w:r w:rsidR="009A3AA8">
        <w:rPr>
          <w:rFonts w:ascii="Times New Roman" w:hAnsi="Times New Roman" w:cs="Times New Roman"/>
        </w:rPr>
        <w:t>y</w:t>
      </w:r>
      <w:r w:rsidR="00680D6D" w:rsidRPr="00A85365">
        <w:rPr>
          <w:rFonts w:ascii="Times New Roman" w:hAnsi="Times New Roman" w:cs="Times New Roman"/>
        </w:rPr>
        <w:t>, and its place in managing patients with peritoneal surface dissemination from colorectal cancer</w:t>
      </w:r>
      <w:r w:rsidR="00A85365">
        <w:rPr>
          <w:rFonts w:ascii="Times New Roman" w:hAnsi="Times New Roman" w:cs="Times New Roman"/>
        </w:rPr>
        <w:t xml:space="preserve">. </w:t>
      </w:r>
    </w:p>
    <w:p w14:paraId="0DB3A910" w14:textId="4F963A42" w:rsidR="00680D6D" w:rsidRPr="00A85365" w:rsidRDefault="009A3AA8" w:rsidP="009A3AA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The later issue has been evaluated in several critical studies including PRODIGE 7, which did not show a median survival benefit in patients who underwent heated intraperitoneal chemotherapy in addition to cytoreductive surgery</w:t>
      </w:r>
      <w:r w:rsidR="00A85365">
        <w:rPr>
          <w:rFonts w:ascii="Times New Roman" w:hAnsi="Times New Roman" w:cs="Times New Roman"/>
        </w:rPr>
        <w:t xml:space="preserve">. </w:t>
      </w:r>
    </w:p>
    <w:p w14:paraId="4069778C" w14:textId="5145D090" w:rsidR="00680D6D" w:rsidRPr="00A85365" w:rsidRDefault="009A3AA8" w:rsidP="009A3AA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I do know, however, that there was in subset analysis a group of patients who were shown to have some benefit in overall survival</w:t>
      </w:r>
      <w:r w:rsidR="00A85365">
        <w:rPr>
          <w:rFonts w:ascii="Times New Roman" w:hAnsi="Times New Roman" w:cs="Times New Roman"/>
        </w:rPr>
        <w:t xml:space="preserve">. </w:t>
      </w:r>
      <w:r w:rsidR="00680D6D" w:rsidRPr="00A85365">
        <w:rPr>
          <w:rFonts w:ascii="Times New Roman" w:hAnsi="Times New Roman" w:cs="Times New Roman"/>
        </w:rPr>
        <w:t xml:space="preserve">The present work by the Wake Forest group adds </w:t>
      </w:r>
      <w:r w:rsidR="00680D6D" w:rsidRPr="00A85365">
        <w:rPr>
          <w:rFonts w:ascii="Times New Roman" w:hAnsi="Times New Roman" w:cs="Times New Roman"/>
        </w:rPr>
        <w:lastRenderedPageBreak/>
        <w:t>to this body of literature for a group of patients with limited therapeutic options</w:t>
      </w:r>
      <w:r w:rsidR="00A85365">
        <w:rPr>
          <w:rFonts w:ascii="Times New Roman" w:hAnsi="Times New Roman" w:cs="Times New Roman"/>
        </w:rPr>
        <w:t xml:space="preserve">. </w:t>
      </w:r>
    </w:p>
    <w:p w14:paraId="315A1CD1" w14:textId="710E5451" w:rsidR="00680D6D" w:rsidRPr="00A85365" w:rsidRDefault="009A3AA8" w:rsidP="009A3AA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 xml:space="preserve">Patients with </w:t>
      </w:r>
      <w:r w:rsidRPr="009A3AA8">
        <w:rPr>
          <w:rFonts w:ascii="Times New Roman" w:hAnsi="Times New Roman" w:cs="Times New Roman"/>
        </w:rPr>
        <w:t>Eastern Cooperative Oncology Group (ECOG) Performance Status</w:t>
      </w:r>
      <w:r>
        <w:rPr>
          <w:rFonts w:ascii="Times New Roman" w:hAnsi="Times New Roman" w:cs="Times New Roman"/>
        </w:rPr>
        <w:t xml:space="preserve"> </w:t>
      </w:r>
      <w:r w:rsidR="00680D6D" w:rsidRPr="00A85365">
        <w:rPr>
          <w:rFonts w:ascii="Times New Roman" w:hAnsi="Times New Roman" w:cs="Times New Roman"/>
        </w:rPr>
        <w:t xml:space="preserve">scores of 2 underwent </w:t>
      </w:r>
      <w:proofErr w:type="spellStart"/>
      <w:r w:rsidR="00680D6D" w:rsidRPr="00A85365">
        <w:rPr>
          <w:rFonts w:ascii="Times New Roman" w:hAnsi="Times New Roman" w:cs="Times New Roman"/>
        </w:rPr>
        <w:t>prehabilitation</w:t>
      </w:r>
      <w:proofErr w:type="spellEnd"/>
      <w:r w:rsidR="00A85365">
        <w:rPr>
          <w:rFonts w:ascii="Times New Roman" w:hAnsi="Times New Roman" w:cs="Times New Roman"/>
        </w:rPr>
        <w:t xml:space="preserve">. </w:t>
      </w:r>
      <w:r w:rsidR="00680D6D" w:rsidRPr="00A85365">
        <w:rPr>
          <w:rFonts w:ascii="Times New Roman" w:hAnsi="Times New Roman" w:cs="Times New Roman"/>
        </w:rPr>
        <w:t xml:space="preserve">Can you tell us what constitutes </w:t>
      </w:r>
      <w:proofErr w:type="spellStart"/>
      <w:r w:rsidR="00680D6D" w:rsidRPr="00A85365">
        <w:rPr>
          <w:rFonts w:ascii="Times New Roman" w:hAnsi="Times New Roman" w:cs="Times New Roman"/>
        </w:rPr>
        <w:t>prehabilitation</w:t>
      </w:r>
      <w:proofErr w:type="spellEnd"/>
      <w:r w:rsidR="00A85365">
        <w:rPr>
          <w:rFonts w:ascii="Times New Roman" w:hAnsi="Times New Roman" w:cs="Times New Roman"/>
        </w:rPr>
        <w:t xml:space="preserve">? </w:t>
      </w:r>
      <w:r w:rsidR="00680D6D" w:rsidRPr="00A85365">
        <w:rPr>
          <w:rFonts w:ascii="Times New Roman" w:hAnsi="Times New Roman" w:cs="Times New Roman"/>
        </w:rPr>
        <w:t>What proportion of patients had improvement in their performance statuses and subsequently move</w:t>
      </w:r>
      <w:r>
        <w:rPr>
          <w:rFonts w:ascii="Times New Roman" w:hAnsi="Times New Roman" w:cs="Times New Roman"/>
        </w:rPr>
        <w:t>d</w:t>
      </w:r>
      <w:r w:rsidR="00680D6D" w:rsidRPr="00A85365">
        <w:rPr>
          <w:rFonts w:ascii="Times New Roman" w:hAnsi="Times New Roman" w:cs="Times New Roman"/>
        </w:rPr>
        <w:t xml:space="preserve"> on to cytoreductive surgery and heated intraperitoneal chemotherapy</w:t>
      </w:r>
      <w:r w:rsidR="00A85365">
        <w:rPr>
          <w:rFonts w:ascii="Times New Roman" w:hAnsi="Times New Roman" w:cs="Times New Roman"/>
        </w:rPr>
        <w:t xml:space="preserve">? </w:t>
      </w:r>
    </w:p>
    <w:p w14:paraId="31F877E7" w14:textId="364B8787" w:rsidR="00680D6D" w:rsidRPr="00A85365" w:rsidRDefault="009A3AA8" w:rsidP="009A3AA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 xml:space="preserve">The use of neoadjuvant therapy in this group of patients did not increase </w:t>
      </w:r>
      <w:r>
        <w:rPr>
          <w:rFonts w:ascii="Times New Roman" w:hAnsi="Times New Roman" w:cs="Times New Roman"/>
        </w:rPr>
        <w:t xml:space="preserve">the </w:t>
      </w:r>
      <w:r w:rsidR="00680D6D" w:rsidRPr="00A85365">
        <w:rPr>
          <w:rFonts w:ascii="Times New Roman" w:hAnsi="Times New Roman" w:cs="Times New Roman"/>
        </w:rPr>
        <w:t>complete resection rate</w:t>
      </w:r>
      <w:r w:rsidR="00A85365">
        <w:rPr>
          <w:rFonts w:ascii="Times New Roman" w:hAnsi="Times New Roman" w:cs="Times New Roman"/>
        </w:rPr>
        <w:t xml:space="preserve">. </w:t>
      </w:r>
      <w:r>
        <w:rPr>
          <w:rFonts w:ascii="Times New Roman" w:hAnsi="Times New Roman" w:cs="Times New Roman"/>
        </w:rPr>
        <w:t xml:space="preserve">What do </w:t>
      </w:r>
      <w:r w:rsidR="00680D6D" w:rsidRPr="00A85365">
        <w:rPr>
          <w:rFonts w:ascii="Times New Roman" w:hAnsi="Times New Roman" w:cs="Times New Roman"/>
        </w:rPr>
        <w:t>you believe to be the underlying reason for this finding</w:t>
      </w:r>
      <w:r w:rsidR="00A85365">
        <w:rPr>
          <w:rFonts w:ascii="Times New Roman" w:hAnsi="Times New Roman" w:cs="Times New Roman"/>
        </w:rPr>
        <w:t xml:space="preserve">? </w:t>
      </w:r>
      <w:r w:rsidR="00680D6D" w:rsidRPr="00A85365">
        <w:rPr>
          <w:rFonts w:ascii="Times New Roman" w:hAnsi="Times New Roman" w:cs="Times New Roman"/>
        </w:rPr>
        <w:t>Does this data suggest that we abandon neoadjuvant therapy for patients with peritoneal surface dissemination from colorectal cancer</w:t>
      </w:r>
      <w:r w:rsidR="00A85365">
        <w:rPr>
          <w:rFonts w:ascii="Times New Roman" w:hAnsi="Times New Roman" w:cs="Times New Roman"/>
        </w:rPr>
        <w:t xml:space="preserve">? </w:t>
      </w:r>
      <w:r w:rsidR="00680D6D" w:rsidRPr="00A85365">
        <w:rPr>
          <w:rFonts w:ascii="Times New Roman" w:hAnsi="Times New Roman" w:cs="Times New Roman"/>
        </w:rPr>
        <w:t>Were you able to determine if the addition of targeted therap</w:t>
      </w:r>
      <w:r>
        <w:rPr>
          <w:rFonts w:ascii="Times New Roman" w:hAnsi="Times New Roman" w:cs="Times New Roman"/>
        </w:rPr>
        <w:t>y</w:t>
      </w:r>
      <w:r w:rsidR="00680D6D" w:rsidRPr="00A85365">
        <w:rPr>
          <w:rFonts w:ascii="Times New Roman" w:hAnsi="Times New Roman" w:cs="Times New Roman"/>
        </w:rPr>
        <w:t xml:space="preserve">, including Bevacizumab, Cetuximab, Ipilimumab, Nivolumab, improved </w:t>
      </w:r>
      <w:proofErr w:type="spellStart"/>
      <w:r w:rsidR="00680D6D" w:rsidRPr="00A85365">
        <w:rPr>
          <w:rFonts w:ascii="Times New Roman" w:hAnsi="Times New Roman" w:cs="Times New Roman"/>
        </w:rPr>
        <w:t>resectability</w:t>
      </w:r>
      <w:proofErr w:type="spellEnd"/>
      <w:r w:rsidR="00680D6D" w:rsidRPr="00A85365">
        <w:rPr>
          <w:rFonts w:ascii="Times New Roman" w:hAnsi="Times New Roman" w:cs="Times New Roman"/>
        </w:rPr>
        <w:t xml:space="preserve"> in this cohort</w:t>
      </w:r>
      <w:r w:rsidR="00A85365">
        <w:rPr>
          <w:rFonts w:ascii="Times New Roman" w:hAnsi="Times New Roman" w:cs="Times New Roman"/>
        </w:rPr>
        <w:t xml:space="preserve">? </w:t>
      </w:r>
    </w:p>
    <w:p w14:paraId="7BE2EF91" w14:textId="67F83D07" w:rsidR="00680D6D" w:rsidRPr="00A85365" w:rsidRDefault="009A3AA8" w:rsidP="00C043B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Mitomycin C was the perfusate of choice in this study</w:t>
      </w:r>
      <w:r w:rsidR="00A85365">
        <w:rPr>
          <w:rFonts w:ascii="Times New Roman" w:hAnsi="Times New Roman" w:cs="Times New Roman"/>
        </w:rPr>
        <w:t xml:space="preserve">. </w:t>
      </w:r>
      <w:r w:rsidR="00680D6D" w:rsidRPr="00A85365">
        <w:rPr>
          <w:rFonts w:ascii="Times New Roman" w:hAnsi="Times New Roman" w:cs="Times New Roman"/>
        </w:rPr>
        <w:t>However, other agents, including Oxaliplatin, have been approved for the systemic management of metastatic colorectal cancer</w:t>
      </w:r>
      <w:r w:rsidR="00A85365">
        <w:rPr>
          <w:rFonts w:ascii="Times New Roman" w:hAnsi="Times New Roman" w:cs="Times New Roman"/>
        </w:rPr>
        <w:t xml:space="preserve">. </w:t>
      </w:r>
      <w:r w:rsidR="00680D6D" w:rsidRPr="00A85365">
        <w:rPr>
          <w:rFonts w:ascii="Times New Roman" w:hAnsi="Times New Roman" w:cs="Times New Roman"/>
        </w:rPr>
        <w:t>In fact, a Phase I trial of Oxaliplatin for peritoneal surface dissemination of appendiceal cancer was completed at Wake Forest</w:t>
      </w:r>
      <w:r w:rsidR="00A85365">
        <w:rPr>
          <w:rFonts w:ascii="Times New Roman" w:hAnsi="Times New Roman" w:cs="Times New Roman"/>
        </w:rPr>
        <w:t xml:space="preserve">. </w:t>
      </w:r>
      <w:r w:rsidR="00680D6D" w:rsidRPr="00A85365">
        <w:rPr>
          <w:rFonts w:ascii="Times New Roman" w:hAnsi="Times New Roman" w:cs="Times New Roman"/>
        </w:rPr>
        <w:t>Are there plans to consider other perfusates in the future for colorectal cancer</w:t>
      </w:r>
      <w:r w:rsidR="00A85365">
        <w:rPr>
          <w:rFonts w:ascii="Times New Roman" w:hAnsi="Times New Roman" w:cs="Times New Roman"/>
        </w:rPr>
        <w:t xml:space="preserve">? </w:t>
      </w:r>
    </w:p>
    <w:p w14:paraId="4C0D9465" w14:textId="0EABC813" w:rsidR="00680D6D" w:rsidRPr="00A85365" w:rsidRDefault="00C043B6" w:rsidP="00C043B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 xml:space="preserve">Finally, your group presented your work on gene expression profiling in appendiceal and colorectal tumors in the 2011 meeting of the Southern Surgical </w:t>
      </w:r>
      <w:r>
        <w:rPr>
          <w:rFonts w:ascii="Times New Roman" w:hAnsi="Times New Roman" w:cs="Times New Roman"/>
        </w:rPr>
        <w:t xml:space="preserve">Association, </w:t>
      </w:r>
      <w:r w:rsidR="00680D6D" w:rsidRPr="00A85365">
        <w:rPr>
          <w:rFonts w:ascii="Times New Roman" w:hAnsi="Times New Roman" w:cs="Times New Roman"/>
        </w:rPr>
        <w:t>held here at the Homestead</w:t>
      </w:r>
      <w:r w:rsidR="00A85365">
        <w:rPr>
          <w:rFonts w:ascii="Times New Roman" w:hAnsi="Times New Roman" w:cs="Times New Roman"/>
        </w:rPr>
        <w:t xml:space="preserve">. </w:t>
      </w:r>
      <w:r w:rsidR="00680D6D" w:rsidRPr="00A85365">
        <w:rPr>
          <w:rFonts w:ascii="Times New Roman" w:hAnsi="Times New Roman" w:cs="Times New Roman"/>
        </w:rPr>
        <w:t xml:space="preserve">Do you plan to update this work for the colorectal cohort based upon the findings of this </w:t>
      </w:r>
      <w:r>
        <w:rPr>
          <w:rFonts w:ascii="Times New Roman" w:hAnsi="Times New Roman" w:cs="Times New Roman"/>
        </w:rPr>
        <w:t>paper</w:t>
      </w:r>
      <w:r w:rsidR="00680D6D" w:rsidRPr="00A85365">
        <w:rPr>
          <w:rFonts w:ascii="Times New Roman" w:hAnsi="Times New Roman" w:cs="Times New Roman"/>
        </w:rPr>
        <w:t>?</w:t>
      </w:r>
    </w:p>
    <w:p w14:paraId="4002D74F" w14:textId="6EBEEEDD" w:rsidR="00680D6D" w:rsidRPr="00A85365" w:rsidRDefault="00C043B6" w:rsidP="00C043B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Of</w:t>
      </w:r>
      <w:r w:rsidR="00680D6D" w:rsidRPr="00A85365">
        <w:rPr>
          <w:rFonts w:ascii="Times New Roman" w:hAnsi="Times New Roman" w:cs="Times New Roman"/>
        </w:rPr>
        <w:t xml:space="preserve"> note, there were clear disparities in the delivery of heated intraperitoneal chemotherapy cytoreductive surgery in patients with colorectal cancer; 83% of these patients were Caucasian patients</w:t>
      </w:r>
      <w:r w:rsidR="00A85365">
        <w:rPr>
          <w:rFonts w:ascii="Times New Roman" w:hAnsi="Times New Roman" w:cs="Times New Roman"/>
        </w:rPr>
        <w:t xml:space="preserve">. </w:t>
      </w:r>
      <w:r w:rsidR="00680D6D" w:rsidRPr="00A85365">
        <w:rPr>
          <w:rFonts w:ascii="Times New Roman" w:hAnsi="Times New Roman" w:cs="Times New Roman"/>
        </w:rPr>
        <w:t>I would like to understand the ability of patients from underrepresented groups to receive this lifesaving therapy</w:t>
      </w:r>
      <w:r w:rsidR="00A85365">
        <w:rPr>
          <w:rFonts w:ascii="Times New Roman" w:hAnsi="Times New Roman" w:cs="Times New Roman"/>
        </w:rPr>
        <w:t xml:space="preserve">. </w:t>
      </w:r>
    </w:p>
    <w:p w14:paraId="7209F5E7" w14:textId="259B0544" w:rsidR="00680D6D" w:rsidRPr="00A85365" w:rsidRDefault="00680D6D" w:rsidP="00C043B6">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A85365">
        <w:rPr>
          <w:rFonts w:ascii="Times New Roman" w:hAnsi="Times New Roman" w:cs="Times New Roman"/>
          <w:b/>
          <w:bCs/>
        </w:rPr>
        <w:lastRenderedPageBreak/>
        <w:t xml:space="preserve">DR DAN </w:t>
      </w:r>
      <w:r w:rsidR="00A85365">
        <w:rPr>
          <w:rFonts w:ascii="Times New Roman" w:hAnsi="Times New Roman" w:cs="Times New Roman"/>
          <w:b/>
          <w:bCs/>
        </w:rPr>
        <w:t>“</w:t>
      </w:r>
      <w:r w:rsidRPr="00A85365">
        <w:rPr>
          <w:rFonts w:ascii="Times New Roman" w:hAnsi="Times New Roman" w:cs="Times New Roman"/>
          <w:b/>
          <w:bCs/>
        </w:rPr>
        <w:t>TREY</w:t>
      </w:r>
      <w:r w:rsidR="00A85365">
        <w:rPr>
          <w:rFonts w:ascii="Times New Roman" w:hAnsi="Times New Roman" w:cs="Times New Roman"/>
          <w:b/>
          <w:bCs/>
        </w:rPr>
        <w:t>”</w:t>
      </w:r>
      <w:r w:rsidRPr="00A85365">
        <w:rPr>
          <w:rFonts w:ascii="Times New Roman" w:hAnsi="Times New Roman" w:cs="Times New Roman"/>
          <w:b/>
          <w:bCs/>
        </w:rPr>
        <w:t xml:space="preserve"> BLAZER</w:t>
      </w:r>
      <w:r w:rsidRPr="00A85365">
        <w:rPr>
          <w:rFonts w:ascii="Times New Roman" w:hAnsi="Times New Roman" w:cs="Times New Roman"/>
        </w:rPr>
        <w:t xml:space="preserve"> (Durham, </w:t>
      </w:r>
      <w:r w:rsidR="00A85365">
        <w:rPr>
          <w:rFonts w:ascii="Times New Roman" w:hAnsi="Times New Roman" w:cs="Times New Roman"/>
        </w:rPr>
        <w:t>NC</w:t>
      </w:r>
      <w:r w:rsidRPr="00A85365">
        <w:rPr>
          <w:rFonts w:ascii="Times New Roman" w:hAnsi="Times New Roman" w:cs="Times New Roman"/>
        </w:rPr>
        <w:t>)</w:t>
      </w:r>
      <w:r w:rsidR="00A85365">
        <w:rPr>
          <w:rFonts w:ascii="Times New Roman" w:hAnsi="Times New Roman" w:cs="Times New Roman"/>
        </w:rPr>
        <w:t xml:space="preserve">: </w:t>
      </w:r>
      <w:r w:rsidRPr="00A85365">
        <w:rPr>
          <w:rFonts w:ascii="Times New Roman" w:hAnsi="Times New Roman" w:cs="Times New Roman"/>
        </w:rPr>
        <w:t xml:space="preserve">I think that the PRODIGE trial has thrown a wrench in the way that our medical oncologists view cytoreduction in </w:t>
      </w:r>
      <w:r w:rsidR="00C043B6" w:rsidRPr="00C043B6">
        <w:rPr>
          <w:rFonts w:ascii="Times New Roman" w:hAnsi="Times New Roman" w:cs="Times New Roman"/>
        </w:rPr>
        <w:t>hyperthermic intraperitoneal chemotherapy</w:t>
      </w:r>
      <w:r w:rsidR="00C043B6">
        <w:rPr>
          <w:rFonts w:ascii="Times New Roman" w:hAnsi="Times New Roman" w:cs="Times New Roman"/>
        </w:rPr>
        <w:t xml:space="preserve"> (HIPEC)</w:t>
      </w:r>
      <w:r w:rsidR="00A85365">
        <w:rPr>
          <w:rFonts w:ascii="Times New Roman" w:hAnsi="Times New Roman" w:cs="Times New Roman"/>
        </w:rPr>
        <w:t xml:space="preserve">. </w:t>
      </w:r>
      <w:r w:rsidR="00C043B6">
        <w:rPr>
          <w:rFonts w:ascii="Times New Roman" w:hAnsi="Times New Roman" w:cs="Times New Roman"/>
        </w:rPr>
        <w:t>Will we ever</w:t>
      </w:r>
      <w:r w:rsidRPr="00A85365">
        <w:rPr>
          <w:rFonts w:ascii="Times New Roman" w:hAnsi="Times New Roman" w:cs="Times New Roman"/>
        </w:rPr>
        <w:t xml:space="preserve"> be able to conduct a trial in the </w:t>
      </w:r>
      <w:r w:rsidR="00C043B6">
        <w:rPr>
          <w:rFonts w:ascii="Times New Roman" w:hAnsi="Times New Roman" w:cs="Times New Roman"/>
        </w:rPr>
        <w:t>US</w:t>
      </w:r>
      <w:r w:rsidRPr="00A85365">
        <w:rPr>
          <w:rFonts w:ascii="Times New Roman" w:hAnsi="Times New Roman" w:cs="Times New Roman"/>
        </w:rPr>
        <w:t xml:space="preserve"> that can help further establish the role of this technique</w:t>
      </w:r>
      <w:r w:rsidR="00A85365">
        <w:rPr>
          <w:rFonts w:ascii="Times New Roman" w:hAnsi="Times New Roman" w:cs="Times New Roman"/>
        </w:rPr>
        <w:t xml:space="preserve">?  </w:t>
      </w:r>
    </w:p>
    <w:p w14:paraId="032B8679" w14:textId="39D2DA0D" w:rsidR="00680D6D" w:rsidRPr="00A85365" w:rsidRDefault="00680D6D" w:rsidP="00835F2D">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835F2D">
        <w:rPr>
          <w:rFonts w:ascii="Times New Roman" w:hAnsi="Times New Roman" w:cs="Times New Roman"/>
          <w:b/>
          <w:bCs/>
        </w:rPr>
        <w:t>DR EMMANUEL ZERVOS</w:t>
      </w:r>
      <w:r w:rsidRPr="00A85365">
        <w:rPr>
          <w:rFonts w:ascii="Times New Roman" w:hAnsi="Times New Roman" w:cs="Times New Roman"/>
        </w:rPr>
        <w:t xml:space="preserve"> (Greenville, </w:t>
      </w:r>
      <w:r w:rsidR="00835F2D">
        <w:rPr>
          <w:rFonts w:ascii="Times New Roman" w:hAnsi="Times New Roman" w:cs="Times New Roman"/>
        </w:rPr>
        <w:t>NC</w:t>
      </w:r>
      <w:r w:rsidRPr="00A85365">
        <w:rPr>
          <w:rFonts w:ascii="Times New Roman" w:hAnsi="Times New Roman" w:cs="Times New Roman"/>
        </w:rPr>
        <w:t>)</w:t>
      </w:r>
      <w:r w:rsidR="00A85365">
        <w:rPr>
          <w:rFonts w:ascii="Times New Roman" w:hAnsi="Times New Roman" w:cs="Times New Roman"/>
        </w:rPr>
        <w:t xml:space="preserve">: </w:t>
      </w:r>
      <w:r w:rsidRPr="00A85365">
        <w:rPr>
          <w:rFonts w:ascii="Times New Roman" w:hAnsi="Times New Roman" w:cs="Times New Roman"/>
        </w:rPr>
        <w:t xml:space="preserve">I congratulate Dr Levine on 30 years' experience in this challenging disease presentation and thank him for having the courage to </w:t>
      </w:r>
      <w:r w:rsidR="00C043B6">
        <w:rPr>
          <w:rFonts w:ascii="Times New Roman" w:hAnsi="Times New Roman" w:cs="Times New Roman"/>
        </w:rPr>
        <w:t>perform</w:t>
      </w:r>
      <w:r w:rsidRPr="00A85365">
        <w:rPr>
          <w:rFonts w:ascii="Times New Roman" w:hAnsi="Times New Roman" w:cs="Times New Roman"/>
        </w:rPr>
        <w:t xml:space="preserve"> these operations on patients </w:t>
      </w:r>
      <w:r w:rsidR="00C043B6">
        <w:rPr>
          <w:rFonts w:ascii="Times New Roman" w:hAnsi="Times New Roman" w:cs="Times New Roman"/>
        </w:rPr>
        <w:t>who</w:t>
      </w:r>
      <w:r w:rsidRPr="00A85365">
        <w:rPr>
          <w:rFonts w:ascii="Times New Roman" w:hAnsi="Times New Roman" w:cs="Times New Roman"/>
        </w:rPr>
        <w:t xml:space="preserve"> we philosophically believe would benefit but do</w:t>
      </w:r>
      <w:r w:rsidR="00C043B6">
        <w:rPr>
          <w:rFonts w:ascii="Times New Roman" w:hAnsi="Times New Roman" w:cs="Times New Roman"/>
        </w:rPr>
        <w:t xml:space="preserve"> not</w:t>
      </w:r>
      <w:r w:rsidRPr="00A85365">
        <w:rPr>
          <w:rFonts w:ascii="Times New Roman" w:hAnsi="Times New Roman" w:cs="Times New Roman"/>
        </w:rPr>
        <w:t xml:space="preserve"> have the resources or, more likely, the courage to take on in our own institutions</w:t>
      </w:r>
      <w:r w:rsidR="00A85365">
        <w:rPr>
          <w:rFonts w:ascii="Times New Roman" w:hAnsi="Times New Roman" w:cs="Times New Roman"/>
        </w:rPr>
        <w:t xml:space="preserve">. </w:t>
      </w:r>
      <w:r w:rsidRPr="00A85365">
        <w:rPr>
          <w:rFonts w:ascii="Times New Roman" w:hAnsi="Times New Roman" w:cs="Times New Roman"/>
        </w:rPr>
        <w:t xml:space="preserve">I have personally sent </w:t>
      </w:r>
      <w:r w:rsidR="00C043B6">
        <w:rPr>
          <w:rFonts w:ascii="Times New Roman" w:hAnsi="Times New Roman" w:cs="Times New Roman"/>
        </w:rPr>
        <w:t xml:space="preserve">a few such patients </w:t>
      </w:r>
      <w:r w:rsidRPr="00A85365">
        <w:rPr>
          <w:rFonts w:ascii="Times New Roman" w:hAnsi="Times New Roman" w:cs="Times New Roman"/>
        </w:rPr>
        <w:t xml:space="preserve">to Dr Levine's group, because I knew that they would benefit from this approach but could not offer it at </w:t>
      </w:r>
      <w:r w:rsidR="00E92983">
        <w:rPr>
          <w:rFonts w:ascii="Times New Roman" w:hAnsi="Times New Roman" w:cs="Times New Roman"/>
        </w:rPr>
        <w:t>my own</w:t>
      </w:r>
      <w:r w:rsidRPr="00A85365">
        <w:rPr>
          <w:rFonts w:ascii="Times New Roman" w:hAnsi="Times New Roman" w:cs="Times New Roman"/>
        </w:rPr>
        <w:t xml:space="preserve"> institution</w:t>
      </w:r>
      <w:r w:rsidR="00A85365">
        <w:rPr>
          <w:rFonts w:ascii="Times New Roman" w:hAnsi="Times New Roman" w:cs="Times New Roman"/>
        </w:rPr>
        <w:t xml:space="preserve">. </w:t>
      </w:r>
    </w:p>
    <w:p w14:paraId="37D284A2" w14:textId="67DC1225" w:rsidR="00680D6D" w:rsidRPr="00A85365" w:rsidRDefault="00E92983" w:rsidP="00E9298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 xml:space="preserve">Is there a way to predict </w:t>
      </w:r>
      <w:r w:rsidRPr="00E92983">
        <w:rPr>
          <w:rFonts w:ascii="Times New Roman" w:hAnsi="Times New Roman" w:cs="Times New Roman"/>
        </w:rPr>
        <w:t xml:space="preserve">Peritoneal Cancer Index </w:t>
      </w:r>
      <w:r>
        <w:rPr>
          <w:rFonts w:ascii="Times New Roman" w:hAnsi="Times New Roman" w:cs="Times New Roman"/>
        </w:rPr>
        <w:t xml:space="preserve">(PCI) </w:t>
      </w:r>
      <w:r>
        <w:rPr>
          <w:rFonts w:ascii="Times New Roman" w:hAnsi="Times New Roman" w:cs="Times New Roman"/>
        </w:rPr>
        <w:t xml:space="preserve">status </w:t>
      </w:r>
      <w:r w:rsidR="00680D6D" w:rsidRPr="00A85365">
        <w:rPr>
          <w:rFonts w:ascii="Times New Roman" w:hAnsi="Times New Roman" w:cs="Times New Roman"/>
        </w:rPr>
        <w:t>preoperatively using imaging</w:t>
      </w:r>
      <w:r w:rsidR="00A85365">
        <w:rPr>
          <w:rFonts w:ascii="Times New Roman" w:hAnsi="Times New Roman" w:cs="Times New Roman"/>
        </w:rPr>
        <w:t xml:space="preserve">? </w:t>
      </w:r>
      <w:r w:rsidR="00680D6D" w:rsidRPr="00A85365">
        <w:rPr>
          <w:rFonts w:ascii="Times New Roman" w:hAnsi="Times New Roman" w:cs="Times New Roman"/>
        </w:rPr>
        <w:t xml:space="preserve">What is the correlation </w:t>
      </w:r>
      <w:r>
        <w:rPr>
          <w:rFonts w:ascii="Times New Roman" w:hAnsi="Times New Roman" w:cs="Times New Roman"/>
        </w:rPr>
        <w:t>between</w:t>
      </w:r>
      <w:r w:rsidR="00680D6D" w:rsidRPr="00A85365">
        <w:rPr>
          <w:rFonts w:ascii="Times New Roman" w:hAnsi="Times New Roman" w:cs="Times New Roman"/>
        </w:rPr>
        <w:t xml:space="preserve"> that preoperative score </w:t>
      </w:r>
      <w:r>
        <w:rPr>
          <w:rFonts w:ascii="Times New Roman" w:hAnsi="Times New Roman" w:cs="Times New Roman"/>
        </w:rPr>
        <w:t>and</w:t>
      </w:r>
      <w:r w:rsidR="00680D6D" w:rsidRPr="00A85365">
        <w:rPr>
          <w:rFonts w:ascii="Times New Roman" w:hAnsi="Times New Roman" w:cs="Times New Roman"/>
        </w:rPr>
        <w:t xml:space="preserve"> your intraoperative findings</w:t>
      </w:r>
      <w:r w:rsidR="00A85365">
        <w:rPr>
          <w:rFonts w:ascii="Times New Roman" w:hAnsi="Times New Roman" w:cs="Times New Roman"/>
        </w:rPr>
        <w:t xml:space="preserve">? </w:t>
      </w:r>
      <w:r w:rsidR="00680D6D" w:rsidRPr="00A85365">
        <w:rPr>
          <w:rFonts w:ascii="Times New Roman" w:hAnsi="Times New Roman" w:cs="Times New Roman"/>
        </w:rPr>
        <w:t xml:space="preserve">More practically, does CT have the precision to identify that subset of patients you alluded to in your presentation with high </w:t>
      </w:r>
      <w:r>
        <w:rPr>
          <w:rFonts w:ascii="Times New Roman" w:hAnsi="Times New Roman" w:cs="Times New Roman"/>
        </w:rPr>
        <w:t>PCI who</w:t>
      </w:r>
      <w:r w:rsidR="00680D6D" w:rsidRPr="00A85365">
        <w:rPr>
          <w:rFonts w:ascii="Times New Roman" w:hAnsi="Times New Roman" w:cs="Times New Roman"/>
        </w:rPr>
        <w:t xml:space="preserve"> might benefit from neoadjuvant therapy</w:t>
      </w:r>
      <w:r w:rsidR="00A85365">
        <w:rPr>
          <w:rFonts w:ascii="Times New Roman" w:hAnsi="Times New Roman" w:cs="Times New Roman"/>
        </w:rPr>
        <w:t xml:space="preserve">? </w:t>
      </w:r>
    </w:p>
    <w:p w14:paraId="24AD0050" w14:textId="759ED239" w:rsidR="00680D6D" w:rsidRPr="00A85365" w:rsidRDefault="00680D6D" w:rsidP="00E92983">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835F2D">
        <w:rPr>
          <w:rFonts w:ascii="Times New Roman" w:hAnsi="Times New Roman" w:cs="Times New Roman"/>
          <w:b/>
          <w:bCs/>
        </w:rPr>
        <w:t>DR BRUCE CAIRNS</w:t>
      </w:r>
      <w:r w:rsidRPr="00A85365">
        <w:rPr>
          <w:rFonts w:ascii="Times New Roman" w:hAnsi="Times New Roman" w:cs="Times New Roman"/>
        </w:rPr>
        <w:t xml:space="preserve"> (Chapel Hill, </w:t>
      </w:r>
      <w:r w:rsidR="00835F2D">
        <w:rPr>
          <w:rFonts w:ascii="Times New Roman" w:hAnsi="Times New Roman" w:cs="Times New Roman"/>
        </w:rPr>
        <w:t>NC</w:t>
      </w:r>
      <w:r w:rsidRPr="00A85365">
        <w:rPr>
          <w:rFonts w:ascii="Times New Roman" w:hAnsi="Times New Roman" w:cs="Times New Roman"/>
        </w:rPr>
        <w:t>)</w:t>
      </w:r>
      <w:r w:rsidR="00A85365">
        <w:rPr>
          <w:rFonts w:ascii="Times New Roman" w:hAnsi="Times New Roman" w:cs="Times New Roman"/>
        </w:rPr>
        <w:t xml:space="preserve">: </w:t>
      </w:r>
      <w:r w:rsidRPr="00A85365">
        <w:rPr>
          <w:rFonts w:ascii="Times New Roman" w:hAnsi="Times New Roman" w:cs="Times New Roman"/>
        </w:rPr>
        <w:t>Who should be receiving this</w:t>
      </w:r>
      <w:r w:rsidR="00E92983">
        <w:rPr>
          <w:rFonts w:ascii="Times New Roman" w:hAnsi="Times New Roman" w:cs="Times New Roman"/>
        </w:rPr>
        <w:t xml:space="preserve"> therapy</w:t>
      </w:r>
      <w:r w:rsidRPr="00A85365">
        <w:rPr>
          <w:rFonts w:ascii="Times New Roman" w:hAnsi="Times New Roman" w:cs="Times New Roman"/>
        </w:rPr>
        <w:t>, and who is making the diagnosis or giving the PCI</w:t>
      </w:r>
      <w:r w:rsidR="00A85365">
        <w:rPr>
          <w:rFonts w:ascii="Times New Roman" w:hAnsi="Times New Roman" w:cs="Times New Roman"/>
        </w:rPr>
        <w:t xml:space="preserve">? </w:t>
      </w:r>
      <w:r w:rsidRPr="00A85365">
        <w:rPr>
          <w:rFonts w:ascii="Times New Roman" w:hAnsi="Times New Roman" w:cs="Times New Roman"/>
        </w:rPr>
        <w:t xml:space="preserve">For example, in the Netherlands, there is a study where all hospitals determine the amount of peritoneal diagnosis, but very few hospitals perform the </w:t>
      </w:r>
      <w:r w:rsidR="00E92983">
        <w:rPr>
          <w:rFonts w:ascii="Times New Roman" w:hAnsi="Times New Roman" w:cs="Times New Roman"/>
        </w:rPr>
        <w:t>operation</w:t>
      </w:r>
      <w:r w:rsidR="00A85365">
        <w:rPr>
          <w:rFonts w:ascii="Times New Roman" w:hAnsi="Times New Roman" w:cs="Times New Roman"/>
        </w:rPr>
        <w:t xml:space="preserve">. </w:t>
      </w:r>
      <w:r w:rsidR="00E92983">
        <w:rPr>
          <w:rFonts w:ascii="Times New Roman" w:hAnsi="Times New Roman" w:cs="Times New Roman"/>
        </w:rPr>
        <w:t xml:space="preserve">A total of </w:t>
      </w:r>
      <w:r w:rsidRPr="00A85365">
        <w:rPr>
          <w:rFonts w:ascii="Times New Roman" w:hAnsi="Times New Roman" w:cs="Times New Roman"/>
        </w:rPr>
        <w:t xml:space="preserve">340 patients after </w:t>
      </w:r>
      <w:r w:rsidR="00E92983">
        <w:rPr>
          <w:rFonts w:ascii="Times New Roman" w:hAnsi="Times New Roman" w:cs="Times New Roman"/>
        </w:rPr>
        <w:t>30</w:t>
      </w:r>
      <w:r w:rsidRPr="00A85365">
        <w:rPr>
          <w:rFonts w:ascii="Times New Roman" w:hAnsi="Times New Roman" w:cs="Times New Roman"/>
        </w:rPr>
        <w:t xml:space="preserve"> years is not many and I am curious as to whom should be </w:t>
      </w:r>
      <w:r w:rsidR="00E92983">
        <w:rPr>
          <w:rFonts w:ascii="Times New Roman" w:hAnsi="Times New Roman" w:cs="Times New Roman"/>
        </w:rPr>
        <w:t>receiving it</w:t>
      </w:r>
      <w:r w:rsidR="00A85365">
        <w:rPr>
          <w:rFonts w:ascii="Times New Roman" w:hAnsi="Times New Roman" w:cs="Times New Roman"/>
        </w:rPr>
        <w:t xml:space="preserve">. </w:t>
      </w:r>
    </w:p>
    <w:p w14:paraId="1BF1B7A9" w14:textId="5BEA0C7D" w:rsidR="00680D6D" w:rsidRPr="00A85365" w:rsidRDefault="00E92983" w:rsidP="00E9298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My</w:t>
      </w:r>
      <w:r w:rsidR="00680D6D" w:rsidRPr="00A85365">
        <w:rPr>
          <w:rFonts w:ascii="Times New Roman" w:hAnsi="Times New Roman" w:cs="Times New Roman"/>
        </w:rPr>
        <w:t xml:space="preserve"> second question is regarding the evolution of the incomplete resection and the chemotherapies that are being used</w:t>
      </w:r>
      <w:r w:rsidR="00A85365">
        <w:rPr>
          <w:rFonts w:ascii="Times New Roman" w:hAnsi="Times New Roman" w:cs="Times New Roman"/>
        </w:rPr>
        <w:t xml:space="preserve">. </w:t>
      </w:r>
      <w:r w:rsidR="00680D6D" w:rsidRPr="00A85365">
        <w:rPr>
          <w:rFonts w:ascii="Times New Roman" w:hAnsi="Times New Roman" w:cs="Times New Roman"/>
        </w:rPr>
        <w:t>You mentioned the most recent was roughly 15 or 16 years ago</w:t>
      </w:r>
      <w:r w:rsidR="00A85365">
        <w:rPr>
          <w:rFonts w:ascii="Times New Roman" w:hAnsi="Times New Roman" w:cs="Times New Roman"/>
        </w:rPr>
        <w:t xml:space="preserve">. </w:t>
      </w:r>
      <w:r w:rsidR="00680D6D" w:rsidRPr="00A85365">
        <w:rPr>
          <w:rFonts w:ascii="Times New Roman" w:hAnsi="Times New Roman" w:cs="Times New Roman"/>
        </w:rPr>
        <w:t>What is the future</w:t>
      </w:r>
      <w:r w:rsidR="00A85365">
        <w:rPr>
          <w:rFonts w:ascii="Times New Roman" w:hAnsi="Times New Roman" w:cs="Times New Roman"/>
        </w:rPr>
        <w:t xml:space="preserve">? </w:t>
      </w:r>
      <w:r w:rsidR="00680D6D" w:rsidRPr="00A85365">
        <w:rPr>
          <w:rFonts w:ascii="Times New Roman" w:hAnsi="Times New Roman" w:cs="Times New Roman"/>
        </w:rPr>
        <w:t>Will we be able to perform this procedure, possibly not quite as precisely as you suggest and maybe less dangerous</w:t>
      </w:r>
      <w:r>
        <w:rPr>
          <w:rFonts w:ascii="Times New Roman" w:hAnsi="Times New Roman" w:cs="Times New Roman"/>
        </w:rPr>
        <w:t>ly</w:t>
      </w:r>
      <w:r w:rsidR="00680D6D" w:rsidRPr="00A85365">
        <w:rPr>
          <w:rFonts w:ascii="Times New Roman" w:hAnsi="Times New Roman" w:cs="Times New Roman"/>
        </w:rPr>
        <w:t>, so that others can expand on this</w:t>
      </w:r>
      <w:r w:rsidR="00A85365">
        <w:rPr>
          <w:rFonts w:ascii="Times New Roman" w:hAnsi="Times New Roman" w:cs="Times New Roman"/>
        </w:rPr>
        <w:t xml:space="preserve">? </w:t>
      </w:r>
      <w:r w:rsidR="00680D6D" w:rsidRPr="00A85365">
        <w:rPr>
          <w:rFonts w:ascii="Times New Roman" w:hAnsi="Times New Roman" w:cs="Times New Roman"/>
        </w:rPr>
        <w:t xml:space="preserve">Or will </w:t>
      </w:r>
      <w:r w:rsidR="00680D6D" w:rsidRPr="00A85365">
        <w:rPr>
          <w:rFonts w:ascii="Times New Roman" w:hAnsi="Times New Roman" w:cs="Times New Roman"/>
        </w:rPr>
        <w:lastRenderedPageBreak/>
        <w:t>there be specialized centers that you develop</w:t>
      </w:r>
      <w:r w:rsidR="00A85365">
        <w:rPr>
          <w:rFonts w:ascii="Times New Roman" w:hAnsi="Times New Roman" w:cs="Times New Roman"/>
        </w:rPr>
        <w:t xml:space="preserve">? </w:t>
      </w:r>
    </w:p>
    <w:p w14:paraId="66E1418E" w14:textId="4C1A2D88" w:rsidR="00680D6D" w:rsidRPr="00A85365" w:rsidRDefault="00680D6D" w:rsidP="00E92983">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835F2D">
        <w:rPr>
          <w:rFonts w:ascii="Times New Roman" w:hAnsi="Times New Roman" w:cs="Times New Roman"/>
          <w:b/>
          <w:bCs/>
        </w:rPr>
        <w:t>DR EDWARD A LEVINE</w:t>
      </w:r>
      <w:r w:rsidRPr="00A85365">
        <w:rPr>
          <w:rFonts w:ascii="Times New Roman" w:hAnsi="Times New Roman" w:cs="Times New Roman"/>
        </w:rPr>
        <w:t xml:space="preserve"> (Winston</w:t>
      </w:r>
      <w:r w:rsidRPr="00A85365">
        <w:rPr>
          <w:rFonts w:ascii="Times New Roman" w:hAnsi="Times New Roman" w:cs="Times New Roman"/>
        </w:rPr>
        <w:noBreakHyphen/>
        <w:t xml:space="preserve">Salem, </w:t>
      </w:r>
      <w:r w:rsidR="00835F2D">
        <w:rPr>
          <w:rFonts w:ascii="Times New Roman" w:hAnsi="Times New Roman" w:cs="Times New Roman"/>
        </w:rPr>
        <w:t>NC</w:t>
      </w:r>
      <w:r w:rsidRPr="00A85365">
        <w:rPr>
          <w:rFonts w:ascii="Times New Roman" w:hAnsi="Times New Roman" w:cs="Times New Roman"/>
        </w:rPr>
        <w:t>)</w:t>
      </w:r>
      <w:r w:rsidR="00A85365">
        <w:rPr>
          <w:rFonts w:ascii="Times New Roman" w:hAnsi="Times New Roman" w:cs="Times New Roman"/>
        </w:rPr>
        <w:t xml:space="preserve">: </w:t>
      </w:r>
      <w:r w:rsidRPr="00A85365">
        <w:rPr>
          <w:rFonts w:ascii="Times New Roman" w:hAnsi="Times New Roman" w:cs="Times New Roman"/>
        </w:rPr>
        <w:t>Dr Clary, I think you understand the issues here</w:t>
      </w:r>
      <w:r w:rsidR="00A85365">
        <w:rPr>
          <w:rFonts w:ascii="Times New Roman" w:hAnsi="Times New Roman" w:cs="Times New Roman"/>
        </w:rPr>
        <w:t xml:space="preserve">. </w:t>
      </w:r>
      <w:r w:rsidRPr="00A85365">
        <w:rPr>
          <w:rFonts w:ascii="Times New Roman" w:hAnsi="Times New Roman" w:cs="Times New Roman"/>
        </w:rPr>
        <w:t>What about extra</w:t>
      </w:r>
      <w:r w:rsidRPr="00A85365">
        <w:rPr>
          <w:rFonts w:ascii="Times New Roman" w:hAnsi="Times New Roman" w:cs="Times New Roman"/>
        </w:rPr>
        <w:noBreakHyphen/>
        <w:t>abdominal metastasis</w:t>
      </w:r>
      <w:r w:rsidR="00CF43E1">
        <w:rPr>
          <w:rFonts w:ascii="Times New Roman" w:hAnsi="Times New Roman" w:cs="Times New Roman"/>
        </w:rPr>
        <w:t>?</w:t>
      </w:r>
      <w:r w:rsidR="00A85365">
        <w:rPr>
          <w:rFonts w:ascii="Times New Roman" w:hAnsi="Times New Roman" w:cs="Times New Roman"/>
        </w:rPr>
        <w:t xml:space="preserve"> </w:t>
      </w:r>
      <w:r w:rsidRPr="00A85365">
        <w:rPr>
          <w:rFonts w:ascii="Times New Roman" w:hAnsi="Times New Roman" w:cs="Times New Roman"/>
        </w:rPr>
        <w:t xml:space="preserve">It is not part of this manuscript, but we have looked at that in </w:t>
      </w:r>
      <w:r w:rsidR="00CF43E1" w:rsidRPr="00A85365">
        <w:rPr>
          <w:rFonts w:ascii="Times New Roman" w:hAnsi="Times New Roman" w:cs="Times New Roman"/>
        </w:rPr>
        <w:t>several</w:t>
      </w:r>
      <w:r w:rsidRPr="00A85365">
        <w:rPr>
          <w:rFonts w:ascii="Times New Roman" w:hAnsi="Times New Roman" w:cs="Times New Roman"/>
        </w:rPr>
        <w:t xml:space="preserve"> different settings</w:t>
      </w:r>
      <w:r w:rsidR="00A85365">
        <w:rPr>
          <w:rFonts w:ascii="Times New Roman" w:hAnsi="Times New Roman" w:cs="Times New Roman"/>
        </w:rPr>
        <w:t xml:space="preserve">. </w:t>
      </w:r>
      <w:r w:rsidR="00CF43E1" w:rsidRPr="00A85365">
        <w:rPr>
          <w:rFonts w:ascii="Times New Roman" w:hAnsi="Times New Roman" w:cs="Times New Roman"/>
        </w:rPr>
        <w:t>All</w:t>
      </w:r>
      <w:r w:rsidRPr="00A85365">
        <w:rPr>
          <w:rFonts w:ascii="Times New Roman" w:hAnsi="Times New Roman" w:cs="Times New Roman"/>
        </w:rPr>
        <w:t xml:space="preserve"> the extrahepatic diseases </w:t>
      </w:r>
      <w:r w:rsidR="00CF43E1" w:rsidRPr="00A85365">
        <w:rPr>
          <w:rFonts w:ascii="Times New Roman" w:hAnsi="Times New Roman" w:cs="Times New Roman"/>
        </w:rPr>
        <w:t>must</w:t>
      </w:r>
      <w:r w:rsidRPr="00A85365">
        <w:rPr>
          <w:rFonts w:ascii="Times New Roman" w:hAnsi="Times New Roman" w:cs="Times New Roman"/>
        </w:rPr>
        <w:t xml:space="preserve"> be, number </w:t>
      </w:r>
      <w:r w:rsidR="00CF43E1">
        <w:rPr>
          <w:rFonts w:ascii="Times New Roman" w:hAnsi="Times New Roman" w:cs="Times New Roman"/>
        </w:rPr>
        <w:t>1</w:t>
      </w:r>
      <w:r w:rsidRPr="00A85365">
        <w:rPr>
          <w:rFonts w:ascii="Times New Roman" w:hAnsi="Times New Roman" w:cs="Times New Roman"/>
        </w:rPr>
        <w:t xml:space="preserve">, very limited, and, number </w:t>
      </w:r>
      <w:r w:rsidR="00CF43E1">
        <w:rPr>
          <w:rFonts w:ascii="Times New Roman" w:hAnsi="Times New Roman" w:cs="Times New Roman"/>
        </w:rPr>
        <w:t>2</w:t>
      </w:r>
      <w:r w:rsidRPr="00A85365">
        <w:rPr>
          <w:rFonts w:ascii="Times New Roman" w:hAnsi="Times New Roman" w:cs="Times New Roman"/>
        </w:rPr>
        <w:t>, completely resected or controlled</w:t>
      </w:r>
      <w:r w:rsidR="00A85365">
        <w:rPr>
          <w:rFonts w:ascii="Times New Roman" w:hAnsi="Times New Roman" w:cs="Times New Roman"/>
        </w:rPr>
        <w:t xml:space="preserve">. </w:t>
      </w:r>
      <w:r w:rsidR="00CF43E1" w:rsidRPr="00A85365">
        <w:rPr>
          <w:rFonts w:ascii="Times New Roman" w:hAnsi="Times New Roman" w:cs="Times New Roman"/>
        </w:rPr>
        <w:t>So,</w:t>
      </w:r>
      <w:r w:rsidRPr="00A85365">
        <w:rPr>
          <w:rFonts w:ascii="Times New Roman" w:hAnsi="Times New Roman" w:cs="Times New Roman"/>
        </w:rPr>
        <w:t xml:space="preserve"> leaving unresected, you can get all the peritoneal disease</w:t>
      </w:r>
      <w:r w:rsidR="00A85365">
        <w:rPr>
          <w:rFonts w:ascii="Times New Roman" w:hAnsi="Times New Roman" w:cs="Times New Roman"/>
        </w:rPr>
        <w:t xml:space="preserve">. </w:t>
      </w:r>
      <w:r w:rsidRPr="00A85365">
        <w:rPr>
          <w:rFonts w:ascii="Times New Roman" w:hAnsi="Times New Roman" w:cs="Times New Roman"/>
        </w:rPr>
        <w:t>If you leave behind lung metastasis, you are not really achieving anything</w:t>
      </w:r>
      <w:r w:rsidR="00A85365">
        <w:rPr>
          <w:rFonts w:ascii="Times New Roman" w:hAnsi="Times New Roman" w:cs="Times New Roman"/>
        </w:rPr>
        <w:t xml:space="preserve">. </w:t>
      </w:r>
      <w:r w:rsidRPr="00A85365">
        <w:rPr>
          <w:rFonts w:ascii="Times New Roman" w:hAnsi="Times New Roman" w:cs="Times New Roman"/>
        </w:rPr>
        <w:t>So, you must get it all</w:t>
      </w:r>
      <w:r w:rsidR="00A85365">
        <w:rPr>
          <w:rFonts w:ascii="Times New Roman" w:hAnsi="Times New Roman" w:cs="Times New Roman"/>
        </w:rPr>
        <w:t xml:space="preserve">. </w:t>
      </w:r>
      <w:r w:rsidRPr="00A85365">
        <w:rPr>
          <w:rFonts w:ascii="Times New Roman" w:hAnsi="Times New Roman" w:cs="Times New Roman"/>
        </w:rPr>
        <w:t xml:space="preserve">And if you can get everything cleared out, the </w:t>
      </w:r>
      <w:r w:rsidR="00CF43E1">
        <w:rPr>
          <w:rFonts w:ascii="Times New Roman" w:hAnsi="Times New Roman" w:cs="Times New Roman"/>
        </w:rPr>
        <w:t>5</w:t>
      </w:r>
      <w:r w:rsidRPr="00A85365">
        <w:rPr>
          <w:rFonts w:ascii="Times New Roman" w:hAnsi="Times New Roman" w:cs="Times New Roman"/>
        </w:rPr>
        <w:noBreakHyphen/>
        <w:t xml:space="preserve">year survival rate </w:t>
      </w:r>
      <w:r w:rsidR="008A37D3">
        <w:rPr>
          <w:rFonts w:ascii="Times New Roman" w:hAnsi="Times New Roman" w:cs="Times New Roman"/>
        </w:rPr>
        <w:t>becomes</w:t>
      </w:r>
      <w:r w:rsidRPr="00A85365">
        <w:rPr>
          <w:rFonts w:ascii="Times New Roman" w:hAnsi="Times New Roman" w:cs="Times New Roman"/>
        </w:rPr>
        <w:t xml:space="preserve"> about 5</w:t>
      </w:r>
      <w:r w:rsidR="00CF43E1">
        <w:rPr>
          <w:rFonts w:ascii="Times New Roman" w:hAnsi="Times New Roman" w:cs="Times New Roman"/>
        </w:rPr>
        <w:t>%</w:t>
      </w:r>
      <w:r w:rsidRPr="00A85365">
        <w:rPr>
          <w:rFonts w:ascii="Times New Roman" w:hAnsi="Times New Roman" w:cs="Times New Roman"/>
        </w:rPr>
        <w:t xml:space="preserve"> to 10% worse than you would see</w:t>
      </w:r>
      <w:r w:rsidR="00A85365">
        <w:rPr>
          <w:rFonts w:ascii="Times New Roman" w:hAnsi="Times New Roman" w:cs="Times New Roman"/>
        </w:rPr>
        <w:t xml:space="preserve">. </w:t>
      </w:r>
      <w:r w:rsidRPr="00A85365">
        <w:rPr>
          <w:rFonts w:ascii="Times New Roman" w:hAnsi="Times New Roman" w:cs="Times New Roman"/>
        </w:rPr>
        <w:t>It looks a lot like the R2 A and B type resections</w:t>
      </w:r>
      <w:r w:rsidR="00CF43E1">
        <w:rPr>
          <w:rFonts w:ascii="Times New Roman" w:hAnsi="Times New Roman" w:cs="Times New Roman"/>
        </w:rPr>
        <w:t>,</w:t>
      </w:r>
      <w:r w:rsidRPr="00A85365">
        <w:rPr>
          <w:rFonts w:ascii="Times New Roman" w:hAnsi="Times New Roman" w:cs="Times New Roman"/>
        </w:rPr>
        <w:t xml:space="preserve"> in terms </w:t>
      </w:r>
      <w:r w:rsidR="00CF43E1">
        <w:rPr>
          <w:rFonts w:ascii="Times New Roman" w:hAnsi="Times New Roman" w:cs="Times New Roman"/>
        </w:rPr>
        <w:t>of the outcomes</w:t>
      </w:r>
      <w:r w:rsidR="00A85365">
        <w:rPr>
          <w:rFonts w:ascii="Times New Roman" w:hAnsi="Times New Roman" w:cs="Times New Roman"/>
        </w:rPr>
        <w:t xml:space="preserve">. </w:t>
      </w:r>
    </w:p>
    <w:p w14:paraId="6A9CE16A" w14:textId="02F1BAD8" w:rsidR="00680D6D" w:rsidRPr="00A85365" w:rsidRDefault="00CF43E1" w:rsidP="00CF43E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In terms of how many cycles of preoperative chemotherapy we use, and should we use it</w:t>
      </w:r>
      <w:r>
        <w:rPr>
          <w:rFonts w:ascii="Times New Roman" w:hAnsi="Times New Roman" w:cs="Times New Roman"/>
        </w:rPr>
        <w:t xml:space="preserve"> at all</w:t>
      </w:r>
      <w:r w:rsidR="00680D6D" w:rsidRPr="00A85365">
        <w:rPr>
          <w:rFonts w:ascii="Times New Roman" w:hAnsi="Times New Roman" w:cs="Times New Roman"/>
        </w:rPr>
        <w:t>, I do believe we still should</w:t>
      </w:r>
      <w:r w:rsidR="00A85365">
        <w:rPr>
          <w:rFonts w:ascii="Times New Roman" w:hAnsi="Times New Roman" w:cs="Times New Roman"/>
        </w:rPr>
        <w:t xml:space="preserve">. </w:t>
      </w:r>
      <w:r w:rsidR="00680D6D" w:rsidRPr="00A85365">
        <w:rPr>
          <w:rFonts w:ascii="Times New Roman" w:hAnsi="Times New Roman" w:cs="Times New Roman"/>
        </w:rPr>
        <w:t>Patients who progress through preoperative chemotherapy have a very poor prognosis</w:t>
      </w:r>
      <w:r w:rsidR="00A85365">
        <w:rPr>
          <w:rFonts w:ascii="Times New Roman" w:hAnsi="Times New Roman" w:cs="Times New Roman"/>
        </w:rPr>
        <w:t xml:space="preserve">. </w:t>
      </w:r>
      <w:r w:rsidR="00680D6D" w:rsidRPr="00A85365">
        <w:rPr>
          <w:rFonts w:ascii="Times New Roman" w:hAnsi="Times New Roman" w:cs="Times New Roman"/>
        </w:rPr>
        <w:t>T</w:t>
      </w:r>
      <w:r>
        <w:rPr>
          <w:rFonts w:ascii="Times New Roman" w:hAnsi="Times New Roman" w:cs="Times New Roman"/>
        </w:rPr>
        <w:t>hat is</w:t>
      </w:r>
      <w:r w:rsidR="00680D6D" w:rsidRPr="00A85365">
        <w:rPr>
          <w:rFonts w:ascii="Times New Roman" w:hAnsi="Times New Roman" w:cs="Times New Roman"/>
        </w:rPr>
        <w:t xml:space="preserve"> only about 10% of cases</w:t>
      </w:r>
      <w:r w:rsidR="00A85365">
        <w:rPr>
          <w:rFonts w:ascii="Times New Roman" w:hAnsi="Times New Roman" w:cs="Times New Roman"/>
        </w:rPr>
        <w:t xml:space="preserve">. </w:t>
      </w:r>
      <w:r w:rsidR="00680D6D" w:rsidRPr="00A85365">
        <w:rPr>
          <w:rFonts w:ascii="Times New Roman" w:hAnsi="Times New Roman" w:cs="Times New Roman"/>
        </w:rPr>
        <w:t xml:space="preserve">As you point out, </w:t>
      </w:r>
      <w:r>
        <w:rPr>
          <w:rFonts w:ascii="Times New Roman" w:hAnsi="Times New Roman" w:cs="Times New Roman"/>
        </w:rPr>
        <w:t>after</w:t>
      </w:r>
      <w:r w:rsidR="00680D6D" w:rsidRPr="00A85365">
        <w:rPr>
          <w:rFonts w:ascii="Times New Roman" w:hAnsi="Times New Roman" w:cs="Times New Roman"/>
        </w:rPr>
        <w:t xml:space="preserve"> </w:t>
      </w:r>
      <w:r>
        <w:rPr>
          <w:rFonts w:ascii="Times New Roman" w:hAnsi="Times New Roman" w:cs="Times New Roman"/>
        </w:rPr>
        <w:t>6</w:t>
      </w:r>
      <w:r w:rsidR="00680D6D" w:rsidRPr="00A85365">
        <w:rPr>
          <w:rFonts w:ascii="Times New Roman" w:hAnsi="Times New Roman" w:cs="Times New Roman"/>
        </w:rPr>
        <w:t xml:space="preserve"> cycles, performance stat</w:t>
      </w:r>
      <w:r>
        <w:rPr>
          <w:rFonts w:ascii="Times New Roman" w:hAnsi="Times New Roman" w:cs="Times New Roman"/>
        </w:rPr>
        <w:t>istics</w:t>
      </w:r>
      <w:r w:rsidR="00680D6D" w:rsidRPr="00A85365">
        <w:rPr>
          <w:rFonts w:ascii="Times New Roman" w:hAnsi="Times New Roman" w:cs="Times New Roman"/>
        </w:rPr>
        <w:t xml:space="preserve"> are going to be degraded</w:t>
      </w:r>
      <w:r w:rsidR="00A85365">
        <w:rPr>
          <w:rFonts w:ascii="Times New Roman" w:hAnsi="Times New Roman" w:cs="Times New Roman"/>
        </w:rPr>
        <w:t xml:space="preserve">. </w:t>
      </w:r>
      <w:r w:rsidR="00680D6D" w:rsidRPr="00A85365">
        <w:rPr>
          <w:rFonts w:ascii="Times New Roman" w:hAnsi="Times New Roman" w:cs="Times New Roman"/>
        </w:rPr>
        <w:t xml:space="preserve">So, I try to limit the medical oncologist to no more than </w:t>
      </w:r>
      <w:r>
        <w:rPr>
          <w:rFonts w:ascii="Times New Roman" w:hAnsi="Times New Roman" w:cs="Times New Roman"/>
        </w:rPr>
        <w:t>6</w:t>
      </w:r>
      <w:r w:rsidR="00680D6D" w:rsidRPr="00A85365">
        <w:rPr>
          <w:rFonts w:ascii="Times New Roman" w:hAnsi="Times New Roman" w:cs="Times New Roman"/>
        </w:rPr>
        <w:t xml:space="preserve"> cycles, which is going to show </w:t>
      </w:r>
      <w:r>
        <w:rPr>
          <w:rFonts w:ascii="Times New Roman" w:hAnsi="Times New Roman" w:cs="Times New Roman"/>
        </w:rPr>
        <w:t>whether the patient is responding</w:t>
      </w:r>
      <w:r w:rsidR="00A85365">
        <w:rPr>
          <w:rFonts w:ascii="Times New Roman" w:hAnsi="Times New Roman" w:cs="Times New Roman"/>
        </w:rPr>
        <w:t xml:space="preserve">. </w:t>
      </w:r>
      <w:r w:rsidR="00680D6D" w:rsidRPr="00A85365">
        <w:rPr>
          <w:rFonts w:ascii="Times New Roman" w:hAnsi="Times New Roman" w:cs="Times New Roman"/>
        </w:rPr>
        <w:t xml:space="preserve">If you do not </w:t>
      </w:r>
      <w:r w:rsidR="008A37D3">
        <w:rPr>
          <w:rFonts w:ascii="Times New Roman" w:hAnsi="Times New Roman" w:cs="Times New Roman"/>
        </w:rPr>
        <w:t>see</w:t>
      </w:r>
      <w:r w:rsidR="00680D6D" w:rsidRPr="00A85365">
        <w:rPr>
          <w:rFonts w:ascii="Times New Roman" w:hAnsi="Times New Roman" w:cs="Times New Roman"/>
        </w:rPr>
        <w:t xml:space="preserve"> a response by the end of </w:t>
      </w:r>
      <w:r>
        <w:rPr>
          <w:rFonts w:ascii="Times New Roman" w:hAnsi="Times New Roman" w:cs="Times New Roman"/>
        </w:rPr>
        <w:t>4-6</w:t>
      </w:r>
      <w:r w:rsidR="00680D6D" w:rsidRPr="00A85365">
        <w:rPr>
          <w:rFonts w:ascii="Times New Roman" w:hAnsi="Times New Roman" w:cs="Times New Roman"/>
        </w:rPr>
        <w:t xml:space="preserve"> cycles, you will not get one by giving an additional </w:t>
      </w:r>
      <w:r>
        <w:rPr>
          <w:rFonts w:ascii="Times New Roman" w:hAnsi="Times New Roman" w:cs="Times New Roman"/>
        </w:rPr>
        <w:t>10</w:t>
      </w:r>
      <w:r w:rsidR="00680D6D" w:rsidRPr="00A85365">
        <w:rPr>
          <w:rFonts w:ascii="Times New Roman" w:hAnsi="Times New Roman" w:cs="Times New Roman"/>
        </w:rPr>
        <w:t xml:space="preserve"> cycles</w:t>
      </w:r>
      <w:r w:rsidR="00A85365">
        <w:rPr>
          <w:rFonts w:ascii="Times New Roman" w:hAnsi="Times New Roman" w:cs="Times New Roman"/>
        </w:rPr>
        <w:t xml:space="preserve">. </w:t>
      </w:r>
    </w:p>
    <w:p w14:paraId="1F8090E0" w14:textId="25023A56" w:rsidR="00680D6D" w:rsidRPr="00A85365" w:rsidRDefault="00CF43E1" w:rsidP="00CF43E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We have done a lot of work on quality of life</w:t>
      </w:r>
      <w:r w:rsidR="00A85365">
        <w:rPr>
          <w:rFonts w:ascii="Times New Roman" w:hAnsi="Times New Roman" w:cs="Times New Roman"/>
        </w:rPr>
        <w:t xml:space="preserve">. </w:t>
      </w:r>
      <w:r w:rsidR="00680D6D" w:rsidRPr="00A85365">
        <w:rPr>
          <w:rFonts w:ascii="Times New Roman" w:hAnsi="Times New Roman" w:cs="Times New Roman"/>
        </w:rPr>
        <w:t xml:space="preserve">It takes between </w:t>
      </w:r>
      <w:r>
        <w:rPr>
          <w:rFonts w:ascii="Times New Roman" w:hAnsi="Times New Roman" w:cs="Times New Roman"/>
        </w:rPr>
        <w:t>1</w:t>
      </w:r>
      <w:r w:rsidR="00680D6D" w:rsidRPr="00A85365">
        <w:rPr>
          <w:rFonts w:ascii="Times New Roman" w:hAnsi="Times New Roman" w:cs="Times New Roman"/>
        </w:rPr>
        <w:t xml:space="preserve"> and </w:t>
      </w:r>
      <w:r>
        <w:rPr>
          <w:rFonts w:ascii="Times New Roman" w:hAnsi="Times New Roman" w:cs="Times New Roman"/>
        </w:rPr>
        <w:t>6</w:t>
      </w:r>
      <w:r w:rsidR="00680D6D" w:rsidRPr="00A85365">
        <w:rPr>
          <w:rFonts w:ascii="Times New Roman" w:hAnsi="Times New Roman" w:cs="Times New Roman"/>
        </w:rPr>
        <w:t xml:space="preserve"> months to recover from one of these procedures</w:t>
      </w:r>
      <w:r w:rsidR="00A85365">
        <w:rPr>
          <w:rFonts w:ascii="Times New Roman" w:hAnsi="Times New Roman" w:cs="Times New Roman"/>
        </w:rPr>
        <w:t xml:space="preserve">. </w:t>
      </w:r>
      <w:r w:rsidR="00680D6D" w:rsidRPr="00A85365">
        <w:rPr>
          <w:rFonts w:ascii="Times New Roman" w:hAnsi="Times New Roman" w:cs="Times New Roman"/>
        </w:rPr>
        <w:t>Most of these are done open</w:t>
      </w:r>
      <w:r w:rsidR="00A85365">
        <w:rPr>
          <w:rFonts w:ascii="Times New Roman" w:hAnsi="Times New Roman" w:cs="Times New Roman"/>
        </w:rPr>
        <w:t xml:space="preserve">. </w:t>
      </w:r>
      <w:r w:rsidR="00680D6D" w:rsidRPr="00A85365">
        <w:rPr>
          <w:rFonts w:ascii="Times New Roman" w:hAnsi="Times New Roman" w:cs="Times New Roman"/>
        </w:rPr>
        <w:t xml:space="preserve">It is a substantial hit, depending on what you should </w:t>
      </w:r>
      <w:proofErr w:type="spellStart"/>
      <w:r w:rsidR="00680D6D" w:rsidRPr="00A85365">
        <w:rPr>
          <w:rFonts w:ascii="Times New Roman" w:hAnsi="Times New Roman" w:cs="Times New Roman"/>
        </w:rPr>
        <w:t>resect</w:t>
      </w:r>
      <w:proofErr w:type="spellEnd"/>
      <w:r w:rsidR="00A85365">
        <w:rPr>
          <w:rFonts w:ascii="Times New Roman" w:hAnsi="Times New Roman" w:cs="Times New Roman"/>
        </w:rPr>
        <w:t xml:space="preserve">. </w:t>
      </w:r>
      <w:r w:rsidR="00680D6D" w:rsidRPr="00A85365">
        <w:rPr>
          <w:rFonts w:ascii="Times New Roman" w:hAnsi="Times New Roman" w:cs="Times New Roman"/>
        </w:rPr>
        <w:t>If there are no major complications, which is somewhere in the range of 80</w:t>
      </w:r>
      <w:r>
        <w:rPr>
          <w:rFonts w:ascii="Times New Roman" w:hAnsi="Times New Roman" w:cs="Times New Roman"/>
        </w:rPr>
        <w:t>-</w:t>
      </w:r>
      <w:r w:rsidR="00680D6D" w:rsidRPr="00A85365">
        <w:rPr>
          <w:rFonts w:ascii="Times New Roman" w:hAnsi="Times New Roman" w:cs="Times New Roman"/>
        </w:rPr>
        <w:t>85%, most patients will have a good quality of life going forward</w:t>
      </w:r>
      <w:r w:rsidR="00A85365">
        <w:rPr>
          <w:rFonts w:ascii="Times New Roman" w:hAnsi="Times New Roman" w:cs="Times New Roman"/>
        </w:rPr>
        <w:t xml:space="preserve">. </w:t>
      </w:r>
      <w:r w:rsidR="00680D6D" w:rsidRPr="00A85365">
        <w:rPr>
          <w:rFonts w:ascii="Times New Roman" w:hAnsi="Times New Roman" w:cs="Times New Roman"/>
        </w:rPr>
        <w:t xml:space="preserve">So, you are not leaving patients with </w:t>
      </w:r>
      <w:r>
        <w:rPr>
          <w:rFonts w:ascii="Times New Roman" w:hAnsi="Times New Roman" w:cs="Times New Roman"/>
        </w:rPr>
        <w:t>gastrointestinal</w:t>
      </w:r>
      <w:r w:rsidR="00680D6D" w:rsidRPr="00A85365">
        <w:rPr>
          <w:rFonts w:ascii="Times New Roman" w:hAnsi="Times New Roman" w:cs="Times New Roman"/>
        </w:rPr>
        <w:t xml:space="preserve"> cripples </w:t>
      </w:r>
      <w:r w:rsidRPr="00A85365">
        <w:rPr>
          <w:rFonts w:ascii="Times New Roman" w:hAnsi="Times New Roman" w:cs="Times New Roman"/>
        </w:rPr>
        <w:t>all</w:t>
      </w:r>
      <w:r w:rsidR="00680D6D" w:rsidRPr="00A85365">
        <w:rPr>
          <w:rFonts w:ascii="Times New Roman" w:hAnsi="Times New Roman" w:cs="Times New Roman"/>
        </w:rPr>
        <w:t xml:space="preserve"> the time; that is</w:t>
      </w:r>
      <w:r w:rsidR="008A37D3">
        <w:rPr>
          <w:rFonts w:ascii="Times New Roman" w:hAnsi="Times New Roman" w:cs="Times New Roman"/>
        </w:rPr>
        <w:t xml:space="preserve"> </w:t>
      </w:r>
      <w:proofErr w:type="gramStart"/>
      <w:r w:rsidR="008A37D3">
        <w:rPr>
          <w:rFonts w:ascii="Times New Roman" w:hAnsi="Times New Roman" w:cs="Times New Roman"/>
        </w:rPr>
        <w:t>actually</w:t>
      </w:r>
      <w:r w:rsidR="00680D6D" w:rsidRPr="00A85365">
        <w:rPr>
          <w:rFonts w:ascii="Times New Roman" w:hAnsi="Times New Roman" w:cs="Times New Roman"/>
        </w:rPr>
        <w:t xml:space="preserve"> </w:t>
      </w:r>
      <w:r w:rsidRPr="00A85365">
        <w:rPr>
          <w:rFonts w:ascii="Times New Roman" w:hAnsi="Times New Roman" w:cs="Times New Roman"/>
        </w:rPr>
        <w:t>unusual</w:t>
      </w:r>
      <w:proofErr w:type="gramEnd"/>
      <w:r w:rsidR="00A85365">
        <w:rPr>
          <w:rFonts w:ascii="Times New Roman" w:hAnsi="Times New Roman" w:cs="Times New Roman"/>
        </w:rPr>
        <w:t xml:space="preserve">. </w:t>
      </w:r>
    </w:p>
    <w:p w14:paraId="2242B466" w14:textId="5B2DFFE5" w:rsidR="00680D6D" w:rsidRPr="00A85365" w:rsidRDefault="00CF43E1" w:rsidP="00CF43E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We use laparoscopy selectively in these cases</w:t>
      </w:r>
      <w:r w:rsidR="00A85365">
        <w:rPr>
          <w:rFonts w:ascii="Times New Roman" w:hAnsi="Times New Roman" w:cs="Times New Roman"/>
        </w:rPr>
        <w:t xml:space="preserve">. </w:t>
      </w:r>
      <w:r w:rsidR="00680D6D" w:rsidRPr="00A85365">
        <w:rPr>
          <w:rFonts w:ascii="Times New Roman" w:hAnsi="Times New Roman" w:cs="Times New Roman"/>
        </w:rPr>
        <w:t>Routine laparoscopy is clearly wasteful</w:t>
      </w:r>
      <w:r w:rsidR="00A85365">
        <w:rPr>
          <w:rFonts w:ascii="Times New Roman" w:hAnsi="Times New Roman" w:cs="Times New Roman"/>
        </w:rPr>
        <w:t xml:space="preserve">. </w:t>
      </w:r>
      <w:r w:rsidR="00680D6D" w:rsidRPr="00A85365">
        <w:rPr>
          <w:rFonts w:ascii="Times New Roman" w:hAnsi="Times New Roman" w:cs="Times New Roman"/>
        </w:rPr>
        <w:t>Our take</w:t>
      </w:r>
      <w:r w:rsidR="00680D6D" w:rsidRPr="00A85365">
        <w:rPr>
          <w:rFonts w:ascii="Times New Roman" w:hAnsi="Times New Roman" w:cs="Times New Roman"/>
        </w:rPr>
        <w:noBreakHyphen/>
        <w:t xml:space="preserve">back rate with no laparoscopy at all in the first </w:t>
      </w:r>
      <w:r>
        <w:rPr>
          <w:rFonts w:ascii="Times New Roman" w:hAnsi="Times New Roman" w:cs="Times New Roman"/>
        </w:rPr>
        <w:t>2</w:t>
      </w:r>
      <w:r w:rsidR="00680D6D" w:rsidRPr="00A85365">
        <w:rPr>
          <w:rFonts w:ascii="Times New Roman" w:hAnsi="Times New Roman" w:cs="Times New Roman"/>
        </w:rPr>
        <w:t xml:space="preserve"> decades of this series was 5</w:t>
      </w:r>
      <w:r>
        <w:rPr>
          <w:rFonts w:ascii="Times New Roman" w:hAnsi="Times New Roman" w:cs="Times New Roman"/>
        </w:rPr>
        <w:t>-</w:t>
      </w:r>
      <w:r w:rsidR="00680D6D" w:rsidRPr="00A85365">
        <w:rPr>
          <w:rFonts w:ascii="Times New Roman" w:hAnsi="Times New Roman" w:cs="Times New Roman"/>
        </w:rPr>
        <w:t>10%</w:t>
      </w:r>
      <w:r w:rsidR="00A85365">
        <w:rPr>
          <w:rFonts w:ascii="Times New Roman" w:hAnsi="Times New Roman" w:cs="Times New Roman"/>
        </w:rPr>
        <w:t xml:space="preserve">. </w:t>
      </w:r>
      <w:r w:rsidR="00680D6D" w:rsidRPr="00A85365">
        <w:rPr>
          <w:rFonts w:ascii="Times New Roman" w:hAnsi="Times New Roman" w:cs="Times New Roman"/>
        </w:rPr>
        <w:t>If you are doing laparoscopy, you are doing it for nothing 90% of the time</w:t>
      </w:r>
      <w:r w:rsidR="00A85365">
        <w:rPr>
          <w:rFonts w:ascii="Times New Roman" w:hAnsi="Times New Roman" w:cs="Times New Roman"/>
        </w:rPr>
        <w:t xml:space="preserve">. </w:t>
      </w:r>
      <w:r w:rsidR="00680D6D" w:rsidRPr="00A85365">
        <w:rPr>
          <w:rFonts w:ascii="Times New Roman" w:hAnsi="Times New Roman" w:cs="Times New Roman"/>
        </w:rPr>
        <w:t xml:space="preserve">But how do you </w:t>
      </w:r>
      <w:r w:rsidR="00680D6D" w:rsidRPr="00A85365">
        <w:rPr>
          <w:rFonts w:ascii="Times New Roman" w:hAnsi="Times New Roman" w:cs="Times New Roman"/>
        </w:rPr>
        <w:lastRenderedPageBreak/>
        <w:t>choose</w:t>
      </w:r>
      <w:r w:rsidR="00A85365">
        <w:rPr>
          <w:rFonts w:ascii="Times New Roman" w:hAnsi="Times New Roman" w:cs="Times New Roman"/>
        </w:rPr>
        <w:t xml:space="preserve">? </w:t>
      </w:r>
      <w:r w:rsidR="00680D6D" w:rsidRPr="00A85365">
        <w:rPr>
          <w:rFonts w:ascii="Times New Roman" w:hAnsi="Times New Roman" w:cs="Times New Roman"/>
        </w:rPr>
        <w:t>For patients who have a marginal PCI score, laparoscopy is an excellent tool</w:t>
      </w:r>
      <w:r w:rsidR="00A85365">
        <w:rPr>
          <w:rFonts w:ascii="Times New Roman" w:hAnsi="Times New Roman" w:cs="Times New Roman"/>
        </w:rPr>
        <w:t xml:space="preserve">. </w:t>
      </w:r>
      <w:r w:rsidR="00680D6D" w:rsidRPr="00A85365">
        <w:rPr>
          <w:rFonts w:ascii="Times New Roman" w:hAnsi="Times New Roman" w:cs="Times New Roman"/>
        </w:rPr>
        <w:t xml:space="preserve">For me, it is a tool to choose patients </w:t>
      </w:r>
      <w:r>
        <w:rPr>
          <w:rFonts w:ascii="Times New Roman" w:hAnsi="Times New Roman" w:cs="Times New Roman"/>
        </w:rPr>
        <w:t xml:space="preserve">to whom </w:t>
      </w:r>
      <w:r w:rsidR="00680D6D" w:rsidRPr="00A85365">
        <w:rPr>
          <w:rFonts w:ascii="Times New Roman" w:hAnsi="Times New Roman" w:cs="Times New Roman"/>
        </w:rPr>
        <w:t>you would not want to offer this procedure</w:t>
      </w:r>
      <w:r w:rsidR="00A85365">
        <w:rPr>
          <w:rFonts w:ascii="Times New Roman" w:hAnsi="Times New Roman" w:cs="Times New Roman"/>
        </w:rPr>
        <w:t xml:space="preserve">. </w:t>
      </w:r>
      <w:r w:rsidR="00680D6D" w:rsidRPr="00A85365">
        <w:rPr>
          <w:rFonts w:ascii="Times New Roman" w:hAnsi="Times New Roman" w:cs="Times New Roman"/>
        </w:rPr>
        <w:t xml:space="preserve">A PCI over 15 on imaging that you can see, you will find </w:t>
      </w:r>
      <w:r w:rsidR="00F7672A">
        <w:rPr>
          <w:rFonts w:ascii="Times New Roman" w:hAnsi="Times New Roman" w:cs="Times New Roman"/>
        </w:rPr>
        <w:t xml:space="preserve">is higher </w:t>
      </w:r>
      <w:r w:rsidR="00680D6D" w:rsidRPr="00A85365">
        <w:rPr>
          <w:rFonts w:ascii="Times New Roman" w:hAnsi="Times New Roman" w:cs="Times New Roman"/>
        </w:rPr>
        <w:t>later</w:t>
      </w:r>
      <w:r w:rsidR="00A85365">
        <w:rPr>
          <w:rFonts w:ascii="Times New Roman" w:hAnsi="Times New Roman" w:cs="Times New Roman"/>
        </w:rPr>
        <w:t xml:space="preserve">. </w:t>
      </w:r>
      <w:r w:rsidR="00680D6D" w:rsidRPr="00A85365">
        <w:rPr>
          <w:rFonts w:ascii="Times New Roman" w:hAnsi="Times New Roman" w:cs="Times New Roman"/>
        </w:rPr>
        <w:t xml:space="preserve">CT and even MRI notoriously under call the amount of peritoneal disease </w:t>
      </w:r>
      <w:r>
        <w:rPr>
          <w:rFonts w:ascii="Times New Roman" w:hAnsi="Times New Roman" w:cs="Times New Roman"/>
        </w:rPr>
        <w:t>that</w:t>
      </w:r>
      <w:r w:rsidR="00680D6D" w:rsidRPr="00A85365">
        <w:rPr>
          <w:rFonts w:ascii="Times New Roman" w:hAnsi="Times New Roman" w:cs="Times New Roman"/>
        </w:rPr>
        <w:t xml:space="preserve"> may be present when you open these patients up</w:t>
      </w:r>
      <w:r w:rsidR="00A85365">
        <w:rPr>
          <w:rFonts w:ascii="Times New Roman" w:hAnsi="Times New Roman" w:cs="Times New Roman"/>
        </w:rPr>
        <w:t xml:space="preserve">. </w:t>
      </w:r>
    </w:p>
    <w:p w14:paraId="16DD25A0" w14:textId="77777777" w:rsidR="00F7672A" w:rsidRDefault="006B61B7" w:rsidP="006B61B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 xml:space="preserve">For Dr Stewart's questions regarding </w:t>
      </w:r>
      <w:proofErr w:type="spellStart"/>
      <w:r w:rsidR="00680D6D" w:rsidRPr="00A85365">
        <w:rPr>
          <w:rFonts w:ascii="Times New Roman" w:hAnsi="Times New Roman" w:cs="Times New Roman"/>
        </w:rPr>
        <w:t>prehabilitation</w:t>
      </w:r>
      <w:proofErr w:type="spellEnd"/>
      <w:r w:rsidR="00680D6D" w:rsidRPr="00A85365">
        <w:rPr>
          <w:rFonts w:ascii="Times New Roman" w:hAnsi="Times New Roman" w:cs="Times New Roman"/>
        </w:rPr>
        <w:t xml:space="preserve">, </w:t>
      </w:r>
      <w:r>
        <w:rPr>
          <w:rFonts w:ascii="Times New Roman" w:hAnsi="Times New Roman" w:cs="Times New Roman"/>
        </w:rPr>
        <w:t>it</w:t>
      </w:r>
      <w:r w:rsidR="00680D6D" w:rsidRPr="00A85365">
        <w:rPr>
          <w:rFonts w:ascii="Times New Roman" w:hAnsi="Times New Roman" w:cs="Times New Roman"/>
        </w:rPr>
        <w:t xml:space="preserve"> is mostly nutritional status and backing off on the chemotherapy for patients who </w:t>
      </w:r>
      <w:proofErr w:type="gramStart"/>
      <w:r w:rsidR="00680D6D" w:rsidRPr="00A85365">
        <w:rPr>
          <w:rFonts w:ascii="Times New Roman" w:hAnsi="Times New Roman" w:cs="Times New Roman"/>
        </w:rPr>
        <w:t>are marginal candidates</w:t>
      </w:r>
      <w:proofErr w:type="gramEnd"/>
      <w:r w:rsidR="00A85365">
        <w:rPr>
          <w:rFonts w:ascii="Times New Roman" w:hAnsi="Times New Roman" w:cs="Times New Roman"/>
        </w:rPr>
        <w:t xml:space="preserve">. </w:t>
      </w:r>
      <w:r w:rsidR="00680D6D" w:rsidRPr="00A85365">
        <w:rPr>
          <w:rFonts w:ascii="Times New Roman" w:hAnsi="Times New Roman" w:cs="Times New Roman"/>
        </w:rPr>
        <w:t>Roughly half of patients are going to make it</w:t>
      </w:r>
      <w:r w:rsidR="00A85365">
        <w:rPr>
          <w:rFonts w:ascii="Times New Roman" w:hAnsi="Times New Roman" w:cs="Times New Roman"/>
        </w:rPr>
        <w:t xml:space="preserve">. </w:t>
      </w:r>
      <w:r w:rsidR="00680D6D" w:rsidRPr="00A85365">
        <w:rPr>
          <w:rFonts w:ascii="Times New Roman" w:hAnsi="Times New Roman" w:cs="Times New Roman"/>
        </w:rPr>
        <w:t>If you have a patient who is not a good candidate, you can try</w:t>
      </w:r>
      <w:r w:rsidR="00A85365">
        <w:rPr>
          <w:rFonts w:ascii="Times New Roman" w:hAnsi="Times New Roman" w:cs="Times New Roman"/>
        </w:rPr>
        <w:t xml:space="preserve">. </w:t>
      </w:r>
      <w:r w:rsidR="00680D6D" w:rsidRPr="00A85365">
        <w:rPr>
          <w:rFonts w:ascii="Times New Roman" w:hAnsi="Times New Roman" w:cs="Times New Roman"/>
        </w:rPr>
        <w:t xml:space="preserve">Some will turn around, </w:t>
      </w:r>
      <w:r>
        <w:rPr>
          <w:rFonts w:ascii="Times New Roman" w:hAnsi="Times New Roman" w:cs="Times New Roman"/>
        </w:rPr>
        <w:t>but</w:t>
      </w:r>
      <w:r w:rsidR="00680D6D" w:rsidRPr="00A85365">
        <w:rPr>
          <w:rFonts w:ascii="Times New Roman" w:hAnsi="Times New Roman" w:cs="Times New Roman"/>
        </w:rPr>
        <w:t xml:space="preserve"> the truth is, many of them </w:t>
      </w:r>
      <w:r>
        <w:rPr>
          <w:rFonts w:ascii="Times New Roman" w:hAnsi="Times New Roman" w:cs="Times New Roman"/>
        </w:rPr>
        <w:t>will no</w:t>
      </w:r>
      <w:r w:rsidR="00680D6D" w:rsidRPr="00A85365">
        <w:rPr>
          <w:rFonts w:ascii="Times New Roman" w:hAnsi="Times New Roman" w:cs="Times New Roman"/>
        </w:rPr>
        <w:t>t and will never be a candidate for the procedure</w:t>
      </w:r>
      <w:r w:rsidR="00A85365">
        <w:rPr>
          <w:rFonts w:ascii="Times New Roman" w:hAnsi="Times New Roman" w:cs="Times New Roman"/>
        </w:rPr>
        <w:t xml:space="preserve">. </w:t>
      </w:r>
    </w:p>
    <w:p w14:paraId="740F6A6B" w14:textId="23E7B0CA" w:rsidR="00680D6D" w:rsidRPr="00A85365" w:rsidRDefault="00F7672A" w:rsidP="006B61B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B61B7">
        <w:rPr>
          <w:rFonts w:ascii="Times New Roman" w:hAnsi="Times New Roman" w:cs="Times New Roman"/>
        </w:rPr>
        <w:t>A total of</w:t>
      </w:r>
      <w:r w:rsidR="00680D6D" w:rsidRPr="00A85365">
        <w:rPr>
          <w:rFonts w:ascii="Times New Roman" w:hAnsi="Times New Roman" w:cs="Times New Roman"/>
        </w:rPr>
        <w:t xml:space="preserve"> 67% of patients in this study received </w:t>
      </w:r>
      <w:r w:rsidRPr="00A85365">
        <w:rPr>
          <w:rFonts w:ascii="Times New Roman" w:hAnsi="Times New Roman" w:cs="Times New Roman"/>
        </w:rPr>
        <w:t>preoperative chemotherapy</w:t>
      </w:r>
      <w:r w:rsidR="00A85365">
        <w:rPr>
          <w:rFonts w:ascii="Times New Roman" w:hAnsi="Times New Roman" w:cs="Times New Roman"/>
        </w:rPr>
        <w:t xml:space="preserve">. </w:t>
      </w:r>
      <w:r w:rsidR="00680D6D" w:rsidRPr="00A85365">
        <w:rPr>
          <w:rFonts w:ascii="Times New Roman" w:hAnsi="Times New Roman" w:cs="Times New Roman"/>
        </w:rPr>
        <w:t>So</w:t>
      </w:r>
      <w:r w:rsidR="006B61B7">
        <w:rPr>
          <w:rFonts w:ascii="Times New Roman" w:hAnsi="Times New Roman" w:cs="Times New Roman"/>
        </w:rPr>
        <w:t>,</w:t>
      </w:r>
      <w:r w:rsidR="00680D6D" w:rsidRPr="00A85365">
        <w:rPr>
          <w:rFonts w:ascii="Times New Roman" w:hAnsi="Times New Roman" w:cs="Times New Roman"/>
        </w:rPr>
        <w:t xml:space="preserve"> that only leaves about </w:t>
      </w:r>
      <w:r w:rsidR="006B61B7">
        <w:rPr>
          <w:rFonts w:ascii="Times New Roman" w:hAnsi="Times New Roman" w:cs="Times New Roman"/>
        </w:rPr>
        <w:t>100</w:t>
      </w:r>
      <w:r w:rsidR="00680D6D" w:rsidRPr="00A85365">
        <w:rPr>
          <w:rFonts w:ascii="Times New Roman" w:hAnsi="Times New Roman" w:cs="Times New Roman"/>
        </w:rPr>
        <w:t xml:space="preserve"> patients to judge who had a good response and who did not</w:t>
      </w:r>
      <w:r w:rsidR="00A85365">
        <w:rPr>
          <w:rFonts w:ascii="Times New Roman" w:hAnsi="Times New Roman" w:cs="Times New Roman"/>
        </w:rPr>
        <w:t xml:space="preserve">. </w:t>
      </w:r>
      <w:r w:rsidR="00680D6D" w:rsidRPr="00A85365">
        <w:rPr>
          <w:rFonts w:ascii="Times New Roman" w:hAnsi="Times New Roman" w:cs="Times New Roman"/>
        </w:rPr>
        <w:t xml:space="preserve">We </w:t>
      </w:r>
      <w:r w:rsidR="006B61B7">
        <w:rPr>
          <w:rFonts w:ascii="Times New Roman" w:hAnsi="Times New Roman" w:cs="Times New Roman"/>
        </w:rPr>
        <w:t>did not</w:t>
      </w:r>
      <w:r w:rsidR="00680D6D" w:rsidRPr="00A85365">
        <w:rPr>
          <w:rFonts w:ascii="Times New Roman" w:hAnsi="Times New Roman" w:cs="Times New Roman"/>
        </w:rPr>
        <w:t xml:space="preserve"> stratify by initial response to preoperative therapy</w:t>
      </w:r>
      <w:r w:rsidR="00A85365">
        <w:rPr>
          <w:rFonts w:ascii="Times New Roman" w:hAnsi="Times New Roman" w:cs="Times New Roman"/>
        </w:rPr>
        <w:t xml:space="preserve">. </w:t>
      </w:r>
      <w:r w:rsidR="00680D6D" w:rsidRPr="00A85365">
        <w:rPr>
          <w:rFonts w:ascii="Times New Roman" w:hAnsi="Times New Roman" w:cs="Times New Roman"/>
        </w:rPr>
        <w:t xml:space="preserve">It is notoriously difficult to evaluate responses to peritoneal lesions. </w:t>
      </w:r>
    </w:p>
    <w:p w14:paraId="0E728203" w14:textId="5A0EF799" w:rsidR="00680D6D" w:rsidRPr="00A85365" w:rsidRDefault="006B61B7" w:rsidP="006B61B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 xml:space="preserve">Regarding </w:t>
      </w:r>
      <w:r w:rsidR="00680D6D" w:rsidRPr="00A85365">
        <w:rPr>
          <w:rFonts w:ascii="Times New Roman" w:hAnsi="Times New Roman" w:cs="Times New Roman"/>
        </w:rPr>
        <w:t>the perfusate</w:t>
      </w:r>
      <w:r>
        <w:rPr>
          <w:rFonts w:ascii="Times New Roman" w:hAnsi="Times New Roman" w:cs="Times New Roman"/>
        </w:rPr>
        <w:t>, w</w:t>
      </w:r>
      <w:r w:rsidR="00680D6D" w:rsidRPr="00A85365">
        <w:rPr>
          <w:rFonts w:ascii="Times New Roman" w:hAnsi="Times New Roman" w:cs="Times New Roman"/>
        </w:rPr>
        <w:t>e use Mitomycin</w:t>
      </w:r>
      <w:r>
        <w:rPr>
          <w:rFonts w:ascii="Times New Roman" w:hAnsi="Times New Roman" w:cs="Times New Roman"/>
        </w:rPr>
        <w:t>,</w:t>
      </w:r>
      <w:r w:rsidR="00680D6D" w:rsidRPr="00A85365">
        <w:rPr>
          <w:rFonts w:ascii="Times New Roman" w:hAnsi="Times New Roman" w:cs="Times New Roman"/>
        </w:rPr>
        <w:t xml:space="preserve"> </w:t>
      </w:r>
      <w:r>
        <w:rPr>
          <w:rFonts w:ascii="Times New Roman" w:hAnsi="Times New Roman" w:cs="Times New Roman"/>
        </w:rPr>
        <w:t>which</w:t>
      </w:r>
      <w:r w:rsidR="00680D6D" w:rsidRPr="00A85365">
        <w:rPr>
          <w:rFonts w:ascii="Times New Roman" w:hAnsi="Times New Roman" w:cs="Times New Roman"/>
        </w:rPr>
        <w:t xml:space="preserve"> has been a default standard for decades</w:t>
      </w:r>
      <w:r w:rsidR="00A85365">
        <w:rPr>
          <w:rFonts w:ascii="Times New Roman" w:hAnsi="Times New Roman" w:cs="Times New Roman"/>
        </w:rPr>
        <w:t xml:space="preserve">. </w:t>
      </w:r>
      <w:r w:rsidR="00680D6D" w:rsidRPr="00A85365">
        <w:rPr>
          <w:rFonts w:ascii="Times New Roman" w:hAnsi="Times New Roman" w:cs="Times New Roman"/>
        </w:rPr>
        <w:t>Other agents are clearly useful</w:t>
      </w:r>
      <w:r w:rsidR="00A85365">
        <w:rPr>
          <w:rFonts w:ascii="Times New Roman" w:hAnsi="Times New Roman" w:cs="Times New Roman"/>
        </w:rPr>
        <w:t xml:space="preserve">. </w:t>
      </w:r>
      <w:r w:rsidR="00680D6D" w:rsidRPr="00A85365">
        <w:rPr>
          <w:rFonts w:ascii="Times New Roman" w:hAnsi="Times New Roman" w:cs="Times New Roman"/>
        </w:rPr>
        <w:t xml:space="preserve">I </w:t>
      </w:r>
      <w:r>
        <w:rPr>
          <w:rFonts w:ascii="Times New Roman" w:hAnsi="Times New Roman" w:cs="Times New Roman"/>
        </w:rPr>
        <w:t>do not</w:t>
      </w:r>
      <w:r w:rsidR="00680D6D" w:rsidRPr="00A85365">
        <w:rPr>
          <w:rFonts w:ascii="Times New Roman" w:hAnsi="Times New Roman" w:cs="Times New Roman"/>
        </w:rPr>
        <w:t xml:space="preserve"> think the optimal perfusion agent has been identified yet</w:t>
      </w:r>
      <w:r w:rsidR="00A85365">
        <w:rPr>
          <w:rFonts w:ascii="Times New Roman" w:hAnsi="Times New Roman" w:cs="Times New Roman"/>
        </w:rPr>
        <w:t xml:space="preserve">. </w:t>
      </w:r>
      <w:r w:rsidR="00680D6D" w:rsidRPr="00A85365">
        <w:rPr>
          <w:rFonts w:ascii="Times New Roman" w:hAnsi="Times New Roman" w:cs="Times New Roman"/>
        </w:rPr>
        <w:t xml:space="preserve">I think </w:t>
      </w:r>
      <w:r w:rsidRPr="00A85365">
        <w:rPr>
          <w:rFonts w:ascii="Times New Roman" w:hAnsi="Times New Roman" w:cs="Times New Roman"/>
        </w:rPr>
        <w:t xml:space="preserve">Oxaliplatin </w:t>
      </w:r>
      <w:r w:rsidR="00680D6D" w:rsidRPr="00A85365">
        <w:rPr>
          <w:rFonts w:ascii="Times New Roman" w:hAnsi="Times New Roman" w:cs="Times New Roman"/>
        </w:rPr>
        <w:t xml:space="preserve">is useful, but not as useful, because the PRODIGE 7 </w:t>
      </w:r>
      <w:r>
        <w:rPr>
          <w:rFonts w:ascii="Times New Roman" w:hAnsi="Times New Roman" w:cs="Times New Roman"/>
        </w:rPr>
        <w:t xml:space="preserve">trial </w:t>
      </w:r>
      <w:r w:rsidR="00680D6D" w:rsidRPr="00A85365">
        <w:rPr>
          <w:rFonts w:ascii="Times New Roman" w:hAnsi="Times New Roman" w:cs="Times New Roman"/>
        </w:rPr>
        <w:t>used it for only a 30</w:t>
      </w:r>
      <w:r w:rsidR="00680D6D" w:rsidRPr="00A85365">
        <w:rPr>
          <w:rFonts w:ascii="Times New Roman" w:hAnsi="Times New Roman" w:cs="Times New Roman"/>
        </w:rPr>
        <w:noBreakHyphen/>
        <w:t>minute perfusion time</w:t>
      </w:r>
      <w:r>
        <w:rPr>
          <w:rFonts w:ascii="Times New Roman" w:hAnsi="Times New Roman" w:cs="Times New Roman"/>
        </w:rPr>
        <w:t>,</w:t>
      </w:r>
      <w:r w:rsidR="00680D6D" w:rsidRPr="00A85365">
        <w:rPr>
          <w:rFonts w:ascii="Times New Roman" w:hAnsi="Times New Roman" w:cs="Times New Roman"/>
        </w:rPr>
        <w:t xml:space="preserve"> as opposed to the 120 minutes that we use</w:t>
      </w:r>
      <w:r w:rsidR="00A85365">
        <w:rPr>
          <w:rFonts w:ascii="Times New Roman" w:hAnsi="Times New Roman" w:cs="Times New Roman"/>
        </w:rPr>
        <w:t xml:space="preserve">. </w:t>
      </w:r>
      <w:r w:rsidR="00680D6D" w:rsidRPr="00A85365">
        <w:rPr>
          <w:rFonts w:ascii="Times New Roman" w:hAnsi="Times New Roman" w:cs="Times New Roman"/>
        </w:rPr>
        <w:t>It is time to begin looking beyond standard therap</w:t>
      </w:r>
      <w:r>
        <w:rPr>
          <w:rFonts w:ascii="Times New Roman" w:hAnsi="Times New Roman" w:cs="Times New Roman"/>
        </w:rPr>
        <w:t>y</w:t>
      </w:r>
      <w:r w:rsidR="00680D6D" w:rsidRPr="00A85365">
        <w:rPr>
          <w:rFonts w:ascii="Times New Roman" w:hAnsi="Times New Roman" w:cs="Times New Roman"/>
        </w:rPr>
        <w:t xml:space="preserve"> to more innovative therap</w:t>
      </w:r>
      <w:r>
        <w:rPr>
          <w:rFonts w:ascii="Times New Roman" w:hAnsi="Times New Roman" w:cs="Times New Roman"/>
        </w:rPr>
        <w:t>y</w:t>
      </w:r>
      <w:r w:rsidR="00680D6D" w:rsidRPr="00A85365">
        <w:rPr>
          <w:rFonts w:ascii="Times New Roman" w:hAnsi="Times New Roman" w:cs="Times New Roman"/>
        </w:rPr>
        <w:t>, such as the oncolytic virus in the peritoneal cavity</w:t>
      </w:r>
      <w:r w:rsidR="00A85365">
        <w:rPr>
          <w:rFonts w:ascii="Times New Roman" w:hAnsi="Times New Roman" w:cs="Times New Roman"/>
        </w:rPr>
        <w:t xml:space="preserve">. </w:t>
      </w:r>
    </w:p>
    <w:p w14:paraId="59F2595F" w14:textId="2B9D0E79" w:rsidR="00680D6D" w:rsidRPr="00A85365" w:rsidRDefault="006B61B7" w:rsidP="006B61B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I</w:t>
      </w:r>
      <w:r w:rsidR="00680D6D" w:rsidRPr="00A85365">
        <w:rPr>
          <w:rFonts w:ascii="Times New Roman" w:hAnsi="Times New Roman" w:cs="Times New Roman"/>
        </w:rPr>
        <w:t>n terms of genomics</w:t>
      </w:r>
      <w:r w:rsidR="003D11A4">
        <w:rPr>
          <w:rFonts w:ascii="Times New Roman" w:hAnsi="Times New Roman" w:cs="Times New Roman"/>
        </w:rPr>
        <w:t xml:space="preserve"> and updating our </w:t>
      </w:r>
      <w:r w:rsidR="003D11A4" w:rsidRPr="00A85365">
        <w:rPr>
          <w:rFonts w:ascii="Times New Roman" w:hAnsi="Times New Roman" w:cs="Times New Roman"/>
        </w:rPr>
        <w:t>work on gene expression profiling in appendiceal and colorectal tumors</w:t>
      </w:r>
      <w:r w:rsidR="003D11A4">
        <w:rPr>
          <w:rFonts w:ascii="Times New Roman" w:hAnsi="Times New Roman" w:cs="Times New Roman"/>
        </w:rPr>
        <w:t>,</w:t>
      </w:r>
      <w:r w:rsidR="003D11A4" w:rsidRPr="00A85365">
        <w:rPr>
          <w:rFonts w:ascii="Times New Roman" w:hAnsi="Times New Roman" w:cs="Times New Roman"/>
        </w:rPr>
        <w:t xml:space="preserve"> </w:t>
      </w:r>
      <w:r w:rsidR="00680D6D" w:rsidRPr="00A85365">
        <w:rPr>
          <w:rFonts w:ascii="Times New Roman" w:hAnsi="Times New Roman" w:cs="Times New Roman"/>
        </w:rPr>
        <w:t>I can say yes</w:t>
      </w:r>
      <w:r w:rsidR="00A85365">
        <w:rPr>
          <w:rFonts w:ascii="Times New Roman" w:hAnsi="Times New Roman" w:cs="Times New Roman"/>
        </w:rPr>
        <w:t xml:space="preserve">. </w:t>
      </w:r>
      <w:r w:rsidR="003D11A4">
        <w:rPr>
          <w:rFonts w:ascii="Times New Roman" w:hAnsi="Times New Roman" w:cs="Times New Roman"/>
        </w:rPr>
        <w:t>Stay tuned—m</w:t>
      </w:r>
      <w:r w:rsidR="00680D6D" w:rsidRPr="00A85365">
        <w:rPr>
          <w:rFonts w:ascii="Times New Roman" w:hAnsi="Times New Roman" w:cs="Times New Roman"/>
        </w:rPr>
        <w:t>ore is coming in terms of that</w:t>
      </w:r>
      <w:r w:rsidR="00A85365">
        <w:rPr>
          <w:rFonts w:ascii="Times New Roman" w:hAnsi="Times New Roman" w:cs="Times New Roman"/>
        </w:rPr>
        <w:t xml:space="preserve">. </w:t>
      </w:r>
    </w:p>
    <w:p w14:paraId="415B78C3" w14:textId="092ED654" w:rsidR="00680D6D" w:rsidRPr="00A85365" w:rsidRDefault="003D11A4" w:rsidP="003D11A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680D6D" w:rsidRPr="00A85365">
        <w:rPr>
          <w:rFonts w:ascii="Times New Roman" w:hAnsi="Times New Roman" w:cs="Times New Roman"/>
        </w:rPr>
        <w:t>Dr Blazer, what about the PRODIGE 7</w:t>
      </w:r>
      <w:r w:rsidR="00A85365">
        <w:rPr>
          <w:rFonts w:ascii="Times New Roman" w:hAnsi="Times New Roman" w:cs="Times New Roman"/>
        </w:rPr>
        <w:t xml:space="preserve">? </w:t>
      </w:r>
      <w:r w:rsidR="00680D6D" w:rsidRPr="00A85365">
        <w:rPr>
          <w:rFonts w:ascii="Times New Roman" w:hAnsi="Times New Roman" w:cs="Times New Roman"/>
        </w:rPr>
        <w:t>Are we ever going to run a prospective trial</w:t>
      </w:r>
      <w:r w:rsidR="00A85365">
        <w:rPr>
          <w:rFonts w:ascii="Times New Roman" w:hAnsi="Times New Roman" w:cs="Times New Roman"/>
        </w:rPr>
        <w:t xml:space="preserve">? </w:t>
      </w:r>
      <w:r w:rsidR="00680D6D" w:rsidRPr="00A85365">
        <w:rPr>
          <w:rFonts w:ascii="Times New Roman" w:hAnsi="Times New Roman" w:cs="Times New Roman"/>
        </w:rPr>
        <w:t xml:space="preserve">I have been taking this platform to cooperative groups for over 20 years, and I </w:t>
      </w:r>
      <w:r w:rsidR="006B61B7">
        <w:rPr>
          <w:rFonts w:ascii="Times New Roman" w:hAnsi="Times New Roman" w:cs="Times New Roman"/>
        </w:rPr>
        <w:t>do not</w:t>
      </w:r>
      <w:r w:rsidR="00680D6D" w:rsidRPr="00A85365">
        <w:rPr>
          <w:rFonts w:ascii="Times New Roman" w:hAnsi="Times New Roman" w:cs="Times New Roman"/>
        </w:rPr>
        <w:t xml:space="preserve"> know that </w:t>
      </w:r>
      <w:r w:rsidR="00680D6D" w:rsidRPr="00A85365">
        <w:rPr>
          <w:rFonts w:ascii="Times New Roman" w:hAnsi="Times New Roman" w:cs="Times New Roman"/>
        </w:rPr>
        <w:lastRenderedPageBreak/>
        <w:t xml:space="preserve">we will get a large cooperative group trial in the </w:t>
      </w:r>
      <w:r w:rsidR="006B61B7">
        <w:rPr>
          <w:rFonts w:ascii="Times New Roman" w:hAnsi="Times New Roman" w:cs="Times New Roman"/>
        </w:rPr>
        <w:t>US</w:t>
      </w:r>
      <w:r w:rsidR="00A85365">
        <w:rPr>
          <w:rFonts w:ascii="Times New Roman" w:hAnsi="Times New Roman" w:cs="Times New Roman"/>
        </w:rPr>
        <w:t xml:space="preserve">. </w:t>
      </w:r>
      <w:r w:rsidR="00680D6D" w:rsidRPr="00A85365">
        <w:rPr>
          <w:rFonts w:ascii="Times New Roman" w:hAnsi="Times New Roman" w:cs="Times New Roman"/>
        </w:rPr>
        <w:t>There are others in the audience who have been trying to do the same thing for a long time</w:t>
      </w:r>
      <w:r w:rsidR="00A85365">
        <w:rPr>
          <w:rFonts w:ascii="Times New Roman" w:hAnsi="Times New Roman" w:cs="Times New Roman"/>
        </w:rPr>
        <w:t xml:space="preserve">. </w:t>
      </w:r>
      <w:r w:rsidR="00680D6D" w:rsidRPr="00A85365">
        <w:rPr>
          <w:rFonts w:ascii="Times New Roman" w:hAnsi="Times New Roman" w:cs="Times New Roman"/>
        </w:rPr>
        <w:t>This is a very difficult area</w:t>
      </w:r>
      <w:r w:rsidR="006B61B7">
        <w:rPr>
          <w:rFonts w:ascii="Times New Roman" w:hAnsi="Times New Roman" w:cs="Times New Roman"/>
        </w:rPr>
        <w:t xml:space="preserve">, </w:t>
      </w:r>
      <w:r w:rsidR="00680D6D" w:rsidRPr="00A85365">
        <w:rPr>
          <w:rFonts w:ascii="Times New Roman" w:hAnsi="Times New Roman" w:cs="Times New Roman"/>
        </w:rPr>
        <w:t>particularly in an era when the systemic chemotherapy is constantly shifting</w:t>
      </w:r>
      <w:r w:rsidR="00A85365">
        <w:rPr>
          <w:rFonts w:ascii="Times New Roman" w:hAnsi="Times New Roman" w:cs="Times New Roman"/>
        </w:rPr>
        <w:t xml:space="preserve">. </w:t>
      </w:r>
    </w:p>
    <w:p w14:paraId="6D34B637" w14:textId="55BC20AF" w:rsidR="00680D6D" w:rsidRPr="00A85365" w:rsidRDefault="006B61B7" w:rsidP="006B61B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C</w:t>
      </w:r>
      <w:r w:rsidR="00680D6D" w:rsidRPr="00A85365">
        <w:rPr>
          <w:rFonts w:ascii="Times New Roman" w:hAnsi="Times New Roman" w:cs="Times New Roman"/>
        </w:rPr>
        <w:t>an we do this for everybody</w:t>
      </w:r>
      <w:r w:rsidR="00A85365">
        <w:rPr>
          <w:rFonts w:ascii="Times New Roman" w:hAnsi="Times New Roman" w:cs="Times New Roman"/>
        </w:rPr>
        <w:t xml:space="preserve">? </w:t>
      </w:r>
      <w:r w:rsidR="00680D6D" w:rsidRPr="00A85365">
        <w:rPr>
          <w:rFonts w:ascii="Times New Roman" w:hAnsi="Times New Roman" w:cs="Times New Roman"/>
        </w:rPr>
        <w:t>Is there a HIPEC light on the horizon</w:t>
      </w:r>
      <w:r w:rsidR="00A85365">
        <w:rPr>
          <w:rFonts w:ascii="Times New Roman" w:hAnsi="Times New Roman" w:cs="Times New Roman"/>
        </w:rPr>
        <w:t xml:space="preserve">? </w:t>
      </w:r>
      <w:r w:rsidR="00680D6D" w:rsidRPr="00A85365">
        <w:rPr>
          <w:rFonts w:ascii="Times New Roman" w:hAnsi="Times New Roman" w:cs="Times New Roman"/>
        </w:rPr>
        <w:t xml:space="preserve">I </w:t>
      </w:r>
      <w:r>
        <w:rPr>
          <w:rFonts w:ascii="Times New Roman" w:hAnsi="Times New Roman" w:cs="Times New Roman"/>
        </w:rPr>
        <w:t>do not</w:t>
      </w:r>
      <w:r w:rsidR="00680D6D" w:rsidRPr="00A85365">
        <w:rPr>
          <w:rFonts w:ascii="Times New Roman" w:hAnsi="Times New Roman" w:cs="Times New Roman"/>
        </w:rPr>
        <w:t xml:space="preserve"> think so</w:t>
      </w:r>
      <w:r w:rsidR="00A85365">
        <w:rPr>
          <w:rFonts w:ascii="Times New Roman" w:hAnsi="Times New Roman" w:cs="Times New Roman"/>
        </w:rPr>
        <w:t xml:space="preserve">. </w:t>
      </w:r>
      <w:r w:rsidR="00680D6D" w:rsidRPr="00A85365">
        <w:rPr>
          <w:rFonts w:ascii="Times New Roman" w:hAnsi="Times New Roman" w:cs="Times New Roman"/>
        </w:rPr>
        <w:t xml:space="preserve">The one thing that is very clear from this and </w:t>
      </w:r>
      <w:r>
        <w:rPr>
          <w:rFonts w:ascii="Times New Roman" w:hAnsi="Times New Roman" w:cs="Times New Roman"/>
        </w:rPr>
        <w:t xml:space="preserve">from </w:t>
      </w:r>
      <w:r w:rsidR="00F7672A">
        <w:rPr>
          <w:rFonts w:ascii="Times New Roman" w:hAnsi="Times New Roman" w:cs="Times New Roman"/>
        </w:rPr>
        <w:t>anything</w:t>
      </w:r>
      <w:r w:rsidR="00680D6D" w:rsidRPr="00A85365">
        <w:rPr>
          <w:rFonts w:ascii="Times New Roman" w:hAnsi="Times New Roman" w:cs="Times New Roman"/>
        </w:rPr>
        <w:t xml:space="preserve"> else </w:t>
      </w:r>
      <w:r w:rsidR="00F7672A">
        <w:rPr>
          <w:rFonts w:ascii="Times New Roman" w:hAnsi="Times New Roman" w:cs="Times New Roman"/>
        </w:rPr>
        <w:t>that</w:t>
      </w:r>
      <w:r w:rsidR="00680D6D" w:rsidRPr="00A85365">
        <w:rPr>
          <w:rFonts w:ascii="Times New Roman" w:hAnsi="Times New Roman" w:cs="Times New Roman"/>
        </w:rPr>
        <w:t xml:space="preserve"> has ever</w:t>
      </w:r>
      <w:r w:rsidR="00F7672A">
        <w:rPr>
          <w:rFonts w:ascii="Times New Roman" w:hAnsi="Times New Roman" w:cs="Times New Roman"/>
        </w:rPr>
        <w:t xml:space="preserve"> been</w:t>
      </w:r>
      <w:r w:rsidR="00680D6D" w:rsidRPr="00A85365">
        <w:rPr>
          <w:rFonts w:ascii="Times New Roman" w:hAnsi="Times New Roman" w:cs="Times New Roman"/>
        </w:rPr>
        <w:t xml:space="preserve"> written about this is, if you cannot achieve a complete resection, you are not doing the patient any favors</w:t>
      </w:r>
      <w:r w:rsidR="00A85365">
        <w:rPr>
          <w:rFonts w:ascii="Times New Roman" w:hAnsi="Times New Roman" w:cs="Times New Roman"/>
        </w:rPr>
        <w:t xml:space="preserve">. </w:t>
      </w:r>
      <w:r w:rsidR="00680D6D" w:rsidRPr="00A85365">
        <w:rPr>
          <w:rFonts w:ascii="Times New Roman" w:hAnsi="Times New Roman" w:cs="Times New Roman"/>
        </w:rPr>
        <w:t xml:space="preserve">To go in and dabble and get the easy stuff is not the </w:t>
      </w:r>
      <w:r>
        <w:rPr>
          <w:rFonts w:ascii="Times New Roman" w:hAnsi="Times New Roman" w:cs="Times New Roman"/>
        </w:rPr>
        <w:t>solution</w:t>
      </w:r>
      <w:r w:rsidR="00A85365">
        <w:rPr>
          <w:rFonts w:ascii="Times New Roman" w:hAnsi="Times New Roman" w:cs="Times New Roman"/>
        </w:rPr>
        <w:t xml:space="preserve">. </w:t>
      </w:r>
    </w:p>
    <w:p w14:paraId="0A5EB8A8" w14:textId="02E0E7F2" w:rsidR="00680D6D" w:rsidRPr="00A85365" w:rsidRDefault="006B61B7" w:rsidP="003D11A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W</w:t>
      </w:r>
      <w:r w:rsidR="00680D6D" w:rsidRPr="00A85365">
        <w:rPr>
          <w:rFonts w:ascii="Times New Roman" w:hAnsi="Times New Roman" w:cs="Times New Roman"/>
        </w:rPr>
        <w:t>hat about disparit</w:t>
      </w:r>
      <w:r>
        <w:rPr>
          <w:rFonts w:ascii="Times New Roman" w:hAnsi="Times New Roman" w:cs="Times New Roman"/>
        </w:rPr>
        <w:t>y</w:t>
      </w:r>
      <w:r w:rsidR="00A85365">
        <w:rPr>
          <w:rFonts w:ascii="Times New Roman" w:hAnsi="Times New Roman" w:cs="Times New Roman"/>
        </w:rPr>
        <w:t xml:space="preserve">? </w:t>
      </w:r>
      <w:r w:rsidR="00680D6D" w:rsidRPr="00A85365">
        <w:rPr>
          <w:rFonts w:ascii="Times New Roman" w:hAnsi="Times New Roman" w:cs="Times New Roman"/>
        </w:rPr>
        <w:t>There are disparities here</w:t>
      </w:r>
      <w:r w:rsidR="00A85365">
        <w:rPr>
          <w:rFonts w:ascii="Times New Roman" w:hAnsi="Times New Roman" w:cs="Times New Roman"/>
        </w:rPr>
        <w:t xml:space="preserve">. </w:t>
      </w:r>
      <w:r w:rsidR="00680D6D" w:rsidRPr="00A85365">
        <w:rPr>
          <w:rFonts w:ascii="Times New Roman" w:hAnsi="Times New Roman" w:cs="Times New Roman"/>
        </w:rPr>
        <w:t>I will tell you I think we have about 87% Caucasian patients in this study</w:t>
      </w:r>
      <w:r w:rsidR="00A85365">
        <w:rPr>
          <w:rFonts w:ascii="Times New Roman" w:hAnsi="Times New Roman" w:cs="Times New Roman"/>
        </w:rPr>
        <w:t xml:space="preserve">. </w:t>
      </w:r>
      <w:r w:rsidR="00680D6D" w:rsidRPr="00A85365">
        <w:rPr>
          <w:rFonts w:ascii="Times New Roman" w:hAnsi="Times New Roman" w:cs="Times New Roman"/>
        </w:rPr>
        <w:t xml:space="preserve">That is not an equal opportunity event, and I believe most of this relates not to the selection bias when they </w:t>
      </w:r>
      <w:proofErr w:type="gramStart"/>
      <w:r w:rsidR="00680D6D" w:rsidRPr="00A85365">
        <w:rPr>
          <w:rFonts w:ascii="Times New Roman" w:hAnsi="Times New Roman" w:cs="Times New Roman"/>
        </w:rPr>
        <w:t>hit the door</w:t>
      </w:r>
      <w:proofErr w:type="gramEnd"/>
      <w:r w:rsidR="00680D6D" w:rsidRPr="00A85365">
        <w:rPr>
          <w:rFonts w:ascii="Times New Roman" w:hAnsi="Times New Roman" w:cs="Times New Roman"/>
        </w:rPr>
        <w:t>, but to the problem in terms of availability and referrals to centers with the ability to do this study</w:t>
      </w:r>
      <w:r w:rsidR="00A85365">
        <w:rPr>
          <w:rFonts w:ascii="Times New Roman" w:hAnsi="Times New Roman" w:cs="Times New Roman"/>
        </w:rPr>
        <w:t xml:space="preserve">. </w:t>
      </w:r>
      <w:r w:rsidR="00680D6D" w:rsidRPr="00A85365">
        <w:rPr>
          <w:rFonts w:ascii="Times New Roman" w:hAnsi="Times New Roman" w:cs="Times New Roman"/>
        </w:rPr>
        <w:t>We need more that can, and we should open it up to everyone</w:t>
      </w:r>
      <w:r w:rsidR="00A85365">
        <w:rPr>
          <w:rFonts w:ascii="Times New Roman" w:hAnsi="Times New Roman" w:cs="Times New Roman"/>
        </w:rPr>
        <w:t xml:space="preserve">. </w:t>
      </w:r>
      <w:r w:rsidR="00680D6D" w:rsidRPr="00A85365">
        <w:rPr>
          <w:rFonts w:ascii="Times New Roman" w:hAnsi="Times New Roman" w:cs="Times New Roman"/>
        </w:rPr>
        <w:t>When 10% of patients with colorectal cancer are going to wind up with peritoneal disease</w:t>
      </w:r>
      <w:r w:rsidR="003D11A4">
        <w:rPr>
          <w:rFonts w:ascii="Times New Roman" w:hAnsi="Times New Roman" w:cs="Times New Roman"/>
        </w:rPr>
        <w:t>,</w:t>
      </w:r>
      <w:r w:rsidR="00680D6D" w:rsidRPr="00A85365">
        <w:rPr>
          <w:rFonts w:ascii="Times New Roman" w:hAnsi="Times New Roman" w:cs="Times New Roman"/>
        </w:rPr>
        <w:t xml:space="preserve"> and we are doing a few hundred cases over decades, we are clearly not offering enough therapy</w:t>
      </w:r>
      <w:r w:rsidR="00A85365">
        <w:rPr>
          <w:rFonts w:ascii="Times New Roman" w:hAnsi="Times New Roman" w:cs="Times New Roman"/>
        </w:rPr>
        <w:t xml:space="preserve">. </w:t>
      </w:r>
      <w:r w:rsidR="00680D6D" w:rsidRPr="00A85365">
        <w:rPr>
          <w:rFonts w:ascii="Times New Roman" w:hAnsi="Times New Roman" w:cs="Times New Roman"/>
        </w:rPr>
        <w:t>The take</w:t>
      </w:r>
      <w:r w:rsidR="00680D6D" w:rsidRPr="00A85365">
        <w:rPr>
          <w:rFonts w:ascii="Times New Roman" w:hAnsi="Times New Roman" w:cs="Times New Roman"/>
        </w:rPr>
        <w:noBreakHyphen/>
        <w:t>home lesson from the PRODIGE 7 trial, to me, is that cytoreductive surgery should clearly be the standard of care for such patients</w:t>
      </w:r>
      <w:r w:rsidR="00A85365">
        <w:rPr>
          <w:rFonts w:ascii="Times New Roman" w:hAnsi="Times New Roman" w:cs="Times New Roman"/>
        </w:rPr>
        <w:t xml:space="preserve">. </w:t>
      </w:r>
    </w:p>
    <w:sectPr w:rsidR="00680D6D" w:rsidRPr="00A85365" w:rsidSect="00A85365">
      <w:headerReference w:type="even" r:id="rId6"/>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2F99" w14:textId="77777777" w:rsidR="00680D6D" w:rsidRDefault="00680D6D">
      <w:pPr>
        <w:spacing w:after="0" w:line="240" w:lineRule="auto"/>
      </w:pPr>
      <w:r>
        <w:separator/>
      </w:r>
    </w:p>
  </w:endnote>
  <w:endnote w:type="continuationSeparator" w:id="0">
    <w:p w14:paraId="784D246B" w14:textId="77777777" w:rsidR="00680D6D" w:rsidRDefault="0068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30FF" w14:textId="7C4D84E7" w:rsidR="00680D6D" w:rsidRDefault="00680D6D">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C039" w14:textId="77777777" w:rsidR="00680D6D" w:rsidRDefault="00680D6D">
      <w:pPr>
        <w:spacing w:after="0" w:line="240" w:lineRule="auto"/>
      </w:pPr>
      <w:r>
        <w:separator/>
      </w:r>
    </w:p>
  </w:footnote>
  <w:footnote w:type="continuationSeparator" w:id="0">
    <w:p w14:paraId="623DFFC1" w14:textId="77777777" w:rsidR="00680D6D" w:rsidRDefault="00680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F67F" w14:textId="77777777" w:rsidR="00680D6D" w:rsidRDefault="00680D6D">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03182E12" w14:textId="77777777" w:rsidR="00680D6D" w:rsidRDefault="00680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7E4C" w14:textId="77777777" w:rsidR="00680D6D" w:rsidRDefault="00680D6D">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064FA">
      <w:rPr>
        <w:rStyle w:val="PageNumber"/>
        <w:noProof/>
      </w:rPr>
      <w:t>1</w:t>
    </w:r>
    <w:r>
      <w:rPr>
        <w:rStyle w:val="PageNumber"/>
      </w:rPr>
      <w:fldChar w:fldCharType="end"/>
    </w:r>
  </w:p>
  <w:p w14:paraId="36710207" w14:textId="77777777" w:rsidR="00680D6D" w:rsidRDefault="00680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64FA"/>
    <w:rsid w:val="0034051F"/>
    <w:rsid w:val="003A02B3"/>
    <w:rsid w:val="003D11A4"/>
    <w:rsid w:val="00680D6D"/>
    <w:rsid w:val="006B61B7"/>
    <w:rsid w:val="00835F2D"/>
    <w:rsid w:val="008A37D3"/>
    <w:rsid w:val="009A3AA8"/>
    <w:rsid w:val="00A85365"/>
    <w:rsid w:val="00B0030B"/>
    <w:rsid w:val="00C043B6"/>
    <w:rsid w:val="00C064FA"/>
    <w:rsid w:val="00CF43E1"/>
    <w:rsid w:val="00E92983"/>
    <w:rsid w:val="00F7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EFD3F"/>
  <w14:defaultImageDpi w14:val="0"/>
  <w15:docId w15:val="{B1539D91-EA2B-438C-B2C2-20F49888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 w:type="paragraph" w:styleId="Footer">
    <w:name w:val="footer"/>
    <w:basedOn w:val="Normal"/>
    <w:link w:val="FooterChar"/>
    <w:uiPriority w:val="99"/>
    <w:unhideWhenUsed/>
    <w:rsid w:val="00A85365"/>
    <w:pPr>
      <w:tabs>
        <w:tab w:val="center" w:pos="4680"/>
        <w:tab w:val="right" w:pos="9360"/>
      </w:tabs>
    </w:pPr>
  </w:style>
  <w:style w:type="character" w:customStyle="1" w:styleId="FooterChar">
    <w:name w:val="Footer Char"/>
    <w:basedOn w:val="DefaultParagraphFont"/>
    <w:link w:val="Footer"/>
    <w:uiPriority w:val="99"/>
    <w:rsid w:val="00A8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No. 17</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17</dc:title>
  <dc:subject/>
  <dc:creator>Claire Sydow</dc:creator>
  <cp:keywords/>
  <dc:description/>
  <cp:lastModifiedBy>Claire Sydow</cp:lastModifiedBy>
  <cp:revision>5</cp:revision>
  <dcterms:created xsi:type="dcterms:W3CDTF">2022-03-02T19:18:00Z</dcterms:created>
  <dcterms:modified xsi:type="dcterms:W3CDTF">2022-03-02T20:07:00Z</dcterms:modified>
</cp:coreProperties>
</file>