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06B9968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Date:_______</w:t>
      </w:r>
      <w:r w:rsidR="00C5152A">
        <w:rPr>
          <w:rFonts w:asciiTheme="majorHAnsi" w:hAnsiTheme="majorHAnsi" w:cstheme="majorHAnsi"/>
          <w:b/>
          <w:sz w:val="22"/>
          <w:szCs w:val="22"/>
        </w:rPr>
        <w:t>12/26/2021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</w:t>
      </w:r>
    </w:p>
    <w:p w14:paraId="420DB650" w14:textId="0ED5D09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Name:________________________</w:t>
      </w:r>
      <w:r w:rsidR="00C5152A">
        <w:rPr>
          <w:rFonts w:asciiTheme="majorHAnsi" w:hAnsiTheme="majorHAnsi" w:cstheme="majorHAnsi"/>
          <w:b/>
          <w:sz w:val="22"/>
          <w:szCs w:val="22"/>
        </w:rPr>
        <w:t>Gwo-Chin Lee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</w:t>
      </w:r>
    </w:p>
    <w:p w14:paraId="16C4A7E3" w14:textId="15250764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Title:______________________________________________________________________________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3BB07AA3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7C5D9F1F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EAE554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43A4FABF" w:rsidR="00635607" w:rsidRPr="00C100C4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Stryker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00ACA51E" w:rsidR="00635607" w:rsidRPr="003D6857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Corin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6EA47AED" w:rsidR="00635607" w:rsidRPr="003D6857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Heron Therapeutics</w:t>
            </w: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15A2CA0D" w:rsidR="00635607" w:rsidRPr="00C100C4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Depuy</w:t>
            </w: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3AEB99A4" w:rsidR="00635607" w:rsidRPr="003D6857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Convatec</w:t>
            </w: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7B71E97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C165F9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15EB45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093A6C0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393CC5BA" w:rsidR="00635607" w:rsidRPr="00C100C4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AAHKS Membership Committee</w:t>
            </w: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38C7CB7E" w:rsidR="00635607" w:rsidRPr="003D6857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JBJS Clinical Classroom, Knee Section Editor</w:t>
            </w: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63D6794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590B3054" w:rsidR="00635607" w:rsidRPr="00C100C4" w:rsidRDefault="00C5152A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Parvizi Surgical Innovations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4F0C5E3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C5152A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887BF9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__</w:t>
      </w:r>
      <w:r w:rsidR="00C5152A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5152A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E40D6D12E684AAB284EDBDF8FB993" ma:contentTypeVersion="9" ma:contentTypeDescription="Create a new document." ma:contentTypeScope="" ma:versionID="91481243710a00996caf3f85af58b1cf">
  <xsd:schema xmlns:xsd="http://www.w3.org/2001/XMLSchema" xmlns:xs="http://www.w3.org/2001/XMLSchema" xmlns:p="http://schemas.microsoft.com/office/2006/metadata/properties" xmlns:ns3="8732763e-9c11-4a14-9a54-358c2df91035" targetNamespace="http://schemas.microsoft.com/office/2006/metadata/properties" ma:root="true" ma:fieldsID="07580c9a8b83f35508e506ec5f230b78" ns3:_="">
    <xsd:import namespace="8732763e-9c11-4a14-9a54-358c2df91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2763e-9c11-4a14-9a54-358c2df91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BB787-5317-4119-AE9E-E9A4BC6E0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2763e-9c11-4a14-9a54-358c2df91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Gwo-Chin Lee</cp:lastModifiedBy>
  <cp:revision>9</cp:revision>
  <cp:lastPrinted>2019-11-15T18:47:00Z</cp:lastPrinted>
  <dcterms:created xsi:type="dcterms:W3CDTF">2020-12-18T16:01:00Z</dcterms:created>
  <dcterms:modified xsi:type="dcterms:W3CDTF">2021-12-26T22:19:00Z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