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773A7E" w14:textId="77777777" w:rsidR="00875DAE" w:rsidRPr="00D2019F" w:rsidRDefault="00875DAE" w:rsidP="00875DAE">
      <w:pPr>
        <w:jc w:val="center"/>
        <w:rPr>
          <w:rFonts w:ascii="Helvetica" w:hAnsi="Helvetica"/>
          <w:b/>
        </w:rPr>
      </w:pPr>
      <w:r w:rsidRPr="00D2019F">
        <w:rPr>
          <w:rFonts w:ascii="Helvetica" w:hAnsi="Helvetica"/>
          <w:b/>
        </w:rPr>
        <w:t>ONLINE SUPPLEMENT</w:t>
      </w:r>
    </w:p>
    <w:p w14:paraId="664985AF" w14:textId="77777777" w:rsidR="00217E81" w:rsidRPr="00D2019F" w:rsidRDefault="00217E81" w:rsidP="00B73311">
      <w:pPr>
        <w:rPr>
          <w:rFonts w:ascii="Helvetica" w:hAnsi="Helvetica"/>
          <w:lang w:val="en-GB"/>
        </w:rPr>
      </w:pPr>
    </w:p>
    <w:p w14:paraId="2D9A7C04" w14:textId="77777777" w:rsidR="00217E81" w:rsidRPr="00D2019F" w:rsidRDefault="00217E81" w:rsidP="00B73311">
      <w:pPr>
        <w:rPr>
          <w:rFonts w:ascii="Helvetica" w:hAnsi="Helvetica"/>
          <w:lang w:val="en-GB"/>
        </w:rPr>
      </w:pPr>
    </w:p>
    <w:p w14:paraId="7631C074" w14:textId="77A2E62F" w:rsidR="006059E0" w:rsidRPr="00D2019F" w:rsidRDefault="006059E0" w:rsidP="00B73311">
      <w:pPr>
        <w:rPr>
          <w:rFonts w:ascii="Helvetica" w:hAnsi="Helvetica"/>
          <w:lang w:val="en-GB"/>
        </w:rPr>
      </w:pPr>
    </w:p>
    <w:p w14:paraId="55F9E739" w14:textId="6FC0B6E3" w:rsidR="004C2283" w:rsidRPr="00D2019F" w:rsidRDefault="00217E81" w:rsidP="00DD7E8A">
      <w:pPr>
        <w:rPr>
          <w:rFonts w:ascii="Arial" w:hAnsi="Arial" w:cs="Arial"/>
          <w:b/>
        </w:rPr>
      </w:pPr>
      <w:r w:rsidRPr="00D2019F">
        <w:rPr>
          <w:rFonts w:ascii="Helvetica" w:hAnsi="Helvetica"/>
          <w:b/>
          <w:lang w:val="en-GB"/>
        </w:rPr>
        <w:t xml:space="preserve"> </w:t>
      </w:r>
      <w:bookmarkStart w:id="0" w:name="_MON_1607069461"/>
      <w:bookmarkEnd w:id="0"/>
      <w:r w:rsidR="00C63BED" w:rsidRPr="00D2019F">
        <w:rPr>
          <w:rFonts w:ascii="Arial" w:hAnsi="Arial" w:cs="Arial"/>
          <w:b/>
          <w:noProof/>
        </w:rPr>
        <w:object w:dxaOrig="9900" w:dyaOrig="5540" w14:anchorId="576DE3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94.2pt;height:277.5pt;mso-width-percent:0;mso-height-percent:0;mso-width-percent:0;mso-height-percent:0" o:ole="">
            <v:imagedata r:id="rId8" o:title=""/>
          </v:shape>
          <o:OLEObject Type="Embed" ProgID="Word.Document.12" ShapeID="_x0000_i1025" DrawAspect="Content" ObjectID="_1678956899" r:id="rId9">
            <o:FieldCodes>\s</o:FieldCodes>
          </o:OLEObject>
        </w:object>
      </w:r>
    </w:p>
    <w:p w14:paraId="18D43E95" w14:textId="1D73D1B1" w:rsidR="001C2D51" w:rsidRPr="00D2019F" w:rsidRDefault="007355F1" w:rsidP="001C2D51">
      <w:pPr>
        <w:spacing w:after="160" w:line="256" w:lineRule="auto"/>
        <w:jc w:val="both"/>
        <w:rPr>
          <w:rFonts w:ascii="Arial" w:eastAsia="MS Mincho" w:hAnsi="Arial" w:cs="Arial"/>
          <w:sz w:val="22"/>
          <w:szCs w:val="22"/>
        </w:rPr>
      </w:pPr>
      <w:r w:rsidRPr="00D2019F">
        <w:rPr>
          <w:rFonts w:ascii="Times New Roman" w:eastAsia="Calibri" w:hAnsi="Times New Roman" w:cs="Times New Roman"/>
          <w:b/>
        </w:rPr>
        <w:t xml:space="preserve">Supplementary Table </w:t>
      </w:r>
      <w:r w:rsidR="004C2283" w:rsidRPr="00D2019F">
        <w:rPr>
          <w:rFonts w:ascii="Times New Roman" w:eastAsia="Calibri" w:hAnsi="Times New Roman" w:cs="Times New Roman"/>
          <w:b/>
        </w:rPr>
        <w:t>2</w:t>
      </w:r>
      <w:r w:rsidR="001C2D51" w:rsidRPr="00D2019F">
        <w:rPr>
          <w:rFonts w:ascii="Arial" w:eastAsia="MS Mincho" w:hAnsi="Arial" w:cs="Arial"/>
          <w:b/>
          <w:sz w:val="22"/>
          <w:szCs w:val="22"/>
        </w:rPr>
        <w:t>.</w:t>
      </w:r>
      <w:r w:rsidR="001C2D51" w:rsidRPr="00D2019F">
        <w:rPr>
          <w:rFonts w:ascii="Arial" w:eastAsia="MS Mincho" w:hAnsi="Arial" w:cs="Arial"/>
          <w:sz w:val="22"/>
          <w:szCs w:val="22"/>
        </w:rPr>
        <w:t xml:space="preserve"> </w:t>
      </w:r>
      <w:r w:rsidR="00297A86" w:rsidRPr="00D2019F">
        <w:rPr>
          <w:rFonts w:ascii="Arial" w:eastAsia="MS Mincho" w:hAnsi="Arial" w:cs="Arial"/>
          <w:sz w:val="22"/>
          <w:szCs w:val="22"/>
        </w:rPr>
        <w:t xml:space="preserve">Sensitivity analysis </w:t>
      </w:r>
      <w:r w:rsidR="001C2D51" w:rsidRPr="00D2019F">
        <w:rPr>
          <w:rFonts w:ascii="Arial" w:eastAsia="MS Mincho" w:hAnsi="Arial" w:cs="Arial"/>
          <w:sz w:val="22"/>
          <w:szCs w:val="22"/>
        </w:rPr>
        <w:t xml:space="preserve">of </w:t>
      </w:r>
      <w:r w:rsidR="00073F53" w:rsidRPr="00D2019F">
        <w:rPr>
          <w:rFonts w:ascii="Arial" w:eastAsia="MS Mincho" w:hAnsi="Arial" w:cs="Arial"/>
          <w:sz w:val="22"/>
          <w:szCs w:val="22"/>
        </w:rPr>
        <w:t>treatment success</w:t>
      </w:r>
      <w:r w:rsidR="009975D3" w:rsidRPr="00D2019F">
        <w:rPr>
          <w:rFonts w:ascii="Arial" w:eastAsia="MS Mincho" w:hAnsi="Arial" w:cs="Arial"/>
          <w:sz w:val="22"/>
          <w:szCs w:val="22"/>
        </w:rPr>
        <w:t xml:space="preserve"> in patients with </w:t>
      </w:r>
      <w:proofErr w:type="spellStart"/>
      <w:r w:rsidR="009975D3" w:rsidRPr="00D2019F">
        <w:rPr>
          <w:rFonts w:ascii="Arial" w:eastAsia="MS Mincho" w:hAnsi="Arial" w:cs="Arial"/>
          <w:sz w:val="22"/>
          <w:szCs w:val="22"/>
        </w:rPr>
        <w:t>Zenker’s</w:t>
      </w:r>
      <w:proofErr w:type="spellEnd"/>
      <w:r w:rsidR="009975D3" w:rsidRPr="00D2019F">
        <w:rPr>
          <w:rFonts w:ascii="Arial" w:eastAsia="MS Mincho" w:hAnsi="Arial" w:cs="Arial"/>
          <w:sz w:val="22"/>
          <w:szCs w:val="22"/>
        </w:rPr>
        <w:t xml:space="preserve"> diverticula</w:t>
      </w:r>
      <w:r w:rsidR="001C2D51" w:rsidRPr="00D2019F">
        <w:rPr>
          <w:rFonts w:ascii="Arial" w:eastAsia="MS Mincho" w:hAnsi="Arial" w:cs="Arial"/>
          <w:sz w:val="22"/>
          <w:szCs w:val="22"/>
        </w:rPr>
        <w:t>. S</w:t>
      </w:r>
      <w:r w:rsidR="00297A86" w:rsidRPr="00D2019F">
        <w:rPr>
          <w:rFonts w:ascii="Arial" w:eastAsia="MS Mincho" w:hAnsi="Arial" w:cs="Arial"/>
          <w:sz w:val="22"/>
          <w:szCs w:val="22"/>
        </w:rPr>
        <w:t>ensitivity</w:t>
      </w:r>
      <w:r w:rsidR="001C2D51" w:rsidRPr="00D2019F">
        <w:rPr>
          <w:rFonts w:ascii="Arial" w:eastAsia="MS Mincho" w:hAnsi="Arial" w:cs="Arial"/>
          <w:sz w:val="22"/>
          <w:szCs w:val="22"/>
        </w:rPr>
        <w:t xml:space="preserve"> analysis was </w:t>
      </w:r>
      <w:r w:rsidR="00DC6652" w:rsidRPr="00D2019F">
        <w:rPr>
          <w:rFonts w:ascii="Arial" w:eastAsia="MS Mincho" w:hAnsi="Arial" w:cs="Arial"/>
          <w:sz w:val="22"/>
          <w:szCs w:val="22"/>
        </w:rPr>
        <w:t>restricted to</w:t>
      </w:r>
      <w:r w:rsidR="0057420C" w:rsidRPr="00D2019F">
        <w:rPr>
          <w:rFonts w:ascii="Arial" w:eastAsia="MS Mincho" w:hAnsi="Arial" w:cs="Arial"/>
          <w:sz w:val="22"/>
          <w:szCs w:val="22"/>
        </w:rPr>
        <w:t xml:space="preserve"> a) </w:t>
      </w:r>
      <w:r w:rsidR="00073F53" w:rsidRPr="00D2019F">
        <w:rPr>
          <w:rFonts w:ascii="Arial" w:eastAsia="MS Mincho" w:hAnsi="Arial" w:cs="Arial"/>
          <w:sz w:val="22"/>
          <w:szCs w:val="22"/>
        </w:rPr>
        <w:t>moderate/</w:t>
      </w:r>
      <w:r w:rsidR="00DC6652" w:rsidRPr="00D2019F">
        <w:rPr>
          <w:rFonts w:ascii="Arial" w:eastAsia="MS Mincho" w:hAnsi="Arial" w:cs="Arial"/>
          <w:sz w:val="22"/>
          <w:szCs w:val="22"/>
        </w:rPr>
        <w:t>high quality studies</w:t>
      </w:r>
      <w:r w:rsidR="001C2D51" w:rsidRPr="00D2019F">
        <w:rPr>
          <w:rFonts w:ascii="Arial" w:eastAsia="MS Mincho" w:hAnsi="Arial" w:cs="Arial"/>
          <w:sz w:val="22"/>
          <w:szCs w:val="22"/>
        </w:rPr>
        <w:t xml:space="preserve">, b) </w:t>
      </w:r>
      <w:r w:rsidR="00DF5FDE" w:rsidRPr="00D2019F">
        <w:rPr>
          <w:rFonts w:ascii="Arial" w:eastAsia="MS Mincho" w:hAnsi="Arial" w:cs="Arial"/>
          <w:sz w:val="22"/>
          <w:szCs w:val="22"/>
        </w:rPr>
        <w:t>prospective studies</w:t>
      </w:r>
      <w:r w:rsidR="001C2D51" w:rsidRPr="00D2019F">
        <w:rPr>
          <w:rFonts w:ascii="Arial" w:eastAsia="MS Mincho" w:hAnsi="Arial" w:cs="Arial"/>
          <w:sz w:val="22"/>
          <w:szCs w:val="22"/>
        </w:rPr>
        <w:t xml:space="preserve">, c) </w:t>
      </w:r>
      <w:r w:rsidR="00544235" w:rsidRPr="00D2019F">
        <w:rPr>
          <w:rFonts w:ascii="Arial" w:eastAsia="MS Mincho" w:hAnsi="Arial" w:cs="Arial"/>
          <w:sz w:val="22"/>
          <w:szCs w:val="22"/>
        </w:rPr>
        <w:t>study location (East versus West)</w:t>
      </w:r>
      <w:r w:rsidR="001C2D51" w:rsidRPr="00D2019F">
        <w:rPr>
          <w:rFonts w:ascii="Arial" w:eastAsia="MS Mincho" w:hAnsi="Arial" w:cs="Arial"/>
          <w:sz w:val="22"/>
          <w:szCs w:val="22"/>
        </w:rPr>
        <w:t xml:space="preserve">. </w:t>
      </w:r>
      <w:r w:rsidR="002872EA" w:rsidRPr="00D2019F">
        <w:rPr>
          <w:rFonts w:ascii="Arial" w:eastAsia="MS Mincho" w:hAnsi="Arial" w:cs="Arial"/>
          <w:sz w:val="22"/>
          <w:szCs w:val="22"/>
        </w:rPr>
        <w:t>A further sensitivity analysis was performed restricted only to studies with standard Z-POEM.</w:t>
      </w:r>
      <w:r w:rsidR="002872EA" w:rsidRPr="00D2019F">
        <w:rPr>
          <w:rFonts w:eastAsia="MS Mincho"/>
        </w:rPr>
        <w:t xml:space="preserve"> </w:t>
      </w:r>
      <w:r w:rsidR="001C2D51" w:rsidRPr="00D2019F">
        <w:rPr>
          <w:rFonts w:ascii="Arial" w:eastAsia="MS Mincho" w:hAnsi="Arial" w:cs="Arial"/>
          <w:sz w:val="22"/>
          <w:szCs w:val="22"/>
        </w:rPr>
        <w:t xml:space="preserve">Numbers in parentheses indicate 95% confidence intervals. </w:t>
      </w:r>
    </w:p>
    <w:p w14:paraId="2171946D" w14:textId="77777777" w:rsidR="001C2D51" w:rsidRPr="00D2019F" w:rsidRDefault="001C2D51" w:rsidP="001C2D51">
      <w:pPr>
        <w:rPr>
          <w:rFonts w:ascii="Arial" w:eastAsia="MS Mincho" w:hAnsi="Arial" w:cs="Arial"/>
          <w:sz w:val="22"/>
          <w:szCs w:val="22"/>
        </w:rPr>
      </w:pPr>
    </w:p>
    <w:p w14:paraId="1D57D937" w14:textId="77777777" w:rsidR="001C2D51" w:rsidRPr="00D2019F" w:rsidRDefault="001C2D51" w:rsidP="001C2D51">
      <w:pPr>
        <w:spacing w:after="160" w:line="256" w:lineRule="auto"/>
        <w:rPr>
          <w:rFonts w:ascii="Arial" w:eastAsia="Calibri" w:hAnsi="Arial" w:cs="Arial"/>
          <w:sz w:val="22"/>
          <w:szCs w:val="22"/>
        </w:rPr>
      </w:pPr>
    </w:p>
    <w:tbl>
      <w:tblPr>
        <w:tblStyle w:val="Grigliatabella3"/>
        <w:tblW w:w="11242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2267"/>
        <w:gridCol w:w="2299"/>
        <w:gridCol w:w="1148"/>
        <w:gridCol w:w="1134"/>
        <w:gridCol w:w="2196"/>
        <w:gridCol w:w="2198"/>
      </w:tblGrid>
      <w:tr w:rsidR="00D2019F" w:rsidRPr="00D2019F" w14:paraId="724AC2CD" w14:textId="77777777" w:rsidTr="00B175D6">
        <w:trPr>
          <w:trHeight w:val="696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4CE9F" w14:textId="67294962" w:rsidR="001C2D51" w:rsidRPr="00D2019F" w:rsidRDefault="00825908" w:rsidP="001C2D51">
            <w:pPr>
              <w:jc w:val="center"/>
              <w:rPr>
                <w:rFonts w:ascii="Arial" w:eastAsia="Calibri" w:hAnsi="Arial"/>
                <w:b/>
                <w:sz w:val="20"/>
                <w:szCs w:val="20"/>
              </w:rPr>
            </w:pPr>
            <w:r w:rsidRPr="00D2019F">
              <w:rPr>
                <w:rFonts w:ascii="Arial" w:eastAsia="Calibri" w:hAnsi="Arial"/>
                <w:b/>
                <w:sz w:val="20"/>
                <w:szCs w:val="20"/>
                <w:lang w:val="it-IT"/>
              </w:rPr>
              <w:t>Variable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79A14" w14:textId="46080863" w:rsidR="001C2D51" w:rsidRPr="00D2019F" w:rsidRDefault="00825908" w:rsidP="001C2D51">
            <w:pPr>
              <w:jc w:val="center"/>
              <w:rPr>
                <w:rFonts w:ascii="Arial" w:eastAsia="Calibri" w:hAnsi="Arial"/>
                <w:b/>
                <w:sz w:val="20"/>
                <w:szCs w:val="20"/>
                <w:lang w:val="it-IT"/>
              </w:rPr>
            </w:pPr>
            <w:r w:rsidRPr="00D2019F">
              <w:rPr>
                <w:rFonts w:ascii="Arial" w:eastAsia="Calibri" w:hAnsi="Arial"/>
                <w:b/>
                <w:sz w:val="20"/>
                <w:szCs w:val="20"/>
                <w:lang w:val="it-IT"/>
              </w:rPr>
              <w:t>Subgroup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ED5D3" w14:textId="77777777" w:rsidR="001C2D51" w:rsidRPr="00D2019F" w:rsidRDefault="001C2D51" w:rsidP="001C2D51">
            <w:pPr>
              <w:jc w:val="center"/>
              <w:rPr>
                <w:rFonts w:ascii="Arial" w:eastAsia="Calibri" w:hAnsi="Arial"/>
                <w:b/>
                <w:sz w:val="20"/>
                <w:szCs w:val="20"/>
                <w:lang w:val="it-IT"/>
              </w:rPr>
            </w:pPr>
            <w:r w:rsidRPr="00D2019F">
              <w:rPr>
                <w:rFonts w:ascii="Arial" w:eastAsia="Calibri" w:hAnsi="Arial"/>
                <w:b/>
                <w:sz w:val="20"/>
                <w:szCs w:val="20"/>
                <w:lang w:val="it-IT"/>
              </w:rPr>
              <w:t>No. of Cohorts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DA9FD" w14:textId="77777777" w:rsidR="001C2D51" w:rsidRPr="00D2019F" w:rsidRDefault="001C2D51" w:rsidP="001C2D51">
            <w:pPr>
              <w:jc w:val="center"/>
              <w:rPr>
                <w:rFonts w:ascii="Arial" w:eastAsia="Calibri" w:hAnsi="Arial"/>
                <w:b/>
                <w:sz w:val="20"/>
                <w:szCs w:val="20"/>
                <w:lang w:val="it-IT"/>
              </w:rPr>
            </w:pPr>
            <w:r w:rsidRPr="00D2019F">
              <w:rPr>
                <w:rFonts w:ascii="Arial" w:eastAsia="Calibri" w:hAnsi="Arial"/>
                <w:b/>
                <w:sz w:val="20"/>
                <w:szCs w:val="20"/>
                <w:lang w:val="it-IT"/>
              </w:rPr>
              <w:t>No. of patients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F1A72" w14:textId="77777777" w:rsidR="001C2D51" w:rsidRPr="00D2019F" w:rsidRDefault="001C2D51" w:rsidP="001C2D51">
            <w:pPr>
              <w:jc w:val="center"/>
              <w:rPr>
                <w:rFonts w:ascii="Arial" w:eastAsia="Calibri" w:hAnsi="Arial"/>
                <w:b/>
                <w:sz w:val="20"/>
                <w:szCs w:val="20"/>
                <w:lang w:val="it-IT"/>
              </w:rPr>
            </w:pPr>
            <w:r w:rsidRPr="00D2019F">
              <w:rPr>
                <w:rFonts w:ascii="Arial" w:eastAsia="Calibri" w:hAnsi="Arial"/>
                <w:b/>
                <w:sz w:val="20"/>
                <w:szCs w:val="20"/>
                <w:lang w:val="it-IT"/>
              </w:rPr>
              <w:t>Summary Estimate (95% CI)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62F20" w14:textId="77777777" w:rsidR="001C2D51" w:rsidRPr="00D2019F" w:rsidRDefault="001C2D51" w:rsidP="001C2D51">
            <w:pPr>
              <w:jc w:val="center"/>
              <w:rPr>
                <w:rFonts w:ascii="Arial" w:eastAsia="Calibri" w:hAnsi="Arial"/>
                <w:b/>
                <w:sz w:val="20"/>
                <w:szCs w:val="20"/>
                <w:lang w:val="it-IT"/>
              </w:rPr>
            </w:pPr>
            <w:r w:rsidRPr="00D2019F">
              <w:rPr>
                <w:rFonts w:ascii="Arial" w:eastAsia="Calibri" w:hAnsi="Arial"/>
                <w:b/>
                <w:sz w:val="20"/>
                <w:szCs w:val="20"/>
                <w:lang w:val="it-IT"/>
              </w:rPr>
              <w:t>Within-group heterogeneity (I</w:t>
            </w:r>
            <w:r w:rsidRPr="00D2019F">
              <w:rPr>
                <w:rFonts w:ascii="Arial" w:eastAsia="Calibri" w:hAnsi="Arial"/>
                <w:b/>
                <w:sz w:val="20"/>
                <w:szCs w:val="20"/>
                <w:vertAlign w:val="superscript"/>
                <w:lang w:val="it-IT"/>
              </w:rPr>
              <w:t>2</w:t>
            </w:r>
            <w:r w:rsidRPr="00D2019F">
              <w:rPr>
                <w:rFonts w:ascii="Arial" w:eastAsia="Calibri" w:hAnsi="Arial"/>
                <w:b/>
                <w:sz w:val="20"/>
                <w:szCs w:val="20"/>
                <w:lang w:val="it-IT"/>
              </w:rPr>
              <w:t>)</w:t>
            </w:r>
          </w:p>
        </w:tc>
      </w:tr>
      <w:tr w:rsidR="00D2019F" w:rsidRPr="00D2019F" w14:paraId="454153AB" w14:textId="77777777" w:rsidTr="001C2D51">
        <w:trPr>
          <w:trHeight w:val="696"/>
        </w:trPr>
        <w:tc>
          <w:tcPr>
            <w:tcW w:w="112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02D22" w14:textId="77777777" w:rsidR="001C2D51" w:rsidRPr="00D2019F" w:rsidRDefault="001C2D51" w:rsidP="001C2D51">
            <w:pPr>
              <w:jc w:val="center"/>
              <w:rPr>
                <w:rFonts w:ascii="Arial" w:eastAsia="Calibri" w:hAnsi="Arial"/>
                <w:b/>
                <w:sz w:val="20"/>
                <w:szCs w:val="20"/>
                <w:lang w:val="it-IT"/>
              </w:rPr>
            </w:pPr>
          </w:p>
          <w:p w14:paraId="2270322B" w14:textId="77777777" w:rsidR="001C2D51" w:rsidRPr="00D2019F" w:rsidRDefault="001C2D51" w:rsidP="001C2D51">
            <w:pPr>
              <w:jc w:val="center"/>
              <w:rPr>
                <w:rFonts w:ascii="Arial" w:eastAsia="Calibri" w:hAnsi="Arial"/>
                <w:b/>
                <w:sz w:val="20"/>
                <w:szCs w:val="20"/>
                <w:lang w:val="it-IT"/>
              </w:rPr>
            </w:pPr>
            <w:r w:rsidRPr="00D2019F">
              <w:rPr>
                <w:rFonts w:ascii="Arial" w:eastAsia="Calibri" w:hAnsi="Arial"/>
                <w:b/>
                <w:sz w:val="20"/>
                <w:szCs w:val="20"/>
                <w:lang w:val="it-IT"/>
              </w:rPr>
              <w:t>Sample Adequacy</w:t>
            </w:r>
          </w:p>
        </w:tc>
      </w:tr>
      <w:tr w:rsidR="00D2019F" w:rsidRPr="00D2019F" w14:paraId="2D324481" w14:textId="77777777" w:rsidTr="00B175D6">
        <w:trPr>
          <w:trHeight w:val="242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39BDD" w14:textId="3B45275F" w:rsidR="001C2D51" w:rsidRPr="00D2019F" w:rsidRDefault="00825908" w:rsidP="001C2D51">
            <w:pPr>
              <w:jc w:val="center"/>
              <w:rPr>
                <w:rFonts w:ascii="Arial" w:eastAsia="Calibri" w:hAnsi="Arial"/>
                <w:b/>
                <w:sz w:val="20"/>
                <w:szCs w:val="20"/>
                <w:lang w:val="it-IT"/>
              </w:rPr>
            </w:pPr>
            <w:r w:rsidRPr="00D2019F">
              <w:rPr>
                <w:rFonts w:ascii="Arial" w:eastAsia="Calibri" w:hAnsi="Arial"/>
                <w:b/>
                <w:sz w:val="20"/>
                <w:szCs w:val="20"/>
                <w:lang w:val="it-IT"/>
              </w:rPr>
              <w:t>Study quality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F57D6" w14:textId="1227231D" w:rsidR="001C2D51" w:rsidRPr="00D2019F" w:rsidRDefault="00825908" w:rsidP="001C2D51">
            <w:pPr>
              <w:jc w:val="center"/>
              <w:rPr>
                <w:rFonts w:ascii="Arial" w:eastAsia="Calibri" w:hAnsi="Arial"/>
                <w:b/>
                <w:sz w:val="20"/>
                <w:szCs w:val="20"/>
                <w:lang w:val="it-IT"/>
              </w:rPr>
            </w:pPr>
            <w:r w:rsidRPr="00D2019F">
              <w:rPr>
                <w:rFonts w:ascii="Arial" w:eastAsia="Calibri" w:hAnsi="Arial"/>
                <w:b/>
                <w:sz w:val="20"/>
                <w:szCs w:val="20"/>
                <w:lang w:val="it-IT"/>
              </w:rPr>
              <w:t>High quality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96B9B" w14:textId="4D42C108" w:rsidR="001C2D51" w:rsidRPr="00D2019F" w:rsidRDefault="002E5C65" w:rsidP="001C2D51">
            <w:pPr>
              <w:jc w:val="center"/>
              <w:rPr>
                <w:rFonts w:ascii="Arial" w:eastAsia="Calibri" w:hAnsi="Arial"/>
                <w:sz w:val="20"/>
                <w:szCs w:val="20"/>
                <w:lang w:val="it-IT"/>
              </w:rPr>
            </w:pPr>
            <w:r w:rsidRPr="00D2019F">
              <w:rPr>
                <w:rFonts w:ascii="Arial" w:eastAsia="Calibri" w:hAnsi="Arial"/>
                <w:sz w:val="20"/>
                <w:szCs w:val="20"/>
                <w:lang w:val="it-IT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2025C" w14:textId="095D36C0" w:rsidR="001C2D51" w:rsidRPr="00D2019F" w:rsidRDefault="00073F53" w:rsidP="001C2D51">
            <w:pPr>
              <w:jc w:val="center"/>
              <w:rPr>
                <w:rFonts w:ascii="Arial" w:eastAsia="Calibri" w:hAnsi="Arial"/>
                <w:sz w:val="20"/>
                <w:szCs w:val="20"/>
                <w:lang w:val="it-IT"/>
              </w:rPr>
            </w:pPr>
            <w:r w:rsidRPr="00D2019F">
              <w:rPr>
                <w:rFonts w:ascii="Arial" w:eastAsia="Calibri" w:hAnsi="Arial"/>
                <w:sz w:val="20"/>
                <w:szCs w:val="20"/>
                <w:lang w:val="it-IT"/>
              </w:rPr>
              <w:t>1</w:t>
            </w:r>
            <w:r w:rsidR="002E5C65" w:rsidRPr="00D2019F">
              <w:rPr>
                <w:rFonts w:ascii="Arial" w:eastAsia="Calibri" w:hAnsi="Arial"/>
                <w:sz w:val="20"/>
                <w:szCs w:val="20"/>
                <w:lang w:val="it-IT"/>
              </w:rPr>
              <w:t>49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1503A" w14:textId="3365775E" w:rsidR="001C2D51" w:rsidRPr="00D2019F" w:rsidRDefault="00073F53" w:rsidP="001C2D51">
            <w:pPr>
              <w:jc w:val="center"/>
              <w:rPr>
                <w:rFonts w:ascii="Arial" w:eastAsia="Calibri" w:hAnsi="Arial"/>
                <w:sz w:val="20"/>
                <w:szCs w:val="20"/>
                <w:lang w:val="en-GB"/>
              </w:rPr>
            </w:pPr>
            <w:r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92.9% (89%-96.9</w:t>
            </w:r>
            <w:r w:rsidR="001C2D51"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%)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F7B83" w14:textId="033D021E" w:rsidR="001C2D51" w:rsidRPr="00D2019F" w:rsidRDefault="0039316C" w:rsidP="001C2D51">
            <w:pPr>
              <w:jc w:val="center"/>
              <w:rPr>
                <w:rFonts w:ascii="Arial" w:eastAsia="Calibri" w:hAnsi="Arial"/>
                <w:sz w:val="20"/>
                <w:szCs w:val="20"/>
                <w:lang w:val="en-GB"/>
              </w:rPr>
            </w:pPr>
            <w:r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0</w:t>
            </w:r>
            <w:r w:rsidR="001C2D51"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%</w:t>
            </w:r>
          </w:p>
        </w:tc>
      </w:tr>
      <w:tr w:rsidR="00D2019F" w:rsidRPr="00D2019F" w14:paraId="3140ECCF" w14:textId="77777777" w:rsidTr="00B175D6">
        <w:trPr>
          <w:trHeight w:val="242"/>
        </w:trPr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0E828" w14:textId="1EE48AED" w:rsidR="001C2D51" w:rsidRPr="00D2019F" w:rsidRDefault="006A4265" w:rsidP="001C2D51">
            <w:pPr>
              <w:jc w:val="center"/>
              <w:rPr>
                <w:rFonts w:ascii="Arial" w:eastAsia="Calibri" w:hAnsi="Arial"/>
                <w:b/>
                <w:sz w:val="20"/>
                <w:szCs w:val="20"/>
                <w:lang w:val="en-GB"/>
              </w:rPr>
            </w:pPr>
            <w:r w:rsidRPr="00D2019F">
              <w:rPr>
                <w:rFonts w:ascii="Arial" w:eastAsia="Calibri" w:hAnsi="Arial"/>
                <w:b/>
                <w:sz w:val="20"/>
                <w:szCs w:val="20"/>
                <w:lang w:val="en-GB"/>
              </w:rPr>
              <w:t>Study design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711FB" w14:textId="4079BC0C" w:rsidR="001C2D51" w:rsidRPr="00D2019F" w:rsidRDefault="006A4265" w:rsidP="001C2D51">
            <w:pPr>
              <w:jc w:val="center"/>
              <w:rPr>
                <w:rFonts w:ascii="Arial" w:eastAsia="Calibri" w:hAnsi="Arial"/>
                <w:b/>
                <w:sz w:val="20"/>
                <w:szCs w:val="20"/>
                <w:lang w:val="en-GB"/>
              </w:rPr>
            </w:pPr>
            <w:r w:rsidRPr="00D2019F">
              <w:rPr>
                <w:rFonts w:ascii="Arial" w:eastAsia="Calibri" w:hAnsi="Arial"/>
                <w:b/>
                <w:sz w:val="20"/>
                <w:szCs w:val="20"/>
                <w:lang w:val="en-GB"/>
              </w:rPr>
              <w:t>Prospective studies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9C703" w14:textId="7B136498" w:rsidR="001C2D51" w:rsidRPr="00D2019F" w:rsidRDefault="006A4714" w:rsidP="001C2D51">
            <w:pPr>
              <w:jc w:val="center"/>
              <w:rPr>
                <w:rFonts w:ascii="Arial" w:eastAsia="Calibri" w:hAnsi="Arial"/>
                <w:sz w:val="20"/>
                <w:szCs w:val="20"/>
                <w:lang w:val="en-GB"/>
              </w:rPr>
            </w:pPr>
            <w:r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4AF75" w14:textId="5BD045A4" w:rsidR="001C2D51" w:rsidRPr="00D2019F" w:rsidRDefault="006A4714" w:rsidP="001C2D51">
            <w:pPr>
              <w:jc w:val="center"/>
              <w:rPr>
                <w:rFonts w:ascii="Arial" w:eastAsia="Calibri" w:hAnsi="Arial"/>
                <w:sz w:val="20"/>
                <w:szCs w:val="20"/>
                <w:lang w:val="en-GB"/>
              </w:rPr>
            </w:pPr>
            <w:r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20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BEE9A" w14:textId="61326172" w:rsidR="001C2D51" w:rsidRPr="00D2019F" w:rsidRDefault="005E7BE2" w:rsidP="001C2D51">
            <w:pPr>
              <w:jc w:val="center"/>
              <w:rPr>
                <w:rFonts w:ascii="Arial" w:eastAsia="Calibri" w:hAnsi="Arial"/>
                <w:sz w:val="20"/>
                <w:szCs w:val="20"/>
                <w:lang w:val="en-GB"/>
              </w:rPr>
            </w:pPr>
            <w:r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92.3% (84.4</w:t>
            </w:r>
            <w:r w:rsidR="00D967D8"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%-100</w:t>
            </w:r>
            <w:r w:rsidR="001C2D51"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%)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D4E47" w14:textId="12D260F8" w:rsidR="001C2D51" w:rsidRPr="00D2019F" w:rsidRDefault="006A4714" w:rsidP="001C2D51">
            <w:pPr>
              <w:jc w:val="center"/>
              <w:rPr>
                <w:rFonts w:ascii="Arial" w:eastAsia="Calibri" w:hAnsi="Arial"/>
                <w:sz w:val="20"/>
                <w:szCs w:val="20"/>
                <w:lang w:val="en-GB"/>
              </w:rPr>
            </w:pPr>
            <w:r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Not applicable</w:t>
            </w:r>
          </w:p>
        </w:tc>
      </w:tr>
      <w:tr w:rsidR="00D2019F" w:rsidRPr="00D2019F" w14:paraId="08ABC871" w14:textId="77777777" w:rsidTr="008C0754">
        <w:trPr>
          <w:trHeight w:val="227"/>
        </w:trPr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AFD64E" w14:textId="717587FB" w:rsidR="007165F0" w:rsidRPr="00D2019F" w:rsidRDefault="007165F0" w:rsidP="001C2D51">
            <w:pPr>
              <w:jc w:val="center"/>
              <w:rPr>
                <w:rFonts w:ascii="Arial" w:eastAsia="Calibri" w:hAnsi="Arial"/>
                <w:b/>
                <w:sz w:val="20"/>
                <w:szCs w:val="20"/>
                <w:lang w:val="en-GB"/>
              </w:rPr>
            </w:pPr>
            <w:r w:rsidRPr="00D2019F">
              <w:rPr>
                <w:rFonts w:ascii="Arial" w:eastAsia="Calibri" w:hAnsi="Arial"/>
                <w:b/>
                <w:sz w:val="20"/>
                <w:szCs w:val="20"/>
                <w:lang w:val="en-GB"/>
              </w:rPr>
              <w:t>Location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D2050" w14:textId="7AF260CA" w:rsidR="007165F0" w:rsidRPr="00D2019F" w:rsidRDefault="007165F0" w:rsidP="001C2D51">
            <w:pPr>
              <w:jc w:val="center"/>
              <w:rPr>
                <w:rFonts w:ascii="Arial" w:eastAsia="Calibri" w:hAnsi="Arial"/>
                <w:b/>
                <w:sz w:val="20"/>
                <w:szCs w:val="20"/>
                <w:lang w:val="en-GB"/>
              </w:rPr>
            </w:pPr>
            <w:r w:rsidRPr="00D2019F">
              <w:rPr>
                <w:rFonts w:ascii="Arial" w:eastAsia="MS Mincho" w:hAnsi="Arial" w:cs="Arial"/>
                <w:b/>
                <w:sz w:val="20"/>
                <w:szCs w:val="20"/>
                <w:lang w:val="en-GB"/>
              </w:rPr>
              <w:t>East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D7CD3" w14:textId="4765199F" w:rsidR="007165F0" w:rsidRPr="00D2019F" w:rsidRDefault="00607A69" w:rsidP="001C2D51">
            <w:pPr>
              <w:jc w:val="center"/>
              <w:rPr>
                <w:rFonts w:ascii="Arial" w:eastAsia="Calibri" w:hAnsi="Arial"/>
                <w:sz w:val="20"/>
                <w:szCs w:val="20"/>
                <w:lang w:val="en-GB"/>
              </w:rPr>
            </w:pPr>
            <w:r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A6360" w14:textId="767128D8" w:rsidR="007165F0" w:rsidRPr="00D2019F" w:rsidRDefault="00607A69" w:rsidP="001C2D51">
            <w:pPr>
              <w:jc w:val="center"/>
              <w:rPr>
                <w:rFonts w:ascii="Arial" w:eastAsia="Calibri" w:hAnsi="Arial"/>
                <w:sz w:val="20"/>
                <w:szCs w:val="20"/>
                <w:lang w:val="en-GB"/>
              </w:rPr>
            </w:pPr>
            <w:r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39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3209B" w14:textId="6F1963A3" w:rsidR="007165F0" w:rsidRPr="00D2019F" w:rsidRDefault="009539DD" w:rsidP="001C2D51">
            <w:pPr>
              <w:jc w:val="center"/>
              <w:rPr>
                <w:rFonts w:ascii="Arial" w:eastAsia="Calibri" w:hAnsi="Arial"/>
                <w:sz w:val="20"/>
                <w:szCs w:val="20"/>
                <w:lang w:val="en-GB"/>
              </w:rPr>
            </w:pPr>
            <w:r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9</w:t>
            </w:r>
            <w:r w:rsidR="00B90E5A"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1.3</w:t>
            </w:r>
            <w:r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% (8</w:t>
            </w:r>
            <w:r w:rsidR="00B90E5A"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3.6</w:t>
            </w:r>
            <w:r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%-100</w:t>
            </w:r>
            <w:r w:rsidR="007165F0"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%)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6C621" w14:textId="66E4AFCC" w:rsidR="007165F0" w:rsidRPr="00D2019F" w:rsidRDefault="00B90E5A" w:rsidP="001C2D51">
            <w:pPr>
              <w:jc w:val="center"/>
              <w:rPr>
                <w:rFonts w:ascii="Arial" w:eastAsia="Calibri" w:hAnsi="Arial"/>
                <w:sz w:val="20"/>
                <w:szCs w:val="20"/>
                <w:lang w:val="en-GB"/>
              </w:rPr>
            </w:pPr>
            <w:r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23.3</w:t>
            </w:r>
            <w:r w:rsidR="007165F0"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%</w:t>
            </w:r>
          </w:p>
        </w:tc>
      </w:tr>
      <w:tr w:rsidR="00D2019F" w:rsidRPr="00D2019F" w14:paraId="0C4318C7" w14:textId="77777777" w:rsidTr="008C0754">
        <w:trPr>
          <w:trHeight w:val="227"/>
        </w:trPr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6F182" w14:textId="77777777" w:rsidR="007165F0" w:rsidRPr="00D2019F" w:rsidRDefault="007165F0" w:rsidP="001C2D51">
            <w:pPr>
              <w:jc w:val="center"/>
              <w:rPr>
                <w:rFonts w:ascii="Arial" w:eastAsia="Calibri" w:hAnsi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E85D" w14:textId="7C4A1FA3" w:rsidR="007165F0" w:rsidRPr="00D2019F" w:rsidRDefault="007165F0" w:rsidP="001C2D51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  <w:lang w:val="en-GB"/>
              </w:rPr>
            </w:pPr>
            <w:r w:rsidRPr="00D2019F">
              <w:rPr>
                <w:rFonts w:ascii="Arial" w:eastAsia="MS Mincho" w:hAnsi="Arial" w:cs="Arial"/>
                <w:b/>
                <w:sz w:val="20"/>
                <w:szCs w:val="20"/>
                <w:lang w:val="en-GB"/>
              </w:rPr>
              <w:t>West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DECFB" w14:textId="182CC3DA" w:rsidR="007165F0" w:rsidRPr="00D2019F" w:rsidRDefault="00607A69" w:rsidP="001C2D51">
            <w:pPr>
              <w:jc w:val="center"/>
              <w:rPr>
                <w:rFonts w:ascii="Arial" w:eastAsia="Calibri" w:hAnsi="Arial"/>
                <w:sz w:val="20"/>
                <w:szCs w:val="20"/>
                <w:lang w:val="en-GB"/>
              </w:rPr>
            </w:pPr>
            <w:r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95809" w14:textId="167CC868" w:rsidR="007165F0" w:rsidRPr="00D2019F" w:rsidRDefault="0092160F" w:rsidP="001C2D51">
            <w:pPr>
              <w:jc w:val="center"/>
              <w:rPr>
                <w:rFonts w:ascii="Arial" w:eastAsia="Calibri" w:hAnsi="Arial"/>
                <w:sz w:val="20"/>
                <w:szCs w:val="20"/>
                <w:lang w:val="en-GB"/>
              </w:rPr>
            </w:pPr>
            <w:r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2</w:t>
            </w:r>
            <w:r w:rsidR="00607A69"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57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33F0A" w14:textId="560EC445" w:rsidR="007165F0" w:rsidRPr="00D2019F" w:rsidRDefault="0092160F" w:rsidP="001C2D51">
            <w:pPr>
              <w:jc w:val="center"/>
              <w:rPr>
                <w:rFonts w:ascii="Arial" w:eastAsia="Calibri" w:hAnsi="Arial"/>
                <w:sz w:val="20"/>
                <w:szCs w:val="20"/>
                <w:lang w:val="en-GB"/>
              </w:rPr>
            </w:pPr>
            <w:r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90.</w:t>
            </w:r>
            <w:r w:rsidR="00322170"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8</w:t>
            </w:r>
            <w:r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% (87.3%-94.</w:t>
            </w:r>
            <w:r w:rsidR="00322170"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4</w:t>
            </w:r>
            <w:r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%)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64072" w14:textId="4D41A7DE" w:rsidR="007165F0" w:rsidRPr="00D2019F" w:rsidRDefault="0092160F" w:rsidP="001C2D51">
            <w:pPr>
              <w:jc w:val="center"/>
              <w:rPr>
                <w:rFonts w:ascii="Arial" w:eastAsia="Calibri" w:hAnsi="Arial"/>
                <w:sz w:val="20"/>
                <w:szCs w:val="20"/>
                <w:lang w:val="en-GB"/>
              </w:rPr>
            </w:pPr>
            <w:r w:rsidRPr="00D2019F">
              <w:rPr>
                <w:rFonts w:ascii="Arial" w:eastAsia="Calibri" w:hAnsi="Arial"/>
                <w:sz w:val="20"/>
                <w:szCs w:val="20"/>
                <w:lang w:val="en-GB"/>
              </w:rPr>
              <w:t>0%</w:t>
            </w:r>
          </w:p>
        </w:tc>
      </w:tr>
      <w:tr w:rsidR="00D2019F" w:rsidRPr="00D2019F" w14:paraId="32629872" w14:textId="77777777" w:rsidTr="008C0754">
        <w:trPr>
          <w:trHeight w:val="227"/>
        </w:trPr>
        <w:tc>
          <w:tcPr>
            <w:tcW w:w="2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2C63A" w14:textId="73AFBC6B" w:rsidR="002872EA" w:rsidRPr="00D2019F" w:rsidRDefault="002872EA" w:rsidP="002872EA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en-GB"/>
              </w:rPr>
            </w:pPr>
            <w:r w:rsidRPr="00D2019F">
              <w:rPr>
                <w:rFonts w:ascii="Arial" w:hAnsi="Arial" w:cs="Arial"/>
                <w:b/>
                <w:sz w:val="20"/>
                <w:szCs w:val="20"/>
              </w:rPr>
              <w:t>Technique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6833" w14:textId="4ED6B1FB" w:rsidR="002872EA" w:rsidRPr="00D2019F" w:rsidRDefault="002872EA" w:rsidP="002872EA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  <w:lang w:val="en-GB"/>
              </w:rPr>
            </w:pPr>
            <w:r w:rsidRPr="00D2019F">
              <w:rPr>
                <w:rFonts w:ascii="Arial" w:hAnsi="Arial" w:cs="Arial"/>
                <w:b/>
                <w:sz w:val="20"/>
                <w:szCs w:val="20"/>
              </w:rPr>
              <w:t xml:space="preserve"> Z-POEM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95129" w14:textId="199078E6" w:rsidR="002872EA" w:rsidRPr="00D2019F" w:rsidRDefault="002872EA" w:rsidP="002872EA">
            <w:pPr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D2019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B4332" w14:textId="567AC50D" w:rsidR="002872EA" w:rsidRPr="00D2019F" w:rsidRDefault="002872EA" w:rsidP="002872EA">
            <w:pPr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D2019F">
              <w:rPr>
                <w:rFonts w:ascii="Arial" w:hAnsi="Arial" w:cs="Arial"/>
                <w:sz w:val="20"/>
                <w:szCs w:val="20"/>
              </w:rPr>
              <w:t>221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DC2EF" w14:textId="3EE67816" w:rsidR="002872EA" w:rsidRPr="00D2019F" w:rsidRDefault="002872EA" w:rsidP="002872EA">
            <w:pPr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D2019F">
              <w:rPr>
                <w:rFonts w:ascii="Arial" w:hAnsi="Arial" w:cs="Arial"/>
                <w:sz w:val="20"/>
                <w:szCs w:val="20"/>
              </w:rPr>
              <w:t>89.8% (85.9%-93.8%)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C28B6" w14:textId="2A99C134" w:rsidR="002872EA" w:rsidRPr="00D2019F" w:rsidRDefault="002872EA" w:rsidP="002872EA">
            <w:pPr>
              <w:jc w:val="center"/>
              <w:rPr>
                <w:rFonts w:ascii="Arial" w:eastAsia="Calibri" w:hAnsi="Arial" w:cs="Arial"/>
                <w:sz w:val="20"/>
                <w:szCs w:val="20"/>
                <w:lang w:val="en-GB"/>
              </w:rPr>
            </w:pPr>
            <w:r w:rsidRPr="00D2019F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D2019F" w:rsidRPr="00D2019F" w14:paraId="722B23EF" w14:textId="77777777" w:rsidTr="001C2D51">
        <w:trPr>
          <w:trHeight w:val="408"/>
        </w:trPr>
        <w:tc>
          <w:tcPr>
            <w:tcW w:w="112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BE72D" w14:textId="77777777" w:rsidR="002872EA" w:rsidRPr="00D2019F" w:rsidRDefault="002872EA" w:rsidP="002872EA">
            <w:pPr>
              <w:jc w:val="both"/>
              <w:rPr>
                <w:rFonts w:ascii="Arial" w:eastAsia="Calibri" w:hAnsi="Arial"/>
                <w:sz w:val="18"/>
                <w:szCs w:val="18"/>
                <w:lang w:val="en-GB"/>
              </w:rPr>
            </w:pPr>
          </w:p>
          <w:p w14:paraId="70907D7D" w14:textId="77777777" w:rsidR="002872EA" w:rsidRPr="00D2019F" w:rsidRDefault="002872EA" w:rsidP="002872EA">
            <w:pPr>
              <w:jc w:val="both"/>
              <w:rPr>
                <w:rFonts w:ascii="Arial" w:eastAsia="Calibri" w:hAnsi="Arial"/>
                <w:sz w:val="18"/>
                <w:szCs w:val="18"/>
                <w:lang w:val="en-GB"/>
              </w:rPr>
            </w:pPr>
            <w:r w:rsidRPr="00D2019F">
              <w:rPr>
                <w:rFonts w:ascii="Arial" w:eastAsia="Calibri" w:hAnsi="Arial"/>
                <w:sz w:val="18"/>
                <w:szCs w:val="18"/>
                <w:lang w:val="en-GB"/>
              </w:rPr>
              <w:t>Abbreviation: CI, Confidence Interval.</w:t>
            </w:r>
          </w:p>
        </w:tc>
      </w:tr>
    </w:tbl>
    <w:p w14:paraId="20F75932" w14:textId="77777777" w:rsidR="00265A59" w:rsidRPr="00D2019F" w:rsidRDefault="00265A59" w:rsidP="00740D01">
      <w:pPr>
        <w:jc w:val="both"/>
        <w:rPr>
          <w:rFonts w:ascii="Arial" w:hAnsi="Arial" w:cs="Arial"/>
          <w:b/>
        </w:rPr>
      </w:pPr>
    </w:p>
    <w:p w14:paraId="5FD2C539" w14:textId="7AF81A62" w:rsidR="009975D3" w:rsidRPr="00D2019F" w:rsidRDefault="00116C51" w:rsidP="00740D01">
      <w:pPr>
        <w:jc w:val="both"/>
        <w:rPr>
          <w:rFonts w:ascii="Arial" w:hAnsi="Arial" w:cs="Arial"/>
          <w:b/>
        </w:rPr>
      </w:pPr>
      <w:r w:rsidRPr="00D2019F">
        <w:rPr>
          <w:rFonts w:ascii="Arial" w:hAnsi="Arial" w:cs="Arial"/>
          <w:b/>
        </w:rPr>
        <w:lastRenderedPageBreak/>
        <w:t xml:space="preserve">Supplementary Table 3. Meta-regression analysis of clinical success rate </w:t>
      </w:r>
      <w:r w:rsidR="00BA78C1" w:rsidRPr="00D2019F">
        <w:rPr>
          <w:rFonts w:ascii="Arial" w:hAnsi="Arial" w:cs="Arial"/>
          <w:b/>
        </w:rPr>
        <w:t>conducted separately according to diverticulum location</w:t>
      </w:r>
    </w:p>
    <w:p w14:paraId="6A3681A2" w14:textId="77777777" w:rsidR="00116C51" w:rsidRPr="00D2019F" w:rsidRDefault="00116C51" w:rsidP="00740D01">
      <w:pPr>
        <w:jc w:val="both"/>
        <w:rPr>
          <w:rFonts w:ascii="Arial" w:hAnsi="Arial" w:cs="Arial"/>
          <w:b/>
        </w:rPr>
      </w:pPr>
    </w:p>
    <w:p w14:paraId="5FEFCCFB" w14:textId="77777777" w:rsidR="00116C51" w:rsidRPr="00D2019F" w:rsidRDefault="00116C51" w:rsidP="00740D01">
      <w:pPr>
        <w:jc w:val="both"/>
        <w:rPr>
          <w:rFonts w:ascii="Arial" w:hAnsi="Arial" w:cs="Arial"/>
          <w:b/>
        </w:rPr>
      </w:pPr>
    </w:p>
    <w:p w14:paraId="0F906993" w14:textId="77777777" w:rsidR="00116C51" w:rsidRPr="00D2019F" w:rsidRDefault="00116C51" w:rsidP="00740D01">
      <w:pPr>
        <w:jc w:val="both"/>
        <w:rPr>
          <w:rFonts w:ascii="Arial" w:hAnsi="Arial" w:cs="Arial"/>
          <w:b/>
        </w:rPr>
      </w:pPr>
    </w:p>
    <w:tbl>
      <w:tblPr>
        <w:tblpPr w:leftFromText="141" w:rightFromText="141" w:vertAnchor="page" w:horzAnchor="margin" w:tblpXSpec="center" w:tblpY="2494"/>
        <w:tblW w:w="11144" w:type="dxa"/>
        <w:tblBorders>
          <w:top w:val="single" w:sz="8" w:space="0" w:color="000000"/>
          <w:bottom w:val="single" w:sz="8" w:space="0" w:color="000000"/>
        </w:tblBorders>
        <w:tblLook w:val="04A0" w:firstRow="1" w:lastRow="0" w:firstColumn="1" w:lastColumn="0" w:noHBand="0" w:noVBand="1"/>
      </w:tblPr>
      <w:tblGrid>
        <w:gridCol w:w="2518"/>
        <w:gridCol w:w="284"/>
        <w:gridCol w:w="2126"/>
        <w:gridCol w:w="1371"/>
        <w:gridCol w:w="1764"/>
        <w:gridCol w:w="1117"/>
        <w:gridCol w:w="961"/>
        <w:gridCol w:w="262"/>
        <w:gridCol w:w="222"/>
        <w:gridCol w:w="14"/>
        <w:gridCol w:w="208"/>
        <w:gridCol w:w="29"/>
        <w:gridCol w:w="268"/>
      </w:tblGrid>
      <w:tr w:rsidR="00D2019F" w:rsidRPr="00D2019F" w14:paraId="18EEA574" w14:textId="77777777" w:rsidTr="00BA78C1">
        <w:trPr>
          <w:trHeight w:val="300"/>
        </w:trPr>
        <w:tc>
          <w:tcPr>
            <w:tcW w:w="10847" w:type="dxa"/>
            <w:gridSpan w:val="11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noWrap/>
            <w:hideMark/>
          </w:tcPr>
          <w:p w14:paraId="0BEA61DF" w14:textId="77777777" w:rsidR="00966990" w:rsidRPr="00D2019F" w:rsidRDefault="00966990" w:rsidP="00966990">
            <w:pPr>
              <w:jc w:val="center"/>
              <w:rPr>
                <w:b/>
                <w:bCs/>
              </w:rPr>
            </w:pPr>
            <w:r w:rsidRPr="00D2019F">
              <w:rPr>
                <w:b/>
                <w:bCs/>
              </w:rPr>
              <w:t>All studies (p heterogeneity= 0.62)</w:t>
            </w:r>
          </w:p>
        </w:tc>
        <w:tc>
          <w:tcPr>
            <w:tcW w:w="297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noWrap/>
            <w:hideMark/>
          </w:tcPr>
          <w:p w14:paraId="39B9689A" w14:textId="77777777" w:rsidR="00966990" w:rsidRPr="00D2019F" w:rsidRDefault="00966990" w:rsidP="00966990">
            <w:pPr>
              <w:jc w:val="center"/>
              <w:rPr>
                <w:b/>
                <w:bCs/>
              </w:rPr>
            </w:pPr>
          </w:p>
        </w:tc>
      </w:tr>
      <w:tr w:rsidR="00D2019F" w:rsidRPr="00D2019F" w14:paraId="4F256022" w14:textId="77777777" w:rsidTr="00BA78C1">
        <w:trPr>
          <w:trHeight w:val="300"/>
        </w:trPr>
        <w:tc>
          <w:tcPr>
            <w:tcW w:w="11144" w:type="dxa"/>
            <w:gridSpan w:val="13"/>
            <w:shd w:val="clear" w:color="auto" w:fill="C0C0C0"/>
            <w:noWrap/>
            <w:hideMark/>
          </w:tcPr>
          <w:p w14:paraId="2BE36EFB" w14:textId="1F64BFDC" w:rsidR="00966990" w:rsidRPr="00D2019F" w:rsidRDefault="00BA78C1" w:rsidP="00966990">
            <w:pPr>
              <w:jc w:val="center"/>
              <w:rPr>
                <w:b/>
                <w:bCs/>
              </w:rPr>
            </w:pPr>
            <w:r w:rsidRPr="00D2019F">
              <w:rPr>
                <w:b/>
                <w:bCs/>
              </w:rPr>
              <w:t>S</w:t>
            </w:r>
            <w:r w:rsidR="00966990" w:rsidRPr="00D2019F">
              <w:rPr>
                <w:b/>
                <w:bCs/>
              </w:rPr>
              <w:t xml:space="preserve">tudies evaluating POEM in </w:t>
            </w:r>
            <w:proofErr w:type="spellStart"/>
            <w:r w:rsidR="00966990" w:rsidRPr="00D2019F">
              <w:rPr>
                <w:b/>
                <w:bCs/>
              </w:rPr>
              <w:t>Zenker’s</w:t>
            </w:r>
            <w:proofErr w:type="spellEnd"/>
            <w:r w:rsidR="00966990" w:rsidRPr="00D2019F">
              <w:rPr>
                <w:b/>
                <w:bCs/>
              </w:rPr>
              <w:t xml:space="preserve"> diverticulum (p heterogeneity=0.43)</w:t>
            </w:r>
          </w:p>
        </w:tc>
      </w:tr>
      <w:tr w:rsidR="00D2019F" w:rsidRPr="00D2019F" w14:paraId="088CC71E" w14:textId="77777777" w:rsidTr="00BA78C1">
        <w:trPr>
          <w:trHeight w:val="300"/>
        </w:trPr>
        <w:tc>
          <w:tcPr>
            <w:tcW w:w="2802" w:type="dxa"/>
            <w:gridSpan w:val="2"/>
            <w:shd w:val="clear" w:color="auto" w:fill="auto"/>
            <w:noWrap/>
            <w:hideMark/>
          </w:tcPr>
          <w:p w14:paraId="67E5E718" w14:textId="77777777" w:rsidR="00966990" w:rsidRPr="00D2019F" w:rsidRDefault="00966990" w:rsidP="00966990">
            <w:pPr>
              <w:jc w:val="center"/>
              <w:rPr>
                <w:b/>
                <w:bCs/>
              </w:rPr>
            </w:pPr>
            <w:r w:rsidRPr="00D2019F">
              <w:rPr>
                <w:b/>
                <w:bCs/>
              </w:rPr>
              <w:t>Timing of response assessment</w:t>
            </w:r>
          </w:p>
        </w:tc>
        <w:tc>
          <w:tcPr>
            <w:tcW w:w="2126" w:type="dxa"/>
            <w:shd w:val="clear" w:color="auto" w:fill="auto"/>
            <w:noWrap/>
          </w:tcPr>
          <w:p w14:paraId="79DF6F63" w14:textId="77777777" w:rsidR="00966990" w:rsidRPr="00D2019F" w:rsidRDefault="00966990" w:rsidP="00966990">
            <w:pPr>
              <w:jc w:val="center"/>
            </w:pPr>
            <w:r w:rsidRPr="00D2019F">
              <w:t>-0.94 (-0.88 to 1.11)</w:t>
            </w:r>
          </w:p>
        </w:tc>
        <w:tc>
          <w:tcPr>
            <w:tcW w:w="1371" w:type="dxa"/>
            <w:shd w:val="clear" w:color="auto" w:fill="auto"/>
            <w:noWrap/>
            <w:hideMark/>
          </w:tcPr>
          <w:p w14:paraId="0BC129D8" w14:textId="77777777" w:rsidR="00966990" w:rsidRPr="00D2019F" w:rsidRDefault="00966990" w:rsidP="00966990">
            <w:pPr>
              <w:jc w:val="center"/>
            </w:pPr>
            <w:r w:rsidRPr="00D2019F">
              <w:t>0.12</w:t>
            </w:r>
          </w:p>
        </w:tc>
        <w:tc>
          <w:tcPr>
            <w:tcW w:w="1764" w:type="dxa"/>
            <w:shd w:val="clear" w:color="auto" w:fill="auto"/>
            <w:noWrap/>
          </w:tcPr>
          <w:p w14:paraId="0C6F0722" w14:textId="77777777" w:rsidR="00966990" w:rsidRPr="00D2019F" w:rsidRDefault="00966990" w:rsidP="00966990">
            <w:pPr>
              <w:jc w:val="center"/>
            </w:pPr>
            <w:r w:rsidRPr="00D2019F">
              <w:t>0%</w:t>
            </w:r>
          </w:p>
        </w:tc>
        <w:tc>
          <w:tcPr>
            <w:tcW w:w="1117" w:type="dxa"/>
            <w:shd w:val="clear" w:color="auto" w:fill="auto"/>
            <w:noWrap/>
          </w:tcPr>
          <w:p w14:paraId="1A7157A7" w14:textId="77777777" w:rsidR="00966990" w:rsidRPr="00D2019F" w:rsidRDefault="00966990" w:rsidP="00966990">
            <w:pPr>
              <w:jc w:val="center"/>
            </w:pPr>
            <w:r w:rsidRPr="00D2019F">
              <w:t>0.55</w:t>
            </w:r>
          </w:p>
        </w:tc>
        <w:tc>
          <w:tcPr>
            <w:tcW w:w="961" w:type="dxa"/>
            <w:shd w:val="clear" w:color="auto" w:fill="auto"/>
            <w:noWrap/>
          </w:tcPr>
          <w:p w14:paraId="093C7345" w14:textId="77777777" w:rsidR="00966990" w:rsidRPr="00D2019F" w:rsidRDefault="00966990" w:rsidP="00966990">
            <w:pPr>
              <w:jc w:val="center"/>
            </w:pPr>
          </w:p>
        </w:tc>
        <w:tc>
          <w:tcPr>
            <w:tcW w:w="498" w:type="dxa"/>
            <w:gridSpan w:val="3"/>
            <w:shd w:val="clear" w:color="auto" w:fill="auto"/>
            <w:noWrap/>
            <w:hideMark/>
          </w:tcPr>
          <w:p w14:paraId="6F1ECA1F" w14:textId="77777777" w:rsidR="00966990" w:rsidRPr="00D2019F" w:rsidRDefault="00966990" w:rsidP="00966990">
            <w:pPr>
              <w:jc w:val="center"/>
            </w:pPr>
          </w:p>
        </w:tc>
        <w:tc>
          <w:tcPr>
            <w:tcW w:w="237" w:type="dxa"/>
            <w:gridSpan w:val="2"/>
            <w:shd w:val="clear" w:color="auto" w:fill="auto"/>
            <w:noWrap/>
            <w:hideMark/>
          </w:tcPr>
          <w:p w14:paraId="0B3CFFFA" w14:textId="77777777" w:rsidR="00966990" w:rsidRPr="00D2019F" w:rsidRDefault="00966990" w:rsidP="00966990">
            <w:pPr>
              <w:jc w:val="center"/>
            </w:pPr>
          </w:p>
        </w:tc>
        <w:tc>
          <w:tcPr>
            <w:tcW w:w="268" w:type="dxa"/>
            <w:shd w:val="clear" w:color="auto" w:fill="auto"/>
            <w:noWrap/>
          </w:tcPr>
          <w:p w14:paraId="3E34BEE9" w14:textId="77777777" w:rsidR="00966990" w:rsidRPr="00D2019F" w:rsidRDefault="00966990" w:rsidP="00966990">
            <w:pPr>
              <w:jc w:val="center"/>
            </w:pPr>
          </w:p>
        </w:tc>
      </w:tr>
      <w:tr w:rsidR="00D2019F" w:rsidRPr="00D2019F" w14:paraId="7C2F666B" w14:textId="77777777" w:rsidTr="00BA78C1">
        <w:trPr>
          <w:trHeight w:val="300"/>
        </w:trPr>
        <w:tc>
          <w:tcPr>
            <w:tcW w:w="2802" w:type="dxa"/>
            <w:gridSpan w:val="2"/>
            <w:shd w:val="clear" w:color="auto" w:fill="C0C0C0"/>
            <w:noWrap/>
            <w:hideMark/>
          </w:tcPr>
          <w:p w14:paraId="1BBF6E8A" w14:textId="77777777" w:rsidR="00966990" w:rsidRPr="00D2019F" w:rsidRDefault="00966990" w:rsidP="00966990">
            <w:pPr>
              <w:jc w:val="center"/>
              <w:rPr>
                <w:b/>
                <w:bCs/>
              </w:rPr>
            </w:pPr>
            <w:r w:rsidRPr="00D2019F">
              <w:rPr>
                <w:b/>
                <w:bCs/>
              </w:rPr>
              <w:t>Diverticular size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C0C0C0"/>
            <w:noWrap/>
          </w:tcPr>
          <w:p w14:paraId="1A007728" w14:textId="77777777" w:rsidR="00966990" w:rsidRPr="00D2019F" w:rsidRDefault="00966990" w:rsidP="00966990">
            <w:pPr>
              <w:jc w:val="center"/>
            </w:pPr>
            <w:r w:rsidRPr="00D2019F">
              <w:t>-0.97 (-0.88 to 1.14)</w:t>
            </w:r>
          </w:p>
        </w:tc>
        <w:tc>
          <w:tcPr>
            <w:tcW w:w="1371" w:type="dxa"/>
            <w:shd w:val="clear" w:color="auto" w:fill="C0C0C0"/>
            <w:noWrap/>
            <w:hideMark/>
          </w:tcPr>
          <w:p w14:paraId="1EE7F6E6" w14:textId="77777777" w:rsidR="00966990" w:rsidRPr="00D2019F" w:rsidRDefault="00966990" w:rsidP="00966990">
            <w:pPr>
              <w:jc w:val="center"/>
            </w:pPr>
            <w:r w:rsidRPr="00D2019F">
              <w:t>0.14</w:t>
            </w:r>
          </w:p>
        </w:tc>
        <w:tc>
          <w:tcPr>
            <w:tcW w:w="1764" w:type="dxa"/>
            <w:tcBorders>
              <w:left w:val="nil"/>
              <w:right w:val="nil"/>
            </w:tcBorders>
            <w:shd w:val="clear" w:color="auto" w:fill="C0C0C0"/>
            <w:noWrap/>
          </w:tcPr>
          <w:p w14:paraId="43F7A654" w14:textId="77777777" w:rsidR="00966990" w:rsidRPr="00D2019F" w:rsidRDefault="00966990" w:rsidP="00966990">
            <w:pPr>
              <w:jc w:val="center"/>
            </w:pPr>
            <w:r w:rsidRPr="00D2019F">
              <w:t>0%</w:t>
            </w:r>
          </w:p>
        </w:tc>
        <w:tc>
          <w:tcPr>
            <w:tcW w:w="1117" w:type="dxa"/>
            <w:shd w:val="clear" w:color="auto" w:fill="C0C0C0"/>
            <w:noWrap/>
          </w:tcPr>
          <w:p w14:paraId="0EB4B704" w14:textId="77777777" w:rsidR="00966990" w:rsidRPr="00D2019F" w:rsidRDefault="00966990" w:rsidP="00966990">
            <w:pPr>
              <w:jc w:val="center"/>
            </w:pPr>
            <w:r w:rsidRPr="00D2019F">
              <w:t>0.63</w:t>
            </w:r>
          </w:p>
        </w:tc>
        <w:tc>
          <w:tcPr>
            <w:tcW w:w="961" w:type="dxa"/>
            <w:tcBorders>
              <w:left w:val="nil"/>
              <w:right w:val="nil"/>
            </w:tcBorders>
            <w:shd w:val="clear" w:color="auto" w:fill="C0C0C0"/>
            <w:noWrap/>
          </w:tcPr>
          <w:p w14:paraId="45DDC768" w14:textId="77777777" w:rsidR="00966990" w:rsidRPr="00D2019F" w:rsidRDefault="00966990" w:rsidP="00966990">
            <w:pPr>
              <w:jc w:val="center"/>
            </w:pPr>
          </w:p>
        </w:tc>
        <w:tc>
          <w:tcPr>
            <w:tcW w:w="498" w:type="dxa"/>
            <w:gridSpan w:val="3"/>
            <w:shd w:val="clear" w:color="auto" w:fill="C0C0C0"/>
            <w:noWrap/>
            <w:hideMark/>
          </w:tcPr>
          <w:p w14:paraId="6837A809" w14:textId="77777777" w:rsidR="00966990" w:rsidRPr="00D2019F" w:rsidRDefault="00966990" w:rsidP="00966990">
            <w:pPr>
              <w:jc w:val="center"/>
            </w:pPr>
          </w:p>
        </w:tc>
        <w:tc>
          <w:tcPr>
            <w:tcW w:w="237" w:type="dxa"/>
            <w:gridSpan w:val="2"/>
            <w:tcBorders>
              <w:left w:val="nil"/>
              <w:right w:val="nil"/>
            </w:tcBorders>
            <w:shd w:val="clear" w:color="auto" w:fill="C0C0C0"/>
            <w:noWrap/>
            <w:hideMark/>
          </w:tcPr>
          <w:p w14:paraId="3A365782" w14:textId="77777777" w:rsidR="00966990" w:rsidRPr="00D2019F" w:rsidRDefault="00966990" w:rsidP="00966990">
            <w:pPr>
              <w:jc w:val="center"/>
            </w:pPr>
          </w:p>
        </w:tc>
        <w:tc>
          <w:tcPr>
            <w:tcW w:w="268" w:type="dxa"/>
            <w:shd w:val="clear" w:color="auto" w:fill="C0C0C0"/>
            <w:noWrap/>
          </w:tcPr>
          <w:p w14:paraId="51C7E1D4" w14:textId="77777777" w:rsidR="00966990" w:rsidRPr="00D2019F" w:rsidRDefault="00966990" w:rsidP="00966990">
            <w:pPr>
              <w:jc w:val="center"/>
            </w:pPr>
          </w:p>
        </w:tc>
      </w:tr>
      <w:tr w:rsidR="00D2019F" w:rsidRPr="00D2019F" w14:paraId="06EDC454" w14:textId="77777777" w:rsidTr="00BA78C1">
        <w:trPr>
          <w:trHeight w:val="300"/>
        </w:trPr>
        <w:tc>
          <w:tcPr>
            <w:tcW w:w="2802" w:type="dxa"/>
            <w:gridSpan w:val="2"/>
            <w:shd w:val="clear" w:color="auto" w:fill="auto"/>
            <w:noWrap/>
            <w:hideMark/>
          </w:tcPr>
          <w:p w14:paraId="4178FFFF" w14:textId="77777777" w:rsidR="00966990" w:rsidRPr="00D2019F" w:rsidRDefault="00966990" w:rsidP="00966990">
            <w:pPr>
              <w:jc w:val="center"/>
              <w:rPr>
                <w:b/>
                <w:bCs/>
              </w:rPr>
            </w:pPr>
            <w:r w:rsidRPr="00D2019F">
              <w:rPr>
                <w:b/>
                <w:bCs/>
              </w:rPr>
              <w:t>Prior treatment</w:t>
            </w:r>
          </w:p>
        </w:tc>
        <w:tc>
          <w:tcPr>
            <w:tcW w:w="2126" w:type="dxa"/>
            <w:shd w:val="clear" w:color="auto" w:fill="auto"/>
            <w:noWrap/>
          </w:tcPr>
          <w:p w14:paraId="5A01AD7B" w14:textId="77777777" w:rsidR="00966990" w:rsidRPr="00D2019F" w:rsidRDefault="00966990" w:rsidP="00966990">
            <w:pPr>
              <w:jc w:val="center"/>
            </w:pPr>
            <w:r w:rsidRPr="00D2019F">
              <w:t>-0.95 (-0.89 to 1.21)</w:t>
            </w:r>
          </w:p>
        </w:tc>
        <w:tc>
          <w:tcPr>
            <w:tcW w:w="1371" w:type="dxa"/>
            <w:shd w:val="clear" w:color="auto" w:fill="auto"/>
            <w:noWrap/>
            <w:hideMark/>
          </w:tcPr>
          <w:p w14:paraId="0D692B57" w14:textId="77777777" w:rsidR="00966990" w:rsidRPr="00D2019F" w:rsidRDefault="00966990" w:rsidP="00966990">
            <w:pPr>
              <w:jc w:val="center"/>
            </w:pPr>
            <w:r w:rsidRPr="00D2019F">
              <w:t>0.17</w:t>
            </w:r>
          </w:p>
        </w:tc>
        <w:tc>
          <w:tcPr>
            <w:tcW w:w="1764" w:type="dxa"/>
            <w:shd w:val="clear" w:color="auto" w:fill="auto"/>
            <w:noWrap/>
          </w:tcPr>
          <w:p w14:paraId="16B0726A" w14:textId="77777777" w:rsidR="00966990" w:rsidRPr="00D2019F" w:rsidRDefault="00966990" w:rsidP="00966990">
            <w:pPr>
              <w:jc w:val="center"/>
            </w:pPr>
            <w:r w:rsidRPr="00D2019F">
              <w:t>0%</w:t>
            </w:r>
          </w:p>
        </w:tc>
        <w:tc>
          <w:tcPr>
            <w:tcW w:w="1117" w:type="dxa"/>
            <w:shd w:val="clear" w:color="auto" w:fill="auto"/>
            <w:noWrap/>
          </w:tcPr>
          <w:p w14:paraId="0A21FCC4" w14:textId="77777777" w:rsidR="00966990" w:rsidRPr="00D2019F" w:rsidRDefault="00966990" w:rsidP="00966990">
            <w:pPr>
              <w:jc w:val="center"/>
            </w:pPr>
            <w:r w:rsidRPr="00D2019F">
              <w:t>0.48</w:t>
            </w:r>
          </w:p>
        </w:tc>
        <w:tc>
          <w:tcPr>
            <w:tcW w:w="961" w:type="dxa"/>
            <w:shd w:val="clear" w:color="auto" w:fill="auto"/>
            <w:noWrap/>
          </w:tcPr>
          <w:p w14:paraId="54EA9DC7" w14:textId="77777777" w:rsidR="00966990" w:rsidRPr="00D2019F" w:rsidRDefault="00966990" w:rsidP="00966990">
            <w:pPr>
              <w:jc w:val="center"/>
            </w:pPr>
          </w:p>
        </w:tc>
        <w:tc>
          <w:tcPr>
            <w:tcW w:w="498" w:type="dxa"/>
            <w:gridSpan w:val="3"/>
            <w:shd w:val="clear" w:color="auto" w:fill="auto"/>
            <w:noWrap/>
            <w:hideMark/>
          </w:tcPr>
          <w:p w14:paraId="47B3CC6F" w14:textId="77777777" w:rsidR="00966990" w:rsidRPr="00D2019F" w:rsidRDefault="00966990" w:rsidP="00966990">
            <w:pPr>
              <w:jc w:val="center"/>
            </w:pPr>
          </w:p>
        </w:tc>
        <w:tc>
          <w:tcPr>
            <w:tcW w:w="237" w:type="dxa"/>
            <w:gridSpan w:val="2"/>
            <w:shd w:val="clear" w:color="auto" w:fill="auto"/>
            <w:noWrap/>
            <w:hideMark/>
          </w:tcPr>
          <w:p w14:paraId="57B6A2CD" w14:textId="77777777" w:rsidR="00966990" w:rsidRPr="00D2019F" w:rsidRDefault="00966990" w:rsidP="00966990">
            <w:pPr>
              <w:jc w:val="center"/>
            </w:pPr>
          </w:p>
        </w:tc>
        <w:tc>
          <w:tcPr>
            <w:tcW w:w="268" w:type="dxa"/>
            <w:shd w:val="clear" w:color="auto" w:fill="auto"/>
            <w:noWrap/>
          </w:tcPr>
          <w:p w14:paraId="14908291" w14:textId="77777777" w:rsidR="00966990" w:rsidRPr="00D2019F" w:rsidRDefault="00966990" w:rsidP="00966990">
            <w:pPr>
              <w:jc w:val="center"/>
            </w:pPr>
          </w:p>
        </w:tc>
      </w:tr>
      <w:tr w:rsidR="00D2019F" w:rsidRPr="00D2019F" w14:paraId="164D0225" w14:textId="77777777" w:rsidTr="00BA78C1">
        <w:trPr>
          <w:trHeight w:val="300"/>
        </w:trPr>
        <w:tc>
          <w:tcPr>
            <w:tcW w:w="2802" w:type="dxa"/>
            <w:gridSpan w:val="2"/>
            <w:shd w:val="clear" w:color="auto" w:fill="C0C0C0"/>
            <w:noWrap/>
            <w:hideMark/>
          </w:tcPr>
          <w:p w14:paraId="6A918136" w14:textId="77777777" w:rsidR="00966990" w:rsidRPr="00D2019F" w:rsidRDefault="00966990" w:rsidP="00966990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C0C0C0"/>
            <w:noWrap/>
            <w:hideMark/>
          </w:tcPr>
          <w:p w14:paraId="6B16E562" w14:textId="77777777" w:rsidR="00966990" w:rsidRPr="00D2019F" w:rsidRDefault="00966990" w:rsidP="00966990">
            <w:pPr>
              <w:jc w:val="center"/>
            </w:pPr>
          </w:p>
        </w:tc>
        <w:tc>
          <w:tcPr>
            <w:tcW w:w="1371" w:type="dxa"/>
            <w:shd w:val="clear" w:color="auto" w:fill="C0C0C0"/>
            <w:noWrap/>
            <w:hideMark/>
          </w:tcPr>
          <w:p w14:paraId="686AC89A" w14:textId="77777777" w:rsidR="00966990" w:rsidRPr="00D2019F" w:rsidRDefault="00966990" w:rsidP="00966990">
            <w:pPr>
              <w:jc w:val="center"/>
            </w:pPr>
          </w:p>
        </w:tc>
        <w:tc>
          <w:tcPr>
            <w:tcW w:w="1764" w:type="dxa"/>
            <w:tcBorders>
              <w:left w:val="nil"/>
              <w:right w:val="nil"/>
            </w:tcBorders>
            <w:shd w:val="clear" w:color="auto" w:fill="C0C0C0"/>
            <w:noWrap/>
            <w:hideMark/>
          </w:tcPr>
          <w:p w14:paraId="639E9A47" w14:textId="77777777" w:rsidR="00966990" w:rsidRPr="00D2019F" w:rsidRDefault="00966990" w:rsidP="00966990">
            <w:pPr>
              <w:jc w:val="center"/>
            </w:pPr>
          </w:p>
        </w:tc>
        <w:tc>
          <w:tcPr>
            <w:tcW w:w="1117" w:type="dxa"/>
            <w:shd w:val="clear" w:color="auto" w:fill="C0C0C0"/>
            <w:noWrap/>
            <w:hideMark/>
          </w:tcPr>
          <w:p w14:paraId="569189EE" w14:textId="77777777" w:rsidR="00966990" w:rsidRPr="00D2019F" w:rsidRDefault="00966990" w:rsidP="00966990">
            <w:pPr>
              <w:jc w:val="center"/>
            </w:pPr>
          </w:p>
        </w:tc>
        <w:tc>
          <w:tcPr>
            <w:tcW w:w="961" w:type="dxa"/>
            <w:tcBorders>
              <w:left w:val="nil"/>
              <w:right w:val="nil"/>
            </w:tcBorders>
            <w:shd w:val="clear" w:color="auto" w:fill="C0C0C0"/>
            <w:noWrap/>
            <w:hideMark/>
          </w:tcPr>
          <w:p w14:paraId="28655E22" w14:textId="77777777" w:rsidR="00966990" w:rsidRPr="00D2019F" w:rsidRDefault="00966990" w:rsidP="00966990">
            <w:pPr>
              <w:jc w:val="center"/>
            </w:pPr>
          </w:p>
        </w:tc>
        <w:tc>
          <w:tcPr>
            <w:tcW w:w="498" w:type="dxa"/>
            <w:gridSpan w:val="3"/>
            <w:shd w:val="clear" w:color="auto" w:fill="C0C0C0"/>
            <w:noWrap/>
            <w:hideMark/>
          </w:tcPr>
          <w:p w14:paraId="53D8FCB1" w14:textId="77777777" w:rsidR="00966990" w:rsidRPr="00D2019F" w:rsidRDefault="00966990" w:rsidP="00966990">
            <w:pPr>
              <w:jc w:val="center"/>
            </w:pPr>
          </w:p>
        </w:tc>
        <w:tc>
          <w:tcPr>
            <w:tcW w:w="237" w:type="dxa"/>
            <w:gridSpan w:val="2"/>
            <w:tcBorders>
              <w:left w:val="nil"/>
              <w:right w:val="nil"/>
            </w:tcBorders>
            <w:shd w:val="clear" w:color="auto" w:fill="C0C0C0"/>
            <w:noWrap/>
            <w:hideMark/>
          </w:tcPr>
          <w:p w14:paraId="4662F0EF" w14:textId="77777777" w:rsidR="00966990" w:rsidRPr="00D2019F" w:rsidRDefault="00966990" w:rsidP="00966990">
            <w:pPr>
              <w:jc w:val="center"/>
            </w:pPr>
          </w:p>
        </w:tc>
        <w:tc>
          <w:tcPr>
            <w:tcW w:w="268" w:type="dxa"/>
            <w:shd w:val="clear" w:color="auto" w:fill="C0C0C0"/>
            <w:noWrap/>
            <w:hideMark/>
          </w:tcPr>
          <w:p w14:paraId="5CC1EA79" w14:textId="77777777" w:rsidR="00966990" w:rsidRPr="00D2019F" w:rsidRDefault="00966990" w:rsidP="00966990">
            <w:pPr>
              <w:jc w:val="center"/>
            </w:pPr>
          </w:p>
        </w:tc>
      </w:tr>
      <w:tr w:rsidR="00D2019F" w:rsidRPr="00D2019F" w14:paraId="02CF6BB5" w14:textId="77777777" w:rsidTr="00BA78C1">
        <w:trPr>
          <w:trHeight w:val="300"/>
        </w:trPr>
        <w:tc>
          <w:tcPr>
            <w:tcW w:w="11144" w:type="dxa"/>
            <w:gridSpan w:val="13"/>
            <w:shd w:val="clear" w:color="auto" w:fill="auto"/>
            <w:noWrap/>
            <w:hideMark/>
          </w:tcPr>
          <w:p w14:paraId="23580548" w14:textId="4E794579" w:rsidR="00966990" w:rsidRPr="00D2019F" w:rsidRDefault="00BA78C1" w:rsidP="00966990">
            <w:pPr>
              <w:jc w:val="center"/>
              <w:rPr>
                <w:b/>
                <w:bCs/>
              </w:rPr>
            </w:pPr>
            <w:r w:rsidRPr="00D2019F">
              <w:rPr>
                <w:b/>
                <w:bCs/>
              </w:rPr>
              <w:t>S</w:t>
            </w:r>
            <w:r w:rsidR="00966990" w:rsidRPr="00D2019F">
              <w:rPr>
                <w:b/>
                <w:bCs/>
              </w:rPr>
              <w:t xml:space="preserve">tudies evaluating POEM in </w:t>
            </w:r>
            <w:proofErr w:type="spellStart"/>
            <w:r w:rsidR="00966990" w:rsidRPr="00D2019F">
              <w:rPr>
                <w:b/>
                <w:bCs/>
              </w:rPr>
              <w:t>epiphrenic</w:t>
            </w:r>
            <w:proofErr w:type="spellEnd"/>
            <w:r w:rsidR="00966990" w:rsidRPr="00D2019F">
              <w:rPr>
                <w:b/>
                <w:bCs/>
              </w:rPr>
              <w:t xml:space="preserve"> diverticulum (p heterogeneity=0.85)</w:t>
            </w:r>
          </w:p>
        </w:tc>
      </w:tr>
      <w:tr w:rsidR="00D2019F" w:rsidRPr="00D2019F" w14:paraId="371D970F" w14:textId="77777777" w:rsidTr="00BA78C1">
        <w:trPr>
          <w:trHeight w:val="300"/>
        </w:trPr>
        <w:tc>
          <w:tcPr>
            <w:tcW w:w="2518" w:type="dxa"/>
            <w:shd w:val="clear" w:color="auto" w:fill="C0C0C0"/>
            <w:noWrap/>
            <w:hideMark/>
          </w:tcPr>
          <w:p w14:paraId="6A63BC58" w14:textId="77777777" w:rsidR="00966990" w:rsidRPr="00D2019F" w:rsidRDefault="00966990" w:rsidP="00966990">
            <w:pPr>
              <w:jc w:val="center"/>
              <w:rPr>
                <w:b/>
                <w:bCs/>
              </w:rPr>
            </w:pPr>
            <w:r w:rsidRPr="00D2019F">
              <w:rPr>
                <w:b/>
                <w:bCs/>
              </w:rPr>
              <w:t>Timing of response assessment</w:t>
            </w:r>
          </w:p>
        </w:tc>
        <w:tc>
          <w:tcPr>
            <w:tcW w:w="2410" w:type="dxa"/>
            <w:gridSpan w:val="2"/>
            <w:tcBorders>
              <w:left w:val="nil"/>
              <w:right w:val="nil"/>
            </w:tcBorders>
            <w:shd w:val="clear" w:color="auto" w:fill="C0C0C0"/>
            <w:noWrap/>
          </w:tcPr>
          <w:p w14:paraId="0F3D61A7" w14:textId="77777777" w:rsidR="00966990" w:rsidRPr="00D2019F" w:rsidRDefault="00966990" w:rsidP="00966990">
            <w:pPr>
              <w:jc w:val="center"/>
            </w:pPr>
            <w:r w:rsidRPr="00D2019F">
              <w:t>-0.88 (-0.81 to 1.19)</w:t>
            </w:r>
          </w:p>
        </w:tc>
        <w:tc>
          <w:tcPr>
            <w:tcW w:w="1371" w:type="dxa"/>
            <w:shd w:val="clear" w:color="auto" w:fill="C0C0C0"/>
            <w:noWrap/>
            <w:hideMark/>
          </w:tcPr>
          <w:p w14:paraId="40D7FA71" w14:textId="77777777" w:rsidR="00966990" w:rsidRPr="00D2019F" w:rsidRDefault="00966990" w:rsidP="00966990">
            <w:pPr>
              <w:jc w:val="center"/>
            </w:pPr>
            <w:r w:rsidRPr="00D2019F">
              <w:t>0.24</w:t>
            </w:r>
          </w:p>
        </w:tc>
        <w:tc>
          <w:tcPr>
            <w:tcW w:w="1764" w:type="dxa"/>
            <w:tcBorders>
              <w:left w:val="nil"/>
              <w:right w:val="nil"/>
            </w:tcBorders>
            <w:shd w:val="clear" w:color="auto" w:fill="C0C0C0"/>
            <w:noWrap/>
          </w:tcPr>
          <w:p w14:paraId="38AF926C" w14:textId="77777777" w:rsidR="00966990" w:rsidRPr="00D2019F" w:rsidRDefault="00966990" w:rsidP="00966990">
            <w:pPr>
              <w:jc w:val="center"/>
            </w:pPr>
            <w:r w:rsidRPr="00D2019F">
              <w:t>0%</w:t>
            </w:r>
          </w:p>
        </w:tc>
        <w:tc>
          <w:tcPr>
            <w:tcW w:w="1117" w:type="dxa"/>
            <w:shd w:val="clear" w:color="auto" w:fill="C0C0C0"/>
            <w:noWrap/>
          </w:tcPr>
          <w:p w14:paraId="42911D1D" w14:textId="77777777" w:rsidR="00966990" w:rsidRPr="00D2019F" w:rsidRDefault="00966990" w:rsidP="00966990">
            <w:pPr>
              <w:jc w:val="center"/>
            </w:pPr>
            <w:r w:rsidRPr="00D2019F">
              <w:t>0.58</w:t>
            </w:r>
          </w:p>
        </w:tc>
        <w:tc>
          <w:tcPr>
            <w:tcW w:w="1223" w:type="dxa"/>
            <w:gridSpan w:val="2"/>
            <w:tcBorders>
              <w:left w:val="nil"/>
              <w:right w:val="nil"/>
            </w:tcBorders>
            <w:shd w:val="clear" w:color="auto" w:fill="C0C0C0"/>
            <w:noWrap/>
          </w:tcPr>
          <w:p w14:paraId="5416C03E" w14:textId="77777777" w:rsidR="00966990" w:rsidRPr="00D2019F" w:rsidRDefault="00966990" w:rsidP="00966990">
            <w:pPr>
              <w:jc w:val="center"/>
            </w:pPr>
          </w:p>
        </w:tc>
        <w:tc>
          <w:tcPr>
            <w:tcW w:w="222" w:type="dxa"/>
            <w:shd w:val="clear" w:color="auto" w:fill="C0C0C0"/>
            <w:noWrap/>
            <w:hideMark/>
          </w:tcPr>
          <w:p w14:paraId="07D9FB25" w14:textId="77777777" w:rsidR="00966990" w:rsidRPr="00D2019F" w:rsidRDefault="00966990" w:rsidP="00966990">
            <w:pPr>
              <w:jc w:val="center"/>
            </w:pPr>
          </w:p>
        </w:tc>
        <w:tc>
          <w:tcPr>
            <w:tcW w:w="222" w:type="dxa"/>
            <w:gridSpan w:val="2"/>
            <w:tcBorders>
              <w:left w:val="nil"/>
              <w:right w:val="nil"/>
            </w:tcBorders>
            <w:shd w:val="clear" w:color="auto" w:fill="C0C0C0"/>
            <w:noWrap/>
            <w:hideMark/>
          </w:tcPr>
          <w:p w14:paraId="50846E24" w14:textId="77777777" w:rsidR="00966990" w:rsidRPr="00D2019F" w:rsidRDefault="00966990" w:rsidP="00966990">
            <w:pPr>
              <w:jc w:val="center"/>
            </w:pPr>
          </w:p>
        </w:tc>
        <w:tc>
          <w:tcPr>
            <w:tcW w:w="297" w:type="dxa"/>
            <w:gridSpan w:val="2"/>
            <w:shd w:val="clear" w:color="auto" w:fill="C0C0C0"/>
            <w:noWrap/>
          </w:tcPr>
          <w:p w14:paraId="038241A9" w14:textId="77777777" w:rsidR="00966990" w:rsidRPr="00D2019F" w:rsidRDefault="00966990" w:rsidP="00966990">
            <w:pPr>
              <w:jc w:val="center"/>
            </w:pPr>
          </w:p>
        </w:tc>
      </w:tr>
      <w:tr w:rsidR="00D2019F" w:rsidRPr="00D2019F" w14:paraId="1B887A68" w14:textId="77777777" w:rsidTr="00BA78C1">
        <w:trPr>
          <w:trHeight w:val="300"/>
        </w:trPr>
        <w:tc>
          <w:tcPr>
            <w:tcW w:w="2518" w:type="dxa"/>
            <w:shd w:val="clear" w:color="auto" w:fill="auto"/>
            <w:noWrap/>
            <w:hideMark/>
          </w:tcPr>
          <w:p w14:paraId="0538E9CD" w14:textId="77777777" w:rsidR="00966990" w:rsidRPr="00D2019F" w:rsidRDefault="00966990" w:rsidP="00966990">
            <w:pPr>
              <w:jc w:val="center"/>
              <w:rPr>
                <w:b/>
                <w:bCs/>
              </w:rPr>
            </w:pPr>
            <w:r w:rsidRPr="00D2019F">
              <w:rPr>
                <w:b/>
                <w:bCs/>
              </w:rPr>
              <w:t>Diverticular size</w:t>
            </w:r>
          </w:p>
        </w:tc>
        <w:tc>
          <w:tcPr>
            <w:tcW w:w="2410" w:type="dxa"/>
            <w:gridSpan w:val="2"/>
            <w:shd w:val="clear" w:color="auto" w:fill="auto"/>
            <w:noWrap/>
          </w:tcPr>
          <w:p w14:paraId="736E1EA8" w14:textId="77777777" w:rsidR="00966990" w:rsidRPr="00D2019F" w:rsidRDefault="00966990" w:rsidP="00966990">
            <w:pPr>
              <w:jc w:val="center"/>
            </w:pPr>
            <w:r w:rsidRPr="00D2019F">
              <w:t>-0.95 (-0.86 to 1.18)</w:t>
            </w:r>
          </w:p>
        </w:tc>
        <w:tc>
          <w:tcPr>
            <w:tcW w:w="1371" w:type="dxa"/>
            <w:shd w:val="clear" w:color="auto" w:fill="auto"/>
            <w:noWrap/>
            <w:hideMark/>
          </w:tcPr>
          <w:p w14:paraId="629B1448" w14:textId="77777777" w:rsidR="00966990" w:rsidRPr="00D2019F" w:rsidRDefault="00966990" w:rsidP="00966990">
            <w:pPr>
              <w:jc w:val="center"/>
            </w:pPr>
            <w:r w:rsidRPr="00D2019F">
              <w:t>0.21</w:t>
            </w:r>
          </w:p>
        </w:tc>
        <w:tc>
          <w:tcPr>
            <w:tcW w:w="1764" w:type="dxa"/>
            <w:shd w:val="clear" w:color="auto" w:fill="auto"/>
            <w:noWrap/>
          </w:tcPr>
          <w:p w14:paraId="7265F4BB" w14:textId="77777777" w:rsidR="00966990" w:rsidRPr="00D2019F" w:rsidRDefault="00966990" w:rsidP="00966990">
            <w:pPr>
              <w:jc w:val="center"/>
            </w:pPr>
            <w:r w:rsidRPr="00D2019F">
              <w:t>0%</w:t>
            </w:r>
          </w:p>
        </w:tc>
        <w:tc>
          <w:tcPr>
            <w:tcW w:w="1117" w:type="dxa"/>
            <w:shd w:val="clear" w:color="auto" w:fill="auto"/>
            <w:noWrap/>
          </w:tcPr>
          <w:p w14:paraId="4C6A9D53" w14:textId="77777777" w:rsidR="00966990" w:rsidRPr="00D2019F" w:rsidRDefault="00966990" w:rsidP="00966990">
            <w:pPr>
              <w:jc w:val="center"/>
            </w:pPr>
            <w:r w:rsidRPr="00D2019F">
              <w:t>0.53</w:t>
            </w:r>
          </w:p>
        </w:tc>
        <w:tc>
          <w:tcPr>
            <w:tcW w:w="1223" w:type="dxa"/>
            <w:gridSpan w:val="2"/>
            <w:shd w:val="clear" w:color="auto" w:fill="auto"/>
            <w:noWrap/>
          </w:tcPr>
          <w:p w14:paraId="31224881" w14:textId="77777777" w:rsidR="00966990" w:rsidRPr="00D2019F" w:rsidRDefault="00966990" w:rsidP="00966990">
            <w:pPr>
              <w:jc w:val="center"/>
            </w:pPr>
          </w:p>
        </w:tc>
        <w:tc>
          <w:tcPr>
            <w:tcW w:w="222" w:type="dxa"/>
            <w:shd w:val="clear" w:color="auto" w:fill="auto"/>
            <w:noWrap/>
            <w:hideMark/>
          </w:tcPr>
          <w:p w14:paraId="0B443E0E" w14:textId="77777777" w:rsidR="00966990" w:rsidRPr="00D2019F" w:rsidRDefault="00966990" w:rsidP="00966990">
            <w:pPr>
              <w:jc w:val="center"/>
            </w:pPr>
          </w:p>
        </w:tc>
        <w:tc>
          <w:tcPr>
            <w:tcW w:w="222" w:type="dxa"/>
            <w:gridSpan w:val="2"/>
            <w:shd w:val="clear" w:color="auto" w:fill="auto"/>
            <w:noWrap/>
            <w:hideMark/>
          </w:tcPr>
          <w:p w14:paraId="540D539C" w14:textId="77777777" w:rsidR="00966990" w:rsidRPr="00D2019F" w:rsidRDefault="00966990" w:rsidP="00966990">
            <w:pPr>
              <w:jc w:val="center"/>
            </w:pPr>
          </w:p>
        </w:tc>
        <w:tc>
          <w:tcPr>
            <w:tcW w:w="297" w:type="dxa"/>
            <w:gridSpan w:val="2"/>
            <w:shd w:val="clear" w:color="auto" w:fill="auto"/>
            <w:noWrap/>
          </w:tcPr>
          <w:p w14:paraId="1E4D6E2D" w14:textId="77777777" w:rsidR="00966990" w:rsidRPr="00D2019F" w:rsidRDefault="00966990" w:rsidP="00966990">
            <w:pPr>
              <w:jc w:val="center"/>
            </w:pPr>
          </w:p>
        </w:tc>
      </w:tr>
      <w:tr w:rsidR="00D2019F" w:rsidRPr="00D2019F" w14:paraId="17E29F0E" w14:textId="77777777" w:rsidTr="00BA78C1">
        <w:trPr>
          <w:trHeight w:val="300"/>
        </w:trPr>
        <w:tc>
          <w:tcPr>
            <w:tcW w:w="2518" w:type="dxa"/>
            <w:shd w:val="clear" w:color="auto" w:fill="C0C0C0"/>
            <w:noWrap/>
            <w:hideMark/>
          </w:tcPr>
          <w:p w14:paraId="5DCCBB40" w14:textId="77777777" w:rsidR="00966990" w:rsidRPr="00D2019F" w:rsidRDefault="00966990" w:rsidP="00966990">
            <w:pPr>
              <w:jc w:val="center"/>
              <w:rPr>
                <w:b/>
                <w:bCs/>
              </w:rPr>
            </w:pPr>
            <w:r w:rsidRPr="00D2019F">
              <w:rPr>
                <w:b/>
                <w:bCs/>
              </w:rPr>
              <w:t>Prior treatment</w:t>
            </w:r>
          </w:p>
        </w:tc>
        <w:tc>
          <w:tcPr>
            <w:tcW w:w="2410" w:type="dxa"/>
            <w:gridSpan w:val="2"/>
            <w:tcBorders>
              <w:left w:val="nil"/>
              <w:right w:val="nil"/>
            </w:tcBorders>
            <w:shd w:val="clear" w:color="auto" w:fill="C0C0C0"/>
            <w:noWrap/>
          </w:tcPr>
          <w:p w14:paraId="12386D6E" w14:textId="77777777" w:rsidR="00966990" w:rsidRPr="00D2019F" w:rsidRDefault="00966990" w:rsidP="00966990">
            <w:pPr>
              <w:jc w:val="center"/>
            </w:pPr>
            <w:r w:rsidRPr="00D2019F">
              <w:t>-0.94 (-0.88 to 1.12)</w:t>
            </w:r>
          </w:p>
        </w:tc>
        <w:tc>
          <w:tcPr>
            <w:tcW w:w="1371" w:type="dxa"/>
            <w:shd w:val="clear" w:color="auto" w:fill="C0C0C0"/>
            <w:noWrap/>
            <w:hideMark/>
          </w:tcPr>
          <w:p w14:paraId="19CACD03" w14:textId="77777777" w:rsidR="00966990" w:rsidRPr="00D2019F" w:rsidRDefault="00966990" w:rsidP="00966990">
            <w:pPr>
              <w:jc w:val="center"/>
            </w:pPr>
            <w:r w:rsidRPr="00D2019F">
              <w:t>0.17</w:t>
            </w:r>
          </w:p>
        </w:tc>
        <w:tc>
          <w:tcPr>
            <w:tcW w:w="1764" w:type="dxa"/>
            <w:tcBorders>
              <w:left w:val="nil"/>
              <w:right w:val="nil"/>
            </w:tcBorders>
            <w:shd w:val="clear" w:color="auto" w:fill="C0C0C0"/>
            <w:noWrap/>
          </w:tcPr>
          <w:p w14:paraId="14279A79" w14:textId="77777777" w:rsidR="00966990" w:rsidRPr="00D2019F" w:rsidRDefault="00966990" w:rsidP="00966990">
            <w:pPr>
              <w:jc w:val="center"/>
            </w:pPr>
            <w:r w:rsidRPr="00D2019F">
              <w:t>0%</w:t>
            </w:r>
          </w:p>
        </w:tc>
        <w:tc>
          <w:tcPr>
            <w:tcW w:w="1117" w:type="dxa"/>
            <w:shd w:val="clear" w:color="auto" w:fill="C0C0C0"/>
            <w:noWrap/>
          </w:tcPr>
          <w:p w14:paraId="4E5DD824" w14:textId="77777777" w:rsidR="00966990" w:rsidRPr="00D2019F" w:rsidRDefault="00966990" w:rsidP="00966990">
            <w:pPr>
              <w:jc w:val="center"/>
            </w:pPr>
            <w:r w:rsidRPr="00D2019F">
              <w:t>0.26</w:t>
            </w:r>
          </w:p>
        </w:tc>
        <w:tc>
          <w:tcPr>
            <w:tcW w:w="1223" w:type="dxa"/>
            <w:gridSpan w:val="2"/>
            <w:tcBorders>
              <w:left w:val="nil"/>
              <w:right w:val="nil"/>
            </w:tcBorders>
            <w:shd w:val="clear" w:color="auto" w:fill="C0C0C0"/>
            <w:noWrap/>
          </w:tcPr>
          <w:p w14:paraId="0139C229" w14:textId="77777777" w:rsidR="00966990" w:rsidRPr="00D2019F" w:rsidRDefault="00966990" w:rsidP="00966990">
            <w:pPr>
              <w:jc w:val="center"/>
            </w:pPr>
          </w:p>
        </w:tc>
        <w:tc>
          <w:tcPr>
            <w:tcW w:w="222" w:type="dxa"/>
            <w:shd w:val="clear" w:color="auto" w:fill="C0C0C0"/>
            <w:noWrap/>
            <w:hideMark/>
          </w:tcPr>
          <w:p w14:paraId="1FDA53A5" w14:textId="77777777" w:rsidR="00966990" w:rsidRPr="00D2019F" w:rsidRDefault="00966990" w:rsidP="00966990">
            <w:pPr>
              <w:jc w:val="center"/>
            </w:pPr>
          </w:p>
        </w:tc>
        <w:tc>
          <w:tcPr>
            <w:tcW w:w="222" w:type="dxa"/>
            <w:gridSpan w:val="2"/>
            <w:tcBorders>
              <w:left w:val="nil"/>
              <w:right w:val="nil"/>
            </w:tcBorders>
            <w:shd w:val="clear" w:color="auto" w:fill="C0C0C0"/>
            <w:noWrap/>
            <w:hideMark/>
          </w:tcPr>
          <w:p w14:paraId="15C7B5FD" w14:textId="77777777" w:rsidR="00966990" w:rsidRPr="00D2019F" w:rsidRDefault="00966990" w:rsidP="00966990">
            <w:pPr>
              <w:jc w:val="center"/>
            </w:pPr>
          </w:p>
        </w:tc>
        <w:tc>
          <w:tcPr>
            <w:tcW w:w="297" w:type="dxa"/>
            <w:gridSpan w:val="2"/>
            <w:shd w:val="clear" w:color="auto" w:fill="C0C0C0"/>
            <w:noWrap/>
          </w:tcPr>
          <w:p w14:paraId="299D701C" w14:textId="77777777" w:rsidR="00966990" w:rsidRPr="00D2019F" w:rsidRDefault="00966990" w:rsidP="00966990">
            <w:pPr>
              <w:jc w:val="center"/>
            </w:pPr>
          </w:p>
        </w:tc>
      </w:tr>
      <w:tr w:rsidR="00D2019F" w:rsidRPr="00D2019F" w14:paraId="503F2967" w14:textId="77777777" w:rsidTr="00BA78C1">
        <w:trPr>
          <w:trHeight w:val="300"/>
        </w:trPr>
        <w:tc>
          <w:tcPr>
            <w:tcW w:w="11144" w:type="dxa"/>
            <w:gridSpan w:val="13"/>
            <w:shd w:val="clear" w:color="auto" w:fill="auto"/>
            <w:noWrap/>
          </w:tcPr>
          <w:p w14:paraId="6BFC92BE" w14:textId="77777777" w:rsidR="00966990" w:rsidRPr="00D2019F" w:rsidRDefault="00966990" w:rsidP="00966990">
            <w:pPr>
              <w:rPr>
                <w:sz w:val="20"/>
                <w:szCs w:val="20"/>
              </w:rPr>
            </w:pPr>
            <w:r w:rsidRPr="00D2019F">
              <w:rPr>
                <w:sz w:val="20"/>
                <w:szCs w:val="20"/>
              </w:rPr>
              <w:t>CI, Confidence Interval; POEM, Per-Oral Endoscopic Myotomy; SE, Standard Error</w:t>
            </w:r>
          </w:p>
          <w:p w14:paraId="5396837D" w14:textId="77777777" w:rsidR="00966990" w:rsidRPr="00D2019F" w:rsidRDefault="00966990" w:rsidP="00966990">
            <w:pPr>
              <w:rPr>
                <w:sz w:val="20"/>
                <w:szCs w:val="20"/>
              </w:rPr>
            </w:pPr>
            <w:r w:rsidRPr="00D2019F">
              <w:rPr>
                <w:sz w:val="20"/>
                <w:szCs w:val="20"/>
              </w:rPr>
              <w:t>R</w:t>
            </w:r>
            <w:r w:rsidRPr="00D2019F">
              <w:rPr>
                <w:sz w:val="20"/>
                <w:szCs w:val="20"/>
                <w:vertAlign w:val="superscript"/>
              </w:rPr>
              <w:t xml:space="preserve">2 </w:t>
            </w:r>
            <w:r w:rsidRPr="00D2019F">
              <w:rPr>
                <w:sz w:val="20"/>
                <w:szCs w:val="20"/>
              </w:rPr>
              <w:t>represents the amount of heterogeneity accounted for the variable</w:t>
            </w:r>
          </w:p>
        </w:tc>
      </w:tr>
    </w:tbl>
    <w:p w14:paraId="03F86338" w14:textId="77777777" w:rsidR="00116C51" w:rsidRPr="00D2019F" w:rsidRDefault="00116C51" w:rsidP="00740D01">
      <w:pPr>
        <w:jc w:val="both"/>
        <w:rPr>
          <w:rFonts w:ascii="Arial" w:hAnsi="Arial" w:cs="Arial"/>
          <w:b/>
        </w:rPr>
      </w:pPr>
    </w:p>
    <w:p w14:paraId="71EBC279" w14:textId="77777777" w:rsidR="00116C51" w:rsidRPr="00D2019F" w:rsidRDefault="00116C51" w:rsidP="00740D01">
      <w:pPr>
        <w:jc w:val="both"/>
        <w:rPr>
          <w:rFonts w:ascii="Arial" w:hAnsi="Arial" w:cs="Arial"/>
          <w:b/>
        </w:rPr>
      </w:pPr>
    </w:p>
    <w:p w14:paraId="4FE3C3C0" w14:textId="77777777" w:rsidR="00116C51" w:rsidRPr="00D2019F" w:rsidRDefault="00116C51" w:rsidP="00740D01">
      <w:pPr>
        <w:jc w:val="both"/>
        <w:rPr>
          <w:rFonts w:ascii="Arial" w:hAnsi="Arial" w:cs="Arial"/>
          <w:b/>
        </w:rPr>
      </w:pPr>
    </w:p>
    <w:p w14:paraId="02C46642" w14:textId="77777777" w:rsidR="00116C51" w:rsidRPr="00D2019F" w:rsidRDefault="00116C51" w:rsidP="00740D01">
      <w:pPr>
        <w:jc w:val="both"/>
        <w:rPr>
          <w:rFonts w:ascii="Arial" w:hAnsi="Arial" w:cs="Arial"/>
          <w:b/>
        </w:rPr>
      </w:pPr>
    </w:p>
    <w:p w14:paraId="1278A23B" w14:textId="77777777" w:rsidR="00116C51" w:rsidRPr="00D2019F" w:rsidRDefault="00116C51" w:rsidP="00740D01">
      <w:pPr>
        <w:jc w:val="both"/>
        <w:rPr>
          <w:rFonts w:ascii="Arial" w:hAnsi="Arial" w:cs="Arial"/>
          <w:b/>
        </w:rPr>
      </w:pPr>
    </w:p>
    <w:p w14:paraId="1556D339" w14:textId="77777777" w:rsidR="00116C51" w:rsidRPr="00D2019F" w:rsidRDefault="00116C51" w:rsidP="00740D01">
      <w:pPr>
        <w:jc w:val="both"/>
        <w:rPr>
          <w:rFonts w:ascii="Arial" w:hAnsi="Arial" w:cs="Arial"/>
          <w:b/>
        </w:rPr>
      </w:pPr>
    </w:p>
    <w:p w14:paraId="5FE6B9C6" w14:textId="77777777" w:rsidR="00116C51" w:rsidRPr="00D2019F" w:rsidRDefault="00116C51" w:rsidP="00740D01">
      <w:pPr>
        <w:jc w:val="both"/>
        <w:rPr>
          <w:rFonts w:ascii="Arial" w:hAnsi="Arial" w:cs="Arial"/>
          <w:b/>
        </w:rPr>
      </w:pPr>
    </w:p>
    <w:p w14:paraId="72F74AA8" w14:textId="77777777" w:rsidR="00116C51" w:rsidRPr="00D2019F" w:rsidRDefault="00116C51" w:rsidP="00740D01">
      <w:pPr>
        <w:jc w:val="both"/>
        <w:rPr>
          <w:rFonts w:ascii="Arial" w:hAnsi="Arial" w:cs="Arial"/>
          <w:b/>
        </w:rPr>
      </w:pPr>
    </w:p>
    <w:p w14:paraId="2F67575E" w14:textId="77777777" w:rsidR="00116C51" w:rsidRPr="00D2019F" w:rsidRDefault="00116C51" w:rsidP="00740D01">
      <w:pPr>
        <w:jc w:val="both"/>
        <w:rPr>
          <w:rFonts w:ascii="Arial" w:hAnsi="Arial" w:cs="Arial"/>
          <w:b/>
        </w:rPr>
      </w:pPr>
    </w:p>
    <w:p w14:paraId="5FDC7D31" w14:textId="77777777" w:rsidR="00116C51" w:rsidRPr="00D2019F" w:rsidRDefault="00116C51" w:rsidP="00740D01">
      <w:pPr>
        <w:jc w:val="both"/>
        <w:rPr>
          <w:rFonts w:ascii="Arial" w:hAnsi="Arial" w:cs="Arial"/>
          <w:b/>
        </w:rPr>
      </w:pPr>
    </w:p>
    <w:p w14:paraId="43FC8B26" w14:textId="77777777" w:rsidR="00116C51" w:rsidRPr="00D2019F" w:rsidRDefault="00116C51" w:rsidP="00740D01">
      <w:pPr>
        <w:jc w:val="both"/>
        <w:rPr>
          <w:rFonts w:ascii="Arial" w:hAnsi="Arial" w:cs="Arial"/>
          <w:b/>
        </w:rPr>
      </w:pPr>
    </w:p>
    <w:p w14:paraId="3C7A35F2" w14:textId="4BB84745" w:rsidR="00116C51" w:rsidRPr="00D2019F" w:rsidRDefault="00116C51" w:rsidP="00740D01">
      <w:pPr>
        <w:jc w:val="both"/>
        <w:rPr>
          <w:rFonts w:ascii="Arial" w:hAnsi="Arial" w:cs="Arial"/>
          <w:b/>
        </w:rPr>
      </w:pPr>
    </w:p>
    <w:p w14:paraId="7792EE1E" w14:textId="5AC5DCBF" w:rsidR="00BA78C1" w:rsidRPr="00D2019F" w:rsidRDefault="00BA78C1" w:rsidP="00740D01">
      <w:pPr>
        <w:jc w:val="both"/>
        <w:rPr>
          <w:rFonts w:ascii="Arial" w:hAnsi="Arial" w:cs="Arial"/>
          <w:b/>
        </w:rPr>
      </w:pPr>
    </w:p>
    <w:p w14:paraId="73B2824C" w14:textId="223D8191" w:rsidR="00BA78C1" w:rsidRPr="00D2019F" w:rsidRDefault="00BA78C1" w:rsidP="00740D01">
      <w:pPr>
        <w:jc w:val="both"/>
        <w:rPr>
          <w:rFonts w:ascii="Arial" w:hAnsi="Arial" w:cs="Arial"/>
          <w:b/>
        </w:rPr>
      </w:pPr>
    </w:p>
    <w:p w14:paraId="2CA05724" w14:textId="4C96C25F" w:rsidR="00BA78C1" w:rsidRPr="00D2019F" w:rsidRDefault="00BA78C1" w:rsidP="00740D01">
      <w:pPr>
        <w:jc w:val="both"/>
        <w:rPr>
          <w:rFonts w:ascii="Arial" w:hAnsi="Arial" w:cs="Arial"/>
          <w:b/>
        </w:rPr>
      </w:pPr>
    </w:p>
    <w:p w14:paraId="4EAB93DF" w14:textId="2754B84A" w:rsidR="00C40346" w:rsidRPr="00D2019F" w:rsidRDefault="00C40346" w:rsidP="00740D01">
      <w:pPr>
        <w:jc w:val="both"/>
        <w:rPr>
          <w:rFonts w:ascii="Arial" w:hAnsi="Arial" w:cs="Arial"/>
          <w:b/>
        </w:rPr>
      </w:pPr>
    </w:p>
    <w:p w14:paraId="782EC665" w14:textId="357E16E4" w:rsidR="00C40346" w:rsidRPr="00D2019F" w:rsidRDefault="00C40346" w:rsidP="00740D01">
      <w:pPr>
        <w:jc w:val="both"/>
        <w:rPr>
          <w:rFonts w:ascii="Arial" w:hAnsi="Arial" w:cs="Arial"/>
          <w:b/>
        </w:rPr>
      </w:pPr>
    </w:p>
    <w:p w14:paraId="4140E898" w14:textId="7227D8CC" w:rsidR="00C40346" w:rsidRPr="00D2019F" w:rsidRDefault="00C40346" w:rsidP="00740D01">
      <w:pPr>
        <w:jc w:val="both"/>
        <w:rPr>
          <w:rFonts w:ascii="Arial" w:hAnsi="Arial" w:cs="Arial"/>
          <w:b/>
        </w:rPr>
      </w:pPr>
    </w:p>
    <w:p w14:paraId="7DB4F22E" w14:textId="21BBDA74" w:rsidR="00C40346" w:rsidRPr="00D2019F" w:rsidRDefault="00C40346" w:rsidP="00740D01">
      <w:pPr>
        <w:jc w:val="both"/>
        <w:rPr>
          <w:rFonts w:ascii="Arial" w:hAnsi="Arial" w:cs="Arial"/>
          <w:b/>
        </w:rPr>
      </w:pPr>
    </w:p>
    <w:p w14:paraId="3EB864D7" w14:textId="430157A2" w:rsidR="00C40346" w:rsidRPr="00D2019F" w:rsidRDefault="00C40346" w:rsidP="00740D01">
      <w:pPr>
        <w:jc w:val="both"/>
        <w:rPr>
          <w:rFonts w:ascii="Arial" w:hAnsi="Arial" w:cs="Arial"/>
          <w:b/>
        </w:rPr>
      </w:pPr>
    </w:p>
    <w:p w14:paraId="258BBF4A" w14:textId="7D3640C3" w:rsidR="00C40346" w:rsidRPr="00D2019F" w:rsidRDefault="00C40346" w:rsidP="00740D01">
      <w:pPr>
        <w:jc w:val="both"/>
        <w:rPr>
          <w:rFonts w:ascii="Arial" w:hAnsi="Arial" w:cs="Arial"/>
          <w:b/>
        </w:rPr>
      </w:pPr>
    </w:p>
    <w:p w14:paraId="255F729A" w14:textId="59BC37DD" w:rsidR="00C40346" w:rsidRPr="00D2019F" w:rsidRDefault="00C40346" w:rsidP="00740D01">
      <w:pPr>
        <w:jc w:val="both"/>
        <w:rPr>
          <w:rFonts w:ascii="Arial" w:hAnsi="Arial" w:cs="Arial"/>
          <w:b/>
        </w:rPr>
      </w:pPr>
    </w:p>
    <w:p w14:paraId="24B802C9" w14:textId="424FA945" w:rsidR="00C40346" w:rsidRPr="00D2019F" w:rsidRDefault="00C40346" w:rsidP="00740D01">
      <w:pPr>
        <w:jc w:val="both"/>
        <w:rPr>
          <w:rFonts w:ascii="Arial" w:hAnsi="Arial" w:cs="Arial"/>
          <w:b/>
        </w:rPr>
      </w:pPr>
    </w:p>
    <w:p w14:paraId="051D8427" w14:textId="5863759A" w:rsidR="00C40346" w:rsidRPr="00D2019F" w:rsidRDefault="00C40346" w:rsidP="00740D01">
      <w:pPr>
        <w:jc w:val="both"/>
        <w:rPr>
          <w:rFonts w:ascii="Arial" w:hAnsi="Arial" w:cs="Arial"/>
          <w:b/>
        </w:rPr>
      </w:pPr>
    </w:p>
    <w:p w14:paraId="7AA37FF1" w14:textId="77777777" w:rsidR="00C40346" w:rsidRPr="00D2019F" w:rsidRDefault="00C40346" w:rsidP="00740D01">
      <w:pPr>
        <w:jc w:val="both"/>
        <w:rPr>
          <w:rFonts w:ascii="Arial" w:hAnsi="Arial" w:cs="Arial"/>
          <w:b/>
        </w:rPr>
      </w:pPr>
    </w:p>
    <w:p w14:paraId="346994BA" w14:textId="5BCFC3C8" w:rsidR="00B572EB" w:rsidRPr="00D2019F" w:rsidRDefault="001C2D51" w:rsidP="00740D01">
      <w:pPr>
        <w:jc w:val="both"/>
        <w:rPr>
          <w:rFonts w:ascii="Arial" w:hAnsi="Arial" w:cs="Arial"/>
        </w:rPr>
      </w:pPr>
      <w:r w:rsidRPr="00D2019F">
        <w:rPr>
          <w:rFonts w:ascii="Arial" w:hAnsi="Arial" w:cs="Arial"/>
          <w:b/>
        </w:rPr>
        <w:t xml:space="preserve">Supplementary Table </w:t>
      </w:r>
      <w:r w:rsidR="00C40346" w:rsidRPr="00D2019F">
        <w:rPr>
          <w:rFonts w:ascii="Arial" w:hAnsi="Arial" w:cs="Arial"/>
          <w:b/>
        </w:rPr>
        <w:t>4</w:t>
      </w:r>
      <w:r w:rsidR="00740D01" w:rsidRPr="00D2019F">
        <w:rPr>
          <w:rFonts w:ascii="Arial" w:hAnsi="Arial" w:cs="Arial"/>
          <w:b/>
        </w:rPr>
        <w:t>.</w:t>
      </w:r>
      <w:r w:rsidR="00740D01" w:rsidRPr="00D2019F">
        <w:rPr>
          <w:rFonts w:ascii="Arial" w:hAnsi="Arial" w:cs="Arial"/>
        </w:rPr>
        <w:t xml:space="preserve"> </w:t>
      </w:r>
      <w:r w:rsidR="008E3392" w:rsidRPr="00D2019F">
        <w:rPr>
          <w:rFonts w:ascii="Arial" w:hAnsi="Arial" w:cs="Arial"/>
          <w:b/>
        </w:rPr>
        <w:t>A</w:t>
      </w:r>
      <w:r w:rsidR="00740D01" w:rsidRPr="00D2019F">
        <w:rPr>
          <w:rFonts w:ascii="Arial" w:hAnsi="Arial" w:cs="Arial"/>
          <w:b/>
        </w:rPr>
        <w:t>dverse events reported in t</w:t>
      </w:r>
      <w:r w:rsidR="00B572EB" w:rsidRPr="00D2019F">
        <w:rPr>
          <w:rFonts w:ascii="Arial" w:hAnsi="Arial" w:cs="Arial"/>
          <w:b/>
        </w:rPr>
        <w:t xml:space="preserve">he included </w:t>
      </w:r>
      <w:r w:rsidR="005751FC" w:rsidRPr="00D2019F">
        <w:rPr>
          <w:rFonts w:ascii="Arial" w:hAnsi="Arial" w:cs="Arial"/>
          <w:b/>
        </w:rPr>
        <w:t>studies</w:t>
      </w:r>
    </w:p>
    <w:p w14:paraId="00584B72" w14:textId="77777777" w:rsidR="00B572EB" w:rsidRPr="00D2019F" w:rsidRDefault="00B572EB" w:rsidP="00740D01">
      <w:pPr>
        <w:jc w:val="both"/>
        <w:rPr>
          <w:rFonts w:ascii="Arial" w:hAnsi="Arial" w:cs="Arial"/>
        </w:rPr>
      </w:pPr>
    </w:p>
    <w:p w14:paraId="517B6D26" w14:textId="77777777" w:rsidR="00B572EB" w:rsidRPr="00D2019F" w:rsidRDefault="00B572EB" w:rsidP="00740D01">
      <w:pPr>
        <w:jc w:val="both"/>
        <w:rPr>
          <w:rFonts w:ascii="Arial" w:hAnsi="Arial" w:cs="Arial"/>
        </w:rPr>
      </w:pPr>
    </w:p>
    <w:tbl>
      <w:tblPr>
        <w:tblpPr w:leftFromText="180" w:rightFromText="180" w:vertAnchor="text" w:horzAnchor="page" w:tblpX="2850" w:tblpY="216"/>
        <w:tblW w:w="6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4536"/>
      </w:tblGrid>
      <w:tr w:rsidR="00D2019F" w:rsidRPr="00D2019F" w14:paraId="70E46159" w14:textId="77777777" w:rsidTr="005751FC">
        <w:trPr>
          <w:trHeight w:val="64"/>
        </w:trPr>
        <w:tc>
          <w:tcPr>
            <w:tcW w:w="2263" w:type="dxa"/>
            <w:shd w:val="clear" w:color="auto" w:fill="auto"/>
            <w:vAlign w:val="center"/>
          </w:tcPr>
          <w:p w14:paraId="2007C70B" w14:textId="77777777" w:rsidR="00B572EB" w:rsidRPr="00D2019F" w:rsidRDefault="00B572EB" w:rsidP="00F267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019F">
              <w:rPr>
                <w:rFonts w:ascii="Arial" w:hAnsi="Arial" w:cs="Arial"/>
                <w:b/>
                <w:sz w:val="20"/>
                <w:szCs w:val="20"/>
              </w:rPr>
              <w:t>Study, Year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56BBAA6" w14:textId="77777777" w:rsidR="00B572EB" w:rsidRPr="00D2019F" w:rsidRDefault="00B572EB" w:rsidP="00F2676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019F">
              <w:rPr>
                <w:rFonts w:ascii="Arial" w:hAnsi="Arial" w:cs="Arial"/>
                <w:b/>
                <w:sz w:val="20"/>
                <w:szCs w:val="20"/>
              </w:rPr>
              <w:t xml:space="preserve">Adverse events </w:t>
            </w:r>
          </w:p>
        </w:tc>
      </w:tr>
      <w:tr w:rsidR="00D2019F" w:rsidRPr="00D2019F" w14:paraId="2E68061C" w14:textId="77777777" w:rsidTr="005751FC">
        <w:trPr>
          <w:trHeight w:val="991"/>
        </w:trPr>
        <w:tc>
          <w:tcPr>
            <w:tcW w:w="2263" w:type="dxa"/>
            <w:shd w:val="clear" w:color="auto" w:fill="auto"/>
            <w:vAlign w:val="center"/>
          </w:tcPr>
          <w:p w14:paraId="6EC7D29C" w14:textId="2E7CE8FC" w:rsidR="005751FC" w:rsidRPr="00D2019F" w:rsidRDefault="00E8401A" w:rsidP="00F26762">
            <w:pPr>
              <w:rPr>
                <w:rFonts w:ascii="Arial" w:hAnsi="Arial" w:cs="Arial"/>
                <w:sz w:val="20"/>
                <w:szCs w:val="20"/>
              </w:rPr>
            </w:pPr>
            <w:r w:rsidRPr="00D2019F">
              <w:rPr>
                <w:rFonts w:ascii="Arial" w:hAnsi="Arial" w:cs="Arial"/>
                <w:sz w:val="20"/>
                <w:szCs w:val="20"/>
              </w:rPr>
              <w:t xml:space="preserve">Al </w:t>
            </w:r>
            <w:proofErr w:type="spellStart"/>
            <w:r w:rsidRPr="00D2019F">
              <w:rPr>
                <w:rFonts w:ascii="Arial" w:hAnsi="Arial" w:cs="Arial"/>
                <w:sz w:val="20"/>
                <w:szCs w:val="20"/>
              </w:rPr>
              <w:t>Ghamdi</w:t>
            </w:r>
            <w:proofErr w:type="spellEnd"/>
            <w:r w:rsidRPr="00D2019F">
              <w:rPr>
                <w:rFonts w:ascii="Arial" w:hAnsi="Arial" w:cs="Arial"/>
                <w:sz w:val="20"/>
                <w:szCs w:val="20"/>
              </w:rPr>
              <w:t>, 2020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9E610DF" w14:textId="77777777" w:rsidR="005751FC" w:rsidRPr="00D2019F" w:rsidRDefault="005751FC" w:rsidP="00F2676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0470CB" w14:textId="0CF0E1B9" w:rsidR="005751FC" w:rsidRPr="00D2019F" w:rsidRDefault="00E8401A" w:rsidP="00F26762">
            <w:pPr>
              <w:rPr>
                <w:rFonts w:ascii="Arial" w:hAnsi="Arial" w:cs="Arial"/>
                <w:sz w:val="20"/>
                <w:szCs w:val="20"/>
              </w:rPr>
            </w:pPr>
            <w:r w:rsidRPr="00D2019F">
              <w:rPr>
                <w:rFonts w:ascii="Arial" w:hAnsi="Arial" w:cs="Arial"/>
                <w:sz w:val="20"/>
                <w:szCs w:val="20"/>
              </w:rPr>
              <w:t>Mild/moderate in 6 pts (6.6%)</w:t>
            </w:r>
          </w:p>
        </w:tc>
      </w:tr>
      <w:tr w:rsidR="00D2019F" w:rsidRPr="00D2019F" w14:paraId="4DACE4D6" w14:textId="77777777" w:rsidTr="005751FC">
        <w:trPr>
          <w:trHeight w:val="991"/>
        </w:trPr>
        <w:tc>
          <w:tcPr>
            <w:tcW w:w="2263" w:type="dxa"/>
            <w:shd w:val="clear" w:color="auto" w:fill="auto"/>
            <w:vAlign w:val="center"/>
          </w:tcPr>
          <w:p w14:paraId="62C36F29" w14:textId="17CF31DB" w:rsidR="005751FC" w:rsidRPr="00D2019F" w:rsidRDefault="00E950B5" w:rsidP="00FC41D7">
            <w:pPr>
              <w:rPr>
                <w:rFonts w:ascii="Arial" w:hAnsi="Arial" w:cs="Arial"/>
                <w:sz w:val="20"/>
                <w:szCs w:val="20"/>
              </w:rPr>
            </w:pPr>
            <w:r w:rsidRPr="00D2019F">
              <w:rPr>
                <w:rFonts w:ascii="Arial" w:hAnsi="Arial" w:cs="Arial"/>
                <w:sz w:val="20"/>
                <w:szCs w:val="20"/>
              </w:rPr>
              <w:t>Aslan 2019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B198915" w14:textId="5C5F9A59" w:rsidR="00D72880" w:rsidRPr="00D2019F" w:rsidRDefault="00E950B5" w:rsidP="00F26762">
            <w:pPr>
              <w:rPr>
                <w:rFonts w:ascii="Arial" w:hAnsi="Arial" w:cs="Arial"/>
                <w:sz w:val="20"/>
                <w:szCs w:val="20"/>
              </w:rPr>
            </w:pPr>
            <w:r w:rsidRPr="00D2019F">
              <w:rPr>
                <w:rFonts w:ascii="Arial" w:hAnsi="Arial" w:cs="Arial"/>
                <w:sz w:val="20"/>
                <w:szCs w:val="20"/>
              </w:rPr>
              <w:t>Subcutaneous emphysema in 5 pts (55.5%)</w:t>
            </w:r>
          </w:p>
        </w:tc>
      </w:tr>
      <w:tr w:rsidR="00D2019F" w:rsidRPr="00D2019F" w14:paraId="1B203739" w14:textId="77777777" w:rsidTr="005751FC">
        <w:trPr>
          <w:trHeight w:val="991"/>
        </w:trPr>
        <w:tc>
          <w:tcPr>
            <w:tcW w:w="2263" w:type="dxa"/>
            <w:shd w:val="clear" w:color="auto" w:fill="auto"/>
            <w:vAlign w:val="center"/>
          </w:tcPr>
          <w:p w14:paraId="3990E97A" w14:textId="27D43950" w:rsidR="00D72880" w:rsidRPr="00D2019F" w:rsidRDefault="006B3B75" w:rsidP="00F26762">
            <w:pPr>
              <w:rPr>
                <w:rFonts w:ascii="Arial" w:hAnsi="Arial" w:cs="Arial"/>
                <w:sz w:val="20"/>
                <w:szCs w:val="20"/>
              </w:rPr>
            </w:pPr>
            <w:r w:rsidRPr="00D2019F">
              <w:rPr>
                <w:rFonts w:ascii="Arial" w:hAnsi="Arial" w:cs="Arial"/>
                <w:sz w:val="20"/>
                <w:szCs w:val="20"/>
              </w:rPr>
              <w:t>Basile 2020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759CD28" w14:textId="0F70E838" w:rsidR="00D72880" w:rsidRPr="00D2019F" w:rsidRDefault="00361349" w:rsidP="006B3B75">
            <w:pPr>
              <w:rPr>
                <w:rFonts w:ascii="Arial" w:hAnsi="Arial" w:cs="Arial"/>
                <w:sz w:val="20"/>
                <w:szCs w:val="20"/>
              </w:rPr>
            </w:pPr>
            <w:r w:rsidRPr="00D2019F">
              <w:rPr>
                <w:rFonts w:ascii="Arial" w:hAnsi="Arial" w:cs="Arial"/>
                <w:sz w:val="20"/>
                <w:szCs w:val="20"/>
              </w:rPr>
              <w:t xml:space="preserve">Mild </w:t>
            </w:r>
            <w:r w:rsidR="006B3B75" w:rsidRPr="00D2019F">
              <w:rPr>
                <w:rFonts w:ascii="Arial" w:hAnsi="Arial" w:cs="Arial"/>
                <w:sz w:val="20"/>
                <w:szCs w:val="20"/>
              </w:rPr>
              <w:t>fever</w:t>
            </w:r>
            <w:r w:rsidR="00D72880" w:rsidRPr="00D2019F">
              <w:rPr>
                <w:rFonts w:ascii="Arial" w:hAnsi="Arial" w:cs="Arial"/>
                <w:sz w:val="20"/>
                <w:szCs w:val="20"/>
              </w:rPr>
              <w:t xml:space="preserve"> (1 patient</w:t>
            </w:r>
            <w:r w:rsidR="006B3B75" w:rsidRPr="00D2019F">
              <w:rPr>
                <w:rFonts w:ascii="Arial" w:hAnsi="Arial" w:cs="Arial"/>
                <w:sz w:val="20"/>
                <w:szCs w:val="20"/>
              </w:rPr>
              <w:t>: 14.2</w:t>
            </w:r>
            <w:r w:rsidRPr="00D2019F">
              <w:rPr>
                <w:rFonts w:ascii="Arial" w:hAnsi="Arial" w:cs="Arial"/>
                <w:sz w:val="20"/>
                <w:szCs w:val="20"/>
              </w:rPr>
              <w:t>%</w:t>
            </w:r>
            <w:r w:rsidR="00D72880" w:rsidRPr="00D2019F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D2019F" w:rsidRPr="00D2019F" w14:paraId="2892AB75" w14:textId="77777777" w:rsidTr="005751FC">
        <w:trPr>
          <w:trHeight w:val="991"/>
        </w:trPr>
        <w:tc>
          <w:tcPr>
            <w:tcW w:w="2263" w:type="dxa"/>
            <w:shd w:val="clear" w:color="auto" w:fill="auto"/>
            <w:vAlign w:val="center"/>
          </w:tcPr>
          <w:p w14:paraId="52940220" w14:textId="62CC8FF9" w:rsidR="00E7342F" w:rsidRPr="00D2019F" w:rsidRDefault="00E7342F" w:rsidP="00F26762">
            <w:pPr>
              <w:rPr>
                <w:rFonts w:ascii="Arial" w:hAnsi="Arial" w:cs="Arial"/>
                <w:sz w:val="20"/>
                <w:szCs w:val="20"/>
              </w:rPr>
            </w:pPr>
            <w:r w:rsidRPr="00D2019F">
              <w:rPr>
                <w:rFonts w:ascii="Arial" w:hAnsi="Arial" w:cs="Arial"/>
                <w:sz w:val="20"/>
                <w:szCs w:val="20"/>
              </w:rPr>
              <w:t>Demeter 2020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13225E91" w14:textId="3B89B8E5" w:rsidR="00E7342F" w:rsidRPr="00D2019F" w:rsidRDefault="00E7342F" w:rsidP="006B3B75">
            <w:pPr>
              <w:rPr>
                <w:rFonts w:ascii="Arial" w:hAnsi="Arial" w:cs="Arial"/>
                <w:sz w:val="20"/>
                <w:szCs w:val="20"/>
              </w:rPr>
            </w:pPr>
            <w:r w:rsidRPr="00D2019F">
              <w:rPr>
                <w:rFonts w:ascii="Arial" w:hAnsi="Arial" w:cs="Arial"/>
                <w:sz w:val="20"/>
                <w:szCs w:val="20"/>
              </w:rPr>
              <w:t>Mucosal leak (1 patient: 14.2%)</w:t>
            </w:r>
          </w:p>
        </w:tc>
      </w:tr>
      <w:tr w:rsidR="00D2019F" w:rsidRPr="00D2019F" w14:paraId="58227DD0" w14:textId="77777777" w:rsidTr="005751FC">
        <w:trPr>
          <w:trHeight w:val="991"/>
        </w:trPr>
        <w:tc>
          <w:tcPr>
            <w:tcW w:w="2263" w:type="dxa"/>
            <w:shd w:val="clear" w:color="auto" w:fill="auto"/>
            <w:vAlign w:val="center"/>
          </w:tcPr>
          <w:p w14:paraId="4329349E" w14:textId="57C57F83" w:rsidR="00D72880" w:rsidRPr="00D2019F" w:rsidRDefault="00FB0360" w:rsidP="00F26762">
            <w:pPr>
              <w:rPr>
                <w:rFonts w:ascii="Arial" w:hAnsi="Arial" w:cs="Arial"/>
                <w:sz w:val="20"/>
                <w:szCs w:val="20"/>
              </w:rPr>
            </w:pPr>
            <w:r w:rsidRPr="00D2019F">
              <w:rPr>
                <w:rFonts w:ascii="Arial" w:hAnsi="Arial" w:cs="Arial"/>
                <w:sz w:val="20"/>
                <w:szCs w:val="20"/>
              </w:rPr>
              <w:t>Desai</w:t>
            </w:r>
            <w:r w:rsidR="00D72880" w:rsidRPr="00D2019F">
              <w:rPr>
                <w:rFonts w:ascii="Arial" w:hAnsi="Arial" w:cs="Arial"/>
                <w:sz w:val="20"/>
                <w:szCs w:val="20"/>
              </w:rPr>
              <w:t xml:space="preserve"> 2019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1ED47894" w14:textId="34F2C458" w:rsidR="00FB0360" w:rsidRPr="00D2019F" w:rsidRDefault="00FB0360" w:rsidP="00707285">
            <w:pPr>
              <w:rPr>
                <w:rFonts w:ascii="Arial" w:hAnsi="Arial" w:cs="Arial"/>
                <w:sz w:val="20"/>
                <w:szCs w:val="20"/>
              </w:rPr>
            </w:pPr>
            <w:r w:rsidRPr="00D2019F">
              <w:rPr>
                <w:rFonts w:ascii="Arial" w:hAnsi="Arial" w:cs="Arial"/>
                <w:sz w:val="20"/>
                <w:szCs w:val="20"/>
              </w:rPr>
              <w:t>Not specified in 14% of patients</w:t>
            </w:r>
          </w:p>
        </w:tc>
      </w:tr>
      <w:tr w:rsidR="00D2019F" w:rsidRPr="00D2019F" w14:paraId="2B36C601" w14:textId="77777777" w:rsidTr="005751FC">
        <w:trPr>
          <w:trHeight w:val="991"/>
        </w:trPr>
        <w:tc>
          <w:tcPr>
            <w:tcW w:w="2263" w:type="dxa"/>
            <w:shd w:val="clear" w:color="auto" w:fill="auto"/>
            <w:vAlign w:val="center"/>
          </w:tcPr>
          <w:p w14:paraId="2CD48C91" w14:textId="09D26863" w:rsidR="00D72880" w:rsidRPr="00D2019F" w:rsidRDefault="00D07544" w:rsidP="00F26762">
            <w:pPr>
              <w:rPr>
                <w:rFonts w:ascii="Arial" w:hAnsi="Arial" w:cs="Arial"/>
                <w:sz w:val="20"/>
                <w:szCs w:val="20"/>
              </w:rPr>
            </w:pPr>
            <w:r w:rsidRPr="00D2019F">
              <w:rPr>
                <w:rFonts w:ascii="Arial" w:hAnsi="Arial" w:cs="Arial"/>
                <w:sz w:val="20"/>
                <w:szCs w:val="20"/>
              </w:rPr>
              <w:t>Kinoshita 2020</w:t>
            </w:r>
            <w:r w:rsidR="00DC58BF" w:rsidRPr="00D2019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121729C" w14:textId="2D4E95FA" w:rsidR="00D72880" w:rsidRPr="00D2019F" w:rsidRDefault="00D07544" w:rsidP="00F26762">
            <w:pPr>
              <w:rPr>
                <w:rFonts w:ascii="Arial" w:hAnsi="Arial" w:cs="Arial"/>
                <w:sz w:val="20"/>
                <w:szCs w:val="20"/>
              </w:rPr>
            </w:pPr>
            <w:r w:rsidRPr="00D2019F">
              <w:rPr>
                <w:rFonts w:ascii="Arial" w:hAnsi="Arial" w:cs="Arial"/>
                <w:sz w:val="20"/>
                <w:szCs w:val="20"/>
              </w:rPr>
              <w:t xml:space="preserve">Pneumoperitoneum in 1 </w:t>
            </w:r>
            <w:proofErr w:type="spellStart"/>
            <w:r w:rsidRPr="00D2019F">
              <w:rPr>
                <w:rFonts w:ascii="Arial" w:hAnsi="Arial" w:cs="Arial"/>
                <w:sz w:val="20"/>
                <w:szCs w:val="20"/>
              </w:rPr>
              <w:t>pt</w:t>
            </w:r>
            <w:proofErr w:type="spellEnd"/>
            <w:r w:rsidRPr="00D2019F">
              <w:rPr>
                <w:rFonts w:ascii="Arial" w:hAnsi="Arial" w:cs="Arial"/>
                <w:sz w:val="20"/>
                <w:szCs w:val="20"/>
              </w:rPr>
              <w:t xml:space="preserve"> (7.1%)</w:t>
            </w:r>
          </w:p>
        </w:tc>
      </w:tr>
      <w:tr w:rsidR="00D2019F" w:rsidRPr="00D2019F" w14:paraId="7D41D099" w14:textId="77777777" w:rsidTr="005751FC">
        <w:trPr>
          <w:trHeight w:val="991"/>
        </w:trPr>
        <w:tc>
          <w:tcPr>
            <w:tcW w:w="2263" w:type="dxa"/>
            <w:shd w:val="clear" w:color="auto" w:fill="auto"/>
            <w:vAlign w:val="center"/>
          </w:tcPr>
          <w:p w14:paraId="7395C046" w14:textId="44D8AD55" w:rsidR="00D4592C" w:rsidRPr="00D2019F" w:rsidRDefault="00D4592C" w:rsidP="00F26762">
            <w:pPr>
              <w:rPr>
                <w:rFonts w:ascii="Arial" w:hAnsi="Arial" w:cs="Arial"/>
                <w:sz w:val="20"/>
                <w:szCs w:val="20"/>
              </w:rPr>
            </w:pPr>
            <w:r w:rsidRPr="00D2019F">
              <w:rPr>
                <w:rFonts w:ascii="Arial" w:hAnsi="Arial" w:cs="Arial"/>
                <w:sz w:val="20"/>
                <w:szCs w:val="20"/>
              </w:rPr>
              <w:t>Klingler 2020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15809DB" w14:textId="0826C804" w:rsidR="00D4592C" w:rsidRPr="00D2019F" w:rsidRDefault="00D4592C" w:rsidP="00F26762">
            <w:pPr>
              <w:rPr>
                <w:rFonts w:ascii="Arial" w:hAnsi="Arial" w:cs="Arial"/>
                <w:sz w:val="20"/>
                <w:szCs w:val="20"/>
              </w:rPr>
            </w:pPr>
            <w:r w:rsidRPr="00D2019F">
              <w:rPr>
                <w:rFonts w:ascii="Arial" w:hAnsi="Arial" w:cs="Arial"/>
                <w:sz w:val="20"/>
                <w:szCs w:val="20"/>
              </w:rPr>
              <w:t xml:space="preserve">Perforation in 1 </w:t>
            </w:r>
            <w:proofErr w:type="spellStart"/>
            <w:r w:rsidRPr="00D2019F">
              <w:rPr>
                <w:rFonts w:ascii="Arial" w:hAnsi="Arial" w:cs="Arial"/>
                <w:sz w:val="20"/>
                <w:szCs w:val="20"/>
              </w:rPr>
              <w:t>pt</w:t>
            </w:r>
            <w:proofErr w:type="spellEnd"/>
            <w:r w:rsidRPr="00D2019F">
              <w:rPr>
                <w:rFonts w:ascii="Arial" w:hAnsi="Arial" w:cs="Arial"/>
                <w:sz w:val="20"/>
                <w:szCs w:val="20"/>
              </w:rPr>
              <w:t xml:space="preserve"> (5.2%)</w:t>
            </w:r>
          </w:p>
          <w:p w14:paraId="52FE34F1" w14:textId="1D1071EA" w:rsidR="00D4592C" w:rsidRPr="00D2019F" w:rsidRDefault="00D4592C" w:rsidP="00F26762">
            <w:pPr>
              <w:rPr>
                <w:rFonts w:ascii="Arial" w:hAnsi="Arial" w:cs="Arial"/>
                <w:sz w:val="20"/>
                <w:szCs w:val="20"/>
              </w:rPr>
            </w:pPr>
            <w:r w:rsidRPr="00D2019F">
              <w:rPr>
                <w:rFonts w:ascii="Arial" w:hAnsi="Arial" w:cs="Arial"/>
                <w:sz w:val="20"/>
                <w:szCs w:val="20"/>
              </w:rPr>
              <w:t xml:space="preserve">Abscess in 1 </w:t>
            </w:r>
            <w:proofErr w:type="spellStart"/>
            <w:r w:rsidRPr="00D2019F">
              <w:rPr>
                <w:rFonts w:ascii="Arial" w:hAnsi="Arial" w:cs="Arial"/>
                <w:sz w:val="20"/>
                <w:szCs w:val="20"/>
              </w:rPr>
              <w:t>pt</w:t>
            </w:r>
            <w:proofErr w:type="spellEnd"/>
            <w:r w:rsidRPr="00D2019F">
              <w:rPr>
                <w:rFonts w:ascii="Arial" w:hAnsi="Arial" w:cs="Arial"/>
                <w:sz w:val="20"/>
                <w:szCs w:val="20"/>
              </w:rPr>
              <w:t xml:space="preserve"> (5.2%)</w:t>
            </w:r>
          </w:p>
        </w:tc>
      </w:tr>
      <w:tr w:rsidR="00D2019F" w:rsidRPr="00D2019F" w14:paraId="78E33D1E" w14:textId="77777777" w:rsidTr="005751FC">
        <w:trPr>
          <w:trHeight w:val="991"/>
        </w:trPr>
        <w:tc>
          <w:tcPr>
            <w:tcW w:w="2263" w:type="dxa"/>
            <w:shd w:val="clear" w:color="auto" w:fill="auto"/>
            <w:vAlign w:val="center"/>
          </w:tcPr>
          <w:p w14:paraId="6BA72C68" w14:textId="41A818AC" w:rsidR="00163FA8" w:rsidRPr="00D2019F" w:rsidRDefault="00D07544" w:rsidP="00F26762">
            <w:pPr>
              <w:rPr>
                <w:rFonts w:ascii="Arial" w:hAnsi="Arial" w:cs="Arial"/>
                <w:sz w:val="20"/>
                <w:szCs w:val="20"/>
              </w:rPr>
            </w:pPr>
            <w:r w:rsidRPr="00D2019F">
              <w:rPr>
                <w:rFonts w:ascii="Arial" w:hAnsi="Arial" w:cs="Arial"/>
                <w:sz w:val="20"/>
                <w:szCs w:val="20"/>
              </w:rPr>
              <w:t>Yang 2020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075F94FC" w14:textId="0944E63A" w:rsidR="00163FA8" w:rsidRPr="00D2019F" w:rsidRDefault="00D07544" w:rsidP="00F26762">
            <w:pPr>
              <w:rPr>
                <w:rFonts w:ascii="Arial" w:hAnsi="Arial" w:cs="Arial"/>
                <w:sz w:val="20"/>
                <w:szCs w:val="20"/>
              </w:rPr>
            </w:pPr>
            <w:r w:rsidRPr="00D2019F">
              <w:rPr>
                <w:rFonts w:ascii="Arial" w:hAnsi="Arial" w:cs="Arial"/>
                <w:sz w:val="20"/>
                <w:szCs w:val="20"/>
              </w:rPr>
              <w:t xml:space="preserve">5 pts (6.7%) : 1 bleeding and 4 perforations </w:t>
            </w:r>
          </w:p>
        </w:tc>
      </w:tr>
      <w:tr w:rsidR="00D2019F" w:rsidRPr="00D2019F" w14:paraId="73E4A9C3" w14:textId="77777777" w:rsidTr="005751FC">
        <w:trPr>
          <w:trHeight w:val="991"/>
        </w:trPr>
        <w:tc>
          <w:tcPr>
            <w:tcW w:w="2263" w:type="dxa"/>
            <w:shd w:val="clear" w:color="auto" w:fill="auto"/>
            <w:vAlign w:val="center"/>
          </w:tcPr>
          <w:p w14:paraId="66CB20CB" w14:textId="3B01FAA4" w:rsidR="00A943C1" w:rsidRPr="00D2019F" w:rsidRDefault="006D282D" w:rsidP="006D282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019F">
              <w:rPr>
                <w:rFonts w:ascii="Arial" w:hAnsi="Arial" w:cs="Arial"/>
                <w:sz w:val="20"/>
                <w:szCs w:val="20"/>
              </w:rPr>
              <w:t>Repici</w:t>
            </w:r>
            <w:proofErr w:type="spellEnd"/>
            <w:r w:rsidRPr="00D2019F">
              <w:rPr>
                <w:rFonts w:ascii="Arial" w:hAnsi="Arial" w:cs="Arial"/>
                <w:sz w:val="20"/>
                <w:szCs w:val="20"/>
              </w:rPr>
              <w:t xml:space="preserve"> 2020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19B5F0D4" w14:textId="1A3FABD5" w:rsidR="00A943C1" w:rsidRPr="00D2019F" w:rsidRDefault="006D282D" w:rsidP="00F26762">
            <w:pPr>
              <w:rPr>
                <w:rFonts w:ascii="Arial" w:hAnsi="Arial" w:cs="Arial"/>
                <w:sz w:val="20"/>
                <w:szCs w:val="20"/>
              </w:rPr>
            </w:pPr>
            <w:r w:rsidRPr="00D2019F">
              <w:rPr>
                <w:rFonts w:ascii="Arial" w:hAnsi="Arial" w:cs="Arial"/>
                <w:sz w:val="20"/>
                <w:szCs w:val="20"/>
              </w:rPr>
              <w:t xml:space="preserve">4 asymptomatic subcutaneous emphysema (20%) </w:t>
            </w:r>
          </w:p>
        </w:tc>
      </w:tr>
      <w:tr w:rsidR="00D2019F" w:rsidRPr="00D2019F" w14:paraId="5F61AB34" w14:textId="77777777" w:rsidTr="005751FC">
        <w:trPr>
          <w:trHeight w:val="991"/>
        </w:trPr>
        <w:tc>
          <w:tcPr>
            <w:tcW w:w="2263" w:type="dxa"/>
            <w:shd w:val="clear" w:color="auto" w:fill="auto"/>
            <w:vAlign w:val="center"/>
          </w:tcPr>
          <w:p w14:paraId="1D21A058" w14:textId="009F55E6" w:rsidR="00A943C1" w:rsidRPr="00D2019F" w:rsidRDefault="00D90A4F" w:rsidP="00F2676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019F">
              <w:rPr>
                <w:rFonts w:ascii="Arial" w:hAnsi="Arial" w:cs="Arial"/>
                <w:sz w:val="20"/>
                <w:szCs w:val="20"/>
              </w:rPr>
              <w:t>Sanaei</w:t>
            </w:r>
            <w:proofErr w:type="spellEnd"/>
            <w:r w:rsidRPr="00D2019F">
              <w:rPr>
                <w:rFonts w:ascii="Arial" w:hAnsi="Arial" w:cs="Arial"/>
                <w:sz w:val="20"/>
                <w:szCs w:val="20"/>
              </w:rPr>
              <w:t xml:space="preserve"> 2020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9EE8FC0" w14:textId="77777777" w:rsidR="00262741" w:rsidRPr="00D2019F" w:rsidRDefault="00262741" w:rsidP="00F26762">
            <w:pPr>
              <w:rPr>
                <w:rFonts w:ascii="Arial" w:hAnsi="Arial" w:cs="Arial"/>
                <w:sz w:val="20"/>
                <w:szCs w:val="20"/>
              </w:rPr>
            </w:pPr>
            <w:r w:rsidRPr="00D2019F">
              <w:rPr>
                <w:rFonts w:ascii="Arial" w:hAnsi="Arial" w:cs="Arial"/>
                <w:sz w:val="20"/>
                <w:szCs w:val="20"/>
              </w:rPr>
              <w:t xml:space="preserve">Inadvertent </w:t>
            </w:r>
            <w:proofErr w:type="spellStart"/>
            <w:r w:rsidRPr="00D2019F">
              <w:rPr>
                <w:rFonts w:ascii="Arial" w:hAnsi="Arial" w:cs="Arial"/>
                <w:sz w:val="20"/>
                <w:szCs w:val="20"/>
              </w:rPr>
              <w:t>mucosotomy</w:t>
            </w:r>
            <w:proofErr w:type="spellEnd"/>
            <w:r w:rsidRPr="00D2019F">
              <w:rPr>
                <w:rFonts w:ascii="Arial" w:hAnsi="Arial" w:cs="Arial"/>
                <w:sz w:val="20"/>
                <w:szCs w:val="20"/>
              </w:rPr>
              <w:t xml:space="preserve"> in 2 pts (6.25%)</w:t>
            </w:r>
          </w:p>
          <w:p w14:paraId="2E110E63" w14:textId="3160C567" w:rsidR="00201BEC" w:rsidRPr="00D2019F" w:rsidRDefault="00262741" w:rsidP="00262741">
            <w:pPr>
              <w:rPr>
                <w:rFonts w:ascii="Arial" w:hAnsi="Arial" w:cs="Arial"/>
                <w:sz w:val="20"/>
                <w:szCs w:val="20"/>
              </w:rPr>
            </w:pPr>
            <w:r w:rsidRPr="00D2019F">
              <w:rPr>
                <w:rFonts w:ascii="Arial" w:hAnsi="Arial" w:cs="Arial"/>
                <w:sz w:val="20"/>
                <w:szCs w:val="20"/>
              </w:rPr>
              <w:t>Mucosal leak in 2 pts (6.25%)</w:t>
            </w:r>
          </w:p>
        </w:tc>
      </w:tr>
    </w:tbl>
    <w:p w14:paraId="071732E2" w14:textId="400D7E82" w:rsidR="00B572EB" w:rsidRPr="00D2019F" w:rsidRDefault="00B572EB" w:rsidP="00740D01">
      <w:pPr>
        <w:jc w:val="both"/>
        <w:rPr>
          <w:rFonts w:ascii="Arial" w:hAnsi="Arial" w:cs="Arial"/>
        </w:rPr>
      </w:pPr>
    </w:p>
    <w:p w14:paraId="315FBD4B" w14:textId="77777777" w:rsidR="00740D01" w:rsidRPr="00D2019F" w:rsidRDefault="00740D01" w:rsidP="00740D01">
      <w:pPr>
        <w:rPr>
          <w:rFonts w:ascii="Helvetica" w:hAnsi="Helvetica"/>
        </w:rPr>
      </w:pPr>
      <w:r w:rsidRPr="00D2019F">
        <w:rPr>
          <w:rFonts w:ascii="Helvetica" w:hAnsi="Helvetica"/>
        </w:rPr>
        <w:t xml:space="preserve"> </w:t>
      </w:r>
    </w:p>
    <w:p w14:paraId="10F2658D" w14:textId="06E9C610" w:rsidR="00740D01" w:rsidRPr="00D2019F" w:rsidRDefault="00740D01" w:rsidP="00050DA2">
      <w:pPr>
        <w:spacing w:line="480" w:lineRule="auto"/>
        <w:rPr>
          <w:rFonts w:ascii="Helvetica" w:hAnsi="Helvetica"/>
        </w:rPr>
      </w:pPr>
    </w:p>
    <w:p w14:paraId="516009C3" w14:textId="77777777" w:rsidR="003204A1" w:rsidRPr="00D2019F" w:rsidRDefault="003204A1" w:rsidP="00050DA2">
      <w:pPr>
        <w:spacing w:line="480" w:lineRule="auto"/>
        <w:rPr>
          <w:rFonts w:ascii="Helvetica" w:hAnsi="Helvetica"/>
        </w:rPr>
      </w:pPr>
    </w:p>
    <w:p w14:paraId="6C634F49" w14:textId="77777777" w:rsidR="003204A1" w:rsidRPr="00D2019F" w:rsidRDefault="003204A1" w:rsidP="00050DA2">
      <w:pPr>
        <w:spacing w:line="480" w:lineRule="auto"/>
        <w:rPr>
          <w:rFonts w:ascii="Helvetica" w:hAnsi="Helvetica"/>
        </w:rPr>
      </w:pPr>
    </w:p>
    <w:p w14:paraId="38E58E5E" w14:textId="77777777" w:rsidR="003204A1" w:rsidRPr="00D2019F" w:rsidRDefault="003204A1" w:rsidP="00050DA2">
      <w:pPr>
        <w:spacing w:line="480" w:lineRule="auto"/>
        <w:rPr>
          <w:rFonts w:ascii="Helvetica" w:hAnsi="Helvetica"/>
        </w:rPr>
      </w:pPr>
    </w:p>
    <w:p w14:paraId="599386E3" w14:textId="77777777" w:rsidR="003204A1" w:rsidRPr="00D2019F" w:rsidRDefault="003204A1" w:rsidP="00050DA2">
      <w:pPr>
        <w:spacing w:line="480" w:lineRule="auto"/>
        <w:rPr>
          <w:rFonts w:ascii="Helvetica" w:hAnsi="Helvetica"/>
        </w:rPr>
      </w:pPr>
    </w:p>
    <w:p w14:paraId="0BAA8B09" w14:textId="77777777" w:rsidR="003204A1" w:rsidRPr="00D2019F" w:rsidRDefault="003204A1" w:rsidP="00050DA2">
      <w:pPr>
        <w:spacing w:line="480" w:lineRule="auto"/>
        <w:rPr>
          <w:rFonts w:ascii="Helvetica" w:hAnsi="Helvetica"/>
        </w:rPr>
      </w:pPr>
    </w:p>
    <w:p w14:paraId="28A48035" w14:textId="77777777" w:rsidR="003204A1" w:rsidRPr="00D2019F" w:rsidRDefault="003204A1" w:rsidP="00050DA2">
      <w:pPr>
        <w:spacing w:line="480" w:lineRule="auto"/>
        <w:rPr>
          <w:rFonts w:ascii="Helvetica" w:hAnsi="Helvetica"/>
        </w:rPr>
      </w:pPr>
    </w:p>
    <w:p w14:paraId="49D743F9" w14:textId="77777777" w:rsidR="003204A1" w:rsidRPr="00D2019F" w:rsidRDefault="003204A1" w:rsidP="00050DA2">
      <w:pPr>
        <w:spacing w:line="480" w:lineRule="auto"/>
        <w:rPr>
          <w:rFonts w:ascii="Helvetica" w:hAnsi="Helvetica"/>
        </w:rPr>
      </w:pPr>
    </w:p>
    <w:p w14:paraId="625795AD" w14:textId="77777777" w:rsidR="003204A1" w:rsidRPr="00D2019F" w:rsidRDefault="003204A1" w:rsidP="00050DA2">
      <w:pPr>
        <w:spacing w:line="480" w:lineRule="auto"/>
        <w:rPr>
          <w:rFonts w:ascii="Helvetica" w:hAnsi="Helvetica"/>
        </w:rPr>
      </w:pPr>
    </w:p>
    <w:p w14:paraId="5515EF1B" w14:textId="77777777" w:rsidR="003204A1" w:rsidRPr="00D2019F" w:rsidRDefault="003204A1" w:rsidP="00050DA2">
      <w:pPr>
        <w:spacing w:line="480" w:lineRule="auto"/>
        <w:rPr>
          <w:rFonts w:ascii="Helvetica" w:hAnsi="Helvetica"/>
        </w:rPr>
      </w:pPr>
    </w:p>
    <w:p w14:paraId="5C542BEB" w14:textId="77777777" w:rsidR="001A3AC4" w:rsidRPr="00D2019F" w:rsidRDefault="001A3AC4" w:rsidP="00050DA2">
      <w:pPr>
        <w:spacing w:line="480" w:lineRule="auto"/>
        <w:rPr>
          <w:rFonts w:ascii="Helvetica" w:hAnsi="Helvetica"/>
        </w:rPr>
      </w:pPr>
    </w:p>
    <w:p w14:paraId="50100FB3" w14:textId="77777777" w:rsidR="00407C14" w:rsidRPr="00D2019F" w:rsidRDefault="00407C14" w:rsidP="00050DA2">
      <w:pPr>
        <w:spacing w:line="480" w:lineRule="auto"/>
        <w:rPr>
          <w:rFonts w:ascii="Helvetica" w:hAnsi="Helvetica"/>
        </w:rPr>
      </w:pPr>
    </w:p>
    <w:p w14:paraId="5D08422F" w14:textId="77777777" w:rsidR="00DD4BB5" w:rsidRPr="00D2019F" w:rsidRDefault="00DD4BB5" w:rsidP="00050DA2">
      <w:pPr>
        <w:spacing w:line="480" w:lineRule="auto"/>
        <w:rPr>
          <w:rFonts w:ascii="Arial" w:hAnsi="Arial" w:cs="Arial"/>
          <w:b/>
        </w:rPr>
      </w:pPr>
    </w:p>
    <w:p w14:paraId="10EC9629" w14:textId="5F49547F" w:rsidR="00A055C7" w:rsidRPr="00D2019F" w:rsidRDefault="00A055C7" w:rsidP="00E451D0">
      <w:pPr>
        <w:rPr>
          <w:rFonts w:ascii="Helvetica" w:hAnsi="Helvetica"/>
        </w:rPr>
      </w:pPr>
    </w:p>
    <w:p w14:paraId="06C9C630" w14:textId="77777777" w:rsidR="00173EC6" w:rsidRPr="00D2019F" w:rsidRDefault="00173EC6" w:rsidP="00E451D0">
      <w:pPr>
        <w:rPr>
          <w:rFonts w:ascii="Helvetica" w:hAnsi="Helvetica"/>
        </w:rPr>
      </w:pPr>
    </w:p>
    <w:p w14:paraId="05C4CFB2" w14:textId="77777777" w:rsidR="00173EC6" w:rsidRPr="00D2019F" w:rsidRDefault="00173EC6" w:rsidP="00E451D0">
      <w:pPr>
        <w:rPr>
          <w:rFonts w:ascii="Helvetica" w:hAnsi="Helvetica"/>
        </w:rPr>
      </w:pPr>
    </w:p>
    <w:p w14:paraId="6A60923D" w14:textId="77777777" w:rsidR="00173EC6" w:rsidRPr="00D2019F" w:rsidRDefault="00173EC6" w:rsidP="00E451D0">
      <w:pPr>
        <w:rPr>
          <w:rFonts w:ascii="Helvetica" w:hAnsi="Helvetica"/>
        </w:rPr>
      </w:pPr>
    </w:p>
    <w:p w14:paraId="15D71F4E" w14:textId="77777777" w:rsidR="00173EC6" w:rsidRPr="00D2019F" w:rsidRDefault="00173EC6" w:rsidP="00E451D0">
      <w:pPr>
        <w:rPr>
          <w:rFonts w:ascii="Helvetica" w:hAnsi="Helvetica"/>
        </w:rPr>
      </w:pPr>
    </w:p>
    <w:p w14:paraId="78D8B173" w14:textId="77777777" w:rsidR="00173EC6" w:rsidRPr="00D2019F" w:rsidRDefault="00173EC6" w:rsidP="00E451D0">
      <w:pPr>
        <w:rPr>
          <w:rFonts w:ascii="Helvetica" w:hAnsi="Helvetica"/>
        </w:rPr>
      </w:pPr>
    </w:p>
    <w:p w14:paraId="2C1C78DF" w14:textId="77777777" w:rsidR="00173EC6" w:rsidRPr="00D2019F" w:rsidRDefault="00173EC6" w:rsidP="00E451D0">
      <w:pPr>
        <w:rPr>
          <w:rFonts w:ascii="Helvetica" w:hAnsi="Helvetica"/>
        </w:rPr>
      </w:pPr>
    </w:p>
    <w:p w14:paraId="5B55D2A9" w14:textId="77777777" w:rsidR="00173EC6" w:rsidRPr="00D2019F" w:rsidRDefault="00173EC6" w:rsidP="00E451D0">
      <w:pPr>
        <w:rPr>
          <w:rFonts w:ascii="Helvetica" w:hAnsi="Helvetica"/>
        </w:rPr>
      </w:pPr>
    </w:p>
    <w:p w14:paraId="067F7A76" w14:textId="77777777" w:rsidR="00173EC6" w:rsidRPr="00D2019F" w:rsidRDefault="00173EC6" w:rsidP="00E451D0">
      <w:pPr>
        <w:rPr>
          <w:rFonts w:ascii="Helvetica" w:hAnsi="Helvetica"/>
        </w:rPr>
      </w:pPr>
    </w:p>
    <w:p w14:paraId="6389A4E8" w14:textId="77777777" w:rsidR="00173EC6" w:rsidRPr="00D2019F" w:rsidRDefault="00173EC6" w:rsidP="00E451D0">
      <w:pPr>
        <w:rPr>
          <w:rFonts w:ascii="Helvetica" w:hAnsi="Helvetica"/>
        </w:rPr>
      </w:pPr>
    </w:p>
    <w:p w14:paraId="32884048" w14:textId="77777777" w:rsidR="00173EC6" w:rsidRPr="00D2019F" w:rsidRDefault="00173EC6" w:rsidP="00E451D0">
      <w:pPr>
        <w:rPr>
          <w:rFonts w:ascii="Helvetica" w:hAnsi="Helvetica"/>
        </w:rPr>
      </w:pPr>
    </w:p>
    <w:p w14:paraId="3016E87E" w14:textId="77777777" w:rsidR="00173EC6" w:rsidRPr="00D2019F" w:rsidRDefault="00173EC6" w:rsidP="00E451D0">
      <w:pPr>
        <w:rPr>
          <w:rFonts w:ascii="Helvetica" w:hAnsi="Helvetica"/>
        </w:rPr>
      </w:pPr>
    </w:p>
    <w:p w14:paraId="069CFF3D" w14:textId="77777777" w:rsidR="001F7F97" w:rsidRPr="00D2019F" w:rsidRDefault="001F7F97" w:rsidP="00E451D0">
      <w:pPr>
        <w:rPr>
          <w:rFonts w:ascii="Helvetica" w:hAnsi="Helvetica"/>
          <w:b/>
        </w:rPr>
      </w:pPr>
    </w:p>
    <w:p w14:paraId="65932D7D" w14:textId="33F13EF9" w:rsidR="003117F6" w:rsidRPr="00D2019F" w:rsidRDefault="00732E8A" w:rsidP="00E451D0">
      <w:pPr>
        <w:rPr>
          <w:rFonts w:ascii="Helvetica" w:hAnsi="Helvetica"/>
          <w:b/>
        </w:rPr>
      </w:pPr>
      <w:r w:rsidRPr="00D2019F">
        <w:rPr>
          <w:rFonts w:ascii="Helvetica" w:hAnsi="Helvetica"/>
          <w:b/>
        </w:rPr>
        <w:lastRenderedPageBreak/>
        <w:t xml:space="preserve">Supplementary Figure </w:t>
      </w:r>
      <w:r w:rsidR="00706565" w:rsidRPr="00D2019F">
        <w:rPr>
          <w:rFonts w:ascii="Helvetica" w:hAnsi="Helvetica"/>
          <w:b/>
        </w:rPr>
        <w:t>1</w:t>
      </w:r>
      <w:r w:rsidRPr="00D2019F">
        <w:rPr>
          <w:rFonts w:ascii="Helvetica" w:hAnsi="Helvetica"/>
          <w:b/>
        </w:rPr>
        <w:t xml:space="preserve">. Temporal kinetics of a) </w:t>
      </w:r>
      <w:proofErr w:type="spellStart"/>
      <w:r w:rsidRPr="00D2019F">
        <w:rPr>
          <w:rFonts w:ascii="Helvetica" w:hAnsi="Helvetica"/>
          <w:b/>
        </w:rPr>
        <w:t>Dakkak</w:t>
      </w:r>
      <w:proofErr w:type="spellEnd"/>
      <w:r w:rsidRPr="00D2019F">
        <w:rPr>
          <w:rFonts w:ascii="Helvetica" w:hAnsi="Helvetica"/>
          <w:b/>
        </w:rPr>
        <w:t xml:space="preserve"> and Bennett score in patients with </w:t>
      </w:r>
      <w:proofErr w:type="spellStart"/>
      <w:r w:rsidRPr="00D2019F">
        <w:rPr>
          <w:rFonts w:ascii="Helvetica" w:hAnsi="Helvetica"/>
          <w:b/>
        </w:rPr>
        <w:t>Zenker’s</w:t>
      </w:r>
      <w:proofErr w:type="spellEnd"/>
      <w:r w:rsidRPr="00D2019F">
        <w:rPr>
          <w:rFonts w:ascii="Helvetica" w:hAnsi="Helvetica"/>
          <w:b/>
        </w:rPr>
        <w:t xml:space="preserve"> diverticula, and b) </w:t>
      </w:r>
      <w:proofErr w:type="spellStart"/>
      <w:r w:rsidRPr="00D2019F">
        <w:rPr>
          <w:rFonts w:ascii="Helvetica" w:hAnsi="Helvetica"/>
          <w:b/>
        </w:rPr>
        <w:t>Eckardt</w:t>
      </w:r>
      <w:proofErr w:type="spellEnd"/>
      <w:r w:rsidRPr="00D2019F">
        <w:rPr>
          <w:rFonts w:ascii="Helvetica" w:hAnsi="Helvetica"/>
          <w:b/>
        </w:rPr>
        <w:t xml:space="preserve"> score in patients with </w:t>
      </w:r>
      <w:proofErr w:type="spellStart"/>
      <w:r w:rsidRPr="00D2019F">
        <w:rPr>
          <w:rFonts w:ascii="Helvetica" w:hAnsi="Helvetica"/>
          <w:b/>
        </w:rPr>
        <w:t>epiphrenic</w:t>
      </w:r>
      <w:proofErr w:type="spellEnd"/>
      <w:r w:rsidRPr="00D2019F">
        <w:rPr>
          <w:rFonts w:ascii="Helvetica" w:hAnsi="Helvetica"/>
          <w:b/>
        </w:rPr>
        <w:t xml:space="preserve"> </w:t>
      </w:r>
      <w:proofErr w:type="spellStart"/>
      <w:r w:rsidRPr="00D2019F">
        <w:rPr>
          <w:rFonts w:ascii="Helvetica" w:hAnsi="Helvetica"/>
          <w:b/>
        </w:rPr>
        <w:t>diverficula</w:t>
      </w:r>
      <w:proofErr w:type="spellEnd"/>
      <w:r w:rsidRPr="00D2019F">
        <w:rPr>
          <w:rFonts w:ascii="Helvetica" w:hAnsi="Helvetica"/>
          <w:b/>
        </w:rPr>
        <w:t xml:space="preserve"> after POEM </w:t>
      </w:r>
    </w:p>
    <w:p w14:paraId="4C5F680E" w14:textId="77777777" w:rsidR="00CC760E" w:rsidRPr="00D2019F" w:rsidRDefault="00CC760E" w:rsidP="00E451D0">
      <w:pPr>
        <w:rPr>
          <w:rFonts w:ascii="Helvetica" w:hAnsi="Helvetica"/>
          <w:b/>
        </w:rPr>
      </w:pPr>
    </w:p>
    <w:p w14:paraId="0327C605" w14:textId="77777777" w:rsidR="00CC760E" w:rsidRPr="00D2019F" w:rsidRDefault="00CC760E" w:rsidP="00E451D0">
      <w:pPr>
        <w:rPr>
          <w:rFonts w:ascii="Helvetica" w:hAnsi="Helvetica"/>
          <w:b/>
        </w:rPr>
      </w:pPr>
    </w:p>
    <w:p w14:paraId="27E454A2" w14:textId="4A1298DF" w:rsidR="00CC760E" w:rsidRPr="00D2019F" w:rsidRDefault="00CC760E" w:rsidP="00E451D0">
      <w:pPr>
        <w:rPr>
          <w:rFonts w:ascii="Helvetica" w:hAnsi="Helvetica"/>
          <w:b/>
        </w:rPr>
      </w:pPr>
      <w:r w:rsidRPr="00D2019F">
        <w:rPr>
          <w:rFonts w:ascii="Helvetica" w:hAnsi="Helvetica"/>
          <w:b/>
        </w:rPr>
        <w:t xml:space="preserve">a) </w:t>
      </w:r>
    </w:p>
    <w:p w14:paraId="1488402C" w14:textId="77777777" w:rsidR="00CC760E" w:rsidRPr="00D2019F" w:rsidRDefault="00CC760E" w:rsidP="00E451D0">
      <w:pPr>
        <w:rPr>
          <w:rFonts w:ascii="Helvetica" w:hAnsi="Helvetica"/>
          <w:b/>
        </w:rPr>
      </w:pPr>
    </w:p>
    <w:p w14:paraId="467F8864" w14:textId="25CB1379" w:rsidR="00CC760E" w:rsidRPr="00D2019F" w:rsidRDefault="00CC760E" w:rsidP="00E451D0">
      <w:pPr>
        <w:rPr>
          <w:rFonts w:ascii="Helvetica" w:hAnsi="Helvetica"/>
          <w:b/>
        </w:rPr>
      </w:pPr>
      <w:r w:rsidRPr="00D2019F">
        <w:rPr>
          <w:rFonts w:ascii="Helvetica" w:hAnsi="Helvetica"/>
          <w:b/>
          <w:noProof/>
          <w:lang w:val="it-IT" w:eastAsia="it-IT"/>
        </w:rPr>
        <w:drawing>
          <wp:inline distT="0" distB="0" distL="0" distR="0" wp14:anchorId="6EA6817F" wp14:editId="3D79D417">
            <wp:extent cx="5486400" cy="3786322"/>
            <wp:effectExtent l="0" t="0" r="0" b="5080"/>
            <wp:docPr id="9" name="Immagine 9" descr="C:\Users\Asus\Desktop\POEM diverticula\Analysis\Score\DB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POEM diverticula\Analysis\Score\DB.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8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AB5CD" w14:textId="77777777" w:rsidR="00732E8A" w:rsidRPr="00D2019F" w:rsidRDefault="00732E8A" w:rsidP="00E451D0">
      <w:pPr>
        <w:rPr>
          <w:rFonts w:ascii="Helvetica" w:hAnsi="Helvetica"/>
          <w:b/>
        </w:rPr>
      </w:pPr>
    </w:p>
    <w:p w14:paraId="27ED4B5F" w14:textId="3F8A07C8" w:rsidR="00732E8A" w:rsidRPr="00D2019F" w:rsidRDefault="00CC760E" w:rsidP="00E451D0">
      <w:pPr>
        <w:rPr>
          <w:rFonts w:ascii="Helvetica" w:hAnsi="Helvetica"/>
          <w:b/>
        </w:rPr>
      </w:pPr>
      <w:r w:rsidRPr="00D2019F">
        <w:rPr>
          <w:rFonts w:ascii="Helvetica" w:hAnsi="Helvetica"/>
          <w:b/>
        </w:rPr>
        <w:t>b)</w:t>
      </w:r>
    </w:p>
    <w:p w14:paraId="2D595DCC" w14:textId="77777777" w:rsidR="00CC760E" w:rsidRPr="00D2019F" w:rsidRDefault="00CC760E" w:rsidP="00E451D0">
      <w:pPr>
        <w:rPr>
          <w:rFonts w:ascii="Helvetica" w:hAnsi="Helvetica"/>
          <w:b/>
        </w:rPr>
      </w:pPr>
    </w:p>
    <w:p w14:paraId="0FC57B70" w14:textId="7E0E6F4E" w:rsidR="004417E1" w:rsidRPr="00D2019F" w:rsidRDefault="00CC760E" w:rsidP="00F1619A">
      <w:pPr>
        <w:rPr>
          <w:rFonts w:ascii="Helvetica" w:hAnsi="Helvetica"/>
          <w:b/>
        </w:rPr>
      </w:pPr>
      <w:r w:rsidRPr="00D2019F">
        <w:rPr>
          <w:rFonts w:ascii="Helvetica" w:hAnsi="Helvetica"/>
          <w:b/>
          <w:noProof/>
          <w:lang w:val="it-IT" w:eastAsia="it-IT"/>
        </w:rPr>
        <w:lastRenderedPageBreak/>
        <w:drawing>
          <wp:inline distT="0" distB="0" distL="0" distR="0" wp14:anchorId="66ABD334" wp14:editId="169E4B38">
            <wp:extent cx="5486400" cy="3786322"/>
            <wp:effectExtent l="0" t="0" r="0" b="5080"/>
            <wp:docPr id="10" name="Immagine 10" descr="C:\Users\Asus\Desktop\POEM diverticula\Analysis\Score\Eckardt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POEM diverticula\Analysis\Score\Eckardt.tif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8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BD95D" w14:textId="77777777" w:rsidR="000A02D3" w:rsidRPr="00D2019F" w:rsidRDefault="000A02D3" w:rsidP="00F1619A">
      <w:pPr>
        <w:rPr>
          <w:rFonts w:ascii="Helvetica" w:hAnsi="Helvetica"/>
          <w:b/>
        </w:rPr>
      </w:pPr>
    </w:p>
    <w:p w14:paraId="3B6FA2F1" w14:textId="77777777" w:rsidR="002D349E" w:rsidRPr="00D2019F" w:rsidRDefault="002D349E" w:rsidP="00F1619A">
      <w:pPr>
        <w:rPr>
          <w:rFonts w:ascii="Helvetica" w:hAnsi="Helvetica"/>
          <w:b/>
        </w:rPr>
      </w:pPr>
    </w:p>
    <w:p w14:paraId="341797C5" w14:textId="77777777" w:rsidR="002D349E" w:rsidRPr="00D2019F" w:rsidRDefault="002D349E" w:rsidP="00F1619A">
      <w:pPr>
        <w:rPr>
          <w:rFonts w:ascii="Helvetica" w:hAnsi="Helvetica"/>
          <w:b/>
        </w:rPr>
      </w:pPr>
    </w:p>
    <w:p w14:paraId="399947A0" w14:textId="77777777" w:rsidR="002D349E" w:rsidRPr="00D2019F" w:rsidRDefault="002D349E" w:rsidP="00F1619A">
      <w:pPr>
        <w:rPr>
          <w:rFonts w:ascii="Helvetica" w:hAnsi="Helvetica"/>
          <w:b/>
        </w:rPr>
      </w:pPr>
    </w:p>
    <w:p w14:paraId="46D9C73E" w14:textId="77777777" w:rsidR="002D349E" w:rsidRPr="00D2019F" w:rsidRDefault="002D349E" w:rsidP="00F1619A">
      <w:pPr>
        <w:rPr>
          <w:rFonts w:ascii="Helvetica" w:hAnsi="Helvetica"/>
          <w:b/>
        </w:rPr>
      </w:pPr>
    </w:p>
    <w:p w14:paraId="1FB919B0" w14:textId="77777777" w:rsidR="002D349E" w:rsidRPr="00D2019F" w:rsidRDefault="002D349E" w:rsidP="00F1619A">
      <w:pPr>
        <w:rPr>
          <w:rFonts w:ascii="Helvetica" w:hAnsi="Helvetica"/>
          <w:b/>
        </w:rPr>
      </w:pPr>
    </w:p>
    <w:p w14:paraId="003CEA65" w14:textId="77777777" w:rsidR="002D349E" w:rsidRPr="00D2019F" w:rsidRDefault="002D349E" w:rsidP="00F1619A">
      <w:pPr>
        <w:rPr>
          <w:rFonts w:ascii="Helvetica" w:hAnsi="Helvetica"/>
          <w:b/>
        </w:rPr>
      </w:pPr>
    </w:p>
    <w:p w14:paraId="526A73BC" w14:textId="77777777" w:rsidR="002D349E" w:rsidRPr="00D2019F" w:rsidRDefault="002D349E" w:rsidP="00F1619A">
      <w:pPr>
        <w:rPr>
          <w:rFonts w:ascii="Helvetica" w:hAnsi="Helvetica"/>
          <w:b/>
        </w:rPr>
      </w:pPr>
    </w:p>
    <w:p w14:paraId="2D2CBD4A" w14:textId="77777777" w:rsidR="002D349E" w:rsidRPr="00D2019F" w:rsidRDefault="002D349E" w:rsidP="00F1619A">
      <w:pPr>
        <w:rPr>
          <w:rFonts w:ascii="Helvetica" w:hAnsi="Helvetica"/>
          <w:b/>
        </w:rPr>
      </w:pPr>
    </w:p>
    <w:p w14:paraId="7F726A6C" w14:textId="77777777" w:rsidR="002D349E" w:rsidRPr="00D2019F" w:rsidRDefault="002D349E" w:rsidP="00F1619A">
      <w:pPr>
        <w:rPr>
          <w:rFonts w:ascii="Helvetica" w:hAnsi="Helvetica"/>
          <w:b/>
        </w:rPr>
      </w:pPr>
    </w:p>
    <w:p w14:paraId="6AAEB180" w14:textId="77777777" w:rsidR="002D349E" w:rsidRPr="00D2019F" w:rsidRDefault="002D349E" w:rsidP="00F1619A">
      <w:pPr>
        <w:rPr>
          <w:rFonts w:ascii="Helvetica" w:hAnsi="Helvetica"/>
          <w:b/>
        </w:rPr>
      </w:pPr>
    </w:p>
    <w:p w14:paraId="068E250F" w14:textId="77777777" w:rsidR="002D349E" w:rsidRPr="00D2019F" w:rsidRDefault="002D349E" w:rsidP="00F1619A">
      <w:pPr>
        <w:rPr>
          <w:rFonts w:ascii="Helvetica" w:hAnsi="Helvetica"/>
          <w:b/>
        </w:rPr>
      </w:pPr>
    </w:p>
    <w:p w14:paraId="5A25A4E1" w14:textId="77777777" w:rsidR="002D349E" w:rsidRPr="00D2019F" w:rsidRDefault="002D349E" w:rsidP="00F1619A">
      <w:pPr>
        <w:rPr>
          <w:rFonts w:ascii="Helvetica" w:hAnsi="Helvetica"/>
          <w:b/>
        </w:rPr>
      </w:pPr>
    </w:p>
    <w:p w14:paraId="54B67399" w14:textId="77777777" w:rsidR="002D349E" w:rsidRPr="00D2019F" w:rsidRDefault="002D349E" w:rsidP="00F1619A">
      <w:pPr>
        <w:rPr>
          <w:rFonts w:ascii="Helvetica" w:hAnsi="Helvetica"/>
          <w:b/>
        </w:rPr>
      </w:pPr>
    </w:p>
    <w:p w14:paraId="4A015494" w14:textId="77777777" w:rsidR="002D349E" w:rsidRPr="00D2019F" w:rsidRDefault="002D349E" w:rsidP="00F1619A">
      <w:pPr>
        <w:rPr>
          <w:rFonts w:ascii="Helvetica" w:hAnsi="Helvetica"/>
          <w:b/>
        </w:rPr>
      </w:pPr>
    </w:p>
    <w:p w14:paraId="6C47075B" w14:textId="77777777" w:rsidR="002D349E" w:rsidRPr="00D2019F" w:rsidRDefault="002D349E" w:rsidP="00F1619A">
      <w:pPr>
        <w:rPr>
          <w:rFonts w:ascii="Helvetica" w:hAnsi="Helvetica"/>
          <w:b/>
        </w:rPr>
      </w:pPr>
    </w:p>
    <w:p w14:paraId="14C8D362" w14:textId="77777777" w:rsidR="002D349E" w:rsidRPr="00D2019F" w:rsidRDefault="002D349E" w:rsidP="00F1619A">
      <w:pPr>
        <w:rPr>
          <w:rFonts w:ascii="Helvetica" w:hAnsi="Helvetica"/>
          <w:b/>
        </w:rPr>
      </w:pPr>
    </w:p>
    <w:p w14:paraId="0893A2A5" w14:textId="77777777" w:rsidR="002D349E" w:rsidRPr="00D2019F" w:rsidRDefault="002D349E" w:rsidP="00F1619A">
      <w:pPr>
        <w:rPr>
          <w:rFonts w:ascii="Helvetica" w:hAnsi="Helvetica"/>
          <w:b/>
        </w:rPr>
      </w:pPr>
    </w:p>
    <w:p w14:paraId="2102878B" w14:textId="77777777" w:rsidR="002D349E" w:rsidRPr="00D2019F" w:rsidRDefault="002D349E" w:rsidP="00F1619A">
      <w:pPr>
        <w:rPr>
          <w:rFonts w:ascii="Helvetica" w:hAnsi="Helvetica"/>
          <w:b/>
        </w:rPr>
      </w:pPr>
    </w:p>
    <w:p w14:paraId="7272E7BB" w14:textId="77777777" w:rsidR="002D349E" w:rsidRPr="00D2019F" w:rsidRDefault="002D349E" w:rsidP="00F1619A">
      <w:pPr>
        <w:rPr>
          <w:rFonts w:ascii="Helvetica" w:hAnsi="Helvetica"/>
          <w:b/>
        </w:rPr>
      </w:pPr>
    </w:p>
    <w:p w14:paraId="15CE496F" w14:textId="77777777" w:rsidR="002D349E" w:rsidRPr="00D2019F" w:rsidRDefault="002D349E" w:rsidP="00F1619A">
      <w:pPr>
        <w:rPr>
          <w:rFonts w:ascii="Helvetica" w:hAnsi="Helvetica"/>
          <w:b/>
        </w:rPr>
      </w:pPr>
    </w:p>
    <w:p w14:paraId="354A2E3C" w14:textId="77777777" w:rsidR="002D349E" w:rsidRPr="00D2019F" w:rsidRDefault="002D349E" w:rsidP="00F1619A">
      <w:pPr>
        <w:rPr>
          <w:rFonts w:ascii="Helvetica" w:hAnsi="Helvetica"/>
          <w:b/>
        </w:rPr>
      </w:pPr>
    </w:p>
    <w:p w14:paraId="1C5AE197" w14:textId="77777777" w:rsidR="002D349E" w:rsidRPr="00D2019F" w:rsidRDefault="002D349E" w:rsidP="00F1619A">
      <w:pPr>
        <w:rPr>
          <w:rFonts w:ascii="Helvetica" w:hAnsi="Helvetica"/>
          <w:b/>
        </w:rPr>
      </w:pPr>
    </w:p>
    <w:p w14:paraId="0C6E8AC6" w14:textId="0D9662D2" w:rsidR="000A02D3" w:rsidRPr="00D2019F" w:rsidRDefault="000A02D3" w:rsidP="00F1619A">
      <w:pPr>
        <w:rPr>
          <w:rFonts w:ascii="Helvetica" w:hAnsi="Helvetica"/>
          <w:b/>
        </w:rPr>
      </w:pPr>
      <w:r w:rsidRPr="00D2019F">
        <w:rPr>
          <w:rFonts w:ascii="Helvetica" w:hAnsi="Helvetica"/>
          <w:b/>
        </w:rPr>
        <w:t xml:space="preserve">Supplementary Figure </w:t>
      </w:r>
      <w:r w:rsidR="00C40346" w:rsidRPr="00D2019F">
        <w:rPr>
          <w:rFonts w:ascii="Helvetica" w:hAnsi="Helvetica"/>
          <w:b/>
        </w:rPr>
        <w:t>2</w:t>
      </w:r>
      <w:r w:rsidRPr="00D2019F">
        <w:rPr>
          <w:rFonts w:ascii="Helvetica" w:hAnsi="Helvetica"/>
          <w:b/>
        </w:rPr>
        <w:t>. Meta-regression plot of a) prior treatments and b) diverticular size on treatment success</w:t>
      </w:r>
      <w:r w:rsidR="00C40346" w:rsidRPr="00D2019F">
        <w:rPr>
          <w:rFonts w:ascii="Helvetica" w:hAnsi="Helvetica"/>
          <w:b/>
        </w:rPr>
        <w:t xml:space="preserve"> in patients with </w:t>
      </w:r>
      <w:proofErr w:type="spellStart"/>
      <w:r w:rsidR="00C40346" w:rsidRPr="00D2019F">
        <w:rPr>
          <w:rFonts w:ascii="Helvetica" w:hAnsi="Helvetica"/>
          <w:b/>
        </w:rPr>
        <w:t>Zenker’s</w:t>
      </w:r>
      <w:proofErr w:type="spellEnd"/>
      <w:r w:rsidR="00C40346" w:rsidRPr="00D2019F">
        <w:rPr>
          <w:rFonts w:ascii="Helvetica" w:hAnsi="Helvetica"/>
          <w:b/>
        </w:rPr>
        <w:t xml:space="preserve"> diverticula</w:t>
      </w:r>
    </w:p>
    <w:p w14:paraId="219F8728" w14:textId="77777777" w:rsidR="000A02D3" w:rsidRPr="00D2019F" w:rsidRDefault="000A02D3" w:rsidP="00F1619A">
      <w:pPr>
        <w:rPr>
          <w:rFonts w:ascii="Helvetica" w:hAnsi="Helvetica"/>
          <w:b/>
        </w:rPr>
      </w:pPr>
    </w:p>
    <w:p w14:paraId="16479B7A" w14:textId="77343B3E" w:rsidR="000A02D3" w:rsidRPr="00D2019F" w:rsidRDefault="008471A8" w:rsidP="00F1619A">
      <w:pPr>
        <w:rPr>
          <w:rFonts w:ascii="Helvetica" w:hAnsi="Helvetica"/>
          <w:b/>
        </w:rPr>
      </w:pPr>
      <w:r w:rsidRPr="00D2019F">
        <w:rPr>
          <w:rFonts w:ascii="Helvetica" w:hAnsi="Helvetica"/>
          <w:b/>
        </w:rPr>
        <w:t>a)</w:t>
      </w:r>
    </w:p>
    <w:p w14:paraId="54244EFE" w14:textId="77777777" w:rsidR="000A02D3" w:rsidRPr="00D2019F" w:rsidRDefault="000A02D3" w:rsidP="00F1619A">
      <w:pPr>
        <w:rPr>
          <w:rFonts w:ascii="Helvetica" w:hAnsi="Helvetica"/>
          <w:b/>
        </w:rPr>
      </w:pPr>
    </w:p>
    <w:p w14:paraId="0FF73E8B" w14:textId="58FC96B8" w:rsidR="000A02D3" w:rsidRPr="00D2019F" w:rsidRDefault="000370C7" w:rsidP="00F1619A">
      <w:pPr>
        <w:rPr>
          <w:rFonts w:ascii="Helvetica" w:hAnsi="Helvetica"/>
          <w:b/>
        </w:rPr>
      </w:pPr>
      <w:r w:rsidRPr="00D2019F">
        <w:rPr>
          <w:rFonts w:ascii="Helvetica" w:hAnsi="Helvetica"/>
          <w:b/>
          <w:noProof/>
        </w:rPr>
        <w:drawing>
          <wp:inline distT="0" distB="0" distL="0" distR="0" wp14:anchorId="6D2EF5C5" wp14:editId="3D977A1B">
            <wp:extent cx="4368800" cy="43688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88D8C" w14:textId="77777777" w:rsidR="004417E1" w:rsidRPr="00D2019F" w:rsidRDefault="004417E1" w:rsidP="00F1619A">
      <w:pPr>
        <w:rPr>
          <w:rFonts w:ascii="Helvetica" w:hAnsi="Helvetica"/>
          <w:b/>
        </w:rPr>
      </w:pPr>
    </w:p>
    <w:p w14:paraId="29CAF653" w14:textId="77777777" w:rsidR="004417E1" w:rsidRPr="00D2019F" w:rsidRDefault="004417E1" w:rsidP="00F1619A">
      <w:pPr>
        <w:rPr>
          <w:rFonts w:ascii="Helvetica" w:hAnsi="Helvetica"/>
          <w:b/>
        </w:rPr>
      </w:pPr>
    </w:p>
    <w:p w14:paraId="6A58860C" w14:textId="70A1685F" w:rsidR="004417E1" w:rsidRPr="00D2019F" w:rsidRDefault="004417E1" w:rsidP="00F1619A">
      <w:pPr>
        <w:rPr>
          <w:rFonts w:ascii="Helvetica" w:hAnsi="Helvetica"/>
          <w:b/>
        </w:rPr>
      </w:pPr>
    </w:p>
    <w:p w14:paraId="611B6787" w14:textId="77777777" w:rsidR="004417E1" w:rsidRPr="00D2019F" w:rsidRDefault="004417E1" w:rsidP="00F1619A">
      <w:pPr>
        <w:rPr>
          <w:rFonts w:ascii="Helvetica" w:hAnsi="Helvetica"/>
          <w:b/>
        </w:rPr>
      </w:pPr>
    </w:p>
    <w:p w14:paraId="735F98D5" w14:textId="77777777" w:rsidR="004417E1" w:rsidRPr="00D2019F" w:rsidRDefault="004417E1" w:rsidP="00F1619A">
      <w:pPr>
        <w:rPr>
          <w:rFonts w:ascii="Helvetica" w:hAnsi="Helvetica"/>
          <w:b/>
        </w:rPr>
      </w:pPr>
    </w:p>
    <w:p w14:paraId="357707B5" w14:textId="77777777" w:rsidR="004417E1" w:rsidRPr="00D2019F" w:rsidRDefault="004417E1" w:rsidP="00F1619A">
      <w:pPr>
        <w:rPr>
          <w:rFonts w:ascii="Helvetica" w:hAnsi="Helvetica"/>
          <w:b/>
        </w:rPr>
      </w:pPr>
    </w:p>
    <w:p w14:paraId="326F8CFC" w14:textId="77777777" w:rsidR="004417E1" w:rsidRPr="00D2019F" w:rsidRDefault="004417E1" w:rsidP="00F1619A">
      <w:pPr>
        <w:rPr>
          <w:rFonts w:ascii="Helvetica" w:hAnsi="Helvetica"/>
          <w:b/>
        </w:rPr>
      </w:pPr>
    </w:p>
    <w:p w14:paraId="7C807E67" w14:textId="77777777" w:rsidR="004417E1" w:rsidRPr="00D2019F" w:rsidRDefault="004417E1" w:rsidP="00F1619A">
      <w:pPr>
        <w:rPr>
          <w:rFonts w:ascii="Helvetica" w:hAnsi="Helvetica"/>
          <w:b/>
        </w:rPr>
      </w:pPr>
    </w:p>
    <w:p w14:paraId="687E33F8" w14:textId="77777777" w:rsidR="004417E1" w:rsidRPr="00D2019F" w:rsidRDefault="004417E1" w:rsidP="00F1619A">
      <w:pPr>
        <w:rPr>
          <w:rFonts w:ascii="Helvetica" w:hAnsi="Helvetica"/>
          <w:b/>
        </w:rPr>
      </w:pPr>
    </w:p>
    <w:p w14:paraId="4C9CA95A" w14:textId="77777777" w:rsidR="004417E1" w:rsidRPr="00D2019F" w:rsidRDefault="004417E1" w:rsidP="00F1619A">
      <w:pPr>
        <w:rPr>
          <w:rFonts w:ascii="Helvetica" w:hAnsi="Helvetica"/>
          <w:b/>
        </w:rPr>
      </w:pPr>
    </w:p>
    <w:p w14:paraId="3119CFFE" w14:textId="77777777" w:rsidR="004417E1" w:rsidRPr="00D2019F" w:rsidRDefault="004417E1" w:rsidP="00F1619A">
      <w:pPr>
        <w:rPr>
          <w:rFonts w:ascii="Helvetica" w:hAnsi="Helvetica"/>
          <w:b/>
        </w:rPr>
      </w:pPr>
    </w:p>
    <w:p w14:paraId="464D0523" w14:textId="77777777" w:rsidR="004417E1" w:rsidRPr="00D2019F" w:rsidRDefault="004417E1" w:rsidP="00F1619A">
      <w:pPr>
        <w:rPr>
          <w:rFonts w:ascii="Helvetica" w:hAnsi="Helvetica"/>
          <w:b/>
        </w:rPr>
      </w:pPr>
    </w:p>
    <w:p w14:paraId="13CADC98" w14:textId="77777777" w:rsidR="004417E1" w:rsidRPr="00D2019F" w:rsidRDefault="004417E1" w:rsidP="00F1619A">
      <w:pPr>
        <w:rPr>
          <w:rFonts w:ascii="Helvetica" w:hAnsi="Helvetica"/>
          <w:b/>
        </w:rPr>
      </w:pPr>
    </w:p>
    <w:p w14:paraId="687D74A1" w14:textId="77777777" w:rsidR="004417E1" w:rsidRPr="00D2019F" w:rsidRDefault="004417E1" w:rsidP="00F1619A">
      <w:pPr>
        <w:rPr>
          <w:rFonts w:ascii="Helvetica" w:hAnsi="Helvetica"/>
          <w:b/>
        </w:rPr>
      </w:pPr>
    </w:p>
    <w:p w14:paraId="2FF03448" w14:textId="77777777" w:rsidR="004417E1" w:rsidRPr="00D2019F" w:rsidRDefault="004417E1" w:rsidP="00F1619A">
      <w:pPr>
        <w:rPr>
          <w:rFonts w:ascii="Helvetica" w:hAnsi="Helvetica"/>
          <w:b/>
        </w:rPr>
      </w:pPr>
    </w:p>
    <w:p w14:paraId="2D12884C" w14:textId="77777777" w:rsidR="004417E1" w:rsidRPr="00D2019F" w:rsidRDefault="004417E1" w:rsidP="00F1619A">
      <w:pPr>
        <w:rPr>
          <w:rFonts w:ascii="Helvetica" w:hAnsi="Helvetica"/>
          <w:b/>
        </w:rPr>
      </w:pPr>
    </w:p>
    <w:p w14:paraId="3B0392CB" w14:textId="77777777" w:rsidR="004417E1" w:rsidRPr="00D2019F" w:rsidRDefault="004417E1" w:rsidP="00F1619A">
      <w:pPr>
        <w:rPr>
          <w:rFonts w:ascii="Helvetica" w:hAnsi="Helvetica"/>
          <w:b/>
        </w:rPr>
      </w:pPr>
    </w:p>
    <w:p w14:paraId="4A275C64" w14:textId="77777777" w:rsidR="004417E1" w:rsidRPr="00D2019F" w:rsidRDefault="004417E1" w:rsidP="00F1619A">
      <w:pPr>
        <w:rPr>
          <w:rFonts w:ascii="Helvetica" w:hAnsi="Helvetica"/>
          <w:b/>
        </w:rPr>
      </w:pPr>
    </w:p>
    <w:p w14:paraId="1B270CED" w14:textId="4655EFB7" w:rsidR="000A02D3" w:rsidRPr="00D2019F" w:rsidRDefault="004417E1" w:rsidP="00F1619A">
      <w:pPr>
        <w:rPr>
          <w:rFonts w:ascii="Helvetica" w:hAnsi="Helvetica"/>
          <w:b/>
        </w:rPr>
      </w:pPr>
      <w:r w:rsidRPr="00D2019F">
        <w:rPr>
          <w:rFonts w:ascii="Helvetica" w:hAnsi="Helvetica"/>
          <w:b/>
        </w:rPr>
        <w:t>b)</w:t>
      </w:r>
    </w:p>
    <w:p w14:paraId="69DA2994" w14:textId="77777777" w:rsidR="004417E1" w:rsidRPr="00D2019F" w:rsidRDefault="004417E1" w:rsidP="00F1619A">
      <w:pPr>
        <w:rPr>
          <w:rFonts w:ascii="Helvetica" w:hAnsi="Helvetica"/>
          <w:b/>
        </w:rPr>
      </w:pPr>
    </w:p>
    <w:p w14:paraId="7179F465" w14:textId="24304D58" w:rsidR="004417E1" w:rsidRPr="00D2019F" w:rsidRDefault="000370C7" w:rsidP="00F1619A">
      <w:pPr>
        <w:rPr>
          <w:rFonts w:ascii="Helvetica" w:hAnsi="Helvetica"/>
          <w:b/>
        </w:rPr>
      </w:pPr>
      <w:r w:rsidRPr="00D2019F">
        <w:rPr>
          <w:rFonts w:ascii="Helvetica" w:hAnsi="Helvetica"/>
          <w:b/>
          <w:noProof/>
        </w:rPr>
        <w:drawing>
          <wp:inline distT="0" distB="0" distL="0" distR="0" wp14:anchorId="6C13E163" wp14:editId="74ADB57D">
            <wp:extent cx="5359400" cy="4165337"/>
            <wp:effectExtent l="0" t="0" r="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65592" cy="417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4E1BA" w14:textId="77777777" w:rsidR="002D349E" w:rsidRPr="00D2019F" w:rsidRDefault="002D349E" w:rsidP="002D349E">
      <w:pPr>
        <w:jc w:val="both"/>
        <w:rPr>
          <w:rFonts w:ascii="Helvetica" w:hAnsi="Helvetica"/>
          <w:b/>
        </w:rPr>
      </w:pPr>
    </w:p>
    <w:p w14:paraId="5E9C9C7F" w14:textId="77777777" w:rsidR="002D349E" w:rsidRPr="00D2019F" w:rsidRDefault="002D349E" w:rsidP="002D349E">
      <w:pPr>
        <w:jc w:val="both"/>
        <w:rPr>
          <w:rFonts w:ascii="Helvetica" w:hAnsi="Helvetica"/>
          <w:b/>
        </w:rPr>
      </w:pPr>
    </w:p>
    <w:p w14:paraId="022C2980" w14:textId="77777777" w:rsidR="002D349E" w:rsidRPr="00D2019F" w:rsidRDefault="002D349E" w:rsidP="002D349E">
      <w:pPr>
        <w:jc w:val="both"/>
        <w:rPr>
          <w:rFonts w:ascii="Helvetica" w:hAnsi="Helvetica"/>
          <w:b/>
        </w:rPr>
      </w:pPr>
    </w:p>
    <w:p w14:paraId="3B6E78AA" w14:textId="77777777" w:rsidR="002D349E" w:rsidRPr="00D2019F" w:rsidRDefault="002D349E" w:rsidP="002D349E">
      <w:pPr>
        <w:rPr>
          <w:rFonts w:ascii="Helvetica" w:hAnsi="Helvetica"/>
          <w:b/>
        </w:rPr>
      </w:pPr>
    </w:p>
    <w:p w14:paraId="1817F6B0" w14:textId="77777777" w:rsidR="002D349E" w:rsidRPr="00D2019F" w:rsidRDefault="002D349E" w:rsidP="002D349E">
      <w:pPr>
        <w:rPr>
          <w:rFonts w:ascii="Helvetica" w:hAnsi="Helvetica"/>
          <w:b/>
        </w:rPr>
      </w:pPr>
    </w:p>
    <w:p w14:paraId="6A5F8B1D" w14:textId="77777777" w:rsidR="002D349E" w:rsidRPr="00D2019F" w:rsidRDefault="002D349E" w:rsidP="002D349E">
      <w:pPr>
        <w:rPr>
          <w:rFonts w:ascii="Helvetica" w:hAnsi="Helvetica"/>
          <w:b/>
        </w:rPr>
      </w:pPr>
    </w:p>
    <w:p w14:paraId="44279CF1" w14:textId="6E7C89D0" w:rsidR="000A02D3" w:rsidRPr="00D2019F" w:rsidRDefault="000A02D3" w:rsidP="00F1619A">
      <w:pPr>
        <w:rPr>
          <w:rFonts w:ascii="Helvetica" w:hAnsi="Helvetica"/>
          <w:b/>
        </w:rPr>
      </w:pPr>
    </w:p>
    <w:p w14:paraId="7DBCB38B" w14:textId="77777777" w:rsidR="00F1619A" w:rsidRPr="00D2019F" w:rsidRDefault="00F1619A" w:rsidP="005C286C">
      <w:pPr>
        <w:rPr>
          <w:rFonts w:ascii="Helvetica" w:hAnsi="Helvetica"/>
          <w:b/>
        </w:rPr>
      </w:pPr>
    </w:p>
    <w:p w14:paraId="4B40CE36" w14:textId="3B4E8672" w:rsidR="00F1619A" w:rsidRPr="00D2019F" w:rsidRDefault="00F1619A" w:rsidP="005C286C">
      <w:pPr>
        <w:rPr>
          <w:rFonts w:ascii="Helvetica" w:hAnsi="Helvetica"/>
          <w:b/>
        </w:rPr>
      </w:pPr>
    </w:p>
    <w:p w14:paraId="1033CB0E" w14:textId="3ABFEE5E" w:rsidR="00F1619A" w:rsidRPr="00D2019F" w:rsidRDefault="00F1619A" w:rsidP="005C286C">
      <w:pPr>
        <w:rPr>
          <w:rFonts w:ascii="Helvetica" w:hAnsi="Helvetica"/>
          <w:b/>
        </w:rPr>
      </w:pPr>
    </w:p>
    <w:p w14:paraId="2E019EF8" w14:textId="77777777" w:rsidR="00F1619A" w:rsidRPr="00D2019F" w:rsidRDefault="00F1619A" w:rsidP="005C286C">
      <w:pPr>
        <w:rPr>
          <w:rFonts w:ascii="Helvetica" w:hAnsi="Helvetica"/>
          <w:b/>
        </w:rPr>
      </w:pPr>
    </w:p>
    <w:p w14:paraId="5222761B" w14:textId="14A47754" w:rsidR="00CB2AF0" w:rsidRPr="00D2019F" w:rsidRDefault="00CB2AF0" w:rsidP="005C286C">
      <w:pPr>
        <w:rPr>
          <w:rFonts w:ascii="Helvetica" w:hAnsi="Helvetica"/>
          <w:b/>
        </w:rPr>
      </w:pPr>
    </w:p>
    <w:p w14:paraId="04827E54" w14:textId="1D350175" w:rsidR="00240EDB" w:rsidRPr="00D2019F" w:rsidRDefault="00240EDB" w:rsidP="005C286C">
      <w:pPr>
        <w:rPr>
          <w:rFonts w:ascii="Helvetica" w:hAnsi="Helvetica"/>
          <w:b/>
        </w:rPr>
      </w:pPr>
    </w:p>
    <w:p w14:paraId="1585AE0A" w14:textId="44726284" w:rsidR="00240EDB" w:rsidRPr="00D2019F" w:rsidRDefault="00240EDB" w:rsidP="005C286C">
      <w:pPr>
        <w:rPr>
          <w:rFonts w:ascii="Helvetica" w:hAnsi="Helvetica"/>
          <w:b/>
        </w:rPr>
      </w:pPr>
    </w:p>
    <w:p w14:paraId="733A3439" w14:textId="1AF2597C" w:rsidR="00240EDB" w:rsidRPr="00D2019F" w:rsidRDefault="00240EDB" w:rsidP="005C286C">
      <w:pPr>
        <w:rPr>
          <w:rFonts w:ascii="Helvetica" w:hAnsi="Helvetica"/>
          <w:b/>
        </w:rPr>
      </w:pPr>
    </w:p>
    <w:p w14:paraId="5E5F9761" w14:textId="143F39F6" w:rsidR="00240EDB" w:rsidRPr="00D2019F" w:rsidRDefault="00240EDB" w:rsidP="005C286C">
      <w:pPr>
        <w:rPr>
          <w:rFonts w:ascii="Helvetica" w:hAnsi="Helvetica"/>
          <w:b/>
        </w:rPr>
      </w:pPr>
    </w:p>
    <w:p w14:paraId="589F3E0D" w14:textId="701C4E96" w:rsidR="00240EDB" w:rsidRPr="00D2019F" w:rsidRDefault="00240EDB" w:rsidP="005C286C">
      <w:pPr>
        <w:rPr>
          <w:rFonts w:ascii="Helvetica" w:hAnsi="Helvetica"/>
          <w:b/>
        </w:rPr>
      </w:pPr>
    </w:p>
    <w:p w14:paraId="08FFD6D8" w14:textId="59E1C3CE" w:rsidR="00240EDB" w:rsidRPr="00D2019F" w:rsidRDefault="00240EDB" w:rsidP="005C286C">
      <w:pPr>
        <w:rPr>
          <w:rFonts w:ascii="Helvetica" w:hAnsi="Helvetica"/>
          <w:b/>
        </w:rPr>
      </w:pPr>
    </w:p>
    <w:p w14:paraId="45219D89" w14:textId="7523EC65" w:rsidR="00240EDB" w:rsidRPr="00D2019F" w:rsidRDefault="00240EDB" w:rsidP="005C286C">
      <w:pPr>
        <w:rPr>
          <w:rFonts w:ascii="Helvetica" w:hAnsi="Helvetica"/>
          <w:b/>
        </w:rPr>
      </w:pPr>
      <w:r w:rsidRPr="00D2019F">
        <w:rPr>
          <w:rFonts w:ascii="Helvetica" w:hAnsi="Helvetica"/>
          <w:b/>
        </w:rPr>
        <w:t xml:space="preserve">Supplementary Figure 3. Funnel plot concerning the risk of publication bias for treatment success analysis in a) patients with </w:t>
      </w:r>
      <w:proofErr w:type="spellStart"/>
      <w:r w:rsidRPr="00D2019F">
        <w:rPr>
          <w:rFonts w:ascii="Helvetica" w:hAnsi="Helvetica"/>
          <w:b/>
        </w:rPr>
        <w:t>Zenker’s</w:t>
      </w:r>
      <w:proofErr w:type="spellEnd"/>
      <w:r w:rsidRPr="00D2019F">
        <w:rPr>
          <w:rFonts w:ascii="Helvetica" w:hAnsi="Helvetica"/>
          <w:b/>
        </w:rPr>
        <w:t xml:space="preserve"> diverticula and b) </w:t>
      </w:r>
      <w:proofErr w:type="spellStart"/>
      <w:r w:rsidRPr="00D2019F">
        <w:rPr>
          <w:rFonts w:ascii="Helvetica" w:hAnsi="Helvetica"/>
          <w:b/>
        </w:rPr>
        <w:t>epiphrenic</w:t>
      </w:r>
      <w:proofErr w:type="spellEnd"/>
      <w:r w:rsidRPr="00D2019F">
        <w:rPr>
          <w:rFonts w:ascii="Helvetica" w:hAnsi="Helvetica"/>
          <w:b/>
        </w:rPr>
        <w:t xml:space="preserve"> diverticula</w:t>
      </w:r>
    </w:p>
    <w:p w14:paraId="28369A7B" w14:textId="77777777" w:rsidR="00240EDB" w:rsidRPr="00D2019F" w:rsidRDefault="00240EDB" w:rsidP="005C286C">
      <w:pPr>
        <w:rPr>
          <w:rFonts w:ascii="Helvetica" w:hAnsi="Helvetica"/>
          <w:b/>
        </w:rPr>
      </w:pPr>
    </w:p>
    <w:p w14:paraId="36AFB8D2" w14:textId="77777777" w:rsidR="002D349E" w:rsidRPr="00D2019F" w:rsidRDefault="002D349E" w:rsidP="005C286C">
      <w:pPr>
        <w:rPr>
          <w:rFonts w:ascii="Helvetica" w:hAnsi="Helvetica"/>
          <w:b/>
        </w:rPr>
      </w:pPr>
    </w:p>
    <w:p w14:paraId="7F161D74" w14:textId="77777777" w:rsidR="002D349E" w:rsidRPr="00D2019F" w:rsidRDefault="002D349E" w:rsidP="005C286C">
      <w:pPr>
        <w:rPr>
          <w:rFonts w:ascii="Helvetica" w:hAnsi="Helvetica"/>
          <w:b/>
        </w:rPr>
      </w:pPr>
    </w:p>
    <w:p w14:paraId="350B3103" w14:textId="44AAF4F6" w:rsidR="002D349E" w:rsidRPr="00D2019F" w:rsidRDefault="002D349E" w:rsidP="00061C0E">
      <w:pPr>
        <w:pStyle w:val="ListParagraph"/>
        <w:numPr>
          <w:ilvl w:val="0"/>
          <w:numId w:val="10"/>
        </w:numPr>
        <w:rPr>
          <w:rFonts w:ascii="Helvetica" w:hAnsi="Helvetica"/>
          <w:b/>
        </w:rPr>
      </w:pPr>
    </w:p>
    <w:p w14:paraId="5E9184A9" w14:textId="77777777" w:rsidR="002D349E" w:rsidRPr="00D2019F" w:rsidRDefault="002D349E" w:rsidP="005C286C">
      <w:pPr>
        <w:rPr>
          <w:rFonts w:ascii="Helvetica" w:hAnsi="Helvetica"/>
          <w:b/>
        </w:rPr>
      </w:pPr>
    </w:p>
    <w:p w14:paraId="4E8A5EA1" w14:textId="77777777" w:rsidR="002D349E" w:rsidRPr="00D2019F" w:rsidRDefault="002D349E" w:rsidP="005C286C">
      <w:pPr>
        <w:rPr>
          <w:rFonts w:ascii="Helvetica" w:hAnsi="Helvetica"/>
          <w:b/>
        </w:rPr>
      </w:pPr>
    </w:p>
    <w:p w14:paraId="162D37C1" w14:textId="6B3A8F03" w:rsidR="00DA3CBC" w:rsidRPr="00D2019F" w:rsidRDefault="00061C0E" w:rsidP="00E451D0">
      <w:pPr>
        <w:rPr>
          <w:rFonts w:ascii="Helvetica" w:hAnsi="Helvetica"/>
          <w:b/>
        </w:rPr>
      </w:pPr>
      <w:r w:rsidRPr="00D2019F">
        <w:rPr>
          <w:rFonts w:ascii="Helvetica" w:hAnsi="Helvetica"/>
          <w:b/>
          <w:noProof/>
        </w:rPr>
        <w:drawing>
          <wp:inline distT="0" distB="0" distL="0" distR="0" wp14:anchorId="28FF8AF3" wp14:editId="19ABB48F">
            <wp:extent cx="3810000" cy="25400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67B7" w14:textId="0BD0BA9D" w:rsidR="00061C0E" w:rsidRPr="00D2019F" w:rsidRDefault="00061C0E" w:rsidP="00E451D0">
      <w:pPr>
        <w:rPr>
          <w:rFonts w:ascii="Helvetica" w:hAnsi="Helvetica"/>
          <w:b/>
        </w:rPr>
      </w:pPr>
    </w:p>
    <w:p w14:paraId="6193D86C" w14:textId="3ED54E58" w:rsidR="00061C0E" w:rsidRPr="00D2019F" w:rsidRDefault="00061C0E" w:rsidP="00E451D0">
      <w:pPr>
        <w:rPr>
          <w:rFonts w:ascii="Helvetica" w:hAnsi="Helvetica"/>
          <w:b/>
        </w:rPr>
      </w:pPr>
    </w:p>
    <w:p w14:paraId="182B5492" w14:textId="51582D45" w:rsidR="00061C0E" w:rsidRPr="00D2019F" w:rsidRDefault="00061C0E" w:rsidP="00E451D0">
      <w:pPr>
        <w:rPr>
          <w:rFonts w:ascii="Helvetica" w:hAnsi="Helvetica"/>
          <w:b/>
        </w:rPr>
      </w:pPr>
    </w:p>
    <w:p w14:paraId="3ECD8DCD" w14:textId="366B9E58" w:rsidR="00061C0E" w:rsidRPr="00D2019F" w:rsidRDefault="00061C0E" w:rsidP="00E451D0">
      <w:pPr>
        <w:rPr>
          <w:rFonts w:ascii="Helvetica" w:hAnsi="Helvetica"/>
          <w:b/>
        </w:rPr>
      </w:pPr>
      <w:r w:rsidRPr="00D2019F">
        <w:rPr>
          <w:rFonts w:ascii="Helvetica" w:hAnsi="Helvetica"/>
          <w:b/>
        </w:rPr>
        <w:t>b)</w:t>
      </w:r>
    </w:p>
    <w:p w14:paraId="33559B59" w14:textId="07046C1B" w:rsidR="00061C0E" w:rsidRPr="00D2019F" w:rsidRDefault="00061C0E" w:rsidP="00061C0E">
      <w:pPr>
        <w:rPr>
          <w:rFonts w:ascii="Helvetica" w:hAnsi="Helvetica"/>
          <w:b/>
        </w:rPr>
      </w:pPr>
      <w:r w:rsidRPr="00D2019F">
        <w:rPr>
          <w:noProof/>
        </w:rPr>
        <w:drawing>
          <wp:inline distT="0" distB="0" distL="0" distR="0" wp14:anchorId="4FB3FB49" wp14:editId="3320BE31">
            <wp:extent cx="3810000" cy="2540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1C0E" w:rsidRPr="00D2019F" w:rsidSect="0018577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FB32D3" w14:textId="77777777" w:rsidR="00E62C93" w:rsidRDefault="00E62C93" w:rsidP="00643014">
      <w:r>
        <w:separator/>
      </w:r>
    </w:p>
  </w:endnote>
  <w:endnote w:type="continuationSeparator" w:id="0">
    <w:p w14:paraId="7FC9EEB2" w14:textId="77777777" w:rsidR="00E62C93" w:rsidRDefault="00E62C93" w:rsidP="00643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E09DB6" w14:textId="77777777" w:rsidR="00E62C93" w:rsidRDefault="00E62C93" w:rsidP="00643014">
      <w:r>
        <w:separator/>
      </w:r>
    </w:p>
  </w:footnote>
  <w:footnote w:type="continuationSeparator" w:id="0">
    <w:p w14:paraId="42C58F20" w14:textId="77777777" w:rsidR="00E62C93" w:rsidRDefault="00E62C93" w:rsidP="006430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745BA0"/>
    <w:multiLevelType w:val="hybridMultilevel"/>
    <w:tmpl w:val="3808FD04"/>
    <w:lvl w:ilvl="0" w:tplc="339EC67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2870E2"/>
    <w:multiLevelType w:val="hybridMultilevel"/>
    <w:tmpl w:val="DD023A20"/>
    <w:lvl w:ilvl="0" w:tplc="8BDABAF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A23D7"/>
    <w:multiLevelType w:val="hybridMultilevel"/>
    <w:tmpl w:val="4CD045EC"/>
    <w:lvl w:ilvl="0" w:tplc="7DB29B0A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175764"/>
    <w:multiLevelType w:val="hybridMultilevel"/>
    <w:tmpl w:val="783CF82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E830AD"/>
    <w:multiLevelType w:val="hybridMultilevel"/>
    <w:tmpl w:val="C5C0EBD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3B0E68"/>
    <w:multiLevelType w:val="hybridMultilevel"/>
    <w:tmpl w:val="BFD26C0E"/>
    <w:lvl w:ilvl="0" w:tplc="E3D2A54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553635"/>
    <w:multiLevelType w:val="hybridMultilevel"/>
    <w:tmpl w:val="CA10419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6941AE"/>
    <w:multiLevelType w:val="hybridMultilevel"/>
    <w:tmpl w:val="022E02DE"/>
    <w:lvl w:ilvl="0" w:tplc="C3E473F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9376A3"/>
    <w:multiLevelType w:val="hybridMultilevel"/>
    <w:tmpl w:val="F98409C2"/>
    <w:lvl w:ilvl="0" w:tplc="3C60C23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8309DC"/>
    <w:multiLevelType w:val="hybridMultilevel"/>
    <w:tmpl w:val="4452720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8"/>
  </w:num>
  <w:num w:numId="7">
    <w:abstractNumId w:val="5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it-IT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DAE"/>
    <w:rsid w:val="000011DC"/>
    <w:rsid w:val="000015ED"/>
    <w:rsid w:val="0000421C"/>
    <w:rsid w:val="00005B44"/>
    <w:rsid w:val="0001416B"/>
    <w:rsid w:val="000149CA"/>
    <w:rsid w:val="00017CB6"/>
    <w:rsid w:val="00022222"/>
    <w:rsid w:val="0002767D"/>
    <w:rsid w:val="00033026"/>
    <w:rsid w:val="00035219"/>
    <w:rsid w:val="000354A8"/>
    <w:rsid w:val="000360A6"/>
    <w:rsid w:val="00036F9D"/>
    <w:rsid w:val="000370C7"/>
    <w:rsid w:val="00040204"/>
    <w:rsid w:val="00041655"/>
    <w:rsid w:val="00042CC3"/>
    <w:rsid w:val="00042CEF"/>
    <w:rsid w:val="00047949"/>
    <w:rsid w:val="00050DA2"/>
    <w:rsid w:val="00054020"/>
    <w:rsid w:val="00060007"/>
    <w:rsid w:val="00061C0E"/>
    <w:rsid w:val="0006545D"/>
    <w:rsid w:val="00073F53"/>
    <w:rsid w:val="00084538"/>
    <w:rsid w:val="00085CD8"/>
    <w:rsid w:val="000A02D3"/>
    <w:rsid w:val="000A4D17"/>
    <w:rsid w:val="000B39A1"/>
    <w:rsid w:val="000B7BFC"/>
    <w:rsid w:val="000C2D24"/>
    <w:rsid w:val="000C4A5F"/>
    <w:rsid w:val="000F44A8"/>
    <w:rsid w:val="000F6AB7"/>
    <w:rsid w:val="00102CF8"/>
    <w:rsid w:val="00105A73"/>
    <w:rsid w:val="00107338"/>
    <w:rsid w:val="00114EEF"/>
    <w:rsid w:val="00116C51"/>
    <w:rsid w:val="0012231D"/>
    <w:rsid w:val="0012543A"/>
    <w:rsid w:val="0013509A"/>
    <w:rsid w:val="001412E2"/>
    <w:rsid w:val="00154263"/>
    <w:rsid w:val="00155BD0"/>
    <w:rsid w:val="00161034"/>
    <w:rsid w:val="00163FA8"/>
    <w:rsid w:val="00170931"/>
    <w:rsid w:val="00173EC6"/>
    <w:rsid w:val="001752D7"/>
    <w:rsid w:val="00181E33"/>
    <w:rsid w:val="001827EB"/>
    <w:rsid w:val="00184708"/>
    <w:rsid w:val="00184C96"/>
    <w:rsid w:val="00185771"/>
    <w:rsid w:val="00192516"/>
    <w:rsid w:val="001A3AC4"/>
    <w:rsid w:val="001B20CC"/>
    <w:rsid w:val="001C2D51"/>
    <w:rsid w:val="001C6A5E"/>
    <w:rsid w:val="001C733A"/>
    <w:rsid w:val="001E10B0"/>
    <w:rsid w:val="001F17C8"/>
    <w:rsid w:val="001F7F97"/>
    <w:rsid w:val="00201BEC"/>
    <w:rsid w:val="002148C4"/>
    <w:rsid w:val="00217E81"/>
    <w:rsid w:val="00221E92"/>
    <w:rsid w:val="00226BC1"/>
    <w:rsid w:val="0023355B"/>
    <w:rsid w:val="00240EDB"/>
    <w:rsid w:val="0024189A"/>
    <w:rsid w:val="002479EF"/>
    <w:rsid w:val="00247EE2"/>
    <w:rsid w:val="002532C6"/>
    <w:rsid w:val="002602BD"/>
    <w:rsid w:val="00262741"/>
    <w:rsid w:val="002634E4"/>
    <w:rsid w:val="00265A59"/>
    <w:rsid w:val="002872EA"/>
    <w:rsid w:val="00290119"/>
    <w:rsid w:val="0029366E"/>
    <w:rsid w:val="002949E5"/>
    <w:rsid w:val="00295FB2"/>
    <w:rsid w:val="00297A86"/>
    <w:rsid w:val="002A2193"/>
    <w:rsid w:val="002A55DB"/>
    <w:rsid w:val="002C5C66"/>
    <w:rsid w:val="002D228A"/>
    <w:rsid w:val="002D349E"/>
    <w:rsid w:val="002D4A39"/>
    <w:rsid w:val="002D4D73"/>
    <w:rsid w:val="002E09F8"/>
    <w:rsid w:val="002E5C65"/>
    <w:rsid w:val="002E7ACE"/>
    <w:rsid w:val="002F1DA4"/>
    <w:rsid w:val="00301885"/>
    <w:rsid w:val="00305710"/>
    <w:rsid w:val="00306E28"/>
    <w:rsid w:val="003117F6"/>
    <w:rsid w:val="00314590"/>
    <w:rsid w:val="00314AD7"/>
    <w:rsid w:val="003164CF"/>
    <w:rsid w:val="003204A1"/>
    <w:rsid w:val="00320978"/>
    <w:rsid w:val="00322170"/>
    <w:rsid w:val="003238DB"/>
    <w:rsid w:val="003342FC"/>
    <w:rsid w:val="00337856"/>
    <w:rsid w:val="003435AF"/>
    <w:rsid w:val="0034387E"/>
    <w:rsid w:val="00344039"/>
    <w:rsid w:val="00353CE5"/>
    <w:rsid w:val="00361349"/>
    <w:rsid w:val="00362C3D"/>
    <w:rsid w:val="003632F1"/>
    <w:rsid w:val="003736AD"/>
    <w:rsid w:val="00387D37"/>
    <w:rsid w:val="0039316C"/>
    <w:rsid w:val="003A04AE"/>
    <w:rsid w:val="003E0DBB"/>
    <w:rsid w:val="003F18C5"/>
    <w:rsid w:val="00407C14"/>
    <w:rsid w:val="00411740"/>
    <w:rsid w:val="00417E0A"/>
    <w:rsid w:val="00420E6A"/>
    <w:rsid w:val="0042266B"/>
    <w:rsid w:val="00430ECD"/>
    <w:rsid w:val="0043123F"/>
    <w:rsid w:val="00431B88"/>
    <w:rsid w:val="00434C5E"/>
    <w:rsid w:val="004417E1"/>
    <w:rsid w:val="00453B22"/>
    <w:rsid w:val="0045443D"/>
    <w:rsid w:val="004733DC"/>
    <w:rsid w:val="004918E7"/>
    <w:rsid w:val="004A2AEA"/>
    <w:rsid w:val="004A45CC"/>
    <w:rsid w:val="004B0A5B"/>
    <w:rsid w:val="004C1C94"/>
    <w:rsid w:val="004C2283"/>
    <w:rsid w:val="004D0615"/>
    <w:rsid w:val="004D16A5"/>
    <w:rsid w:val="004F3B08"/>
    <w:rsid w:val="004F49F6"/>
    <w:rsid w:val="004F6C7E"/>
    <w:rsid w:val="00500537"/>
    <w:rsid w:val="00500B12"/>
    <w:rsid w:val="0050382A"/>
    <w:rsid w:val="00503EE1"/>
    <w:rsid w:val="00504048"/>
    <w:rsid w:val="00510EB8"/>
    <w:rsid w:val="005112D2"/>
    <w:rsid w:val="0051185D"/>
    <w:rsid w:val="005154BD"/>
    <w:rsid w:val="0052450B"/>
    <w:rsid w:val="00526C7A"/>
    <w:rsid w:val="00531CB1"/>
    <w:rsid w:val="00531CBC"/>
    <w:rsid w:val="005352B8"/>
    <w:rsid w:val="005404BF"/>
    <w:rsid w:val="00544235"/>
    <w:rsid w:val="00546D85"/>
    <w:rsid w:val="00546F6C"/>
    <w:rsid w:val="0055194D"/>
    <w:rsid w:val="00552181"/>
    <w:rsid w:val="00555104"/>
    <w:rsid w:val="00566A82"/>
    <w:rsid w:val="00572CA6"/>
    <w:rsid w:val="0057420C"/>
    <w:rsid w:val="005751FC"/>
    <w:rsid w:val="005764A2"/>
    <w:rsid w:val="005917C7"/>
    <w:rsid w:val="00592C4E"/>
    <w:rsid w:val="005B1449"/>
    <w:rsid w:val="005B18D0"/>
    <w:rsid w:val="005B25B4"/>
    <w:rsid w:val="005B4F51"/>
    <w:rsid w:val="005B52A2"/>
    <w:rsid w:val="005C286C"/>
    <w:rsid w:val="005D7626"/>
    <w:rsid w:val="005E0F7D"/>
    <w:rsid w:val="005E7BE2"/>
    <w:rsid w:val="00602047"/>
    <w:rsid w:val="00605002"/>
    <w:rsid w:val="006059E0"/>
    <w:rsid w:val="00606D02"/>
    <w:rsid w:val="00607A69"/>
    <w:rsid w:val="00614B92"/>
    <w:rsid w:val="00621429"/>
    <w:rsid w:val="00622C8F"/>
    <w:rsid w:val="00631968"/>
    <w:rsid w:val="00643014"/>
    <w:rsid w:val="006439E6"/>
    <w:rsid w:val="00652C25"/>
    <w:rsid w:val="00672C33"/>
    <w:rsid w:val="006808F2"/>
    <w:rsid w:val="006844C4"/>
    <w:rsid w:val="00687484"/>
    <w:rsid w:val="00691F68"/>
    <w:rsid w:val="00697F01"/>
    <w:rsid w:val="006A4265"/>
    <w:rsid w:val="006A4714"/>
    <w:rsid w:val="006A7EE4"/>
    <w:rsid w:val="006B3B75"/>
    <w:rsid w:val="006D282D"/>
    <w:rsid w:val="006D7D0E"/>
    <w:rsid w:val="006F7B9B"/>
    <w:rsid w:val="0070155F"/>
    <w:rsid w:val="00706565"/>
    <w:rsid w:val="00707285"/>
    <w:rsid w:val="00711F2C"/>
    <w:rsid w:val="007165F0"/>
    <w:rsid w:val="00721FDB"/>
    <w:rsid w:val="0073065E"/>
    <w:rsid w:val="007323E0"/>
    <w:rsid w:val="007327AC"/>
    <w:rsid w:val="00732E8A"/>
    <w:rsid w:val="00733428"/>
    <w:rsid w:val="007355F1"/>
    <w:rsid w:val="00740045"/>
    <w:rsid w:val="00740D01"/>
    <w:rsid w:val="00740D40"/>
    <w:rsid w:val="007419DF"/>
    <w:rsid w:val="0075099F"/>
    <w:rsid w:val="0076266B"/>
    <w:rsid w:val="00762A8C"/>
    <w:rsid w:val="007665F7"/>
    <w:rsid w:val="00776DB0"/>
    <w:rsid w:val="00781208"/>
    <w:rsid w:val="007839B8"/>
    <w:rsid w:val="00783BA3"/>
    <w:rsid w:val="00784637"/>
    <w:rsid w:val="00794C4F"/>
    <w:rsid w:val="007962A4"/>
    <w:rsid w:val="007A2ADA"/>
    <w:rsid w:val="007A426C"/>
    <w:rsid w:val="007A4E5F"/>
    <w:rsid w:val="007B38CD"/>
    <w:rsid w:val="007B422F"/>
    <w:rsid w:val="007C0B13"/>
    <w:rsid w:val="007C3A24"/>
    <w:rsid w:val="007E0764"/>
    <w:rsid w:val="007E3E55"/>
    <w:rsid w:val="007E7C61"/>
    <w:rsid w:val="007F0FF3"/>
    <w:rsid w:val="0080253A"/>
    <w:rsid w:val="00802854"/>
    <w:rsid w:val="00825908"/>
    <w:rsid w:val="00827CDF"/>
    <w:rsid w:val="00830718"/>
    <w:rsid w:val="008471A8"/>
    <w:rsid w:val="00860577"/>
    <w:rsid w:val="0086305C"/>
    <w:rsid w:val="0086580E"/>
    <w:rsid w:val="00875DAE"/>
    <w:rsid w:val="0087774B"/>
    <w:rsid w:val="00881F01"/>
    <w:rsid w:val="00883045"/>
    <w:rsid w:val="008859A2"/>
    <w:rsid w:val="00885E02"/>
    <w:rsid w:val="00887D7C"/>
    <w:rsid w:val="00891BA8"/>
    <w:rsid w:val="00892495"/>
    <w:rsid w:val="00893B24"/>
    <w:rsid w:val="00895E63"/>
    <w:rsid w:val="008977A7"/>
    <w:rsid w:val="008A3B2C"/>
    <w:rsid w:val="008A79C9"/>
    <w:rsid w:val="008B4328"/>
    <w:rsid w:val="008D4FA7"/>
    <w:rsid w:val="008D6B88"/>
    <w:rsid w:val="008E3392"/>
    <w:rsid w:val="008F5FE2"/>
    <w:rsid w:val="009023BB"/>
    <w:rsid w:val="009111F3"/>
    <w:rsid w:val="009114DC"/>
    <w:rsid w:val="00914733"/>
    <w:rsid w:val="00916AFD"/>
    <w:rsid w:val="0092160F"/>
    <w:rsid w:val="00931B16"/>
    <w:rsid w:val="00941639"/>
    <w:rsid w:val="00952070"/>
    <w:rsid w:val="009539DD"/>
    <w:rsid w:val="00965A52"/>
    <w:rsid w:val="0096695E"/>
    <w:rsid w:val="00966990"/>
    <w:rsid w:val="00966FA9"/>
    <w:rsid w:val="0098392D"/>
    <w:rsid w:val="009975D3"/>
    <w:rsid w:val="009B1D39"/>
    <w:rsid w:val="009C3943"/>
    <w:rsid w:val="009C446C"/>
    <w:rsid w:val="009E00A2"/>
    <w:rsid w:val="009E624F"/>
    <w:rsid w:val="009F1927"/>
    <w:rsid w:val="00A055C7"/>
    <w:rsid w:val="00A1047C"/>
    <w:rsid w:val="00A12BD1"/>
    <w:rsid w:val="00A13D7C"/>
    <w:rsid w:val="00A15539"/>
    <w:rsid w:val="00A15589"/>
    <w:rsid w:val="00A415AF"/>
    <w:rsid w:val="00A52C76"/>
    <w:rsid w:val="00A6478F"/>
    <w:rsid w:val="00A6657A"/>
    <w:rsid w:val="00A66ECA"/>
    <w:rsid w:val="00A731A3"/>
    <w:rsid w:val="00A76582"/>
    <w:rsid w:val="00A815EF"/>
    <w:rsid w:val="00A84876"/>
    <w:rsid w:val="00A9003A"/>
    <w:rsid w:val="00A92158"/>
    <w:rsid w:val="00A93088"/>
    <w:rsid w:val="00A931C0"/>
    <w:rsid w:val="00A937D2"/>
    <w:rsid w:val="00A943C1"/>
    <w:rsid w:val="00A96FA6"/>
    <w:rsid w:val="00A96FD7"/>
    <w:rsid w:val="00AA3D16"/>
    <w:rsid w:val="00AA4EDD"/>
    <w:rsid w:val="00AA7C9F"/>
    <w:rsid w:val="00AB2E26"/>
    <w:rsid w:val="00AB36FC"/>
    <w:rsid w:val="00AC0F4F"/>
    <w:rsid w:val="00AC4A1A"/>
    <w:rsid w:val="00AD1D04"/>
    <w:rsid w:val="00AD52E7"/>
    <w:rsid w:val="00AD5F83"/>
    <w:rsid w:val="00AE011E"/>
    <w:rsid w:val="00AF4991"/>
    <w:rsid w:val="00B0527B"/>
    <w:rsid w:val="00B06B31"/>
    <w:rsid w:val="00B106CD"/>
    <w:rsid w:val="00B10DAE"/>
    <w:rsid w:val="00B13C71"/>
    <w:rsid w:val="00B175D6"/>
    <w:rsid w:val="00B22C73"/>
    <w:rsid w:val="00B25731"/>
    <w:rsid w:val="00B32FCE"/>
    <w:rsid w:val="00B37DD0"/>
    <w:rsid w:val="00B43C1D"/>
    <w:rsid w:val="00B44245"/>
    <w:rsid w:val="00B456E3"/>
    <w:rsid w:val="00B572EB"/>
    <w:rsid w:val="00B70B82"/>
    <w:rsid w:val="00B71A5C"/>
    <w:rsid w:val="00B73311"/>
    <w:rsid w:val="00B760FB"/>
    <w:rsid w:val="00B850F5"/>
    <w:rsid w:val="00B90E5A"/>
    <w:rsid w:val="00B9573E"/>
    <w:rsid w:val="00BA2828"/>
    <w:rsid w:val="00BA5DAE"/>
    <w:rsid w:val="00BA78C1"/>
    <w:rsid w:val="00BB1521"/>
    <w:rsid w:val="00BB1882"/>
    <w:rsid w:val="00BB5C0A"/>
    <w:rsid w:val="00BB7019"/>
    <w:rsid w:val="00BB7F48"/>
    <w:rsid w:val="00BC1716"/>
    <w:rsid w:val="00BD5345"/>
    <w:rsid w:val="00BD78A2"/>
    <w:rsid w:val="00BE3F9C"/>
    <w:rsid w:val="00BE4FFC"/>
    <w:rsid w:val="00BE676C"/>
    <w:rsid w:val="00BF0E5D"/>
    <w:rsid w:val="00BF69E2"/>
    <w:rsid w:val="00C0083B"/>
    <w:rsid w:val="00C01863"/>
    <w:rsid w:val="00C04BE1"/>
    <w:rsid w:val="00C15619"/>
    <w:rsid w:val="00C177F8"/>
    <w:rsid w:val="00C40346"/>
    <w:rsid w:val="00C440FF"/>
    <w:rsid w:val="00C44DBC"/>
    <w:rsid w:val="00C5432D"/>
    <w:rsid w:val="00C63BED"/>
    <w:rsid w:val="00C7687A"/>
    <w:rsid w:val="00C81609"/>
    <w:rsid w:val="00C87804"/>
    <w:rsid w:val="00C91BA4"/>
    <w:rsid w:val="00CA062C"/>
    <w:rsid w:val="00CB2AF0"/>
    <w:rsid w:val="00CB7096"/>
    <w:rsid w:val="00CC1A92"/>
    <w:rsid w:val="00CC57BF"/>
    <w:rsid w:val="00CC760E"/>
    <w:rsid w:val="00CC7AAA"/>
    <w:rsid w:val="00CD404B"/>
    <w:rsid w:val="00CE3652"/>
    <w:rsid w:val="00CE443C"/>
    <w:rsid w:val="00CE4D7D"/>
    <w:rsid w:val="00CE58D3"/>
    <w:rsid w:val="00CF064F"/>
    <w:rsid w:val="00CF3623"/>
    <w:rsid w:val="00CF5E60"/>
    <w:rsid w:val="00D024C6"/>
    <w:rsid w:val="00D0384D"/>
    <w:rsid w:val="00D0484F"/>
    <w:rsid w:val="00D06A11"/>
    <w:rsid w:val="00D07544"/>
    <w:rsid w:val="00D150A1"/>
    <w:rsid w:val="00D1594F"/>
    <w:rsid w:val="00D174CE"/>
    <w:rsid w:val="00D2019F"/>
    <w:rsid w:val="00D21EB8"/>
    <w:rsid w:val="00D229D9"/>
    <w:rsid w:val="00D2501A"/>
    <w:rsid w:val="00D35C68"/>
    <w:rsid w:val="00D418A5"/>
    <w:rsid w:val="00D4592C"/>
    <w:rsid w:val="00D47D3B"/>
    <w:rsid w:val="00D535F3"/>
    <w:rsid w:val="00D568E0"/>
    <w:rsid w:val="00D57DBA"/>
    <w:rsid w:val="00D66907"/>
    <w:rsid w:val="00D70D9C"/>
    <w:rsid w:val="00D71142"/>
    <w:rsid w:val="00D72880"/>
    <w:rsid w:val="00D744B2"/>
    <w:rsid w:val="00D804AB"/>
    <w:rsid w:val="00D85101"/>
    <w:rsid w:val="00D902A9"/>
    <w:rsid w:val="00D90A4F"/>
    <w:rsid w:val="00D930DD"/>
    <w:rsid w:val="00D967D8"/>
    <w:rsid w:val="00DA3CBC"/>
    <w:rsid w:val="00DA3E6C"/>
    <w:rsid w:val="00DB00E6"/>
    <w:rsid w:val="00DC58BF"/>
    <w:rsid w:val="00DC6652"/>
    <w:rsid w:val="00DD2B98"/>
    <w:rsid w:val="00DD3D74"/>
    <w:rsid w:val="00DD4BB5"/>
    <w:rsid w:val="00DD7560"/>
    <w:rsid w:val="00DD7E8A"/>
    <w:rsid w:val="00DE3CE1"/>
    <w:rsid w:val="00DF5FDE"/>
    <w:rsid w:val="00E11514"/>
    <w:rsid w:val="00E137A5"/>
    <w:rsid w:val="00E14523"/>
    <w:rsid w:val="00E16447"/>
    <w:rsid w:val="00E16C9F"/>
    <w:rsid w:val="00E25E74"/>
    <w:rsid w:val="00E2623B"/>
    <w:rsid w:val="00E450D7"/>
    <w:rsid w:val="00E451D0"/>
    <w:rsid w:val="00E45684"/>
    <w:rsid w:val="00E4589A"/>
    <w:rsid w:val="00E45DCB"/>
    <w:rsid w:val="00E47F79"/>
    <w:rsid w:val="00E542DE"/>
    <w:rsid w:val="00E5434A"/>
    <w:rsid w:val="00E62C93"/>
    <w:rsid w:val="00E6336B"/>
    <w:rsid w:val="00E7211B"/>
    <w:rsid w:val="00E7342F"/>
    <w:rsid w:val="00E7572D"/>
    <w:rsid w:val="00E775F2"/>
    <w:rsid w:val="00E8401A"/>
    <w:rsid w:val="00E934D8"/>
    <w:rsid w:val="00E94883"/>
    <w:rsid w:val="00E950B5"/>
    <w:rsid w:val="00EB1E59"/>
    <w:rsid w:val="00EC55F6"/>
    <w:rsid w:val="00EC6AB3"/>
    <w:rsid w:val="00ED727F"/>
    <w:rsid w:val="00EE213D"/>
    <w:rsid w:val="00EE7F03"/>
    <w:rsid w:val="00EF08A9"/>
    <w:rsid w:val="00EF099E"/>
    <w:rsid w:val="00F03CD7"/>
    <w:rsid w:val="00F13F13"/>
    <w:rsid w:val="00F1619A"/>
    <w:rsid w:val="00F2316E"/>
    <w:rsid w:val="00F60F36"/>
    <w:rsid w:val="00F70F31"/>
    <w:rsid w:val="00F87A5D"/>
    <w:rsid w:val="00F87F57"/>
    <w:rsid w:val="00F946D0"/>
    <w:rsid w:val="00F971FA"/>
    <w:rsid w:val="00FA12E2"/>
    <w:rsid w:val="00FA26EB"/>
    <w:rsid w:val="00FB0360"/>
    <w:rsid w:val="00FB541E"/>
    <w:rsid w:val="00FC41D7"/>
    <w:rsid w:val="00FD130E"/>
    <w:rsid w:val="00FD7088"/>
    <w:rsid w:val="00FE231D"/>
    <w:rsid w:val="00FE3BA9"/>
    <w:rsid w:val="00FE44B5"/>
    <w:rsid w:val="00FF2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1303F6"/>
  <w14:defaultImageDpi w14:val="300"/>
  <w15:docId w15:val="{2CC36818-B814-43CC-8FA4-CC284B563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05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43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3014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014"/>
  </w:style>
  <w:style w:type="paragraph" w:styleId="Footer">
    <w:name w:val="footer"/>
    <w:basedOn w:val="Normal"/>
    <w:link w:val="FooterChar"/>
    <w:uiPriority w:val="99"/>
    <w:unhideWhenUsed/>
    <w:rsid w:val="00643014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3014"/>
  </w:style>
  <w:style w:type="table" w:customStyle="1" w:styleId="Grigliatabella1">
    <w:name w:val="Griglia tabella1"/>
    <w:basedOn w:val="TableNormal"/>
    <w:next w:val="TableGrid"/>
    <w:uiPriority w:val="59"/>
    <w:rsid w:val="002335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leNormal"/>
    <w:next w:val="TableGrid"/>
    <w:uiPriority w:val="59"/>
    <w:rsid w:val="006059E0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leNormal"/>
    <w:next w:val="TableGrid"/>
    <w:uiPriority w:val="59"/>
    <w:rsid w:val="00036F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leNormal"/>
    <w:next w:val="TableGrid"/>
    <w:uiPriority w:val="59"/>
    <w:rsid w:val="001C2D51"/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228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28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A2FA9-28BF-43A7-869D-2F25BBECD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8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Mayo Clinic</Company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 Singh</dc:creator>
  <cp:keywords/>
  <dc:description/>
  <cp:lastModifiedBy>Daryl Ramai</cp:lastModifiedBy>
  <cp:revision>445</cp:revision>
  <dcterms:created xsi:type="dcterms:W3CDTF">2016-08-10T14:27:00Z</dcterms:created>
  <dcterms:modified xsi:type="dcterms:W3CDTF">2021-04-03T16:08:00Z</dcterms:modified>
</cp:coreProperties>
</file>