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1388" w14:textId="77777777" w:rsidR="005237F5" w:rsidRPr="00354B7D" w:rsidRDefault="005237F5" w:rsidP="00EA3BEF">
      <w:pPr>
        <w:spacing w:after="0" w:line="240" w:lineRule="auto"/>
        <w:jc w:val="center"/>
        <w:rPr>
          <w:rFonts w:ascii="Times New Roman" w:hAnsi="Times New Roman" w:cs="Times New Roman"/>
          <w:b/>
          <w:bCs/>
        </w:rPr>
      </w:pPr>
      <w:r w:rsidRPr="00354B7D">
        <w:rPr>
          <w:rFonts w:ascii="Times New Roman" w:hAnsi="Times New Roman" w:cs="Times New Roman"/>
          <w:b/>
          <w:bCs/>
        </w:rPr>
        <w:t xml:space="preserve">Efficacy, Safety, and Tolerability of </w:t>
      </w:r>
      <w:proofErr w:type="spellStart"/>
      <w:r w:rsidRPr="00354B7D">
        <w:rPr>
          <w:rFonts w:ascii="Times New Roman" w:hAnsi="Times New Roman" w:cs="Times New Roman"/>
          <w:b/>
          <w:bCs/>
        </w:rPr>
        <w:t>Centanafadine</w:t>
      </w:r>
      <w:proofErr w:type="spellEnd"/>
      <w:r w:rsidRPr="00354B7D">
        <w:rPr>
          <w:rFonts w:ascii="Times New Roman" w:hAnsi="Times New Roman" w:cs="Times New Roman"/>
          <w:b/>
          <w:bCs/>
        </w:rPr>
        <w:t xml:space="preserve"> Sustained-release Tablets in Adults </w:t>
      </w:r>
      <w:r w:rsidRPr="00354B7D">
        <w:rPr>
          <w:rFonts w:ascii="Times New Roman" w:hAnsi="Times New Roman" w:cs="Times New Roman"/>
          <w:b/>
          <w:bCs/>
        </w:rPr>
        <w:br/>
        <w:t xml:space="preserve">With Attention-deficit/Hyperactivity Disorder: Results of Two Phase 3, Randomized, </w:t>
      </w:r>
      <w:r w:rsidRPr="00354B7D">
        <w:rPr>
          <w:rFonts w:ascii="Times New Roman" w:hAnsi="Times New Roman" w:cs="Times New Roman"/>
          <w:b/>
          <w:bCs/>
        </w:rPr>
        <w:br/>
        <w:t xml:space="preserve">Double-blind, </w:t>
      </w:r>
      <w:proofErr w:type="spellStart"/>
      <w:r w:rsidRPr="00354B7D">
        <w:rPr>
          <w:rFonts w:ascii="Times New Roman" w:hAnsi="Times New Roman" w:cs="Times New Roman"/>
          <w:b/>
          <w:bCs/>
        </w:rPr>
        <w:t>Multicenter</w:t>
      </w:r>
      <w:proofErr w:type="spellEnd"/>
      <w:r w:rsidRPr="00354B7D">
        <w:rPr>
          <w:rFonts w:ascii="Times New Roman" w:hAnsi="Times New Roman" w:cs="Times New Roman"/>
          <w:b/>
          <w:bCs/>
        </w:rPr>
        <w:t>, Placebo-controlled Trials</w:t>
      </w:r>
    </w:p>
    <w:p w14:paraId="3D443576" w14:textId="77777777" w:rsidR="00EA3BEF" w:rsidRDefault="00EA3BEF" w:rsidP="00EA3BEF">
      <w:pPr>
        <w:autoSpaceDE w:val="0"/>
        <w:autoSpaceDN w:val="0"/>
        <w:adjustRightInd w:val="0"/>
        <w:spacing w:after="0" w:line="240" w:lineRule="auto"/>
        <w:jc w:val="center"/>
        <w:rPr>
          <w:rFonts w:ascii="Times New Roman" w:hAnsi="Times New Roman" w:cs="Times New Roman"/>
          <w:color w:val="000000"/>
        </w:rPr>
      </w:pPr>
    </w:p>
    <w:p w14:paraId="5E035F80" w14:textId="1B30E169" w:rsidR="0069372E" w:rsidRPr="00EA3BEF" w:rsidRDefault="005237F5" w:rsidP="00EA3BEF">
      <w:pPr>
        <w:autoSpaceDE w:val="0"/>
        <w:autoSpaceDN w:val="0"/>
        <w:adjustRightInd w:val="0"/>
        <w:spacing w:after="0" w:line="240" w:lineRule="auto"/>
        <w:jc w:val="center"/>
        <w:rPr>
          <w:rFonts w:ascii="Times New Roman" w:hAnsi="Times New Roman" w:cs="Times New Roman"/>
          <w:color w:val="000000"/>
        </w:rPr>
      </w:pPr>
      <w:r w:rsidRPr="00354B7D">
        <w:rPr>
          <w:rFonts w:ascii="Times New Roman" w:hAnsi="Times New Roman" w:cs="Times New Roman"/>
          <w:color w:val="000000"/>
        </w:rPr>
        <w:t xml:space="preserve">Lenard A. Adler, MD; Julie Adams, MD; Jessica Madera, MD; Eva </w:t>
      </w:r>
      <w:proofErr w:type="spellStart"/>
      <w:r w:rsidRPr="00354B7D">
        <w:rPr>
          <w:rFonts w:ascii="Times New Roman" w:hAnsi="Times New Roman" w:cs="Times New Roman"/>
          <w:color w:val="000000"/>
        </w:rPr>
        <w:t>Kohegyi</w:t>
      </w:r>
      <w:proofErr w:type="spellEnd"/>
      <w:r w:rsidRPr="00354B7D">
        <w:rPr>
          <w:rFonts w:ascii="Times New Roman" w:hAnsi="Times New Roman" w:cs="Times New Roman"/>
          <w:color w:val="000000"/>
        </w:rPr>
        <w:t xml:space="preserve">, MD; Mary Hobart, PhD; Denise Chang, PhD; Mark </w:t>
      </w:r>
      <w:proofErr w:type="spellStart"/>
      <w:r w:rsidRPr="00354B7D">
        <w:rPr>
          <w:rFonts w:ascii="Times New Roman" w:hAnsi="Times New Roman" w:cs="Times New Roman"/>
          <w:color w:val="000000"/>
        </w:rPr>
        <w:t>Angelicola</w:t>
      </w:r>
      <w:proofErr w:type="spellEnd"/>
      <w:r w:rsidRPr="00354B7D">
        <w:rPr>
          <w:rFonts w:ascii="Times New Roman" w:hAnsi="Times New Roman" w:cs="Times New Roman"/>
          <w:color w:val="000000"/>
        </w:rPr>
        <w:t>, MS; Robert McQuade, PhD; Michael Liebowitz, MD</w:t>
      </w:r>
    </w:p>
    <w:p w14:paraId="5D4D2EC0" w14:textId="77777777" w:rsidR="00EA3BEF" w:rsidRDefault="00EA3BEF" w:rsidP="00EA3BEF">
      <w:pPr>
        <w:spacing w:after="0" w:line="240" w:lineRule="auto"/>
        <w:jc w:val="center"/>
        <w:rPr>
          <w:rFonts w:ascii="Times New Roman" w:hAnsi="Times New Roman" w:cs="Times New Roman"/>
          <w:b/>
          <w:bCs/>
        </w:rPr>
      </w:pPr>
    </w:p>
    <w:p w14:paraId="0B090670" w14:textId="63F8DD43" w:rsidR="005237F5" w:rsidRPr="00354B7D" w:rsidRDefault="007A65F6" w:rsidP="00EA3BEF">
      <w:pPr>
        <w:spacing w:after="0" w:line="240" w:lineRule="auto"/>
        <w:jc w:val="center"/>
        <w:rPr>
          <w:rFonts w:ascii="Times New Roman" w:hAnsi="Times New Roman" w:cs="Times New Roman"/>
          <w:b/>
          <w:bCs/>
        </w:rPr>
      </w:pPr>
      <w:r w:rsidRPr="00354B7D">
        <w:rPr>
          <w:rFonts w:ascii="Times New Roman" w:hAnsi="Times New Roman" w:cs="Times New Roman"/>
          <w:b/>
          <w:bCs/>
        </w:rPr>
        <w:t>Supplement</w:t>
      </w:r>
      <w:r w:rsidR="00721464">
        <w:rPr>
          <w:rFonts w:ascii="Times New Roman" w:hAnsi="Times New Roman" w:cs="Times New Roman"/>
          <w:b/>
          <w:bCs/>
        </w:rPr>
        <w:t>al</w:t>
      </w:r>
      <w:r w:rsidRPr="00354B7D">
        <w:rPr>
          <w:rFonts w:ascii="Times New Roman" w:hAnsi="Times New Roman" w:cs="Times New Roman"/>
          <w:b/>
          <w:bCs/>
        </w:rPr>
        <w:t xml:space="preserve"> Digital Content</w:t>
      </w:r>
    </w:p>
    <w:tbl>
      <w:tblPr>
        <w:tblStyle w:val="TableGrid"/>
        <w:tblW w:w="0" w:type="auto"/>
        <w:tblLook w:val="04A0" w:firstRow="1" w:lastRow="0" w:firstColumn="1" w:lastColumn="0" w:noHBand="0" w:noVBand="1"/>
      </w:tblPr>
      <w:tblGrid>
        <w:gridCol w:w="3505"/>
        <w:gridCol w:w="5130"/>
        <w:gridCol w:w="715"/>
      </w:tblGrid>
      <w:tr w:rsidR="004836A0" w14:paraId="4E19296C" w14:textId="77777777" w:rsidTr="00954929">
        <w:tc>
          <w:tcPr>
            <w:tcW w:w="3505" w:type="dxa"/>
          </w:tcPr>
          <w:p w14:paraId="63A3F895" w14:textId="768F59B7" w:rsidR="004836A0" w:rsidRDefault="0094064D">
            <w:pPr>
              <w:rPr>
                <w:rFonts w:ascii="Times New Roman" w:hAnsi="Times New Roman" w:cs="Times New Roman"/>
                <w:b/>
                <w:bCs/>
              </w:rPr>
            </w:pPr>
            <w:r w:rsidRPr="004F4758">
              <w:rPr>
                <w:rFonts w:ascii="Times New Roman" w:hAnsi="Times New Roman" w:cs="Times New Roman"/>
                <w:sz w:val="24"/>
                <w:szCs w:val="24"/>
              </w:rPr>
              <w:t>Supplemental Digital Content 1</w:t>
            </w:r>
          </w:p>
        </w:tc>
        <w:tc>
          <w:tcPr>
            <w:tcW w:w="5130" w:type="dxa"/>
          </w:tcPr>
          <w:p w14:paraId="24846909" w14:textId="2C67352E" w:rsidR="004836A0" w:rsidRDefault="00321692">
            <w:pPr>
              <w:rPr>
                <w:rFonts w:ascii="Times New Roman" w:hAnsi="Times New Roman" w:cs="Times New Roman"/>
                <w:b/>
                <w:bCs/>
              </w:rPr>
            </w:pPr>
            <w:r w:rsidRPr="00E03CB6">
              <w:rPr>
                <w:rFonts w:ascii="Times New Roman" w:hAnsi="Times New Roman" w:cs="Times New Roman"/>
                <w:sz w:val="24"/>
                <w:szCs w:val="24"/>
              </w:rPr>
              <w:t>Table</w:t>
            </w:r>
            <w:r>
              <w:rPr>
                <w:rFonts w:ascii="Times New Roman" w:hAnsi="Times New Roman" w:cs="Times New Roman"/>
                <w:sz w:val="24"/>
                <w:szCs w:val="24"/>
              </w:rPr>
              <w:t xml:space="preserve"> displaying i</w:t>
            </w:r>
            <w:r w:rsidRPr="00E03CB6">
              <w:rPr>
                <w:rFonts w:ascii="Times New Roman" w:hAnsi="Times New Roman" w:cs="Times New Roman"/>
                <w:sz w:val="24"/>
                <w:szCs w:val="24"/>
              </w:rPr>
              <w:t>nclusion criteria for Study 1 (NCT03605680) and Study 2 (NCT03605836)</w:t>
            </w:r>
          </w:p>
        </w:tc>
        <w:tc>
          <w:tcPr>
            <w:tcW w:w="715" w:type="dxa"/>
          </w:tcPr>
          <w:p w14:paraId="06BE503F" w14:textId="1EC4CCCA" w:rsidR="004836A0" w:rsidRPr="00321692" w:rsidRDefault="00321692" w:rsidP="00C3199E">
            <w:pPr>
              <w:jc w:val="center"/>
              <w:rPr>
                <w:rFonts w:ascii="Times New Roman" w:hAnsi="Times New Roman" w:cs="Times New Roman"/>
              </w:rPr>
            </w:pPr>
            <w:r w:rsidRPr="00321692">
              <w:rPr>
                <w:rFonts w:ascii="Times New Roman" w:hAnsi="Times New Roman" w:cs="Times New Roman"/>
              </w:rPr>
              <w:t>pdf</w:t>
            </w:r>
          </w:p>
        </w:tc>
      </w:tr>
      <w:tr w:rsidR="004836A0" w14:paraId="315EA5C0" w14:textId="77777777" w:rsidTr="00954929">
        <w:tc>
          <w:tcPr>
            <w:tcW w:w="3505" w:type="dxa"/>
          </w:tcPr>
          <w:p w14:paraId="3656F857" w14:textId="028C447C" w:rsidR="004836A0" w:rsidRDefault="009540BF">
            <w:pPr>
              <w:rPr>
                <w:rFonts w:ascii="Times New Roman" w:hAnsi="Times New Roman" w:cs="Times New Roman"/>
                <w:b/>
                <w:bCs/>
              </w:rPr>
            </w:pPr>
            <w:r w:rsidRPr="00E03CB6">
              <w:rPr>
                <w:rFonts w:ascii="Times New Roman" w:hAnsi="Times New Roman" w:cs="Times New Roman"/>
                <w:sz w:val="24"/>
                <w:szCs w:val="24"/>
              </w:rPr>
              <w:t>Supplementa</w:t>
            </w:r>
            <w:r>
              <w:rPr>
                <w:rFonts w:ascii="Times New Roman" w:hAnsi="Times New Roman" w:cs="Times New Roman"/>
                <w:sz w:val="24"/>
                <w:szCs w:val="24"/>
              </w:rPr>
              <w:t>l</w:t>
            </w:r>
            <w:r w:rsidRPr="00E03CB6">
              <w:rPr>
                <w:rFonts w:ascii="Times New Roman" w:hAnsi="Times New Roman" w:cs="Times New Roman"/>
                <w:sz w:val="24"/>
                <w:szCs w:val="24"/>
              </w:rPr>
              <w:t xml:space="preserve"> Digital Content 2</w:t>
            </w:r>
          </w:p>
        </w:tc>
        <w:tc>
          <w:tcPr>
            <w:tcW w:w="5130" w:type="dxa"/>
          </w:tcPr>
          <w:p w14:paraId="4181EEDB" w14:textId="55F23CF8" w:rsidR="004836A0" w:rsidRDefault="009540BF">
            <w:pPr>
              <w:rPr>
                <w:rFonts w:ascii="Times New Roman" w:hAnsi="Times New Roman" w:cs="Times New Roman"/>
                <w:b/>
                <w:bCs/>
              </w:rPr>
            </w:pPr>
            <w:r>
              <w:rPr>
                <w:rFonts w:ascii="Times New Roman" w:hAnsi="Times New Roman" w:cs="Times New Roman"/>
                <w:sz w:val="24"/>
                <w:szCs w:val="24"/>
              </w:rPr>
              <w:t>Table displaying e</w:t>
            </w:r>
            <w:r w:rsidRPr="00E03CB6">
              <w:rPr>
                <w:rFonts w:ascii="Times New Roman" w:hAnsi="Times New Roman" w:cs="Times New Roman"/>
                <w:sz w:val="24"/>
                <w:szCs w:val="24"/>
              </w:rPr>
              <w:t>xclusion criteria for Study 1 (NCT03605680) and Study 2 (NCT03605836)</w:t>
            </w:r>
          </w:p>
        </w:tc>
        <w:tc>
          <w:tcPr>
            <w:tcW w:w="715" w:type="dxa"/>
          </w:tcPr>
          <w:p w14:paraId="30B52BD0" w14:textId="6142B0F2" w:rsidR="004836A0" w:rsidRPr="00321692" w:rsidRDefault="009540BF" w:rsidP="00C3199E">
            <w:pPr>
              <w:jc w:val="center"/>
              <w:rPr>
                <w:rFonts w:ascii="Times New Roman" w:hAnsi="Times New Roman" w:cs="Times New Roman"/>
              </w:rPr>
            </w:pPr>
            <w:r>
              <w:rPr>
                <w:rFonts w:ascii="Times New Roman" w:hAnsi="Times New Roman" w:cs="Times New Roman"/>
                <w:sz w:val="24"/>
                <w:szCs w:val="24"/>
              </w:rPr>
              <w:t>pdf</w:t>
            </w:r>
          </w:p>
        </w:tc>
      </w:tr>
      <w:tr w:rsidR="004836A0" w14:paraId="626D1C6E" w14:textId="77777777" w:rsidTr="00954929">
        <w:tc>
          <w:tcPr>
            <w:tcW w:w="3505" w:type="dxa"/>
          </w:tcPr>
          <w:p w14:paraId="170992C4" w14:textId="41CC5F51" w:rsidR="004836A0" w:rsidRDefault="00F327E4">
            <w:pPr>
              <w:rPr>
                <w:rFonts w:ascii="Times New Roman" w:hAnsi="Times New Roman" w:cs="Times New Roman"/>
                <w:b/>
                <w:bCs/>
              </w:rPr>
            </w:pPr>
            <w:r w:rsidRPr="00E03CB6">
              <w:rPr>
                <w:rFonts w:ascii="Times New Roman" w:hAnsi="Times New Roman" w:cs="Times New Roman"/>
                <w:sz w:val="24"/>
                <w:szCs w:val="24"/>
              </w:rPr>
              <w:t>Supplementa</w:t>
            </w:r>
            <w:r>
              <w:rPr>
                <w:rFonts w:ascii="Times New Roman" w:hAnsi="Times New Roman" w:cs="Times New Roman"/>
                <w:sz w:val="24"/>
                <w:szCs w:val="24"/>
              </w:rPr>
              <w:t>l</w:t>
            </w:r>
            <w:r w:rsidRPr="00E03CB6">
              <w:rPr>
                <w:rFonts w:ascii="Times New Roman" w:hAnsi="Times New Roman" w:cs="Times New Roman"/>
                <w:sz w:val="24"/>
                <w:szCs w:val="24"/>
              </w:rPr>
              <w:t xml:space="preserve"> Digital Content 3 </w:t>
            </w:r>
          </w:p>
        </w:tc>
        <w:tc>
          <w:tcPr>
            <w:tcW w:w="5130" w:type="dxa"/>
          </w:tcPr>
          <w:p w14:paraId="65501EC6" w14:textId="156C275C" w:rsidR="008F478C" w:rsidRPr="008F478C" w:rsidRDefault="00F327E4" w:rsidP="008F478C">
            <w:pPr>
              <w:rPr>
                <w:rFonts w:ascii="Times New Roman" w:hAnsi="Times New Roman" w:cs="Times New Roman"/>
                <w:b/>
                <w:bCs/>
                <w:sz w:val="24"/>
                <w:szCs w:val="24"/>
              </w:rPr>
            </w:pPr>
            <w:r w:rsidRPr="008F478C">
              <w:rPr>
                <w:rFonts w:ascii="Times New Roman" w:hAnsi="Times New Roman" w:cs="Times New Roman"/>
                <w:sz w:val="24"/>
                <w:szCs w:val="24"/>
              </w:rPr>
              <w:t xml:space="preserve">Table displaying </w:t>
            </w:r>
            <w:r w:rsidR="008F478C">
              <w:rPr>
                <w:rFonts w:ascii="Times New Roman" w:hAnsi="Times New Roman" w:cs="Times New Roman"/>
                <w:sz w:val="24"/>
                <w:szCs w:val="24"/>
              </w:rPr>
              <w:t>s</w:t>
            </w:r>
            <w:r w:rsidR="008F478C" w:rsidRPr="008F478C">
              <w:rPr>
                <w:rFonts w:ascii="Times New Roman" w:hAnsi="Times New Roman" w:cs="Times New Roman"/>
                <w:sz w:val="24"/>
                <w:szCs w:val="24"/>
              </w:rPr>
              <w:t>ummary of mean change from Baseline to Day 42 in AISRS Inattentive Subscale score for Study 1 (NCT03605680)</w:t>
            </w:r>
            <w:r w:rsidR="007A5D71">
              <w:rPr>
                <w:rFonts w:ascii="Times New Roman" w:hAnsi="Times New Roman" w:cs="Times New Roman"/>
                <w:sz w:val="24"/>
                <w:szCs w:val="24"/>
              </w:rPr>
              <w:t>, MMRM analysis</w:t>
            </w:r>
          </w:p>
        </w:tc>
        <w:tc>
          <w:tcPr>
            <w:tcW w:w="715" w:type="dxa"/>
          </w:tcPr>
          <w:p w14:paraId="4DB98D43" w14:textId="11951EDD" w:rsidR="004836A0" w:rsidRPr="00321692" w:rsidRDefault="00F327E4" w:rsidP="00C3199E">
            <w:pPr>
              <w:jc w:val="center"/>
              <w:rPr>
                <w:rFonts w:ascii="Times New Roman" w:hAnsi="Times New Roman" w:cs="Times New Roman"/>
              </w:rPr>
            </w:pPr>
            <w:r>
              <w:rPr>
                <w:rFonts w:ascii="Times New Roman" w:hAnsi="Times New Roman" w:cs="Times New Roman"/>
                <w:sz w:val="24"/>
                <w:szCs w:val="24"/>
              </w:rPr>
              <w:t>pdf</w:t>
            </w:r>
          </w:p>
        </w:tc>
      </w:tr>
      <w:tr w:rsidR="004836A0" w14:paraId="2C9E3990" w14:textId="77777777" w:rsidTr="00954929">
        <w:tc>
          <w:tcPr>
            <w:tcW w:w="3505" w:type="dxa"/>
          </w:tcPr>
          <w:p w14:paraId="0EE880AE" w14:textId="63C8950C" w:rsidR="004836A0" w:rsidRDefault="00C3199E">
            <w:pPr>
              <w:rPr>
                <w:rFonts w:ascii="Times New Roman" w:hAnsi="Times New Roman" w:cs="Times New Roman"/>
                <w:b/>
                <w:bCs/>
              </w:rPr>
            </w:pPr>
            <w:r w:rsidRPr="00E03CB6">
              <w:rPr>
                <w:rFonts w:ascii="Times New Roman" w:hAnsi="Times New Roman" w:cs="Times New Roman"/>
                <w:sz w:val="24"/>
                <w:szCs w:val="24"/>
              </w:rPr>
              <w:t>Supplementa</w:t>
            </w:r>
            <w:r>
              <w:rPr>
                <w:rFonts w:ascii="Times New Roman" w:hAnsi="Times New Roman" w:cs="Times New Roman"/>
                <w:sz w:val="24"/>
                <w:szCs w:val="24"/>
              </w:rPr>
              <w:t>l</w:t>
            </w:r>
            <w:r w:rsidRPr="00E03CB6">
              <w:rPr>
                <w:rFonts w:ascii="Times New Roman" w:hAnsi="Times New Roman" w:cs="Times New Roman"/>
                <w:sz w:val="24"/>
                <w:szCs w:val="24"/>
              </w:rPr>
              <w:t xml:space="preserve"> Digital Content </w:t>
            </w:r>
            <w:r>
              <w:rPr>
                <w:rFonts w:ascii="Times New Roman" w:hAnsi="Times New Roman" w:cs="Times New Roman"/>
                <w:sz w:val="24"/>
                <w:szCs w:val="24"/>
              </w:rPr>
              <w:t>4</w:t>
            </w:r>
            <w:r w:rsidRPr="00E03CB6">
              <w:rPr>
                <w:rFonts w:ascii="Times New Roman" w:hAnsi="Times New Roman" w:cs="Times New Roman"/>
                <w:sz w:val="24"/>
                <w:szCs w:val="24"/>
              </w:rPr>
              <w:t xml:space="preserve"> </w:t>
            </w:r>
          </w:p>
        </w:tc>
        <w:tc>
          <w:tcPr>
            <w:tcW w:w="5130" w:type="dxa"/>
          </w:tcPr>
          <w:p w14:paraId="089D4917" w14:textId="17FCBAAE" w:rsidR="004836A0" w:rsidRDefault="00C3199E">
            <w:pPr>
              <w:rPr>
                <w:rFonts w:ascii="Times New Roman" w:hAnsi="Times New Roman" w:cs="Times New Roman"/>
                <w:b/>
                <w:bCs/>
              </w:rPr>
            </w:pPr>
            <w:r>
              <w:rPr>
                <w:rFonts w:ascii="Times New Roman" w:hAnsi="Times New Roman" w:cs="Times New Roman"/>
                <w:sz w:val="24"/>
                <w:szCs w:val="24"/>
              </w:rPr>
              <w:t xml:space="preserve">Table displaying </w:t>
            </w:r>
            <w:r w:rsidR="00521EAC">
              <w:rPr>
                <w:rFonts w:ascii="Times New Roman" w:hAnsi="Times New Roman" w:cs="Times New Roman"/>
                <w:sz w:val="24"/>
                <w:szCs w:val="24"/>
              </w:rPr>
              <w:t>summary</w:t>
            </w:r>
            <w:r w:rsidR="00521EAC" w:rsidRPr="00E03CB6">
              <w:rPr>
                <w:rFonts w:ascii="Times New Roman" w:hAnsi="Times New Roman" w:cs="Times New Roman"/>
                <w:sz w:val="24"/>
                <w:szCs w:val="24"/>
              </w:rPr>
              <w:t xml:space="preserve"> </w:t>
            </w:r>
            <w:r w:rsidR="00521EAC">
              <w:rPr>
                <w:rFonts w:ascii="Times New Roman" w:hAnsi="Times New Roman" w:cs="Times New Roman"/>
                <w:sz w:val="24"/>
                <w:szCs w:val="24"/>
              </w:rPr>
              <w:t xml:space="preserve">of mean change from Baseline to Day 42 in </w:t>
            </w:r>
            <w:r w:rsidRPr="00E03CB6">
              <w:rPr>
                <w:rFonts w:ascii="Times New Roman" w:hAnsi="Times New Roman" w:cs="Times New Roman"/>
                <w:sz w:val="24"/>
                <w:szCs w:val="24"/>
              </w:rPr>
              <w:t xml:space="preserve">AISRS Inattentive Subscale </w:t>
            </w:r>
            <w:r w:rsidR="00521EAC">
              <w:rPr>
                <w:rFonts w:ascii="Times New Roman" w:hAnsi="Times New Roman" w:cs="Times New Roman"/>
                <w:sz w:val="24"/>
                <w:szCs w:val="24"/>
              </w:rPr>
              <w:t xml:space="preserve">score </w:t>
            </w:r>
            <w:r>
              <w:rPr>
                <w:rFonts w:ascii="Times New Roman" w:hAnsi="Times New Roman" w:cs="Times New Roman"/>
                <w:sz w:val="24"/>
                <w:szCs w:val="24"/>
              </w:rPr>
              <w:t xml:space="preserve">for </w:t>
            </w:r>
            <w:r w:rsidRPr="00E03CB6">
              <w:rPr>
                <w:rFonts w:ascii="Times New Roman" w:hAnsi="Times New Roman" w:cs="Times New Roman"/>
                <w:sz w:val="24"/>
                <w:szCs w:val="24"/>
              </w:rPr>
              <w:t>Study 2 (NCT03605836)</w:t>
            </w:r>
            <w:r w:rsidR="002D7DC3">
              <w:rPr>
                <w:rFonts w:ascii="Times New Roman" w:hAnsi="Times New Roman" w:cs="Times New Roman"/>
                <w:sz w:val="24"/>
                <w:szCs w:val="24"/>
              </w:rPr>
              <w:t>, MMRM analysis</w:t>
            </w:r>
          </w:p>
        </w:tc>
        <w:tc>
          <w:tcPr>
            <w:tcW w:w="715" w:type="dxa"/>
          </w:tcPr>
          <w:p w14:paraId="15099B79" w14:textId="06957143" w:rsidR="004836A0" w:rsidRPr="00321692" w:rsidRDefault="00C3199E" w:rsidP="00C3199E">
            <w:pPr>
              <w:jc w:val="center"/>
              <w:rPr>
                <w:rFonts w:ascii="Times New Roman" w:hAnsi="Times New Roman" w:cs="Times New Roman"/>
              </w:rPr>
            </w:pPr>
            <w:r>
              <w:rPr>
                <w:rFonts w:ascii="Times New Roman" w:hAnsi="Times New Roman" w:cs="Times New Roman"/>
                <w:sz w:val="24"/>
                <w:szCs w:val="24"/>
              </w:rPr>
              <w:t>pdf</w:t>
            </w:r>
          </w:p>
        </w:tc>
      </w:tr>
      <w:tr w:rsidR="004836A0" w14:paraId="28A5F487" w14:textId="77777777" w:rsidTr="00954929">
        <w:tc>
          <w:tcPr>
            <w:tcW w:w="3505" w:type="dxa"/>
          </w:tcPr>
          <w:p w14:paraId="4D132387" w14:textId="463C8959" w:rsidR="004836A0" w:rsidRDefault="00800580">
            <w:pPr>
              <w:rPr>
                <w:rFonts w:ascii="Times New Roman" w:hAnsi="Times New Roman" w:cs="Times New Roman"/>
                <w:b/>
                <w:bCs/>
              </w:rPr>
            </w:pPr>
            <w:r w:rsidRPr="00E03CB6">
              <w:rPr>
                <w:rFonts w:ascii="Times New Roman" w:hAnsi="Times New Roman" w:cs="Times New Roman"/>
                <w:sz w:val="24"/>
                <w:szCs w:val="24"/>
              </w:rPr>
              <w:t>Supplementa</w:t>
            </w:r>
            <w:r>
              <w:rPr>
                <w:rFonts w:ascii="Times New Roman" w:hAnsi="Times New Roman" w:cs="Times New Roman"/>
                <w:sz w:val="24"/>
                <w:szCs w:val="24"/>
              </w:rPr>
              <w:t>l</w:t>
            </w:r>
            <w:r w:rsidRPr="00E03CB6">
              <w:rPr>
                <w:rFonts w:ascii="Times New Roman" w:hAnsi="Times New Roman" w:cs="Times New Roman"/>
                <w:sz w:val="24"/>
                <w:szCs w:val="24"/>
              </w:rPr>
              <w:t xml:space="preserve"> Digital Content </w:t>
            </w:r>
            <w:r>
              <w:rPr>
                <w:rFonts w:ascii="Times New Roman" w:hAnsi="Times New Roman" w:cs="Times New Roman"/>
                <w:sz w:val="24"/>
                <w:szCs w:val="24"/>
              </w:rPr>
              <w:t>5</w:t>
            </w:r>
            <w:r w:rsidRPr="00E03CB6">
              <w:rPr>
                <w:rFonts w:ascii="Times New Roman" w:hAnsi="Times New Roman" w:cs="Times New Roman"/>
                <w:sz w:val="24"/>
                <w:szCs w:val="24"/>
              </w:rPr>
              <w:t xml:space="preserve"> </w:t>
            </w:r>
          </w:p>
        </w:tc>
        <w:tc>
          <w:tcPr>
            <w:tcW w:w="5130" w:type="dxa"/>
          </w:tcPr>
          <w:p w14:paraId="7246C031" w14:textId="2A5D0D95" w:rsidR="004836A0" w:rsidRDefault="00800580">
            <w:pPr>
              <w:rPr>
                <w:rFonts w:ascii="Times New Roman" w:hAnsi="Times New Roman" w:cs="Times New Roman"/>
                <w:b/>
                <w:bCs/>
              </w:rPr>
            </w:pPr>
            <w:r>
              <w:rPr>
                <w:rFonts w:ascii="Times New Roman" w:hAnsi="Times New Roman" w:cs="Times New Roman"/>
                <w:sz w:val="24"/>
                <w:szCs w:val="24"/>
              </w:rPr>
              <w:t xml:space="preserve">Table displaying </w:t>
            </w:r>
            <w:r w:rsidR="00621014">
              <w:rPr>
                <w:rFonts w:ascii="Times New Roman" w:hAnsi="Times New Roman" w:cs="Times New Roman"/>
                <w:sz w:val="24"/>
                <w:szCs w:val="24"/>
              </w:rPr>
              <w:t xml:space="preserve">summary of mean change from Baseline to Day 42 in </w:t>
            </w:r>
            <w:r w:rsidRPr="00E03CB6">
              <w:rPr>
                <w:rFonts w:ascii="Times New Roman" w:hAnsi="Times New Roman" w:cs="Times New Roman"/>
                <w:sz w:val="24"/>
                <w:szCs w:val="24"/>
              </w:rPr>
              <w:t xml:space="preserve">AISRS Hyperactive-Impulsive Subscale </w:t>
            </w:r>
            <w:r w:rsidR="008A29AF">
              <w:rPr>
                <w:rFonts w:ascii="Times New Roman" w:hAnsi="Times New Roman" w:cs="Times New Roman"/>
                <w:sz w:val="24"/>
                <w:szCs w:val="24"/>
              </w:rPr>
              <w:t xml:space="preserve">score </w:t>
            </w:r>
            <w:r>
              <w:rPr>
                <w:rFonts w:ascii="Times New Roman" w:hAnsi="Times New Roman" w:cs="Times New Roman"/>
                <w:sz w:val="24"/>
                <w:szCs w:val="24"/>
              </w:rPr>
              <w:t xml:space="preserve">for </w:t>
            </w:r>
            <w:r w:rsidRPr="00E03CB6">
              <w:rPr>
                <w:rFonts w:ascii="Times New Roman" w:hAnsi="Times New Roman" w:cs="Times New Roman"/>
                <w:sz w:val="24"/>
                <w:szCs w:val="24"/>
              </w:rPr>
              <w:t>Study 1 (NCT03605680)</w:t>
            </w:r>
            <w:r w:rsidR="00375FCC">
              <w:rPr>
                <w:rFonts w:ascii="Times New Roman" w:hAnsi="Times New Roman" w:cs="Times New Roman"/>
                <w:sz w:val="24"/>
                <w:szCs w:val="24"/>
              </w:rPr>
              <w:t>, MMRM analysis</w:t>
            </w:r>
          </w:p>
        </w:tc>
        <w:tc>
          <w:tcPr>
            <w:tcW w:w="715" w:type="dxa"/>
          </w:tcPr>
          <w:p w14:paraId="1F4802F3" w14:textId="005E38F6" w:rsidR="004836A0" w:rsidRPr="00321692" w:rsidRDefault="00800580" w:rsidP="00C3199E">
            <w:pPr>
              <w:jc w:val="center"/>
              <w:rPr>
                <w:rFonts w:ascii="Times New Roman" w:hAnsi="Times New Roman" w:cs="Times New Roman"/>
              </w:rPr>
            </w:pPr>
            <w:r>
              <w:rPr>
                <w:rFonts w:ascii="Times New Roman" w:hAnsi="Times New Roman" w:cs="Times New Roman"/>
                <w:color w:val="000000" w:themeColor="text1"/>
                <w:sz w:val="24"/>
                <w:szCs w:val="24"/>
              </w:rPr>
              <w:t>pdf</w:t>
            </w:r>
          </w:p>
        </w:tc>
      </w:tr>
      <w:tr w:rsidR="004836A0" w14:paraId="6B6B336C" w14:textId="77777777" w:rsidTr="00954929">
        <w:tc>
          <w:tcPr>
            <w:tcW w:w="3505" w:type="dxa"/>
          </w:tcPr>
          <w:p w14:paraId="01A2A721" w14:textId="178C23B3" w:rsidR="004836A0" w:rsidRDefault="00466942">
            <w:pPr>
              <w:rPr>
                <w:rFonts w:ascii="Times New Roman" w:hAnsi="Times New Roman" w:cs="Times New Roman"/>
                <w:b/>
                <w:bCs/>
              </w:rPr>
            </w:pPr>
            <w:r w:rsidRPr="00E03CB6">
              <w:rPr>
                <w:rFonts w:ascii="Times New Roman" w:hAnsi="Times New Roman" w:cs="Times New Roman"/>
                <w:sz w:val="24"/>
                <w:szCs w:val="24"/>
              </w:rPr>
              <w:t>Supplementa</w:t>
            </w:r>
            <w:r>
              <w:rPr>
                <w:rFonts w:ascii="Times New Roman" w:hAnsi="Times New Roman" w:cs="Times New Roman"/>
                <w:sz w:val="24"/>
                <w:szCs w:val="24"/>
              </w:rPr>
              <w:t>l</w:t>
            </w:r>
            <w:r w:rsidRPr="00E03CB6">
              <w:rPr>
                <w:rFonts w:ascii="Times New Roman" w:hAnsi="Times New Roman" w:cs="Times New Roman"/>
                <w:sz w:val="24"/>
                <w:szCs w:val="24"/>
              </w:rPr>
              <w:t xml:space="preserve"> Digital Content 6 </w:t>
            </w:r>
          </w:p>
        </w:tc>
        <w:tc>
          <w:tcPr>
            <w:tcW w:w="5130" w:type="dxa"/>
          </w:tcPr>
          <w:p w14:paraId="57F2466C" w14:textId="42B19127" w:rsidR="004836A0" w:rsidRDefault="00466942">
            <w:pPr>
              <w:rPr>
                <w:rFonts w:ascii="Times New Roman" w:hAnsi="Times New Roman" w:cs="Times New Roman"/>
                <w:b/>
                <w:bCs/>
              </w:rPr>
            </w:pPr>
            <w:r>
              <w:rPr>
                <w:rFonts w:ascii="Times New Roman" w:hAnsi="Times New Roman" w:cs="Times New Roman"/>
                <w:sz w:val="24"/>
                <w:szCs w:val="24"/>
              </w:rPr>
              <w:t xml:space="preserve">Table displaying </w:t>
            </w:r>
            <w:r w:rsidR="00B82DFF">
              <w:rPr>
                <w:rFonts w:ascii="Times New Roman" w:hAnsi="Times New Roman" w:cs="Times New Roman"/>
                <w:sz w:val="24"/>
                <w:szCs w:val="24"/>
              </w:rPr>
              <w:t xml:space="preserve">summary of mean change from Baseline to Day 42 in </w:t>
            </w:r>
            <w:r w:rsidRPr="00E03CB6">
              <w:rPr>
                <w:rFonts w:ascii="Times New Roman" w:hAnsi="Times New Roman" w:cs="Times New Roman"/>
                <w:sz w:val="24"/>
                <w:szCs w:val="24"/>
              </w:rPr>
              <w:t>AISRS Hyperactive-Impulsive Subscale</w:t>
            </w:r>
            <w:r>
              <w:rPr>
                <w:rFonts w:ascii="Times New Roman" w:hAnsi="Times New Roman" w:cs="Times New Roman"/>
                <w:sz w:val="24"/>
                <w:szCs w:val="24"/>
              </w:rPr>
              <w:t xml:space="preserve"> </w:t>
            </w:r>
            <w:r w:rsidR="00B82DFF">
              <w:rPr>
                <w:rFonts w:ascii="Times New Roman" w:hAnsi="Times New Roman" w:cs="Times New Roman"/>
                <w:sz w:val="24"/>
                <w:szCs w:val="24"/>
              </w:rPr>
              <w:t xml:space="preserve">score </w:t>
            </w:r>
            <w:r>
              <w:rPr>
                <w:rFonts w:ascii="Times New Roman" w:hAnsi="Times New Roman" w:cs="Times New Roman"/>
                <w:sz w:val="24"/>
                <w:szCs w:val="24"/>
              </w:rPr>
              <w:t xml:space="preserve">for </w:t>
            </w:r>
            <w:r w:rsidRPr="00E03CB6">
              <w:rPr>
                <w:rFonts w:ascii="Times New Roman" w:hAnsi="Times New Roman" w:cs="Times New Roman"/>
                <w:sz w:val="24"/>
                <w:szCs w:val="24"/>
              </w:rPr>
              <w:t>Study 2 (NCT03605836)</w:t>
            </w:r>
            <w:r w:rsidR="00116320">
              <w:rPr>
                <w:rFonts w:ascii="Times New Roman" w:hAnsi="Times New Roman" w:cs="Times New Roman"/>
                <w:sz w:val="24"/>
                <w:szCs w:val="24"/>
              </w:rPr>
              <w:t>, MMRM analysis</w:t>
            </w:r>
          </w:p>
        </w:tc>
        <w:tc>
          <w:tcPr>
            <w:tcW w:w="715" w:type="dxa"/>
          </w:tcPr>
          <w:p w14:paraId="0484883D" w14:textId="2E38519E" w:rsidR="004836A0" w:rsidRPr="00321692" w:rsidRDefault="00466942" w:rsidP="00C3199E">
            <w:pPr>
              <w:jc w:val="center"/>
              <w:rPr>
                <w:rFonts w:ascii="Times New Roman" w:hAnsi="Times New Roman" w:cs="Times New Roman"/>
              </w:rPr>
            </w:pPr>
            <w:r>
              <w:rPr>
                <w:rFonts w:ascii="Times New Roman" w:hAnsi="Times New Roman" w:cs="Times New Roman"/>
                <w:sz w:val="24"/>
                <w:szCs w:val="24"/>
              </w:rPr>
              <w:t>pdf</w:t>
            </w:r>
          </w:p>
        </w:tc>
      </w:tr>
      <w:tr w:rsidR="002C0DBB" w14:paraId="42FC8DD6" w14:textId="77777777" w:rsidTr="00954929">
        <w:tc>
          <w:tcPr>
            <w:tcW w:w="3505" w:type="dxa"/>
          </w:tcPr>
          <w:p w14:paraId="3E698B90" w14:textId="7883EC5C" w:rsidR="0022104A" w:rsidRPr="00A43A16" w:rsidRDefault="002A22DB" w:rsidP="00583E5C">
            <w:pPr>
              <w:rPr>
                <w:rFonts w:ascii="Times New Roman" w:hAnsi="Times New Roman" w:cs="Times New Roman"/>
                <w:sz w:val="24"/>
                <w:szCs w:val="24"/>
              </w:rPr>
            </w:pPr>
            <w:r w:rsidRPr="002C0DBB">
              <w:rPr>
                <w:rFonts w:ascii="Times New Roman" w:hAnsi="Times New Roman" w:cs="Times New Roman"/>
                <w:sz w:val="24"/>
                <w:szCs w:val="24"/>
              </w:rPr>
              <w:t xml:space="preserve">Supplemental Digital Content </w:t>
            </w:r>
            <w:r w:rsidR="006B6CE9">
              <w:rPr>
                <w:rFonts w:ascii="Times New Roman" w:hAnsi="Times New Roman" w:cs="Times New Roman"/>
                <w:sz w:val="24"/>
                <w:szCs w:val="24"/>
              </w:rPr>
              <w:t>7</w:t>
            </w:r>
          </w:p>
        </w:tc>
        <w:tc>
          <w:tcPr>
            <w:tcW w:w="5130" w:type="dxa"/>
          </w:tcPr>
          <w:p w14:paraId="721BE8CE" w14:textId="59DACC1F" w:rsidR="002C0DBB" w:rsidRPr="00325267" w:rsidRDefault="0022104A" w:rsidP="00583E5C">
            <w:pPr>
              <w:rPr>
                <w:rFonts w:ascii="Times New Roman" w:hAnsi="Times New Roman" w:cs="Times New Roman"/>
                <w:sz w:val="24"/>
                <w:szCs w:val="24"/>
              </w:rPr>
            </w:pPr>
            <w:r w:rsidRPr="002C0DBB">
              <w:rPr>
                <w:rFonts w:ascii="Times New Roman" w:hAnsi="Times New Roman" w:cs="Times New Roman"/>
                <w:sz w:val="24"/>
                <w:szCs w:val="24"/>
              </w:rPr>
              <w:t>Figure displaying a summary of proportion of responders relative to the end of the single-blind run-in period by study day (LOCF) for Study 1 (NCT03605680)</w:t>
            </w:r>
            <w:r>
              <w:rPr>
                <w:rFonts w:ascii="Times New Roman" w:hAnsi="Times New Roman" w:cs="Times New Roman"/>
                <w:sz w:val="24"/>
                <w:szCs w:val="24"/>
              </w:rPr>
              <w:t xml:space="preserve"> </w:t>
            </w:r>
          </w:p>
        </w:tc>
        <w:tc>
          <w:tcPr>
            <w:tcW w:w="715" w:type="dxa"/>
          </w:tcPr>
          <w:p w14:paraId="33BF0A57" w14:textId="77777777" w:rsidR="002C0DBB" w:rsidRDefault="002C0DBB" w:rsidP="00583E5C">
            <w:pPr>
              <w:jc w:val="center"/>
              <w:rPr>
                <w:rFonts w:ascii="Times New Roman" w:hAnsi="Times New Roman" w:cs="Times New Roman"/>
                <w:sz w:val="24"/>
                <w:szCs w:val="24"/>
              </w:rPr>
            </w:pPr>
          </w:p>
        </w:tc>
      </w:tr>
      <w:tr w:rsidR="002C0DBB" w14:paraId="67CF37F7" w14:textId="77777777" w:rsidTr="00954929">
        <w:tc>
          <w:tcPr>
            <w:tcW w:w="3505" w:type="dxa"/>
          </w:tcPr>
          <w:p w14:paraId="6DDA2999" w14:textId="135E1189" w:rsidR="0022104A" w:rsidRDefault="002A22DB" w:rsidP="00583E5C">
            <w:pPr>
              <w:rPr>
                <w:rFonts w:ascii="Times New Roman" w:hAnsi="Times New Roman" w:cs="Times New Roman"/>
                <w:sz w:val="24"/>
                <w:szCs w:val="24"/>
              </w:rPr>
            </w:pPr>
            <w:r w:rsidRPr="002C0DBB">
              <w:rPr>
                <w:rFonts w:ascii="Times New Roman" w:hAnsi="Times New Roman" w:cs="Times New Roman"/>
                <w:sz w:val="24"/>
                <w:szCs w:val="24"/>
              </w:rPr>
              <w:t xml:space="preserve">Supplemental Digital Content </w:t>
            </w:r>
            <w:r w:rsidR="006B6CE9">
              <w:rPr>
                <w:rFonts w:ascii="Times New Roman" w:hAnsi="Times New Roman" w:cs="Times New Roman"/>
                <w:sz w:val="24"/>
                <w:szCs w:val="24"/>
              </w:rPr>
              <w:t>8</w:t>
            </w:r>
          </w:p>
        </w:tc>
        <w:tc>
          <w:tcPr>
            <w:tcW w:w="5130" w:type="dxa"/>
          </w:tcPr>
          <w:p w14:paraId="657AD122" w14:textId="43EC90B2" w:rsidR="002C0DBB" w:rsidRPr="00325267" w:rsidRDefault="0022104A" w:rsidP="00583E5C">
            <w:pPr>
              <w:rPr>
                <w:rFonts w:ascii="Times New Roman" w:hAnsi="Times New Roman" w:cs="Times New Roman"/>
                <w:sz w:val="24"/>
                <w:szCs w:val="24"/>
              </w:rPr>
            </w:pPr>
            <w:r w:rsidRPr="002C0DBB">
              <w:rPr>
                <w:rFonts w:ascii="Times New Roman" w:hAnsi="Times New Roman" w:cs="Times New Roman"/>
                <w:sz w:val="24"/>
                <w:szCs w:val="24"/>
              </w:rPr>
              <w:t xml:space="preserve">Figure displaying a summary of proportion of responders relative to the end of the single-blind run-in period by study day (LOCF) for </w:t>
            </w:r>
            <w:r w:rsidRPr="000D6B4C">
              <w:rPr>
                <w:rFonts w:ascii="Times New Roman" w:hAnsi="Times New Roman" w:cs="Times New Roman"/>
                <w:sz w:val="24"/>
                <w:szCs w:val="24"/>
              </w:rPr>
              <w:t>Study 2 (NCT03605836)</w:t>
            </w:r>
          </w:p>
        </w:tc>
        <w:tc>
          <w:tcPr>
            <w:tcW w:w="715" w:type="dxa"/>
          </w:tcPr>
          <w:p w14:paraId="33B5FD9D" w14:textId="77777777" w:rsidR="002C0DBB" w:rsidRDefault="002C0DBB" w:rsidP="00583E5C">
            <w:pPr>
              <w:jc w:val="center"/>
              <w:rPr>
                <w:rFonts w:ascii="Times New Roman" w:hAnsi="Times New Roman" w:cs="Times New Roman"/>
                <w:sz w:val="24"/>
                <w:szCs w:val="24"/>
              </w:rPr>
            </w:pPr>
          </w:p>
        </w:tc>
      </w:tr>
      <w:tr w:rsidR="00583E5C" w14:paraId="10570DCE" w14:textId="77777777" w:rsidTr="00954929">
        <w:tc>
          <w:tcPr>
            <w:tcW w:w="3505" w:type="dxa"/>
          </w:tcPr>
          <w:p w14:paraId="0A8D47EC" w14:textId="068A7E8A" w:rsidR="00583E5C" w:rsidRDefault="00583E5C" w:rsidP="00583E5C">
            <w:pPr>
              <w:rPr>
                <w:rFonts w:ascii="Times New Roman" w:hAnsi="Times New Roman" w:cs="Times New Roman"/>
                <w:b/>
                <w:bCs/>
              </w:rPr>
            </w:pPr>
            <w:r>
              <w:rPr>
                <w:rFonts w:ascii="Times New Roman" w:hAnsi="Times New Roman" w:cs="Times New Roman"/>
                <w:sz w:val="24"/>
                <w:szCs w:val="24"/>
              </w:rPr>
              <w:t xml:space="preserve">Supplemental Digital Content </w:t>
            </w:r>
            <w:r w:rsidR="006B6CE9">
              <w:rPr>
                <w:rFonts w:ascii="Times New Roman" w:hAnsi="Times New Roman" w:cs="Times New Roman"/>
                <w:sz w:val="24"/>
                <w:szCs w:val="24"/>
              </w:rPr>
              <w:t>9</w:t>
            </w:r>
            <w:r w:rsidR="002A22DB">
              <w:rPr>
                <w:rFonts w:ascii="Times New Roman" w:hAnsi="Times New Roman" w:cs="Times New Roman"/>
                <w:sz w:val="24"/>
                <w:szCs w:val="24"/>
              </w:rPr>
              <w:t xml:space="preserve"> </w:t>
            </w:r>
          </w:p>
        </w:tc>
        <w:tc>
          <w:tcPr>
            <w:tcW w:w="5130" w:type="dxa"/>
          </w:tcPr>
          <w:p w14:paraId="690CD65D" w14:textId="2A6FA20C" w:rsidR="00583E5C" w:rsidRDefault="00583E5C" w:rsidP="00583E5C">
            <w:pPr>
              <w:rPr>
                <w:rFonts w:ascii="Times New Roman" w:hAnsi="Times New Roman" w:cs="Times New Roman"/>
                <w:b/>
                <w:bCs/>
              </w:rPr>
            </w:pPr>
            <w:r>
              <w:rPr>
                <w:rFonts w:ascii="Times New Roman" w:hAnsi="Times New Roman" w:cs="Times New Roman"/>
                <w:sz w:val="24"/>
                <w:szCs w:val="24"/>
              </w:rPr>
              <w:t>Table displaying summary of mean change in scores on AIM-A question 9 (impact of symptoms on daily life) from Baseline to Day 42 for Study 1 (</w:t>
            </w:r>
            <w:r w:rsidRPr="00E03CB6">
              <w:rPr>
                <w:rFonts w:ascii="Times New Roman" w:hAnsi="Times New Roman" w:cs="Times New Roman"/>
                <w:sz w:val="24"/>
                <w:szCs w:val="24"/>
              </w:rPr>
              <w:t>NCT03605680</w:t>
            </w:r>
            <w:r>
              <w:rPr>
                <w:rFonts w:ascii="Times New Roman" w:hAnsi="Times New Roman" w:cs="Times New Roman"/>
                <w:sz w:val="24"/>
                <w:szCs w:val="24"/>
              </w:rPr>
              <w:t>), MMRM analysis</w:t>
            </w:r>
          </w:p>
        </w:tc>
        <w:tc>
          <w:tcPr>
            <w:tcW w:w="715" w:type="dxa"/>
          </w:tcPr>
          <w:p w14:paraId="2C889F61" w14:textId="59F29F42" w:rsidR="00583E5C" w:rsidRPr="00321692" w:rsidRDefault="00583E5C" w:rsidP="00583E5C">
            <w:pPr>
              <w:jc w:val="center"/>
              <w:rPr>
                <w:rFonts w:ascii="Times New Roman" w:hAnsi="Times New Roman" w:cs="Times New Roman"/>
              </w:rPr>
            </w:pPr>
            <w:r>
              <w:rPr>
                <w:rFonts w:ascii="Times New Roman" w:hAnsi="Times New Roman" w:cs="Times New Roman"/>
                <w:sz w:val="24"/>
                <w:szCs w:val="24"/>
              </w:rPr>
              <w:t>pdf</w:t>
            </w:r>
          </w:p>
        </w:tc>
      </w:tr>
      <w:tr w:rsidR="00583E5C" w14:paraId="59209D2F" w14:textId="77777777" w:rsidTr="00954929">
        <w:tc>
          <w:tcPr>
            <w:tcW w:w="3505" w:type="dxa"/>
          </w:tcPr>
          <w:p w14:paraId="52770D5C" w14:textId="0A252211" w:rsidR="00583E5C" w:rsidRDefault="00583E5C" w:rsidP="00583E5C">
            <w:pPr>
              <w:rPr>
                <w:rFonts w:ascii="Times New Roman" w:hAnsi="Times New Roman" w:cs="Times New Roman"/>
                <w:b/>
                <w:bCs/>
              </w:rPr>
            </w:pPr>
            <w:r>
              <w:rPr>
                <w:rFonts w:ascii="Times New Roman" w:hAnsi="Times New Roman" w:cs="Times New Roman"/>
                <w:sz w:val="24"/>
                <w:szCs w:val="24"/>
              </w:rPr>
              <w:t xml:space="preserve">Supplemental Digital Content </w:t>
            </w:r>
            <w:r w:rsidR="002A22DB">
              <w:rPr>
                <w:rFonts w:ascii="Times New Roman" w:hAnsi="Times New Roman" w:cs="Times New Roman"/>
                <w:sz w:val="24"/>
                <w:szCs w:val="24"/>
              </w:rPr>
              <w:t>1</w:t>
            </w:r>
            <w:r w:rsidR="006B6CE9">
              <w:rPr>
                <w:rFonts w:ascii="Times New Roman" w:hAnsi="Times New Roman" w:cs="Times New Roman"/>
                <w:sz w:val="24"/>
                <w:szCs w:val="24"/>
              </w:rPr>
              <w:t>0</w:t>
            </w:r>
          </w:p>
        </w:tc>
        <w:tc>
          <w:tcPr>
            <w:tcW w:w="5130" w:type="dxa"/>
          </w:tcPr>
          <w:p w14:paraId="3C4862A1" w14:textId="5A4C770F" w:rsidR="00583E5C" w:rsidRDefault="00583E5C" w:rsidP="00583E5C">
            <w:pPr>
              <w:rPr>
                <w:rFonts w:ascii="Times New Roman" w:hAnsi="Times New Roman" w:cs="Times New Roman"/>
                <w:b/>
                <w:bCs/>
              </w:rPr>
            </w:pPr>
            <w:r>
              <w:rPr>
                <w:rFonts w:ascii="Times New Roman" w:hAnsi="Times New Roman" w:cs="Times New Roman"/>
                <w:sz w:val="24"/>
                <w:szCs w:val="24"/>
              </w:rPr>
              <w:t>Table displaying summary of mean change in scores on AIM-A question 9 (impact of symptoms on daily life) from Baseline to Day 42 for Study 2 (</w:t>
            </w:r>
            <w:r w:rsidRPr="00E03CB6">
              <w:rPr>
                <w:rFonts w:ascii="Times New Roman" w:hAnsi="Times New Roman" w:cs="Times New Roman"/>
                <w:sz w:val="24"/>
                <w:szCs w:val="24"/>
              </w:rPr>
              <w:t>NCT03605836</w:t>
            </w:r>
            <w:r>
              <w:rPr>
                <w:rFonts w:ascii="Times New Roman" w:hAnsi="Times New Roman" w:cs="Times New Roman"/>
                <w:sz w:val="24"/>
                <w:szCs w:val="24"/>
              </w:rPr>
              <w:t>), MMRM analysis</w:t>
            </w:r>
          </w:p>
        </w:tc>
        <w:tc>
          <w:tcPr>
            <w:tcW w:w="715" w:type="dxa"/>
          </w:tcPr>
          <w:p w14:paraId="3FFC9D05" w14:textId="6BA4367F" w:rsidR="00583E5C" w:rsidRPr="00321692" w:rsidRDefault="00583E5C" w:rsidP="00583E5C">
            <w:pPr>
              <w:jc w:val="center"/>
              <w:rPr>
                <w:rFonts w:ascii="Times New Roman" w:hAnsi="Times New Roman" w:cs="Times New Roman"/>
              </w:rPr>
            </w:pPr>
            <w:r>
              <w:rPr>
                <w:rFonts w:ascii="Times New Roman" w:hAnsi="Times New Roman" w:cs="Times New Roman"/>
                <w:sz w:val="24"/>
                <w:szCs w:val="24"/>
              </w:rPr>
              <w:t>pdf</w:t>
            </w:r>
          </w:p>
        </w:tc>
      </w:tr>
      <w:tr w:rsidR="00583E5C" w14:paraId="6B7DB729" w14:textId="77777777" w:rsidTr="00954929">
        <w:tc>
          <w:tcPr>
            <w:tcW w:w="3505" w:type="dxa"/>
          </w:tcPr>
          <w:p w14:paraId="3D6F4232" w14:textId="4D98A6EA" w:rsidR="00583E5C" w:rsidRDefault="00583E5C" w:rsidP="00583E5C">
            <w:pPr>
              <w:rPr>
                <w:rFonts w:ascii="Times New Roman" w:hAnsi="Times New Roman" w:cs="Times New Roman"/>
                <w:b/>
                <w:bCs/>
              </w:rPr>
            </w:pPr>
            <w:r>
              <w:rPr>
                <w:rFonts w:ascii="Times New Roman" w:hAnsi="Times New Roman" w:cs="Times New Roman"/>
                <w:sz w:val="24"/>
                <w:szCs w:val="24"/>
              </w:rPr>
              <w:t xml:space="preserve">Supplemental Digital Content </w:t>
            </w:r>
            <w:r w:rsidR="002A22DB">
              <w:rPr>
                <w:rFonts w:ascii="Times New Roman" w:hAnsi="Times New Roman" w:cs="Times New Roman"/>
                <w:sz w:val="24"/>
                <w:szCs w:val="24"/>
              </w:rPr>
              <w:t>1</w:t>
            </w:r>
            <w:r w:rsidR="006B6CE9">
              <w:rPr>
                <w:rFonts w:ascii="Times New Roman" w:hAnsi="Times New Roman" w:cs="Times New Roman"/>
                <w:sz w:val="24"/>
                <w:szCs w:val="24"/>
              </w:rPr>
              <w:t>1</w:t>
            </w:r>
          </w:p>
        </w:tc>
        <w:tc>
          <w:tcPr>
            <w:tcW w:w="5130" w:type="dxa"/>
          </w:tcPr>
          <w:p w14:paraId="704B5F6A" w14:textId="5DC02871" w:rsidR="00583E5C" w:rsidRDefault="00583E5C" w:rsidP="00583E5C">
            <w:pPr>
              <w:rPr>
                <w:rFonts w:ascii="Times New Roman" w:hAnsi="Times New Roman" w:cs="Times New Roman"/>
                <w:b/>
                <w:bCs/>
              </w:rPr>
            </w:pPr>
            <w:r>
              <w:rPr>
                <w:rFonts w:ascii="Times New Roman" w:hAnsi="Times New Roman" w:cs="Times New Roman"/>
                <w:sz w:val="24"/>
                <w:szCs w:val="24"/>
              </w:rPr>
              <w:t>Table displaying summary of mean change in scores on the ASRS Scale from Baseline to Day 42 for Study 1 (</w:t>
            </w:r>
            <w:r w:rsidRPr="00E03CB6">
              <w:rPr>
                <w:rFonts w:ascii="Times New Roman" w:hAnsi="Times New Roman" w:cs="Times New Roman"/>
                <w:sz w:val="24"/>
                <w:szCs w:val="24"/>
              </w:rPr>
              <w:t>NCT03605680</w:t>
            </w:r>
            <w:r>
              <w:rPr>
                <w:rFonts w:ascii="Times New Roman" w:hAnsi="Times New Roman" w:cs="Times New Roman"/>
                <w:sz w:val="24"/>
                <w:szCs w:val="24"/>
              </w:rPr>
              <w:t>), MMRM analysis</w:t>
            </w:r>
          </w:p>
        </w:tc>
        <w:tc>
          <w:tcPr>
            <w:tcW w:w="715" w:type="dxa"/>
          </w:tcPr>
          <w:p w14:paraId="16984AE3" w14:textId="565FE1BB" w:rsidR="00583E5C" w:rsidRPr="00321692" w:rsidRDefault="00583E5C" w:rsidP="00583E5C">
            <w:pPr>
              <w:jc w:val="center"/>
              <w:rPr>
                <w:rFonts w:ascii="Times New Roman" w:hAnsi="Times New Roman" w:cs="Times New Roman"/>
              </w:rPr>
            </w:pPr>
            <w:r>
              <w:rPr>
                <w:rFonts w:ascii="Times New Roman" w:hAnsi="Times New Roman" w:cs="Times New Roman"/>
                <w:sz w:val="24"/>
                <w:szCs w:val="24"/>
              </w:rPr>
              <w:t>pdf</w:t>
            </w:r>
          </w:p>
        </w:tc>
      </w:tr>
      <w:tr w:rsidR="00583E5C" w14:paraId="39692608" w14:textId="77777777" w:rsidTr="00954929">
        <w:tc>
          <w:tcPr>
            <w:tcW w:w="3505" w:type="dxa"/>
          </w:tcPr>
          <w:p w14:paraId="565AC033" w14:textId="74483672" w:rsidR="00583E5C" w:rsidRDefault="00583E5C" w:rsidP="00583E5C">
            <w:pPr>
              <w:rPr>
                <w:rFonts w:ascii="Times New Roman" w:hAnsi="Times New Roman" w:cs="Times New Roman"/>
                <w:b/>
                <w:bCs/>
              </w:rPr>
            </w:pPr>
            <w:r>
              <w:rPr>
                <w:rFonts w:ascii="Times New Roman" w:hAnsi="Times New Roman" w:cs="Times New Roman"/>
                <w:sz w:val="24"/>
                <w:szCs w:val="24"/>
              </w:rPr>
              <w:lastRenderedPageBreak/>
              <w:t xml:space="preserve">Supplemental Digital Content </w:t>
            </w:r>
            <w:r w:rsidR="002A22DB">
              <w:rPr>
                <w:rFonts w:ascii="Times New Roman" w:hAnsi="Times New Roman" w:cs="Times New Roman"/>
                <w:sz w:val="24"/>
                <w:szCs w:val="24"/>
              </w:rPr>
              <w:t>1</w:t>
            </w:r>
            <w:r w:rsidR="006B6CE9">
              <w:rPr>
                <w:rFonts w:ascii="Times New Roman" w:hAnsi="Times New Roman" w:cs="Times New Roman"/>
                <w:sz w:val="24"/>
                <w:szCs w:val="24"/>
              </w:rPr>
              <w:t>2</w:t>
            </w:r>
          </w:p>
        </w:tc>
        <w:tc>
          <w:tcPr>
            <w:tcW w:w="5130" w:type="dxa"/>
          </w:tcPr>
          <w:p w14:paraId="728C536B" w14:textId="4B7BAF7D" w:rsidR="00583E5C" w:rsidRDefault="00583E5C" w:rsidP="00583E5C">
            <w:pPr>
              <w:rPr>
                <w:rFonts w:ascii="Times New Roman" w:hAnsi="Times New Roman" w:cs="Times New Roman"/>
                <w:b/>
                <w:bCs/>
              </w:rPr>
            </w:pPr>
            <w:r>
              <w:rPr>
                <w:rFonts w:ascii="Times New Roman" w:hAnsi="Times New Roman" w:cs="Times New Roman"/>
                <w:sz w:val="24"/>
                <w:szCs w:val="24"/>
              </w:rPr>
              <w:t>Table displaying summary of mean change in scores on the ASRS Scale from Baseline to Day 42 for Study 2 (</w:t>
            </w:r>
            <w:r w:rsidRPr="00E03CB6">
              <w:rPr>
                <w:rFonts w:ascii="Times New Roman" w:hAnsi="Times New Roman" w:cs="Times New Roman"/>
                <w:sz w:val="24"/>
                <w:szCs w:val="24"/>
              </w:rPr>
              <w:t>NCT03605836</w:t>
            </w:r>
            <w:r>
              <w:rPr>
                <w:rFonts w:ascii="Times New Roman" w:hAnsi="Times New Roman" w:cs="Times New Roman"/>
                <w:sz w:val="24"/>
                <w:szCs w:val="24"/>
              </w:rPr>
              <w:t>), MMRM analysis</w:t>
            </w:r>
          </w:p>
        </w:tc>
        <w:tc>
          <w:tcPr>
            <w:tcW w:w="715" w:type="dxa"/>
          </w:tcPr>
          <w:p w14:paraId="0C69297C" w14:textId="3A361533" w:rsidR="00583E5C" w:rsidRPr="00321692" w:rsidRDefault="00583E5C" w:rsidP="00583E5C">
            <w:pPr>
              <w:jc w:val="center"/>
              <w:rPr>
                <w:rFonts w:ascii="Times New Roman" w:hAnsi="Times New Roman" w:cs="Times New Roman"/>
              </w:rPr>
            </w:pPr>
            <w:r>
              <w:rPr>
                <w:rFonts w:ascii="Times New Roman" w:hAnsi="Times New Roman" w:cs="Times New Roman"/>
                <w:sz w:val="24"/>
                <w:szCs w:val="24"/>
              </w:rPr>
              <w:t>pdf</w:t>
            </w:r>
          </w:p>
        </w:tc>
      </w:tr>
      <w:tr w:rsidR="00583E5C" w14:paraId="37913E66" w14:textId="77777777" w:rsidTr="00954929">
        <w:tc>
          <w:tcPr>
            <w:tcW w:w="3505" w:type="dxa"/>
          </w:tcPr>
          <w:p w14:paraId="1BE41D0C" w14:textId="115DB2A5" w:rsidR="00583E5C" w:rsidRDefault="00583E5C" w:rsidP="00583E5C">
            <w:pPr>
              <w:rPr>
                <w:rFonts w:ascii="Times New Roman" w:hAnsi="Times New Roman" w:cs="Times New Roman"/>
                <w:b/>
                <w:bCs/>
              </w:rPr>
            </w:pPr>
            <w:r>
              <w:rPr>
                <w:rFonts w:ascii="Times New Roman" w:hAnsi="Times New Roman" w:cs="Times New Roman"/>
                <w:sz w:val="24"/>
                <w:szCs w:val="24"/>
              </w:rPr>
              <w:t xml:space="preserve">Supplemental Digital Content </w:t>
            </w:r>
            <w:r w:rsidR="002A22DB">
              <w:rPr>
                <w:rFonts w:ascii="Times New Roman" w:hAnsi="Times New Roman" w:cs="Times New Roman"/>
                <w:sz w:val="24"/>
                <w:szCs w:val="24"/>
              </w:rPr>
              <w:t>1</w:t>
            </w:r>
            <w:r w:rsidR="006B6CE9">
              <w:rPr>
                <w:rFonts w:ascii="Times New Roman" w:hAnsi="Times New Roman" w:cs="Times New Roman"/>
                <w:sz w:val="24"/>
                <w:szCs w:val="24"/>
              </w:rPr>
              <w:t>3</w:t>
            </w:r>
          </w:p>
        </w:tc>
        <w:tc>
          <w:tcPr>
            <w:tcW w:w="5130" w:type="dxa"/>
          </w:tcPr>
          <w:p w14:paraId="193B0671" w14:textId="063E5B90" w:rsidR="00583E5C" w:rsidRDefault="00583E5C" w:rsidP="00583E5C">
            <w:pPr>
              <w:rPr>
                <w:rFonts w:ascii="Times New Roman" w:hAnsi="Times New Roman" w:cs="Times New Roman"/>
                <w:b/>
                <w:bCs/>
              </w:rPr>
            </w:pPr>
            <w:r>
              <w:rPr>
                <w:rFonts w:ascii="Times New Roman" w:hAnsi="Times New Roman" w:cs="Times New Roman"/>
                <w:sz w:val="24"/>
                <w:szCs w:val="24"/>
              </w:rPr>
              <w:t>Table displaying i</w:t>
            </w:r>
            <w:r w:rsidRPr="00E03CB6">
              <w:rPr>
                <w:rFonts w:ascii="Times New Roman" w:hAnsi="Times New Roman" w:cs="Times New Roman"/>
                <w:sz w:val="24"/>
                <w:szCs w:val="24"/>
              </w:rPr>
              <w:t>ncidence of TEAEs</w:t>
            </w:r>
            <w:r>
              <w:rPr>
                <w:rFonts w:ascii="Times New Roman" w:hAnsi="Times New Roman" w:cs="Times New Roman"/>
                <w:sz w:val="24"/>
                <w:szCs w:val="24"/>
              </w:rPr>
              <w:t xml:space="preserve"> </w:t>
            </w:r>
            <w:r w:rsidRPr="00E03CB6">
              <w:rPr>
                <w:rFonts w:ascii="Times New Roman" w:hAnsi="Times New Roman" w:cs="Times New Roman"/>
                <w:sz w:val="24"/>
                <w:szCs w:val="24"/>
              </w:rPr>
              <w:t xml:space="preserve">of </w:t>
            </w:r>
            <w:r>
              <w:rPr>
                <w:rFonts w:ascii="Times New Roman" w:hAnsi="Times New Roman" w:cs="Times New Roman"/>
                <w:sz w:val="24"/>
                <w:szCs w:val="24"/>
              </w:rPr>
              <w:t>s</w:t>
            </w:r>
            <w:r w:rsidRPr="00E03CB6">
              <w:rPr>
                <w:rFonts w:ascii="Times New Roman" w:hAnsi="Times New Roman" w:cs="Times New Roman"/>
                <w:sz w:val="24"/>
                <w:szCs w:val="24"/>
              </w:rPr>
              <w:t xml:space="preserve">pecial </w:t>
            </w:r>
            <w:r>
              <w:rPr>
                <w:rFonts w:ascii="Times New Roman" w:hAnsi="Times New Roman" w:cs="Times New Roman"/>
                <w:sz w:val="24"/>
                <w:szCs w:val="24"/>
              </w:rPr>
              <w:t>i</w:t>
            </w:r>
            <w:r w:rsidRPr="00E03CB6">
              <w:rPr>
                <w:rFonts w:ascii="Times New Roman" w:hAnsi="Times New Roman" w:cs="Times New Roman"/>
                <w:sz w:val="24"/>
                <w:szCs w:val="24"/>
              </w:rPr>
              <w:t>nterest</w:t>
            </w:r>
            <w:r>
              <w:rPr>
                <w:rFonts w:ascii="Times New Roman" w:hAnsi="Times New Roman" w:cs="Times New Roman"/>
                <w:sz w:val="24"/>
                <w:szCs w:val="24"/>
              </w:rPr>
              <w:t xml:space="preserve"> d</w:t>
            </w:r>
            <w:r w:rsidRPr="00E03CB6">
              <w:rPr>
                <w:rFonts w:ascii="Times New Roman" w:hAnsi="Times New Roman" w:cs="Times New Roman"/>
                <w:sz w:val="24"/>
                <w:szCs w:val="24"/>
              </w:rPr>
              <w:t xml:space="preserve">uring the </w:t>
            </w:r>
            <w:r>
              <w:rPr>
                <w:rFonts w:ascii="Times New Roman" w:hAnsi="Times New Roman" w:cs="Times New Roman"/>
                <w:sz w:val="24"/>
                <w:szCs w:val="24"/>
              </w:rPr>
              <w:t>d</w:t>
            </w:r>
            <w:r w:rsidRPr="00E03CB6">
              <w:rPr>
                <w:rFonts w:ascii="Times New Roman" w:hAnsi="Times New Roman" w:cs="Times New Roman"/>
                <w:sz w:val="24"/>
                <w:szCs w:val="24"/>
              </w:rPr>
              <w:t xml:space="preserve">ouble-blind </w:t>
            </w:r>
            <w:r>
              <w:rPr>
                <w:rFonts w:ascii="Times New Roman" w:hAnsi="Times New Roman" w:cs="Times New Roman"/>
                <w:sz w:val="24"/>
                <w:szCs w:val="24"/>
              </w:rPr>
              <w:t>t</w:t>
            </w:r>
            <w:r w:rsidRPr="00E03CB6">
              <w:rPr>
                <w:rFonts w:ascii="Times New Roman" w:hAnsi="Times New Roman" w:cs="Times New Roman"/>
                <w:sz w:val="24"/>
                <w:szCs w:val="24"/>
              </w:rPr>
              <w:t xml:space="preserve">reatment </w:t>
            </w:r>
            <w:r>
              <w:rPr>
                <w:rFonts w:ascii="Times New Roman" w:hAnsi="Times New Roman" w:cs="Times New Roman"/>
                <w:sz w:val="24"/>
                <w:szCs w:val="24"/>
              </w:rPr>
              <w:t>p</w:t>
            </w:r>
            <w:r w:rsidRPr="00E03CB6">
              <w:rPr>
                <w:rFonts w:ascii="Times New Roman" w:hAnsi="Times New Roman" w:cs="Times New Roman"/>
                <w:sz w:val="24"/>
                <w:szCs w:val="24"/>
              </w:rPr>
              <w:t>eriod</w:t>
            </w:r>
            <w:r>
              <w:rPr>
                <w:rFonts w:ascii="Times New Roman" w:hAnsi="Times New Roman" w:cs="Times New Roman"/>
                <w:sz w:val="24"/>
                <w:szCs w:val="24"/>
              </w:rPr>
              <w:t xml:space="preserve"> </w:t>
            </w:r>
            <w:r w:rsidRPr="00664D0F">
              <w:rPr>
                <w:rFonts w:ascii="Times New Roman" w:hAnsi="Times New Roman" w:cs="Times New Roman"/>
                <w:sz w:val="24"/>
                <w:szCs w:val="24"/>
              </w:rPr>
              <w:t>in Study 1 (NCT03605680) and Study 2 (NCT03605836)</w:t>
            </w:r>
          </w:p>
        </w:tc>
        <w:tc>
          <w:tcPr>
            <w:tcW w:w="715" w:type="dxa"/>
          </w:tcPr>
          <w:p w14:paraId="0872CF8E" w14:textId="12300DC9" w:rsidR="00583E5C" w:rsidRPr="00321692" w:rsidRDefault="00583E5C" w:rsidP="00583E5C">
            <w:pPr>
              <w:jc w:val="center"/>
              <w:rPr>
                <w:rFonts w:ascii="Times New Roman" w:hAnsi="Times New Roman" w:cs="Times New Roman"/>
              </w:rPr>
            </w:pPr>
            <w:r>
              <w:rPr>
                <w:rFonts w:ascii="Times New Roman" w:hAnsi="Times New Roman" w:cs="Times New Roman"/>
                <w:sz w:val="24"/>
                <w:szCs w:val="24"/>
              </w:rPr>
              <w:t>pdf</w:t>
            </w:r>
          </w:p>
        </w:tc>
      </w:tr>
    </w:tbl>
    <w:p w14:paraId="0B503852" w14:textId="4F924A32" w:rsidR="005237F5" w:rsidRPr="00354B7D" w:rsidRDefault="005237F5" w:rsidP="005237F5">
      <w:pPr>
        <w:rPr>
          <w:rFonts w:ascii="Times New Roman" w:hAnsi="Times New Roman" w:cs="Times New Roman"/>
        </w:rPr>
      </w:pPr>
    </w:p>
    <w:p w14:paraId="44D85B77" w14:textId="77777777" w:rsidR="00BC3282" w:rsidRDefault="00BC3282">
      <w:pPr>
        <w:rPr>
          <w:rFonts w:ascii="Times New Roman" w:eastAsiaTheme="majorEastAsia" w:hAnsi="Times New Roman" w:cs="Times New Roman"/>
        </w:rPr>
      </w:pPr>
      <w:bookmarkStart w:id="0" w:name="_Toc84234548"/>
      <w:r>
        <w:rPr>
          <w:rFonts w:ascii="Times New Roman" w:hAnsi="Times New Roman" w:cs="Times New Roman"/>
        </w:rPr>
        <w:br w:type="page"/>
      </w:r>
    </w:p>
    <w:p w14:paraId="1F8D67ED" w14:textId="5D5FF21E" w:rsidR="005237F5" w:rsidRPr="00354B7D" w:rsidRDefault="00120703" w:rsidP="002279B1">
      <w:pPr>
        <w:pStyle w:val="Heading1"/>
        <w:rPr>
          <w:rFonts w:ascii="Times New Roman" w:hAnsi="Times New Roman" w:cs="Times New Roman"/>
          <w:color w:val="auto"/>
          <w:sz w:val="22"/>
          <w:szCs w:val="22"/>
        </w:rPr>
      </w:pPr>
      <w:r>
        <w:rPr>
          <w:rFonts w:ascii="Times New Roman" w:hAnsi="Times New Roman" w:cs="Times New Roman"/>
          <w:color w:val="auto"/>
          <w:sz w:val="22"/>
          <w:szCs w:val="22"/>
        </w:rPr>
        <w:lastRenderedPageBreak/>
        <w:t>S</w:t>
      </w:r>
      <w:r w:rsidR="005237F5" w:rsidRPr="00354B7D">
        <w:rPr>
          <w:rFonts w:ascii="Times New Roman" w:hAnsi="Times New Roman" w:cs="Times New Roman"/>
          <w:color w:val="auto"/>
          <w:sz w:val="22"/>
          <w:szCs w:val="22"/>
        </w:rPr>
        <w:t>upplementa</w:t>
      </w:r>
      <w:r w:rsidR="00B63D8F">
        <w:rPr>
          <w:rFonts w:ascii="Times New Roman" w:hAnsi="Times New Roman" w:cs="Times New Roman"/>
          <w:color w:val="auto"/>
          <w:sz w:val="22"/>
          <w:szCs w:val="22"/>
        </w:rPr>
        <w:t>l</w:t>
      </w:r>
      <w:r w:rsidR="005237F5" w:rsidRPr="00354B7D">
        <w:rPr>
          <w:rFonts w:ascii="Times New Roman" w:hAnsi="Times New Roman" w:cs="Times New Roman"/>
          <w:color w:val="auto"/>
          <w:sz w:val="22"/>
          <w:szCs w:val="22"/>
        </w:rPr>
        <w:t xml:space="preserve"> Digital Content 1. </w:t>
      </w:r>
      <w:r w:rsidR="00A6305A" w:rsidRPr="00354B7D">
        <w:rPr>
          <w:rFonts w:ascii="Times New Roman" w:hAnsi="Times New Roman" w:cs="Times New Roman"/>
          <w:color w:val="auto"/>
          <w:sz w:val="22"/>
          <w:szCs w:val="22"/>
        </w:rPr>
        <w:t>Table</w:t>
      </w:r>
      <w:r>
        <w:rPr>
          <w:rFonts w:ascii="Times New Roman" w:hAnsi="Times New Roman" w:cs="Times New Roman"/>
          <w:color w:val="auto"/>
          <w:sz w:val="22"/>
          <w:szCs w:val="22"/>
        </w:rPr>
        <w:t xml:space="preserve">: </w:t>
      </w:r>
      <w:r w:rsidR="005237F5" w:rsidRPr="00354B7D">
        <w:rPr>
          <w:rFonts w:ascii="Times New Roman" w:hAnsi="Times New Roman" w:cs="Times New Roman"/>
          <w:color w:val="auto"/>
          <w:sz w:val="22"/>
          <w:szCs w:val="22"/>
        </w:rPr>
        <w:t>Inclusion criteria for Study 1 (NCT03605680) and Study 2 (NCT03605836)</w:t>
      </w:r>
      <w:bookmarkEnd w:id="0"/>
      <w:r w:rsidR="005237F5" w:rsidRPr="00354B7D">
        <w:rPr>
          <w:rFonts w:ascii="Times New Roman" w:hAnsi="Times New Roman" w:cs="Times New Roman"/>
          <w:color w:val="auto"/>
          <w:sz w:val="22"/>
          <w:szCs w:val="22"/>
        </w:rPr>
        <w:t xml:space="preserve"> </w:t>
      </w:r>
    </w:p>
    <w:tbl>
      <w:tblPr>
        <w:tblStyle w:val="TableGrid"/>
        <w:tblW w:w="0" w:type="auto"/>
        <w:tblLook w:val="04A0" w:firstRow="1" w:lastRow="0" w:firstColumn="1" w:lastColumn="0" w:noHBand="0" w:noVBand="1"/>
      </w:tblPr>
      <w:tblGrid>
        <w:gridCol w:w="1176"/>
        <w:gridCol w:w="8089"/>
      </w:tblGrid>
      <w:tr w:rsidR="005237F5" w:rsidRPr="00354B7D" w14:paraId="0AD3086C" w14:textId="77777777" w:rsidTr="0099133D">
        <w:tc>
          <w:tcPr>
            <w:tcW w:w="1176" w:type="dxa"/>
          </w:tcPr>
          <w:p w14:paraId="0ED8A32D"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No.</w:t>
            </w:r>
          </w:p>
        </w:tc>
        <w:tc>
          <w:tcPr>
            <w:tcW w:w="8089" w:type="dxa"/>
          </w:tcPr>
          <w:p w14:paraId="27F8B20B"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Inclusion criteria</w:t>
            </w:r>
          </w:p>
        </w:tc>
      </w:tr>
      <w:tr w:rsidR="005237F5" w:rsidRPr="00354B7D" w14:paraId="0180E8AA" w14:textId="77777777" w:rsidTr="0099133D">
        <w:tc>
          <w:tcPr>
            <w:tcW w:w="9265" w:type="dxa"/>
            <w:gridSpan w:val="2"/>
          </w:tcPr>
          <w:p w14:paraId="5CF6C218"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Assessed at screening</w:t>
            </w:r>
          </w:p>
        </w:tc>
      </w:tr>
      <w:tr w:rsidR="005237F5" w:rsidRPr="00354B7D" w14:paraId="18DE5351" w14:textId="77777777" w:rsidTr="0099133D">
        <w:tc>
          <w:tcPr>
            <w:tcW w:w="1176" w:type="dxa"/>
          </w:tcPr>
          <w:p w14:paraId="496A8259"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1.</w:t>
            </w:r>
          </w:p>
        </w:tc>
        <w:tc>
          <w:tcPr>
            <w:tcW w:w="8089" w:type="dxa"/>
          </w:tcPr>
          <w:p w14:paraId="161759D7"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Current primary DSM-5 diagnosis of ADHD (including predominantly inattentive, hyperactive, or combined presentations) as confirmed by the ACDS Version 1.2</w:t>
            </w:r>
          </w:p>
        </w:tc>
      </w:tr>
      <w:tr w:rsidR="005237F5" w:rsidRPr="00354B7D" w14:paraId="644E3933" w14:textId="77777777" w:rsidTr="0099133D">
        <w:tc>
          <w:tcPr>
            <w:tcW w:w="1176" w:type="dxa"/>
          </w:tcPr>
          <w:p w14:paraId="242F0579"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2.</w:t>
            </w:r>
          </w:p>
        </w:tc>
        <w:tc>
          <w:tcPr>
            <w:tcW w:w="8089" w:type="dxa"/>
          </w:tcPr>
          <w:p w14:paraId="3AF1AB87" w14:textId="77777777" w:rsidR="005237F5" w:rsidRPr="00354B7D" w:rsidRDefault="005237F5" w:rsidP="0099133D">
            <w:pPr>
              <w:rPr>
                <w:rFonts w:ascii="Times New Roman" w:hAnsi="Times New Roman" w:cs="Times New Roman"/>
              </w:rPr>
            </w:pPr>
            <w:r w:rsidRPr="00354B7D">
              <w:rPr>
                <w:rFonts w:ascii="Times New Roman" w:hAnsi="Times New Roman" w:cs="Times New Roman"/>
              </w:rPr>
              <w:t>AISRS score of ≥28 at screening for subjects not receiving any pharmacological treatment for ADHD; AISRS score of ≥22 at screening for subjects who were receiving pharmacological treatment for ADHD</w:t>
            </w:r>
          </w:p>
        </w:tc>
      </w:tr>
      <w:tr w:rsidR="005237F5" w:rsidRPr="00354B7D" w14:paraId="29AD0D6A" w14:textId="77777777" w:rsidTr="0099133D">
        <w:tc>
          <w:tcPr>
            <w:tcW w:w="1176" w:type="dxa"/>
          </w:tcPr>
          <w:p w14:paraId="27F54D98"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3.</w:t>
            </w:r>
          </w:p>
        </w:tc>
        <w:tc>
          <w:tcPr>
            <w:tcW w:w="8089" w:type="dxa"/>
          </w:tcPr>
          <w:p w14:paraId="08AE818F" w14:textId="77777777" w:rsidR="005237F5" w:rsidRPr="00354B7D" w:rsidRDefault="005237F5" w:rsidP="0099133D">
            <w:pPr>
              <w:ind w:left="-20"/>
              <w:rPr>
                <w:rFonts w:ascii="Times New Roman" w:hAnsi="Times New Roman" w:cs="Times New Roman"/>
              </w:rPr>
            </w:pPr>
            <w:r w:rsidRPr="00354B7D">
              <w:rPr>
                <w:rFonts w:ascii="Times New Roman" w:hAnsi="Times New Roman" w:cs="Times New Roman"/>
              </w:rPr>
              <w:t>18 – 55 years of age, inclusive</w:t>
            </w:r>
          </w:p>
        </w:tc>
      </w:tr>
      <w:tr w:rsidR="005237F5" w:rsidRPr="00354B7D" w14:paraId="30C9045C" w14:textId="77777777" w:rsidTr="0099133D">
        <w:tc>
          <w:tcPr>
            <w:tcW w:w="1176" w:type="dxa"/>
          </w:tcPr>
          <w:p w14:paraId="6EE85367"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4.</w:t>
            </w:r>
          </w:p>
        </w:tc>
        <w:tc>
          <w:tcPr>
            <w:tcW w:w="8089" w:type="dxa"/>
          </w:tcPr>
          <w:p w14:paraId="61D48396" w14:textId="77777777" w:rsidR="005237F5" w:rsidRPr="00354B7D" w:rsidRDefault="005237F5" w:rsidP="0099133D">
            <w:pPr>
              <w:ind w:left="-20"/>
              <w:rPr>
                <w:rFonts w:ascii="Times New Roman" w:hAnsi="Times New Roman" w:cs="Times New Roman"/>
              </w:rPr>
            </w:pPr>
            <w:r w:rsidRPr="00354B7D">
              <w:rPr>
                <w:rFonts w:ascii="Times New Roman" w:hAnsi="Times New Roman" w:cs="Times New Roman"/>
              </w:rPr>
              <w:t>BMI 18 – 40, inclusive</w:t>
            </w:r>
          </w:p>
        </w:tc>
      </w:tr>
      <w:tr w:rsidR="005237F5" w:rsidRPr="00354B7D" w14:paraId="0293DFFD" w14:textId="77777777" w:rsidTr="0099133D">
        <w:tc>
          <w:tcPr>
            <w:tcW w:w="1176" w:type="dxa"/>
          </w:tcPr>
          <w:p w14:paraId="2AB9025C" w14:textId="77777777" w:rsidR="005237F5" w:rsidRPr="00354B7D" w:rsidRDefault="005237F5" w:rsidP="0099133D">
            <w:pPr>
              <w:ind w:left="-20"/>
              <w:jc w:val="center"/>
              <w:rPr>
                <w:rFonts w:ascii="Times New Roman" w:hAnsi="Times New Roman" w:cs="Times New Roman"/>
              </w:rPr>
            </w:pPr>
            <w:r w:rsidRPr="00354B7D">
              <w:rPr>
                <w:rFonts w:ascii="Times New Roman" w:hAnsi="Times New Roman" w:cs="Times New Roman"/>
              </w:rPr>
              <w:t>5.</w:t>
            </w:r>
          </w:p>
        </w:tc>
        <w:tc>
          <w:tcPr>
            <w:tcW w:w="8089" w:type="dxa"/>
          </w:tcPr>
          <w:p w14:paraId="169C3B19" w14:textId="77777777" w:rsidR="005237F5" w:rsidRPr="00354B7D" w:rsidRDefault="005237F5" w:rsidP="0099133D">
            <w:pPr>
              <w:rPr>
                <w:rFonts w:ascii="Times New Roman" w:hAnsi="Times New Roman" w:cs="Times New Roman"/>
              </w:rPr>
            </w:pPr>
            <w:r w:rsidRPr="00354B7D">
              <w:rPr>
                <w:rFonts w:ascii="Times New Roman" w:hAnsi="Times New Roman" w:cs="Times New Roman"/>
              </w:rPr>
              <w:t>Able to swallow multiple tablets</w:t>
            </w:r>
          </w:p>
        </w:tc>
      </w:tr>
      <w:tr w:rsidR="005237F5" w:rsidRPr="00354B7D" w14:paraId="42E2DE37" w14:textId="77777777" w:rsidTr="0099133D">
        <w:tc>
          <w:tcPr>
            <w:tcW w:w="1176" w:type="dxa"/>
          </w:tcPr>
          <w:p w14:paraId="7E049F55" w14:textId="77777777" w:rsidR="005237F5" w:rsidRPr="00354B7D" w:rsidRDefault="005237F5" w:rsidP="0099133D">
            <w:pPr>
              <w:ind w:left="-20"/>
              <w:jc w:val="center"/>
              <w:rPr>
                <w:rFonts w:ascii="Times New Roman" w:hAnsi="Times New Roman" w:cs="Times New Roman"/>
              </w:rPr>
            </w:pPr>
            <w:r w:rsidRPr="00354B7D">
              <w:rPr>
                <w:rFonts w:ascii="Times New Roman" w:hAnsi="Times New Roman" w:cs="Times New Roman"/>
              </w:rPr>
              <w:t>6.</w:t>
            </w:r>
          </w:p>
        </w:tc>
        <w:tc>
          <w:tcPr>
            <w:tcW w:w="8089" w:type="dxa"/>
          </w:tcPr>
          <w:p w14:paraId="12618974" w14:textId="77777777" w:rsidR="005237F5" w:rsidRPr="00354B7D" w:rsidRDefault="005237F5" w:rsidP="0099133D">
            <w:pPr>
              <w:rPr>
                <w:rFonts w:ascii="Times New Roman" w:hAnsi="Times New Roman" w:cs="Times New Roman"/>
              </w:rPr>
            </w:pPr>
            <w:r w:rsidRPr="00354B7D">
              <w:rPr>
                <w:rFonts w:ascii="Times New Roman" w:hAnsi="Times New Roman" w:cs="Times New Roman"/>
              </w:rPr>
              <w:t>Willing and able to comply with all testing and requirements as defined in the protocol</w:t>
            </w:r>
          </w:p>
        </w:tc>
      </w:tr>
      <w:tr w:rsidR="005237F5" w:rsidRPr="00354B7D" w14:paraId="15EFFA6C" w14:textId="77777777" w:rsidTr="0099133D">
        <w:tc>
          <w:tcPr>
            <w:tcW w:w="1176" w:type="dxa"/>
          </w:tcPr>
          <w:p w14:paraId="1473AADE" w14:textId="77777777" w:rsidR="005237F5" w:rsidRPr="00354B7D" w:rsidRDefault="005237F5" w:rsidP="0099133D">
            <w:pPr>
              <w:ind w:left="-20"/>
              <w:jc w:val="center"/>
              <w:rPr>
                <w:rFonts w:ascii="Times New Roman" w:hAnsi="Times New Roman" w:cs="Times New Roman"/>
              </w:rPr>
            </w:pPr>
            <w:r w:rsidRPr="00354B7D">
              <w:rPr>
                <w:rFonts w:ascii="Times New Roman" w:hAnsi="Times New Roman" w:cs="Times New Roman"/>
              </w:rPr>
              <w:t xml:space="preserve">7. </w:t>
            </w:r>
          </w:p>
        </w:tc>
        <w:tc>
          <w:tcPr>
            <w:tcW w:w="8089" w:type="dxa"/>
          </w:tcPr>
          <w:p w14:paraId="346EB3AE" w14:textId="77777777" w:rsidR="005237F5" w:rsidRPr="00354B7D" w:rsidRDefault="005237F5" w:rsidP="0099133D">
            <w:pPr>
              <w:rPr>
                <w:rFonts w:ascii="Times New Roman" w:hAnsi="Times New Roman" w:cs="Times New Roman"/>
              </w:rPr>
            </w:pPr>
            <w:r w:rsidRPr="00354B7D">
              <w:rPr>
                <w:rFonts w:ascii="Times New Roman" w:hAnsi="Times New Roman" w:cs="Times New Roman"/>
              </w:rPr>
              <w:t>Able to provide informed consent in accordance with the ICH GCP Guidance E6 and applicable regulations before completing any trial-related procedures</w:t>
            </w:r>
          </w:p>
        </w:tc>
      </w:tr>
      <w:tr w:rsidR="005237F5" w:rsidRPr="00354B7D" w14:paraId="1594C918" w14:textId="77777777" w:rsidTr="0099133D">
        <w:tc>
          <w:tcPr>
            <w:tcW w:w="1176" w:type="dxa"/>
          </w:tcPr>
          <w:p w14:paraId="3266BD67" w14:textId="77777777" w:rsidR="005237F5" w:rsidRPr="00354B7D" w:rsidRDefault="005237F5" w:rsidP="0099133D">
            <w:pPr>
              <w:ind w:left="-20"/>
              <w:jc w:val="center"/>
              <w:rPr>
                <w:rFonts w:ascii="Times New Roman" w:hAnsi="Times New Roman" w:cs="Times New Roman"/>
              </w:rPr>
            </w:pPr>
            <w:r w:rsidRPr="00354B7D">
              <w:rPr>
                <w:rFonts w:ascii="Times New Roman" w:hAnsi="Times New Roman" w:cs="Times New Roman"/>
              </w:rPr>
              <w:t>8.</w:t>
            </w:r>
          </w:p>
        </w:tc>
        <w:tc>
          <w:tcPr>
            <w:tcW w:w="8089" w:type="dxa"/>
          </w:tcPr>
          <w:p w14:paraId="2A7CECCA" w14:textId="77777777" w:rsidR="005237F5" w:rsidRPr="00354B7D" w:rsidRDefault="005237F5" w:rsidP="0099133D">
            <w:pPr>
              <w:rPr>
                <w:rFonts w:ascii="Times New Roman" w:hAnsi="Times New Roman" w:cs="Times New Roman"/>
              </w:rPr>
            </w:pPr>
            <w:r w:rsidRPr="00354B7D">
              <w:rPr>
                <w:rFonts w:ascii="Times New Roman" w:hAnsi="Times New Roman" w:cs="Times New Roman"/>
              </w:rPr>
              <w:t xml:space="preserve">Willing to discontinue all prohibited psychotropic </w:t>
            </w:r>
            <w:proofErr w:type="spellStart"/>
            <w:r w:rsidRPr="00354B7D">
              <w:rPr>
                <w:rFonts w:ascii="Times New Roman" w:hAnsi="Times New Roman" w:cs="Times New Roman"/>
              </w:rPr>
              <w:t>medications</w:t>
            </w:r>
            <w:r w:rsidRPr="00354B7D">
              <w:rPr>
                <w:rFonts w:ascii="Times New Roman" w:hAnsi="Times New Roman" w:cs="Times New Roman"/>
                <w:vertAlign w:val="superscript"/>
              </w:rPr>
              <w:t>a</w:t>
            </w:r>
            <w:proofErr w:type="spellEnd"/>
            <w:r w:rsidRPr="00354B7D">
              <w:rPr>
                <w:rFonts w:ascii="Times New Roman" w:hAnsi="Times New Roman" w:cs="Times New Roman"/>
              </w:rPr>
              <w:t xml:space="preserve"> starting from the time of signing informed consent form through the 7-day follow-up period </w:t>
            </w:r>
          </w:p>
        </w:tc>
      </w:tr>
      <w:tr w:rsidR="005237F5" w:rsidRPr="00354B7D" w14:paraId="4B313AA5" w14:textId="77777777" w:rsidTr="0099133D">
        <w:tc>
          <w:tcPr>
            <w:tcW w:w="1176" w:type="dxa"/>
          </w:tcPr>
          <w:p w14:paraId="07F34AAE" w14:textId="77777777" w:rsidR="005237F5" w:rsidRPr="00354B7D" w:rsidRDefault="005237F5" w:rsidP="0099133D">
            <w:pPr>
              <w:ind w:left="-20"/>
              <w:jc w:val="center"/>
              <w:rPr>
                <w:rFonts w:ascii="Times New Roman" w:hAnsi="Times New Roman" w:cs="Times New Roman"/>
              </w:rPr>
            </w:pPr>
            <w:r w:rsidRPr="00354B7D">
              <w:rPr>
                <w:rFonts w:ascii="Times New Roman" w:hAnsi="Times New Roman" w:cs="Times New Roman"/>
              </w:rPr>
              <w:t xml:space="preserve">9. </w:t>
            </w:r>
          </w:p>
        </w:tc>
        <w:tc>
          <w:tcPr>
            <w:tcW w:w="8089" w:type="dxa"/>
          </w:tcPr>
          <w:p w14:paraId="1B84A817" w14:textId="77777777" w:rsidR="005237F5" w:rsidRPr="00354B7D" w:rsidRDefault="005237F5" w:rsidP="0099133D">
            <w:pPr>
              <w:rPr>
                <w:rFonts w:ascii="Times New Roman" w:hAnsi="Times New Roman" w:cs="Times New Roman"/>
              </w:rPr>
            </w:pPr>
            <w:r w:rsidRPr="00354B7D">
              <w:rPr>
                <w:rFonts w:ascii="Times New Roman" w:hAnsi="Times New Roman" w:cs="Times New Roman"/>
              </w:rPr>
              <w:t>Able to read and communicate in English or Spanish</w:t>
            </w:r>
          </w:p>
        </w:tc>
      </w:tr>
      <w:tr w:rsidR="005237F5" w:rsidRPr="00354B7D" w14:paraId="323B856B" w14:textId="77777777" w:rsidTr="0099133D">
        <w:tc>
          <w:tcPr>
            <w:tcW w:w="9265" w:type="dxa"/>
            <w:gridSpan w:val="2"/>
          </w:tcPr>
          <w:p w14:paraId="3AA39FF0" w14:textId="77777777" w:rsidR="005237F5" w:rsidRPr="00354B7D" w:rsidRDefault="005237F5" w:rsidP="0099133D">
            <w:pPr>
              <w:rPr>
                <w:rFonts w:ascii="Times New Roman" w:hAnsi="Times New Roman" w:cs="Times New Roman"/>
              </w:rPr>
            </w:pPr>
            <w:r w:rsidRPr="00354B7D">
              <w:rPr>
                <w:rFonts w:ascii="Times New Roman" w:hAnsi="Times New Roman" w:cs="Times New Roman"/>
              </w:rPr>
              <w:t>Assessed at baseline</w:t>
            </w:r>
          </w:p>
        </w:tc>
      </w:tr>
      <w:tr w:rsidR="005237F5" w:rsidRPr="00354B7D" w14:paraId="2FA08033" w14:textId="77777777" w:rsidTr="0099133D">
        <w:tc>
          <w:tcPr>
            <w:tcW w:w="1176" w:type="dxa"/>
          </w:tcPr>
          <w:p w14:paraId="307A1B6F" w14:textId="77777777" w:rsidR="005237F5" w:rsidRPr="00354B7D" w:rsidRDefault="005237F5" w:rsidP="0099133D">
            <w:pPr>
              <w:ind w:left="-20"/>
              <w:jc w:val="center"/>
              <w:rPr>
                <w:rFonts w:ascii="Times New Roman" w:hAnsi="Times New Roman" w:cs="Times New Roman"/>
              </w:rPr>
            </w:pPr>
            <w:r w:rsidRPr="00354B7D">
              <w:rPr>
                <w:rFonts w:ascii="Times New Roman" w:hAnsi="Times New Roman" w:cs="Times New Roman"/>
              </w:rPr>
              <w:t>10.</w:t>
            </w:r>
          </w:p>
        </w:tc>
        <w:tc>
          <w:tcPr>
            <w:tcW w:w="8089" w:type="dxa"/>
          </w:tcPr>
          <w:p w14:paraId="577B48B1" w14:textId="77777777" w:rsidR="005237F5" w:rsidRPr="00354B7D" w:rsidRDefault="005237F5" w:rsidP="0099133D">
            <w:pPr>
              <w:rPr>
                <w:rFonts w:ascii="Times New Roman" w:hAnsi="Times New Roman" w:cs="Times New Roman"/>
              </w:rPr>
            </w:pPr>
            <w:r w:rsidRPr="00354B7D">
              <w:rPr>
                <w:rFonts w:ascii="Times New Roman" w:hAnsi="Times New Roman" w:cs="Times New Roman"/>
              </w:rPr>
              <w:t>AISRS score of ≥28 for subjects not receiving any pharmacological treatment for ADHD; AISRS score of ≥28 at screening for subjects who were receiving pharmacological treatment for ADHD</w:t>
            </w:r>
          </w:p>
        </w:tc>
      </w:tr>
      <w:tr w:rsidR="005237F5" w:rsidRPr="00354B7D" w14:paraId="36BECED0" w14:textId="77777777" w:rsidTr="0099133D">
        <w:tc>
          <w:tcPr>
            <w:tcW w:w="1176" w:type="dxa"/>
          </w:tcPr>
          <w:p w14:paraId="3B62EC76" w14:textId="77777777" w:rsidR="005237F5" w:rsidRPr="00354B7D" w:rsidRDefault="005237F5" w:rsidP="0099133D">
            <w:pPr>
              <w:ind w:left="-20"/>
              <w:jc w:val="center"/>
              <w:rPr>
                <w:rFonts w:ascii="Times New Roman" w:hAnsi="Times New Roman" w:cs="Times New Roman"/>
              </w:rPr>
            </w:pPr>
            <w:r w:rsidRPr="00354B7D">
              <w:rPr>
                <w:rFonts w:ascii="Times New Roman" w:hAnsi="Times New Roman" w:cs="Times New Roman"/>
              </w:rPr>
              <w:t>11.</w:t>
            </w:r>
          </w:p>
        </w:tc>
        <w:tc>
          <w:tcPr>
            <w:tcW w:w="8089" w:type="dxa"/>
          </w:tcPr>
          <w:p w14:paraId="5D162CBA" w14:textId="77777777" w:rsidR="005237F5" w:rsidRPr="00354B7D" w:rsidRDefault="005237F5" w:rsidP="0099133D">
            <w:pPr>
              <w:rPr>
                <w:rFonts w:ascii="Times New Roman" w:hAnsi="Times New Roman" w:cs="Times New Roman"/>
              </w:rPr>
            </w:pPr>
            <w:r w:rsidRPr="00354B7D">
              <w:rPr>
                <w:rFonts w:ascii="Times New Roman" w:hAnsi="Times New Roman" w:cs="Times New Roman"/>
              </w:rPr>
              <w:t>CGI-S score ≥4 (moderate or greater than moderate impairment)</w:t>
            </w:r>
          </w:p>
        </w:tc>
      </w:tr>
    </w:tbl>
    <w:p w14:paraId="5110C2F9" w14:textId="61CCBA5D" w:rsidR="005237F5" w:rsidRPr="00354B7D" w:rsidRDefault="005237F5" w:rsidP="005237F5">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t xml:space="preserve">ACDS, Adult ADHD Clinical Diagnostic Scale; </w:t>
      </w:r>
      <w:r w:rsidR="00657BC0" w:rsidRPr="00657BC0">
        <w:rPr>
          <w:rFonts w:ascii="Times New Roman" w:hAnsi="Times New Roman" w:cs="Times New Roman"/>
          <w:sz w:val="20"/>
          <w:szCs w:val="20"/>
        </w:rPr>
        <w:t xml:space="preserve">ADHD, attention-deficit/hyperactivity disorder; </w:t>
      </w:r>
      <w:r w:rsidRPr="00354B7D">
        <w:rPr>
          <w:rFonts w:ascii="Times New Roman" w:hAnsi="Times New Roman" w:cs="Times New Roman"/>
          <w:sz w:val="20"/>
          <w:szCs w:val="20"/>
        </w:rPr>
        <w:t xml:space="preserve">AISRS, Adult ADHD Investigator Symptom Rating Scale; BMI, body mass index; CGI-S, Clinical Global Impression-Severity of Illness Scale; DSM-5, </w:t>
      </w:r>
      <w:r w:rsidRPr="00354B7D">
        <w:rPr>
          <w:rFonts w:ascii="Times New Roman" w:hAnsi="Times New Roman" w:cs="Times New Roman"/>
          <w:i/>
          <w:iCs/>
          <w:sz w:val="20"/>
          <w:szCs w:val="20"/>
        </w:rPr>
        <w:t>Diagnostic and Statistical Manual of Mental Disorders, Fifth Edition</w:t>
      </w:r>
      <w:r w:rsidRPr="00354B7D">
        <w:rPr>
          <w:rFonts w:ascii="Times New Roman" w:hAnsi="Times New Roman" w:cs="Times New Roman"/>
          <w:sz w:val="20"/>
          <w:szCs w:val="20"/>
        </w:rPr>
        <w:t>; ICH GCP International Council for Harmonisation Good Clinical Practice.</w:t>
      </w:r>
    </w:p>
    <w:p w14:paraId="0B14BA41" w14:textId="77777777" w:rsidR="005237F5" w:rsidRPr="00354B7D" w:rsidRDefault="005237F5" w:rsidP="005237F5">
      <w:pPr>
        <w:spacing w:after="0" w:line="240" w:lineRule="auto"/>
        <w:ind w:left="90" w:hanging="90"/>
        <w:rPr>
          <w:rFonts w:ascii="Times New Roman" w:hAnsi="Times New Roman" w:cs="Times New Roman"/>
          <w:sz w:val="20"/>
          <w:szCs w:val="20"/>
        </w:rPr>
      </w:pPr>
      <w:proofErr w:type="spellStart"/>
      <w:r w:rsidRPr="00354B7D">
        <w:rPr>
          <w:rFonts w:ascii="Times New Roman" w:hAnsi="Times New Roman" w:cs="Times New Roman"/>
          <w:sz w:val="20"/>
          <w:szCs w:val="20"/>
          <w:vertAlign w:val="superscript"/>
        </w:rPr>
        <w:t>a</w:t>
      </w:r>
      <w:r w:rsidRPr="00354B7D">
        <w:rPr>
          <w:rFonts w:ascii="Times New Roman" w:hAnsi="Times New Roman" w:cs="Times New Roman"/>
          <w:sz w:val="20"/>
          <w:szCs w:val="20"/>
        </w:rPr>
        <w:t>Antidepressants</w:t>
      </w:r>
      <w:proofErr w:type="spellEnd"/>
      <w:r w:rsidRPr="00354B7D">
        <w:rPr>
          <w:rFonts w:ascii="Times New Roman" w:hAnsi="Times New Roman" w:cs="Times New Roman"/>
          <w:sz w:val="20"/>
          <w:szCs w:val="20"/>
        </w:rPr>
        <w:t>, benzodiazepines, hypnotics (including non-benzodiazepine sleep aids), ADHD medications, sedating antihistamines (</w:t>
      </w:r>
      <w:proofErr w:type="spellStart"/>
      <w:r w:rsidRPr="00354B7D">
        <w:rPr>
          <w:rFonts w:ascii="Times New Roman" w:hAnsi="Times New Roman" w:cs="Times New Roman"/>
          <w:sz w:val="20"/>
          <w:szCs w:val="20"/>
        </w:rPr>
        <w:t>eg</w:t>
      </w:r>
      <w:proofErr w:type="spellEnd"/>
      <w:r w:rsidRPr="00354B7D">
        <w:rPr>
          <w:rFonts w:ascii="Times New Roman" w:hAnsi="Times New Roman" w:cs="Times New Roman"/>
          <w:sz w:val="20"/>
          <w:szCs w:val="20"/>
        </w:rPr>
        <w:t xml:space="preserve">, diphenhydramine, hydroxyzine, chlorpheniramine), antihypertensives (clonidine, propranolol, guanfacine), anorexics (weight loss supplements), and investigational compounds. </w:t>
      </w:r>
    </w:p>
    <w:p w14:paraId="353A0364" w14:textId="77777777" w:rsidR="005237F5" w:rsidRPr="00354B7D" w:rsidRDefault="005237F5" w:rsidP="005237F5">
      <w:pPr>
        <w:rPr>
          <w:rFonts w:ascii="Times New Roman" w:hAnsi="Times New Roman" w:cs="Times New Roman"/>
        </w:rPr>
      </w:pPr>
      <w:r w:rsidRPr="00354B7D">
        <w:rPr>
          <w:rFonts w:ascii="Times New Roman" w:hAnsi="Times New Roman" w:cs="Times New Roman"/>
        </w:rPr>
        <w:br w:type="page"/>
      </w:r>
    </w:p>
    <w:p w14:paraId="0DA0DA83" w14:textId="2DC23487" w:rsidR="005237F5" w:rsidRPr="00354B7D" w:rsidRDefault="00120703" w:rsidP="00C40A29">
      <w:pPr>
        <w:pStyle w:val="Heading1"/>
        <w:rPr>
          <w:rFonts w:ascii="Times New Roman" w:hAnsi="Times New Roman" w:cs="Times New Roman"/>
          <w:color w:val="auto"/>
          <w:sz w:val="22"/>
          <w:szCs w:val="22"/>
        </w:rPr>
      </w:pPr>
      <w:bookmarkStart w:id="1" w:name="_Toc84234549"/>
      <w:r>
        <w:rPr>
          <w:rFonts w:ascii="Times New Roman" w:hAnsi="Times New Roman" w:cs="Times New Roman"/>
          <w:color w:val="auto"/>
          <w:sz w:val="22"/>
          <w:szCs w:val="22"/>
        </w:rPr>
        <w:lastRenderedPageBreak/>
        <w:t>S</w:t>
      </w:r>
      <w:r w:rsidR="005237F5" w:rsidRPr="00354B7D">
        <w:rPr>
          <w:rFonts w:ascii="Times New Roman" w:hAnsi="Times New Roman" w:cs="Times New Roman"/>
          <w:color w:val="auto"/>
          <w:sz w:val="22"/>
          <w:szCs w:val="22"/>
        </w:rPr>
        <w:t>upplementa</w:t>
      </w:r>
      <w:r>
        <w:rPr>
          <w:rFonts w:ascii="Times New Roman" w:hAnsi="Times New Roman" w:cs="Times New Roman"/>
          <w:color w:val="auto"/>
          <w:sz w:val="22"/>
          <w:szCs w:val="22"/>
        </w:rPr>
        <w:t>l</w:t>
      </w:r>
      <w:r w:rsidR="005237F5" w:rsidRPr="00354B7D">
        <w:rPr>
          <w:rFonts w:ascii="Times New Roman" w:hAnsi="Times New Roman" w:cs="Times New Roman"/>
          <w:color w:val="auto"/>
          <w:sz w:val="22"/>
          <w:szCs w:val="22"/>
        </w:rPr>
        <w:t xml:space="preserve"> Digital Content 2. </w:t>
      </w:r>
      <w:r w:rsidRPr="00354B7D">
        <w:rPr>
          <w:rFonts w:ascii="Times New Roman" w:hAnsi="Times New Roman" w:cs="Times New Roman"/>
          <w:color w:val="auto"/>
          <w:sz w:val="22"/>
          <w:szCs w:val="22"/>
        </w:rPr>
        <w:t>Table</w:t>
      </w:r>
      <w:r>
        <w:rPr>
          <w:rFonts w:ascii="Times New Roman" w:hAnsi="Times New Roman" w:cs="Times New Roman"/>
          <w:color w:val="auto"/>
          <w:sz w:val="22"/>
          <w:szCs w:val="22"/>
        </w:rPr>
        <w:t>:</w:t>
      </w:r>
      <w:r w:rsidRPr="00354B7D">
        <w:rPr>
          <w:rFonts w:ascii="Times New Roman" w:hAnsi="Times New Roman" w:cs="Times New Roman"/>
          <w:color w:val="auto"/>
          <w:sz w:val="22"/>
          <w:szCs w:val="22"/>
        </w:rPr>
        <w:t xml:space="preserve"> </w:t>
      </w:r>
      <w:r w:rsidR="005237F5" w:rsidRPr="00354B7D">
        <w:rPr>
          <w:rFonts w:ascii="Times New Roman" w:hAnsi="Times New Roman" w:cs="Times New Roman"/>
          <w:color w:val="auto"/>
          <w:sz w:val="22"/>
          <w:szCs w:val="22"/>
        </w:rPr>
        <w:t>Exclusion criteria for Study 1 (NCT03605680) and Study 2 (NCT03605836)</w:t>
      </w:r>
      <w:bookmarkEnd w:id="1"/>
      <w:r w:rsidR="005237F5" w:rsidRPr="00354B7D">
        <w:rPr>
          <w:rFonts w:ascii="Times New Roman" w:hAnsi="Times New Roman" w:cs="Times New Roman"/>
          <w:color w:val="auto"/>
          <w:sz w:val="22"/>
          <w:szCs w:val="22"/>
        </w:rPr>
        <w:t xml:space="preserve"> </w:t>
      </w:r>
    </w:p>
    <w:tbl>
      <w:tblPr>
        <w:tblStyle w:val="TableGrid"/>
        <w:tblW w:w="0" w:type="auto"/>
        <w:tblLook w:val="04A0" w:firstRow="1" w:lastRow="0" w:firstColumn="1" w:lastColumn="0" w:noHBand="0" w:noVBand="1"/>
      </w:tblPr>
      <w:tblGrid>
        <w:gridCol w:w="1176"/>
        <w:gridCol w:w="8089"/>
      </w:tblGrid>
      <w:tr w:rsidR="005237F5" w:rsidRPr="00354B7D" w14:paraId="1CD272F4" w14:textId="77777777" w:rsidTr="0099133D">
        <w:tc>
          <w:tcPr>
            <w:tcW w:w="1176" w:type="dxa"/>
          </w:tcPr>
          <w:p w14:paraId="6EEB9C7E"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No.</w:t>
            </w:r>
          </w:p>
        </w:tc>
        <w:tc>
          <w:tcPr>
            <w:tcW w:w="8089" w:type="dxa"/>
          </w:tcPr>
          <w:p w14:paraId="5FDF83DC" w14:textId="77777777" w:rsidR="005237F5" w:rsidRPr="00354B7D" w:rsidRDefault="005237F5" w:rsidP="0099133D">
            <w:pPr>
              <w:pStyle w:val="ListParagraph"/>
              <w:ind w:left="-13"/>
              <w:jc w:val="center"/>
              <w:rPr>
                <w:rFonts w:ascii="Times New Roman" w:hAnsi="Times New Roman" w:cs="Times New Roman"/>
              </w:rPr>
            </w:pPr>
            <w:r w:rsidRPr="00354B7D">
              <w:rPr>
                <w:rFonts w:ascii="Times New Roman" w:hAnsi="Times New Roman" w:cs="Times New Roman"/>
              </w:rPr>
              <w:t>Exclusion criteria</w:t>
            </w:r>
          </w:p>
        </w:tc>
      </w:tr>
      <w:tr w:rsidR="005237F5" w:rsidRPr="00354B7D" w14:paraId="5C46061C" w14:textId="77777777" w:rsidTr="0099133D">
        <w:tc>
          <w:tcPr>
            <w:tcW w:w="9265" w:type="dxa"/>
            <w:gridSpan w:val="2"/>
          </w:tcPr>
          <w:p w14:paraId="5090C0EC"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Screening</w:t>
            </w:r>
          </w:p>
        </w:tc>
      </w:tr>
      <w:tr w:rsidR="005237F5" w:rsidRPr="00354B7D" w14:paraId="3EF3B0CF" w14:textId="77777777" w:rsidTr="0099133D">
        <w:tc>
          <w:tcPr>
            <w:tcW w:w="1176" w:type="dxa"/>
          </w:tcPr>
          <w:p w14:paraId="05653AFD"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1.</w:t>
            </w:r>
          </w:p>
        </w:tc>
        <w:tc>
          <w:tcPr>
            <w:tcW w:w="8089" w:type="dxa"/>
          </w:tcPr>
          <w:p w14:paraId="1794B515"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Females who are breast-feeding or who had a positive pregnancy test result prior to receiving study drug.</w:t>
            </w:r>
          </w:p>
        </w:tc>
      </w:tr>
      <w:tr w:rsidR="005237F5" w:rsidRPr="00354B7D" w14:paraId="10E84392" w14:textId="77777777" w:rsidTr="0099133D">
        <w:tc>
          <w:tcPr>
            <w:tcW w:w="1176" w:type="dxa"/>
          </w:tcPr>
          <w:p w14:paraId="25D2C84C"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2.</w:t>
            </w:r>
          </w:p>
        </w:tc>
        <w:tc>
          <w:tcPr>
            <w:tcW w:w="8089" w:type="dxa"/>
          </w:tcPr>
          <w:p w14:paraId="225ACFF2"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Sexually active males or FOCBP who do not agree to practice 2 different methods of birth control or remain abstinent during the course of the trial and for 30 days after the last dose of study drug for female subjects, and 90 days after the last dose of study drug for male subjects and their partners who are FOCBP. Male subjects who do not agree to refrain from donating sperm from screening through 90 days after the last dose of study drug.</w:t>
            </w:r>
          </w:p>
        </w:tc>
      </w:tr>
      <w:tr w:rsidR="005237F5" w:rsidRPr="00354B7D" w14:paraId="006973B0" w14:textId="77777777" w:rsidTr="0099133D">
        <w:tc>
          <w:tcPr>
            <w:tcW w:w="1176" w:type="dxa"/>
          </w:tcPr>
          <w:p w14:paraId="3974E48C"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3.</w:t>
            </w:r>
          </w:p>
        </w:tc>
        <w:tc>
          <w:tcPr>
            <w:tcW w:w="8089" w:type="dxa"/>
          </w:tcPr>
          <w:p w14:paraId="5470A4A7"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DSM-5 diagnosis of Other Specified or Unspecified Attention-Deficit/Hyperactivity Disorder.</w:t>
            </w:r>
          </w:p>
        </w:tc>
      </w:tr>
      <w:tr w:rsidR="005237F5" w:rsidRPr="00354B7D" w14:paraId="3620AE4C" w14:textId="77777777" w:rsidTr="0099133D">
        <w:tc>
          <w:tcPr>
            <w:tcW w:w="1176" w:type="dxa"/>
          </w:tcPr>
          <w:p w14:paraId="6887D252"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4.</w:t>
            </w:r>
          </w:p>
        </w:tc>
        <w:tc>
          <w:tcPr>
            <w:tcW w:w="8089" w:type="dxa"/>
          </w:tcPr>
          <w:p w14:paraId="3D9C7426" w14:textId="2CB580E4"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Initiated, changed, or discontinued receiving psychological (</w:t>
            </w:r>
            <w:proofErr w:type="spellStart"/>
            <w:r w:rsidRPr="00354B7D">
              <w:rPr>
                <w:rFonts w:ascii="Times New Roman" w:hAnsi="Times New Roman" w:cs="Times New Roman"/>
              </w:rPr>
              <w:t>eg</w:t>
            </w:r>
            <w:proofErr w:type="spellEnd"/>
            <w:r w:rsidRPr="00354B7D">
              <w:rPr>
                <w:rFonts w:ascii="Times New Roman" w:hAnsi="Times New Roman" w:cs="Times New Roman"/>
              </w:rPr>
              <w:t xml:space="preserve">, supportive psychotherapy, cognitive behavior therapy, interpersonal therapy) interventions for ADHD within the 60 days before the screening visit, or are anticipated to start new treatment during the trial. Subjects who are receiving psychotherapy that was initiated &gt;60 days before the screening visit will be allowed to continue to receive their psychotherapy during the trial only if they agree to not make </w:t>
            </w:r>
            <w:r w:rsidR="00F41BB0">
              <w:rPr>
                <w:rFonts w:ascii="Times New Roman" w:hAnsi="Times New Roman" w:cs="Times New Roman"/>
              </w:rPr>
              <w:t>any</w:t>
            </w:r>
            <w:r w:rsidR="00F41BB0" w:rsidRPr="00354B7D">
              <w:rPr>
                <w:rFonts w:ascii="Times New Roman" w:hAnsi="Times New Roman" w:cs="Times New Roman"/>
              </w:rPr>
              <w:t xml:space="preserve"> </w:t>
            </w:r>
            <w:r w:rsidRPr="00354B7D">
              <w:rPr>
                <w:rFonts w:ascii="Times New Roman" w:hAnsi="Times New Roman" w:cs="Times New Roman"/>
              </w:rPr>
              <w:t>changes in the frequency or nature of their psychotherapy during the course of this trial.</w:t>
            </w:r>
          </w:p>
        </w:tc>
      </w:tr>
      <w:tr w:rsidR="005237F5" w:rsidRPr="00354B7D" w14:paraId="33AAEE2D" w14:textId="77777777" w:rsidTr="0099133D">
        <w:tc>
          <w:tcPr>
            <w:tcW w:w="1176" w:type="dxa"/>
          </w:tcPr>
          <w:p w14:paraId="1ECB60F2"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5.</w:t>
            </w:r>
          </w:p>
        </w:tc>
        <w:tc>
          <w:tcPr>
            <w:tcW w:w="8089" w:type="dxa"/>
          </w:tcPr>
          <w:p w14:paraId="7B52D464"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Lifetime history of electroconvulsive therapy, or a lifetime history of vagal nerve stimulation or deep brain stimulation for the treatment of depression.</w:t>
            </w:r>
          </w:p>
        </w:tc>
      </w:tr>
      <w:tr w:rsidR="005237F5" w:rsidRPr="00354B7D" w14:paraId="758A905B" w14:textId="77777777" w:rsidTr="0099133D">
        <w:tc>
          <w:tcPr>
            <w:tcW w:w="1176" w:type="dxa"/>
          </w:tcPr>
          <w:p w14:paraId="3F7FF2EA"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 xml:space="preserve">6. </w:t>
            </w:r>
          </w:p>
        </w:tc>
        <w:tc>
          <w:tcPr>
            <w:tcW w:w="8089" w:type="dxa"/>
          </w:tcPr>
          <w:p w14:paraId="2A96C830"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Current comorbid psychiatric disorder that either could be expected to require treatment with medications prohibited in this trial, or to confound efficacy or safety assessments. Examples include, but are not limited to, psychotic disorder (current or lifetime), bipolar disorder (current or lifetime), generalized anxiety disorder, obsessive-compulsive disorder, panic disorder, a current major depressive episode, or posttraumatic stress disorder, as established by the MINI.</w:t>
            </w:r>
          </w:p>
        </w:tc>
      </w:tr>
      <w:tr w:rsidR="005237F5" w:rsidRPr="00354B7D" w14:paraId="148D3580" w14:textId="77777777" w:rsidTr="0099133D">
        <w:tc>
          <w:tcPr>
            <w:tcW w:w="1176" w:type="dxa"/>
          </w:tcPr>
          <w:p w14:paraId="5FD0F8BB"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7.</w:t>
            </w:r>
          </w:p>
        </w:tc>
        <w:tc>
          <w:tcPr>
            <w:tcW w:w="8089" w:type="dxa"/>
          </w:tcPr>
          <w:p w14:paraId="6EE2F991"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Clinically significant current DSM-5 diagnosis of borderline, antisocial, paranoid, schizoid, schizotypal, histrionic, narcissistic, avoidant, or dependent personality disorders.</w:t>
            </w:r>
          </w:p>
        </w:tc>
      </w:tr>
      <w:tr w:rsidR="005237F5" w:rsidRPr="00354B7D" w14:paraId="025FCD08" w14:textId="77777777" w:rsidTr="0099133D">
        <w:tc>
          <w:tcPr>
            <w:tcW w:w="1176" w:type="dxa"/>
          </w:tcPr>
          <w:p w14:paraId="084A32DD"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8.</w:t>
            </w:r>
          </w:p>
        </w:tc>
        <w:tc>
          <w:tcPr>
            <w:tcW w:w="8089" w:type="dxa"/>
          </w:tcPr>
          <w:p w14:paraId="218E0714"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Meet criteria for C-SSRS Suicidal Ideation Items 4 and 5 or within the last 6 months prior to screening or meet criteria for any of the 5 C-SSRS Suicidal Behavior Items and whose most recent episode meeting criteria for any of these 5 C-SSRS Suicidal Behavior Items occurred within the last 2 years prior to screening,</w:t>
            </w:r>
          </w:p>
          <w:p w14:paraId="60B245FB" w14:textId="77777777" w:rsidR="005237F5" w:rsidRPr="00354B7D" w:rsidRDefault="005237F5" w:rsidP="0099133D">
            <w:pPr>
              <w:pStyle w:val="ListParagraph"/>
              <w:ind w:left="-13"/>
              <w:rPr>
                <w:rFonts w:ascii="Times New Roman" w:hAnsi="Times New Roman" w:cs="Times New Roman"/>
                <w:b/>
                <w:bCs/>
              </w:rPr>
            </w:pPr>
            <w:r w:rsidRPr="00354B7D">
              <w:rPr>
                <w:rFonts w:ascii="Times New Roman" w:hAnsi="Times New Roman" w:cs="Times New Roman"/>
                <w:b/>
                <w:bCs/>
              </w:rPr>
              <w:t>OR</w:t>
            </w:r>
          </w:p>
          <w:p w14:paraId="3233A578"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 xml:space="preserve">Who, in the opinion of the investigator, present a serious risk of </w:t>
            </w:r>
            <w:proofErr w:type="gramStart"/>
            <w:r w:rsidRPr="00354B7D">
              <w:rPr>
                <w:rFonts w:ascii="Times New Roman" w:hAnsi="Times New Roman" w:cs="Times New Roman"/>
              </w:rPr>
              <w:t>suicide.</w:t>
            </w:r>
            <w:proofErr w:type="gramEnd"/>
          </w:p>
        </w:tc>
      </w:tr>
      <w:tr w:rsidR="005237F5" w:rsidRPr="00354B7D" w14:paraId="18CB7C9E" w14:textId="77777777" w:rsidTr="0099133D">
        <w:tc>
          <w:tcPr>
            <w:tcW w:w="1176" w:type="dxa"/>
          </w:tcPr>
          <w:p w14:paraId="3049569E"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9.</w:t>
            </w:r>
          </w:p>
        </w:tc>
        <w:tc>
          <w:tcPr>
            <w:tcW w:w="8089" w:type="dxa"/>
          </w:tcPr>
          <w:p w14:paraId="088CB369"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Medical or psychological condition(s) or state(s) that in the investigator’s opinion would prohibit the subject from completing the trial or would go against the subject’s best interest with his/her participation in the trial. This would include any significant illness or unstable medical condition that could lead to difficulty complying with the protocol. This would also include most bariatric surgeries, with the only exception being those where there has been no breach of the gastrointestinal wall (</w:t>
            </w:r>
            <w:proofErr w:type="spellStart"/>
            <w:r w:rsidRPr="00354B7D">
              <w:rPr>
                <w:rFonts w:ascii="Times New Roman" w:hAnsi="Times New Roman" w:cs="Times New Roman"/>
              </w:rPr>
              <w:t>ie</w:t>
            </w:r>
            <w:proofErr w:type="spellEnd"/>
            <w:r w:rsidRPr="00354B7D">
              <w:rPr>
                <w:rFonts w:ascii="Times New Roman" w:hAnsi="Times New Roman" w:cs="Times New Roman"/>
              </w:rPr>
              <w:t>, uncomplicated lap band surgery) AND no sign of malabsorption.</w:t>
            </w:r>
          </w:p>
        </w:tc>
      </w:tr>
      <w:tr w:rsidR="005237F5" w:rsidRPr="00354B7D" w14:paraId="07B8D4EE" w14:textId="77777777" w:rsidTr="0099133D">
        <w:tc>
          <w:tcPr>
            <w:tcW w:w="1176" w:type="dxa"/>
          </w:tcPr>
          <w:p w14:paraId="51787916"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10.</w:t>
            </w:r>
          </w:p>
        </w:tc>
        <w:tc>
          <w:tcPr>
            <w:tcW w:w="8089" w:type="dxa"/>
          </w:tcPr>
          <w:p w14:paraId="15CA29F8"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History of epilepsy, seizures (other than infantile febrile seizures), syncope, Tourette’s Disorder, serious neurological disease, history of significant head trauma with clinically significant loss of consciousness, dementia, cerebrovascular disease, Parkinson’s disease, or intracranial lesions.</w:t>
            </w:r>
          </w:p>
        </w:tc>
      </w:tr>
      <w:tr w:rsidR="005237F5" w:rsidRPr="00354B7D" w14:paraId="3329DA21" w14:textId="77777777" w:rsidTr="0099133D">
        <w:tc>
          <w:tcPr>
            <w:tcW w:w="1176" w:type="dxa"/>
          </w:tcPr>
          <w:p w14:paraId="58CD6D06"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11.</w:t>
            </w:r>
          </w:p>
        </w:tc>
        <w:tc>
          <w:tcPr>
            <w:tcW w:w="8089" w:type="dxa"/>
          </w:tcPr>
          <w:p w14:paraId="5BDC72B8"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Lifetime history of a pattern of abuse or diversion of stimulants.</w:t>
            </w:r>
          </w:p>
        </w:tc>
      </w:tr>
      <w:tr w:rsidR="005237F5" w:rsidRPr="00354B7D" w14:paraId="43AA8E58" w14:textId="77777777" w:rsidTr="0099133D">
        <w:tc>
          <w:tcPr>
            <w:tcW w:w="1176" w:type="dxa"/>
          </w:tcPr>
          <w:p w14:paraId="67A2034C"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lastRenderedPageBreak/>
              <w:t>12.</w:t>
            </w:r>
          </w:p>
        </w:tc>
        <w:tc>
          <w:tcPr>
            <w:tcW w:w="8089" w:type="dxa"/>
          </w:tcPr>
          <w:p w14:paraId="4D65563F"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Any current or suspected drug or alcohol use disorder. Has met the DSM-5 criteria for a substance use disorder in the past 6 months. Nicotine use disorder is not exclusionary.</w:t>
            </w:r>
          </w:p>
        </w:tc>
      </w:tr>
      <w:tr w:rsidR="005237F5" w:rsidRPr="00354B7D" w14:paraId="43FCB671" w14:textId="77777777" w:rsidTr="0099133D">
        <w:tc>
          <w:tcPr>
            <w:tcW w:w="1176" w:type="dxa"/>
          </w:tcPr>
          <w:p w14:paraId="0123AF8C"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13.</w:t>
            </w:r>
          </w:p>
        </w:tc>
        <w:tc>
          <w:tcPr>
            <w:tcW w:w="8089" w:type="dxa"/>
          </w:tcPr>
          <w:p w14:paraId="51123EB6"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A positive alcohol test (via breathalyzer or blood), a positive drug screen for cocaine, or other illicit drugs (excluding marijuana). Subjects with a positive drug screen for confirmed prescription or OTC use of ADHD medications at screening will be required to undergo a washout period. NOTE: Subjects that test positive for marijuana may be permitted to be enrolled if they have no evidence of a substance use disorder, and if they agree to refrain from use for the duration of the trial. Allowance for subjects testing positive for marijuana at screening require explicit approval from the medical monitor.</w:t>
            </w:r>
          </w:p>
        </w:tc>
      </w:tr>
      <w:tr w:rsidR="005237F5" w:rsidRPr="00354B7D" w14:paraId="0E5D1745" w14:textId="77777777" w:rsidTr="0099133D">
        <w:tc>
          <w:tcPr>
            <w:tcW w:w="1176" w:type="dxa"/>
          </w:tcPr>
          <w:p w14:paraId="50EFE8B0"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14.</w:t>
            </w:r>
          </w:p>
        </w:tc>
        <w:tc>
          <w:tcPr>
            <w:tcW w:w="8089" w:type="dxa"/>
          </w:tcPr>
          <w:p w14:paraId="1EBE8766"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Known intellectual disability or clinical evidence of intellectual disability based on the opinion of the investigator.</w:t>
            </w:r>
          </w:p>
        </w:tc>
      </w:tr>
      <w:tr w:rsidR="005237F5" w:rsidRPr="00354B7D" w14:paraId="5BC09D6A" w14:textId="77777777" w:rsidTr="0099133D">
        <w:tc>
          <w:tcPr>
            <w:tcW w:w="1176" w:type="dxa"/>
          </w:tcPr>
          <w:p w14:paraId="245262EC"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15.</w:t>
            </w:r>
          </w:p>
        </w:tc>
        <w:tc>
          <w:tcPr>
            <w:tcW w:w="8089" w:type="dxa"/>
          </w:tcPr>
          <w:p w14:paraId="07A9BBB3"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Insulin-dependent diabetes mellitus. Subjects with non-insulin-dependent diabetes mellitus may be eligible for the trial if their condition is stable as determined by satisfying ALL of the following criteria:</w:t>
            </w:r>
          </w:p>
          <w:p w14:paraId="15926BD7" w14:textId="77777777" w:rsidR="005237F5" w:rsidRPr="00354B7D" w:rsidRDefault="005237F5" w:rsidP="0099133D">
            <w:pPr>
              <w:pStyle w:val="ListParagraph"/>
              <w:numPr>
                <w:ilvl w:val="0"/>
                <w:numId w:val="11"/>
              </w:numPr>
              <w:rPr>
                <w:rFonts w:ascii="Times New Roman" w:hAnsi="Times New Roman" w:cs="Times New Roman"/>
              </w:rPr>
            </w:pPr>
            <w:r w:rsidRPr="00354B7D">
              <w:rPr>
                <w:rFonts w:ascii="Times New Roman" w:hAnsi="Times New Roman" w:cs="Times New Roman"/>
              </w:rPr>
              <w:t>Screening glucose (non-fasting) &lt; 200 mg/dL. (If the non-fasting glucose is ≥ 200 mg/dL, subjects must be retested in the fasting state. Fasting glucose must be ≤ 125 mg/dL.),</w:t>
            </w:r>
          </w:p>
          <w:p w14:paraId="2D3FD838" w14:textId="77777777" w:rsidR="005237F5" w:rsidRPr="00354B7D" w:rsidRDefault="005237F5" w:rsidP="0099133D">
            <w:pPr>
              <w:pStyle w:val="ListParagraph"/>
              <w:numPr>
                <w:ilvl w:val="0"/>
                <w:numId w:val="11"/>
              </w:numPr>
              <w:rPr>
                <w:rFonts w:ascii="Times New Roman" w:hAnsi="Times New Roman" w:cs="Times New Roman"/>
              </w:rPr>
            </w:pPr>
            <w:r w:rsidRPr="00354B7D">
              <w:rPr>
                <w:rFonts w:ascii="Times New Roman" w:hAnsi="Times New Roman" w:cs="Times New Roman"/>
              </w:rPr>
              <w:t>Subject has been maintained on a stable regimen of oral anti-diabetic medication(s) for at least 28 days prior to screening or diabetes has been well-controlled by diet for at least 28 days prior to screening,</w:t>
            </w:r>
          </w:p>
          <w:p w14:paraId="0556B044" w14:textId="77777777" w:rsidR="005237F5" w:rsidRPr="00354B7D" w:rsidRDefault="005237F5" w:rsidP="0099133D">
            <w:pPr>
              <w:pStyle w:val="ListParagraph"/>
              <w:numPr>
                <w:ilvl w:val="0"/>
                <w:numId w:val="11"/>
              </w:numPr>
              <w:rPr>
                <w:rFonts w:ascii="Times New Roman" w:hAnsi="Times New Roman" w:cs="Times New Roman"/>
              </w:rPr>
            </w:pPr>
            <w:r w:rsidRPr="00354B7D">
              <w:rPr>
                <w:rFonts w:ascii="Times New Roman" w:hAnsi="Times New Roman" w:cs="Times New Roman"/>
              </w:rPr>
              <w:t xml:space="preserve">Subject has not had any hospitalizations within the 12 months prior to screening due to diabetes or complications related to diabetes, </w:t>
            </w:r>
            <w:r w:rsidRPr="00354B7D">
              <w:rPr>
                <w:rFonts w:ascii="Times New Roman" w:hAnsi="Times New Roman" w:cs="Times New Roman"/>
                <w:b/>
                <w:bCs/>
              </w:rPr>
              <w:t>AND</w:t>
            </w:r>
          </w:p>
          <w:p w14:paraId="69B4E4F6" w14:textId="77777777" w:rsidR="005237F5" w:rsidRPr="00354B7D" w:rsidRDefault="005237F5" w:rsidP="0099133D">
            <w:pPr>
              <w:pStyle w:val="ListParagraph"/>
              <w:numPr>
                <w:ilvl w:val="0"/>
                <w:numId w:val="11"/>
              </w:numPr>
              <w:rPr>
                <w:rFonts w:ascii="Times New Roman" w:hAnsi="Times New Roman" w:cs="Times New Roman"/>
                <w:b/>
                <w:bCs/>
              </w:rPr>
            </w:pPr>
            <w:r w:rsidRPr="00354B7D">
              <w:rPr>
                <w:rFonts w:ascii="Times New Roman" w:hAnsi="Times New Roman" w:cs="Times New Roman"/>
              </w:rPr>
              <w:t>Subject’s diabetes is not newly diagnosed during screening for the trial.</w:t>
            </w:r>
          </w:p>
        </w:tc>
      </w:tr>
      <w:tr w:rsidR="005237F5" w:rsidRPr="00354B7D" w14:paraId="67D07CE8" w14:textId="77777777" w:rsidTr="0099133D">
        <w:tc>
          <w:tcPr>
            <w:tcW w:w="1176" w:type="dxa"/>
          </w:tcPr>
          <w:p w14:paraId="0763C281"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16.</w:t>
            </w:r>
          </w:p>
        </w:tc>
        <w:tc>
          <w:tcPr>
            <w:tcW w:w="8089" w:type="dxa"/>
          </w:tcPr>
          <w:p w14:paraId="19297DEC"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 xml:space="preserve">Subjects presenting with, or having a history of, uncontrolled hypertension (systolic blood pressure &gt; 140 mmHg or diastolic blood pressure &gt; 90 mmHg) or symptomatic hypotension, or orthostatic hypotension which is defined as a decrease of ≥ 30 mmHg in systolic blood pressure or a decrease of ≥ 20 mmHg in diastolic blood pressure after at least 3 minutes standing compared with the previous supine blood pressure, </w:t>
            </w:r>
            <w:r w:rsidRPr="00354B7D">
              <w:rPr>
                <w:rFonts w:ascii="Times New Roman" w:hAnsi="Times New Roman" w:cs="Times New Roman"/>
                <w:b/>
                <w:bCs/>
              </w:rPr>
              <w:t>OR</w:t>
            </w:r>
            <w:r w:rsidRPr="00354B7D">
              <w:rPr>
                <w:rFonts w:ascii="Times New Roman" w:hAnsi="Times New Roman" w:cs="Times New Roman"/>
              </w:rPr>
              <w:t xml:space="preserve"> development of symptoms.</w:t>
            </w:r>
          </w:p>
        </w:tc>
      </w:tr>
      <w:tr w:rsidR="005237F5" w:rsidRPr="00354B7D" w14:paraId="75F715F4" w14:textId="77777777" w:rsidTr="0099133D">
        <w:tc>
          <w:tcPr>
            <w:tcW w:w="1176" w:type="dxa"/>
          </w:tcPr>
          <w:p w14:paraId="4454B6A2"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17.</w:t>
            </w:r>
          </w:p>
        </w:tc>
        <w:tc>
          <w:tcPr>
            <w:tcW w:w="8089" w:type="dxa"/>
          </w:tcPr>
          <w:p w14:paraId="00EF4357"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Subjects with known ischemic heart disease or history of myocardial infarction, congestive heart failure (whether controlled or uncontrolled), angioplasty, stenting, coronary artery bypass surgery, or other serious cardiac problems that would place him/her at increased vulnerability to the sympathomimetic effects of a stimulant medication.</w:t>
            </w:r>
          </w:p>
        </w:tc>
      </w:tr>
      <w:tr w:rsidR="005237F5" w:rsidRPr="00354B7D" w14:paraId="723D2E61" w14:textId="77777777" w:rsidTr="0099133D">
        <w:tc>
          <w:tcPr>
            <w:tcW w:w="1176" w:type="dxa"/>
          </w:tcPr>
          <w:p w14:paraId="23121812"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18.</w:t>
            </w:r>
          </w:p>
        </w:tc>
        <w:tc>
          <w:tcPr>
            <w:tcW w:w="8089" w:type="dxa"/>
          </w:tcPr>
          <w:p w14:paraId="0832353F"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The following laboratory test and ECG results are exclusionary:</w:t>
            </w:r>
          </w:p>
          <w:p w14:paraId="0931690A" w14:textId="77777777" w:rsidR="005237F5" w:rsidRPr="00354B7D" w:rsidRDefault="005237F5" w:rsidP="0099133D">
            <w:pPr>
              <w:pStyle w:val="ListParagraph"/>
              <w:numPr>
                <w:ilvl w:val="0"/>
                <w:numId w:val="17"/>
              </w:numPr>
              <w:rPr>
                <w:rFonts w:ascii="Times New Roman" w:hAnsi="Times New Roman" w:cs="Times New Roman"/>
              </w:rPr>
            </w:pPr>
            <w:r w:rsidRPr="00354B7D">
              <w:rPr>
                <w:rFonts w:ascii="Times New Roman" w:hAnsi="Times New Roman" w:cs="Times New Roman"/>
              </w:rPr>
              <w:t>Platelets ≤ 75,000/mm</w:t>
            </w:r>
            <w:r w:rsidRPr="00354B7D">
              <w:rPr>
                <w:rFonts w:ascii="Times New Roman" w:hAnsi="Times New Roman" w:cs="Times New Roman"/>
                <w:vertAlign w:val="superscript"/>
              </w:rPr>
              <w:t>3</w:t>
            </w:r>
          </w:p>
          <w:p w14:paraId="47974C1F" w14:textId="77777777" w:rsidR="005237F5" w:rsidRPr="00354B7D" w:rsidRDefault="005237F5" w:rsidP="0099133D">
            <w:pPr>
              <w:pStyle w:val="ListParagraph"/>
              <w:numPr>
                <w:ilvl w:val="0"/>
                <w:numId w:val="17"/>
              </w:numPr>
              <w:rPr>
                <w:rFonts w:ascii="Times New Roman" w:hAnsi="Times New Roman" w:cs="Times New Roman"/>
              </w:rPr>
            </w:pPr>
            <w:r w:rsidRPr="00354B7D">
              <w:rPr>
                <w:rFonts w:ascii="Times New Roman" w:hAnsi="Times New Roman" w:cs="Times New Roman"/>
              </w:rPr>
              <w:t>Hemoglobin ≤ 9 g/dL</w:t>
            </w:r>
          </w:p>
          <w:p w14:paraId="1250108A" w14:textId="77777777" w:rsidR="005237F5" w:rsidRPr="00354B7D" w:rsidRDefault="005237F5" w:rsidP="0099133D">
            <w:pPr>
              <w:pStyle w:val="ListParagraph"/>
              <w:numPr>
                <w:ilvl w:val="0"/>
                <w:numId w:val="17"/>
              </w:numPr>
              <w:rPr>
                <w:rFonts w:ascii="Times New Roman" w:hAnsi="Times New Roman" w:cs="Times New Roman"/>
              </w:rPr>
            </w:pPr>
            <w:r w:rsidRPr="00354B7D">
              <w:rPr>
                <w:rFonts w:ascii="Times New Roman" w:hAnsi="Times New Roman" w:cs="Times New Roman"/>
              </w:rPr>
              <w:t>Neutrophils, absolute ≤ 1000/mm</w:t>
            </w:r>
            <w:r w:rsidRPr="00354B7D">
              <w:rPr>
                <w:rFonts w:ascii="Times New Roman" w:hAnsi="Times New Roman" w:cs="Times New Roman"/>
                <w:vertAlign w:val="superscript"/>
              </w:rPr>
              <w:t>3</w:t>
            </w:r>
          </w:p>
          <w:p w14:paraId="2497385B" w14:textId="77777777" w:rsidR="005237F5" w:rsidRPr="00354B7D" w:rsidRDefault="005237F5" w:rsidP="0099133D">
            <w:pPr>
              <w:pStyle w:val="ListParagraph"/>
              <w:numPr>
                <w:ilvl w:val="0"/>
                <w:numId w:val="17"/>
              </w:numPr>
              <w:rPr>
                <w:rFonts w:ascii="Times New Roman" w:hAnsi="Times New Roman" w:cs="Times New Roman"/>
              </w:rPr>
            </w:pPr>
            <w:r w:rsidRPr="00354B7D">
              <w:rPr>
                <w:rFonts w:ascii="Times New Roman" w:hAnsi="Times New Roman" w:cs="Times New Roman"/>
              </w:rPr>
              <w:t>AST &gt; 2 × upper limit of normal</w:t>
            </w:r>
          </w:p>
          <w:p w14:paraId="5859B3B4" w14:textId="77777777" w:rsidR="005237F5" w:rsidRPr="00354B7D" w:rsidRDefault="005237F5" w:rsidP="0099133D">
            <w:pPr>
              <w:pStyle w:val="ListParagraph"/>
              <w:numPr>
                <w:ilvl w:val="0"/>
                <w:numId w:val="17"/>
              </w:numPr>
              <w:rPr>
                <w:rFonts w:ascii="Times New Roman" w:hAnsi="Times New Roman" w:cs="Times New Roman"/>
              </w:rPr>
            </w:pPr>
            <w:r w:rsidRPr="00354B7D">
              <w:rPr>
                <w:rFonts w:ascii="Times New Roman" w:hAnsi="Times New Roman" w:cs="Times New Roman"/>
              </w:rPr>
              <w:t>ALT &gt; 2 × upper limit of normal</w:t>
            </w:r>
          </w:p>
          <w:p w14:paraId="044FE686" w14:textId="77777777" w:rsidR="005237F5" w:rsidRPr="00354B7D" w:rsidRDefault="005237F5" w:rsidP="0099133D">
            <w:pPr>
              <w:pStyle w:val="ListParagraph"/>
              <w:numPr>
                <w:ilvl w:val="0"/>
                <w:numId w:val="17"/>
              </w:numPr>
              <w:rPr>
                <w:rFonts w:ascii="Times New Roman" w:hAnsi="Times New Roman" w:cs="Times New Roman"/>
              </w:rPr>
            </w:pPr>
            <w:r w:rsidRPr="00354B7D">
              <w:rPr>
                <w:rFonts w:ascii="Times New Roman" w:hAnsi="Times New Roman" w:cs="Times New Roman"/>
              </w:rPr>
              <w:t>Creatinine ≥ 2 mg/dL</w:t>
            </w:r>
          </w:p>
          <w:p w14:paraId="084B45E6" w14:textId="77777777" w:rsidR="005237F5" w:rsidRPr="00354B7D" w:rsidRDefault="005237F5" w:rsidP="0099133D">
            <w:pPr>
              <w:pStyle w:val="ListParagraph"/>
              <w:numPr>
                <w:ilvl w:val="0"/>
                <w:numId w:val="17"/>
              </w:numPr>
              <w:rPr>
                <w:rFonts w:ascii="Times New Roman" w:hAnsi="Times New Roman" w:cs="Times New Roman"/>
              </w:rPr>
            </w:pPr>
            <w:r w:rsidRPr="00354B7D">
              <w:rPr>
                <w:rFonts w:ascii="Times New Roman" w:hAnsi="Times New Roman" w:cs="Times New Roman"/>
              </w:rPr>
              <w:t>HbA1c ≥ 7%</w:t>
            </w:r>
          </w:p>
          <w:p w14:paraId="4AC54A44" w14:textId="77777777" w:rsidR="005237F5" w:rsidRPr="00354B7D" w:rsidRDefault="005237F5" w:rsidP="0099133D">
            <w:pPr>
              <w:pStyle w:val="ListParagraph"/>
              <w:numPr>
                <w:ilvl w:val="0"/>
                <w:numId w:val="17"/>
              </w:numPr>
              <w:rPr>
                <w:rFonts w:ascii="Times New Roman" w:hAnsi="Times New Roman" w:cs="Times New Roman"/>
              </w:rPr>
            </w:pPr>
            <w:proofErr w:type="spellStart"/>
            <w:r w:rsidRPr="00354B7D">
              <w:rPr>
                <w:rFonts w:ascii="Times New Roman" w:hAnsi="Times New Roman" w:cs="Times New Roman"/>
              </w:rPr>
              <w:t>QTcF</w:t>
            </w:r>
            <w:proofErr w:type="spellEnd"/>
            <w:r w:rsidRPr="00354B7D">
              <w:rPr>
                <w:rFonts w:ascii="Times New Roman" w:hAnsi="Times New Roman" w:cs="Times New Roman"/>
              </w:rPr>
              <w:t xml:space="preserve"> or QTcB &gt; 450 msec for males or &gt; 470 msec for females</w:t>
            </w:r>
          </w:p>
          <w:p w14:paraId="0DBEF802"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NOTE: In addition, subjects should be excluded if they have any other abnormal laboratory tests, vital sign results, or ECG findings which in the investigator’s judgment are medically significant and that would impact the safety of the subject or the interpretation of the trial results. Tests with abnormal results should be repeated to ensure reproducibility of the abnormality before excluding a subject based on the criteria noted above.</w:t>
            </w:r>
          </w:p>
        </w:tc>
      </w:tr>
      <w:tr w:rsidR="005237F5" w:rsidRPr="00354B7D" w14:paraId="7F65D05F" w14:textId="77777777" w:rsidTr="0099133D">
        <w:tc>
          <w:tcPr>
            <w:tcW w:w="1176" w:type="dxa"/>
          </w:tcPr>
          <w:p w14:paraId="30292E49"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lastRenderedPageBreak/>
              <w:t>19.</w:t>
            </w:r>
          </w:p>
        </w:tc>
        <w:tc>
          <w:tcPr>
            <w:tcW w:w="8089" w:type="dxa"/>
          </w:tcPr>
          <w:p w14:paraId="36E1617D"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Subjects with hypothyroidism or hyperthyroidism (unless condition has been stabilized with medications for at least the past 90 days) or an abnormal result for free T4 at screening (free T4 is measured only if result for TSH is abnormal).</w:t>
            </w:r>
          </w:p>
        </w:tc>
      </w:tr>
      <w:tr w:rsidR="005237F5" w:rsidRPr="00354B7D" w14:paraId="57BB61BA" w14:textId="77777777" w:rsidTr="0099133D">
        <w:tc>
          <w:tcPr>
            <w:tcW w:w="1176" w:type="dxa"/>
          </w:tcPr>
          <w:p w14:paraId="7FF7D627"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20.</w:t>
            </w:r>
          </w:p>
        </w:tc>
        <w:tc>
          <w:tcPr>
            <w:tcW w:w="8089" w:type="dxa"/>
          </w:tcPr>
          <w:p w14:paraId="61DF89EE"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Subjects receiving any of the prohibited medications within the specified period prior to the start of the single-blind placebo run-in period, or who would be likely to require prohibited concomitant therapy during the trial</w:t>
            </w:r>
          </w:p>
        </w:tc>
      </w:tr>
      <w:tr w:rsidR="005237F5" w:rsidRPr="00354B7D" w14:paraId="17BEF435" w14:textId="77777777" w:rsidTr="0099133D">
        <w:tc>
          <w:tcPr>
            <w:tcW w:w="1176" w:type="dxa"/>
          </w:tcPr>
          <w:p w14:paraId="4AA0F67C"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21.</w:t>
            </w:r>
          </w:p>
        </w:tc>
        <w:tc>
          <w:tcPr>
            <w:tcW w:w="8089" w:type="dxa"/>
          </w:tcPr>
          <w:p w14:paraId="1C1CCBB1"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 xml:space="preserve">Subject has a history of prior exposure to </w:t>
            </w:r>
            <w:proofErr w:type="spellStart"/>
            <w:r w:rsidRPr="00354B7D">
              <w:rPr>
                <w:rFonts w:ascii="Times New Roman" w:hAnsi="Times New Roman" w:cs="Times New Roman"/>
              </w:rPr>
              <w:t>centanafadine</w:t>
            </w:r>
            <w:proofErr w:type="spellEnd"/>
            <w:r w:rsidRPr="00354B7D">
              <w:rPr>
                <w:rFonts w:ascii="Times New Roman" w:hAnsi="Times New Roman" w:cs="Times New Roman"/>
              </w:rPr>
              <w:t>.</w:t>
            </w:r>
          </w:p>
        </w:tc>
      </w:tr>
      <w:tr w:rsidR="005237F5" w:rsidRPr="00354B7D" w14:paraId="1619731F" w14:textId="77777777" w:rsidTr="0099133D">
        <w:tc>
          <w:tcPr>
            <w:tcW w:w="1176" w:type="dxa"/>
          </w:tcPr>
          <w:p w14:paraId="13AB63DB"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22.</w:t>
            </w:r>
          </w:p>
        </w:tc>
        <w:tc>
          <w:tcPr>
            <w:tcW w:w="8089" w:type="dxa"/>
          </w:tcPr>
          <w:p w14:paraId="312290CA"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Subject has a history of dermatologic adverse reactions secondary to any drug exposure or anaphylaxis (or some type of systemic allergic reaction) to any substance.</w:t>
            </w:r>
          </w:p>
        </w:tc>
      </w:tr>
      <w:tr w:rsidR="005237F5" w:rsidRPr="00354B7D" w14:paraId="270C3A42" w14:textId="77777777" w:rsidTr="0099133D">
        <w:tc>
          <w:tcPr>
            <w:tcW w:w="1176" w:type="dxa"/>
          </w:tcPr>
          <w:p w14:paraId="696228A7"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23.</w:t>
            </w:r>
          </w:p>
        </w:tc>
        <w:tc>
          <w:tcPr>
            <w:tcW w:w="8089" w:type="dxa"/>
          </w:tcPr>
          <w:p w14:paraId="75BE77F0"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Subject has participated in a clinical trial involving either an investigational medication or a non-medication intervention within the last 60 days prior to screening or has participated in more than 2 clinical trials involving either an investigational medication or non-medication intervention within the past year.</w:t>
            </w:r>
          </w:p>
        </w:tc>
      </w:tr>
      <w:tr w:rsidR="005237F5" w:rsidRPr="00354B7D" w14:paraId="33813CD8" w14:textId="77777777" w:rsidTr="0099133D">
        <w:tc>
          <w:tcPr>
            <w:tcW w:w="1176" w:type="dxa"/>
          </w:tcPr>
          <w:p w14:paraId="1B23CA6C"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24.</w:t>
            </w:r>
          </w:p>
        </w:tc>
        <w:tc>
          <w:tcPr>
            <w:tcW w:w="8089" w:type="dxa"/>
          </w:tcPr>
          <w:p w14:paraId="47195FE9"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Subject has previously been randomized in this trial and subsequently withdrawn.</w:t>
            </w:r>
          </w:p>
        </w:tc>
      </w:tr>
      <w:tr w:rsidR="005237F5" w:rsidRPr="00354B7D" w14:paraId="50EB262C" w14:textId="77777777" w:rsidTr="0099133D">
        <w:tc>
          <w:tcPr>
            <w:tcW w:w="1176" w:type="dxa"/>
          </w:tcPr>
          <w:p w14:paraId="00080416"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25.</w:t>
            </w:r>
          </w:p>
        </w:tc>
        <w:tc>
          <w:tcPr>
            <w:tcW w:w="8089" w:type="dxa"/>
          </w:tcPr>
          <w:p w14:paraId="4E917CC2"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In the opinion of the investigator, subject has not derived significant therapeutic benefit from 2 or more ADHD therapies of 2 different classes (</w:t>
            </w:r>
            <w:proofErr w:type="spellStart"/>
            <w:r w:rsidRPr="00354B7D">
              <w:rPr>
                <w:rFonts w:ascii="Times New Roman" w:hAnsi="Times New Roman" w:cs="Times New Roman"/>
              </w:rPr>
              <w:t>eg</w:t>
            </w:r>
            <w:proofErr w:type="spellEnd"/>
            <w:r w:rsidRPr="00354B7D">
              <w:rPr>
                <w:rFonts w:ascii="Times New Roman" w:hAnsi="Times New Roman" w:cs="Times New Roman"/>
              </w:rPr>
              <w:t>, amphetamine and methylphenidate, or amphetamine and atomoxetine) given with an acceptable dose and duration during adulthood (aged 18 or older).</w:t>
            </w:r>
          </w:p>
          <w:p w14:paraId="3E6C043B"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NOTE: If subject has not derived significant therapeutic benefit due to an inability to tolerate side effects, eligibility can be discussed on case-by-case basis with the medical monitor.</w:t>
            </w:r>
          </w:p>
        </w:tc>
      </w:tr>
      <w:tr w:rsidR="005237F5" w:rsidRPr="00354B7D" w14:paraId="48296866" w14:textId="77777777" w:rsidTr="0099133D">
        <w:tc>
          <w:tcPr>
            <w:tcW w:w="1176" w:type="dxa"/>
          </w:tcPr>
          <w:p w14:paraId="68243E8C"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26.</w:t>
            </w:r>
          </w:p>
        </w:tc>
        <w:tc>
          <w:tcPr>
            <w:tcW w:w="8089" w:type="dxa"/>
          </w:tcPr>
          <w:p w14:paraId="51807586"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Any subject who, in the opinion of the investigator, should not participate in the trial.</w:t>
            </w:r>
          </w:p>
        </w:tc>
      </w:tr>
      <w:tr w:rsidR="005237F5" w:rsidRPr="00354B7D" w14:paraId="0B698E17" w14:textId="77777777" w:rsidTr="0099133D">
        <w:tc>
          <w:tcPr>
            <w:tcW w:w="1176" w:type="dxa"/>
          </w:tcPr>
          <w:p w14:paraId="7796FF45"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27.</w:t>
            </w:r>
          </w:p>
        </w:tc>
        <w:tc>
          <w:tcPr>
            <w:tcW w:w="8089" w:type="dxa"/>
          </w:tcPr>
          <w:p w14:paraId="76CC01AF"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Subjects with HIV seropositive status/acquired immunodeficiency syndrome, seropositive status for hepatitis B (</w:t>
            </w:r>
            <w:proofErr w:type="spellStart"/>
            <w:r w:rsidRPr="00354B7D">
              <w:rPr>
                <w:rFonts w:ascii="Times New Roman" w:hAnsi="Times New Roman" w:cs="Times New Roman"/>
              </w:rPr>
              <w:t>ie</w:t>
            </w:r>
            <w:proofErr w:type="spellEnd"/>
            <w:r w:rsidRPr="00354B7D">
              <w:rPr>
                <w:rFonts w:ascii="Times New Roman" w:hAnsi="Times New Roman" w:cs="Times New Roman"/>
              </w:rPr>
              <w:t>, HBsAg positive), or hepatitis C (</w:t>
            </w:r>
            <w:proofErr w:type="spellStart"/>
            <w:r w:rsidRPr="00354B7D">
              <w:rPr>
                <w:rFonts w:ascii="Times New Roman" w:hAnsi="Times New Roman" w:cs="Times New Roman"/>
              </w:rPr>
              <w:t>ie</w:t>
            </w:r>
            <w:proofErr w:type="spellEnd"/>
            <w:r w:rsidRPr="00354B7D">
              <w:rPr>
                <w:rFonts w:ascii="Times New Roman" w:hAnsi="Times New Roman" w:cs="Times New Roman"/>
              </w:rPr>
              <w:t>, anti-HCV positive and HCV RNA positive).</w:t>
            </w:r>
          </w:p>
        </w:tc>
      </w:tr>
      <w:tr w:rsidR="005237F5" w:rsidRPr="00354B7D" w14:paraId="29A0BEAD" w14:textId="77777777" w:rsidTr="0099133D">
        <w:tc>
          <w:tcPr>
            <w:tcW w:w="9265" w:type="dxa"/>
            <w:gridSpan w:val="2"/>
          </w:tcPr>
          <w:p w14:paraId="6B7CB10A"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Exclusion Criteria Assessed Prior to Start of the Single-blind Placebo Run-in</w:t>
            </w:r>
          </w:p>
        </w:tc>
      </w:tr>
      <w:tr w:rsidR="005237F5" w:rsidRPr="00354B7D" w14:paraId="0FF0093E" w14:textId="77777777" w:rsidTr="0099133D">
        <w:tc>
          <w:tcPr>
            <w:tcW w:w="1176" w:type="dxa"/>
          </w:tcPr>
          <w:p w14:paraId="16BFB802"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28.</w:t>
            </w:r>
          </w:p>
        </w:tc>
        <w:tc>
          <w:tcPr>
            <w:tcW w:w="8089" w:type="dxa"/>
          </w:tcPr>
          <w:p w14:paraId="5402F14D"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Subjects who have a positive alcohol test (via breathalyzer or blood), a positive drug screen assessed prior to Visit 2 for cocaine, other illicit drugs (including marijuana), or prescription or OTC ADHD medications will be screen failed. This includes medications such as opioids or benzodiazepines taken without prescription.</w:t>
            </w:r>
          </w:p>
        </w:tc>
      </w:tr>
      <w:tr w:rsidR="005237F5" w:rsidRPr="00354B7D" w14:paraId="089D91C5" w14:textId="77777777" w:rsidTr="0099133D">
        <w:tc>
          <w:tcPr>
            <w:tcW w:w="1176" w:type="dxa"/>
          </w:tcPr>
          <w:p w14:paraId="069F4314"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29</w:t>
            </w:r>
          </w:p>
        </w:tc>
        <w:tc>
          <w:tcPr>
            <w:tcW w:w="8089" w:type="dxa"/>
          </w:tcPr>
          <w:p w14:paraId="26DD088B" w14:textId="0D3C63AC"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Subjects with a ≥ 30% improvement in the (18</w:t>
            </w:r>
            <w:r w:rsidR="00FF6734">
              <w:rPr>
                <w:rFonts w:ascii="Times New Roman" w:hAnsi="Times New Roman" w:cs="Times New Roman"/>
              </w:rPr>
              <w:t>-</w:t>
            </w:r>
            <w:r w:rsidRPr="00354B7D">
              <w:rPr>
                <w:rFonts w:ascii="Times New Roman" w:hAnsi="Times New Roman" w:cs="Times New Roman"/>
              </w:rPr>
              <w:t xml:space="preserve">item) ADHD Symptoms score of the ASRS compared </w:t>
            </w:r>
            <w:r w:rsidR="00FF6734">
              <w:rPr>
                <w:rFonts w:ascii="Times New Roman" w:hAnsi="Times New Roman" w:cs="Times New Roman"/>
              </w:rPr>
              <w:t>with</w:t>
            </w:r>
            <w:r w:rsidRPr="00354B7D">
              <w:rPr>
                <w:rFonts w:ascii="Times New Roman" w:hAnsi="Times New Roman" w:cs="Times New Roman"/>
              </w:rPr>
              <w:t xml:space="preserve"> the score at screening will be screen failed, and not eligible for rescreening.</w:t>
            </w:r>
          </w:p>
        </w:tc>
      </w:tr>
      <w:tr w:rsidR="005237F5" w:rsidRPr="00354B7D" w14:paraId="02EFD912" w14:textId="77777777" w:rsidTr="0099133D">
        <w:tc>
          <w:tcPr>
            <w:tcW w:w="9265" w:type="dxa"/>
            <w:gridSpan w:val="2"/>
          </w:tcPr>
          <w:p w14:paraId="1FEDDACE"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Exclusion Criteria Assessed at Baseline</w:t>
            </w:r>
          </w:p>
        </w:tc>
      </w:tr>
      <w:tr w:rsidR="005237F5" w:rsidRPr="00354B7D" w14:paraId="55BD7055" w14:textId="77777777" w:rsidTr="0099133D">
        <w:tc>
          <w:tcPr>
            <w:tcW w:w="1176" w:type="dxa"/>
          </w:tcPr>
          <w:p w14:paraId="46673EE9"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30</w:t>
            </w:r>
          </w:p>
        </w:tc>
        <w:tc>
          <w:tcPr>
            <w:tcW w:w="8089" w:type="dxa"/>
          </w:tcPr>
          <w:p w14:paraId="01E55368"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Subjects who have a positive alcohol test (via breathalyzer or blood), a positive drug screen assessed prior to the baseline visit for cocaine, other illicit drugs (including marijuana), or prescription or OTC ADHD medications will be early terminated. This includes medications such as opioids or benzodiazepines taken without prescription.</w:t>
            </w:r>
          </w:p>
        </w:tc>
      </w:tr>
      <w:tr w:rsidR="005237F5" w:rsidRPr="00354B7D" w14:paraId="27B8C564" w14:textId="77777777" w:rsidTr="0099133D">
        <w:tc>
          <w:tcPr>
            <w:tcW w:w="1176" w:type="dxa"/>
          </w:tcPr>
          <w:p w14:paraId="5F8B4585"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31</w:t>
            </w:r>
          </w:p>
        </w:tc>
        <w:tc>
          <w:tcPr>
            <w:tcW w:w="8089" w:type="dxa"/>
          </w:tcPr>
          <w:p w14:paraId="7CF6EB96" w14:textId="03800C1B"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Subjects with a ≥ 30% improvement in the (18</w:t>
            </w:r>
            <w:r w:rsidR="00FF6734">
              <w:rPr>
                <w:rFonts w:ascii="Times New Roman" w:hAnsi="Times New Roman" w:cs="Times New Roman"/>
              </w:rPr>
              <w:t>-</w:t>
            </w:r>
            <w:r w:rsidRPr="00354B7D">
              <w:rPr>
                <w:rFonts w:ascii="Times New Roman" w:hAnsi="Times New Roman" w:cs="Times New Roman"/>
              </w:rPr>
              <w:t xml:space="preserve">item) ADHD Symptoms score of the ASRS compared </w:t>
            </w:r>
            <w:r w:rsidR="00FF6734">
              <w:rPr>
                <w:rFonts w:ascii="Times New Roman" w:hAnsi="Times New Roman" w:cs="Times New Roman"/>
              </w:rPr>
              <w:t>with</w:t>
            </w:r>
            <w:r w:rsidRPr="00354B7D">
              <w:rPr>
                <w:rFonts w:ascii="Times New Roman" w:hAnsi="Times New Roman" w:cs="Times New Roman"/>
              </w:rPr>
              <w:t xml:space="preserve"> the score at the start of </w:t>
            </w:r>
            <w:r w:rsidR="00FF6734">
              <w:rPr>
                <w:rFonts w:ascii="Times New Roman" w:hAnsi="Times New Roman" w:cs="Times New Roman"/>
              </w:rPr>
              <w:t xml:space="preserve">the </w:t>
            </w:r>
            <w:r w:rsidRPr="00354B7D">
              <w:rPr>
                <w:rFonts w:ascii="Times New Roman" w:hAnsi="Times New Roman" w:cs="Times New Roman"/>
              </w:rPr>
              <w:t>single-blind placebo run-in will be early terminated.</w:t>
            </w:r>
          </w:p>
        </w:tc>
      </w:tr>
      <w:tr w:rsidR="005237F5" w:rsidRPr="00354B7D" w14:paraId="4EC9A547" w14:textId="77777777" w:rsidTr="0099133D">
        <w:tc>
          <w:tcPr>
            <w:tcW w:w="1176" w:type="dxa"/>
          </w:tcPr>
          <w:p w14:paraId="76795661" w14:textId="77777777" w:rsidR="005237F5" w:rsidRPr="00354B7D" w:rsidRDefault="005237F5" w:rsidP="0099133D">
            <w:pPr>
              <w:jc w:val="center"/>
              <w:rPr>
                <w:rFonts w:ascii="Times New Roman" w:hAnsi="Times New Roman" w:cs="Times New Roman"/>
              </w:rPr>
            </w:pPr>
            <w:r w:rsidRPr="00354B7D">
              <w:rPr>
                <w:rFonts w:ascii="Times New Roman" w:hAnsi="Times New Roman" w:cs="Times New Roman"/>
              </w:rPr>
              <w:t>32</w:t>
            </w:r>
          </w:p>
        </w:tc>
        <w:tc>
          <w:tcPr>
            <w:tcW w:w="8089" w:type="dxa"/>
          </w:tcPr>
          <w:p w14:paraId="27F3CB44" w14:textId="77777777" w:rsidR="005237F5" w:rsidRPr="00354B7D" w:rsidRDefault="005237F5" w:rsidP="0099133D">
            <w:pPr>
              <w:pStyle w:val="ListParagraph"/>
              <w:ind w:left="-13"/>
              <w:rPr>
                <w:rFonts w:ascii="Times New Roman" w:hAnsi="Times New Roman" w:cs="Times New Roman"/>
              </w:rPr>
            </w:pPr>
            <w:r w:rsidRPr="00354B7D">
              <w:rPr>
                <w:rFonts w:ascii="Times New Roman" w:hAnsi="Times New Roman" w:cs="Times New Roman"/>
              </w:rPr>
              <w:t>In the opinion of the investigator, the subject is unable to adhere to the treatment regimen or other requirements outlined in the protocol.</w:t>
            </w:r>
          </w:p>
        </w:tc>
      </w:tr>
    </w:tbl>
    <w:p w14:paraId="44A436EE" w14:textId="22CBB59A" w:rsidR="005237F5" w:rsidRPr="00354B7D" w:rsidRDefault="005237F5" w:rsidP="00081092">
      <w:pPr>
        <w:spacing w:after="0" w:line="240" w:lineRule="auto"/>
        <w:rPr>
          <w:rFonts w:ascii="Times New Roman" w:hAnsi="Times New Roman" w:cs="Times New Roman"/>
        </w:rPr>
      </w:pPr>
      <w:r w:rsidRPr="00354B7D">
        <w:rPr>
          <w:rFonts w:ascii="Times New Roman" w:hAnsi="Times New Roman" w:cs="Times New Roman"/>
          <w:sz w:val="20"/>
          <w:szCs w:val="20"/>
        </w:rPr>
        <w:t>ADHD, attention</w:t>
      </w:r>
      <w:r w:rsidR="007E1F90">
        <w:rPr>
          <w:rFonts w:ascii="Times New Roman" w:hAnsi="Times New Roman" w:cs="Times New Roman"/>
          <w:sz w:val="20"/>
          <w:szCs w:val="20"/>
        </w:rPr>
        <w:t>-</w:t>
      </w:r>
      <w:r w:rsidRPr="00354B7D">
        <w:rPr>
          <w:rFonts w:ascii="Times New Roman" w:hAnsi="Times New Roman" w:cs="Times New Roman"/>
          <w:sz w:val="20"/>
          <w:szCs w:val="20"/>
        </w:rPr>
        <w:t>deficit</w:t>
      </w:r>
      <w:r w:rsidR="007E1F90">
        <w:rPr>
          <w:rFonts w:ascii="Times New Roman" w:hAnsi="Times New Roman" w:cs="Times New Roman"/>
          <w:sz w:val="20"/>
          <w:szCs w:val="20"/>
        </w:rPr>
        <w:t>/</w:t>
      </w:r>
      <w:r w:rsidRPr="00354B7D">
        <w:rPr>
          <w:rFonts w:ascii="Times New Roman" w:hAnsi="Times New Roman" w:cs="Times New Roman"/>
          <w:sz w:val="20"/>
          <w:szCs w:val="20"/>
        </w:rPr>
        <w:t>hyperactivity disorder; ALT, alanine aminotransferase; anti-HCV,  hepatitis C antibodies; ASRS, Adult ADHD Self</w:t>
      </w:r>
      <w:r w:rsidR="007E1F90">
        <w:rPr>
          <w:rFonts w:ascii="Times New Roman" w:hAnsi="Times New Roman" w:cs="Times New Roman"/>
          <w:sz w:val="20"/>
          <w:szCs w:val="20"/>
        </w:rPr>
        <w:t>-</w:t>
      </w:r>
      <w:r w:rsidRPr="00354B7D">
        <w:rPr>
          <w:rFonts w:ascii="Times New Roman" w:hAnsi="Times New Roman" w:cs="Times New Roman"/>
          <w:sz w:val="20"/>
          <w:szCs w:val="20"/>
        </w:rPr>
        <w:t xml:space="preserve">Report Scale; AST, aspartate aminotransferase; C-SSRS, Columbia-Suicide Severity Rating Scale; </w:t>
      </w:r>
      <w:r w:rsidR="008C2465">
        <w:rPr>
          <w:rFonts w:ascii="Times New Roman" w:hAnsi="Times New Roman" w:cs="Times New Roman"/>
          <w:sz w:val="20"/>
          <w:szCs w:val="20"/>
        </w:rPr>
        <w:t>DSM-5,</w:t>
      </w:r>
      <w:r w:rsidR="008C2465" w:rsidRPr="008C2465">
        <w:t xml:space="preserve"> </w:t>
      </w:r>
      <w:r w:rsidR="008C2465" w:rsidRPr="008C2465">
        <w:rPr>
          <w:rFonts w:ascii="Times New Roman" w:hAnsi="Times New Roman" w:cs="Times New Roman"/>
          <w:sz w:val="20"/>
          <w:szCs w:val="20"/>
        </w:rPr>
        <w:t>Diagnostic and Statistical Manual of Mental Disorders</w:t>
      </w:r>
      <w:r w:rsidR="008C2465">
        <w:rPr>
          <w:rFonts w:ascii="Times New Roman" w:hAnsi="Times New Roman" w:cs="Times New Roman"/>
          <w:sz w:val="20"/>
          <w:szCs w:val="20"/>
        </w:rPr>
        <w:t>, 5</w:t>
      </w:r>
      <w:r w:rsidR="008C2465" w:rsidRPr="008C2465">
        <w:rPr>
          <w:rFonts w:ascii="Times New Roman" w:hAnsi="Times New Roman" w:cs="Times New Roman"/>
          <w:sz w:val="20"/>
          <w:szCs w:val="20"/>
          <w:vertAlign w:val="superscript"/>
        </w:rPr>
        <w:t>th</w:t>
      </w:r>
      <w:r w:rsidR="008C2465">
        <w:rPr>
          <w:rFonts w:ascii="Times New Roman" w:hAnsi="Times New Roman" w:cs="Times New Roman"/>
          <w:sz w:val="20"/>
          <w:szCs w:val="20"/>
        </w:rPr>
        <w:t xml:space="preserve"> Edition; </w:t>
      </w:r>
      <w:r w:rsidRPr="00354B7D">
        <w:rPr>
          <w:rFonts w:ascii="Times New Roman" w:hAnsi="Times New Roman" w:cs="Times New Roman"/>
          <w:sz w:val="20"/>
          <w:szCs w:val="20"/>
        </w:rPr>
        <w:t xml:space="preserve">ECG, electrocardiogram; FOCBP, females of childbearing potential; HbA1c, glycosylated </w:t>
      </w:r>
      <w:proofErr w:type="spellStart"/>
      <w:r w:rsidRPr="00354B7D">
        <w:rPr>
          <w:rFonts w:ascii="Times New Roman" w:hAnsi="Times New Roman" w:cs="Times New Roman"/>
          <w:sz w:val="20"/>
          <w:szCs w:val="20"/>
        </w:rPr>
        <w:t>hemoglobin</w:t>
      </w:r>
      <w:proofErr w:type="spellEnd"/>
      <w:r w:rsidRPr="00354B7D">
        <w:rPr>
          <w:rFonts w:ascii="Times New Roman" w:hAnsi="Times New Roman" w:cs="Times New Roman"/>
          <w:sz w:val="20"/>
          <w:szCs w:val="20"/>
        </w:rPr>
        <w:t xml:space="preserve">; HBsAg, hepatitis B surface antigen; HCV, hepatitis C virus; HIV, human immunodeficiency virus; </w:t>
      </w:r>
      <w:r w:rsidR="002560C3">
        <w:rPr>
          <w:rFonts w:ascii="Times New Roman" w:hAnsi="Times New Roman" w:cs="Times New Roman"/>
          <w:sz w:val="20"/>
          <w:szCs w:val="20"/>
        </w:rPr>
        <w:t xml:space="preserve">MINI, </w:t>
      </w:r>
      <w:r w:rsidR="002560C3" w:rsidRPr="002560C3">
        <w:rPr>
          <w:rFonts w:ascii="Times New Roman" w:hAnsi="Times New Roman" w:cs="Times New Roman"/>
          <w:sz w:val="20"/>
          <w:szCs w:val="20"/>
        </w:rPr>
        <w:t>Mini International Neuropsychiatric Interview</w:t>
      </w:r>
      <w:r w:rsidR="007A26DF">
        <w:rPr>
          <w:rFonts w:ascii="Times New Roman" w:hAnsi="Times New Roman" w:cs="Times New Roman"/>
          <w:sz w:val="20"/>
          <w:szCs w:val="20"/>
        </w:rPr>
        <w:t xml:space="preserve">; </w:t>
      </w:r>
      <w:r w:rsidRPr="00354B7D">
        <w:rPr>
          <w:rFonts w:ascii="Times New Roman" w:hAnsi="Times New Roman" w:cs="Times New Roman"/>
          <w:sz w:val="20"/>
          <w:szCs w:val="20"/>
        </w:rPr>
        <w:t xml:space="preserve">OTC, over-the-counter; QTcB, QT interval corrected for heart rate by the </w:t>
      </w:r>
      <w:proofErr w:type="spellStart"/>
      <w:r w:rsidRPr="00354B7D">
        <w:rPr>
          <w:rFonts w:ascii="Times New Roman" w:hAnsi="Times New Roman" w:cs="Times New Roman"/>
          <w:sz w:val="20"/>
          <w:szCs w:val="20"/>
        </w:rPr>
        <w:t>Bazett</w:t>
      </w:r>
      <w:proofErr w:type="spellEnd"/>
      <w:r w:rsidRPr="00354B7D">
        <w:rPr>
          <w:rFonts w:ascii="Times New Roman" w:hAnsi="Times New Roman" w:cs="Times New Roman"/>
          <w:sz w:val="20"/>
          <w:szCs w:val="20"/>
        </w:rPr>
        <w:t xml:space="preserve"> formula; </w:t>
      </w:r>
      <w:proofErr w:type="spellStart"/>
      <w:r w:rsidRPr="00354B7D">
        <w:rPr>
          <w:rFonts w:ascii="Times New Roman" w:hAnsi="Times New Roman" w:cs="Times New Roman"/>
          <w:sz w:val="20"/>
          <w:szCs w:val="20"/>
        </w:rPr>
        <w:t>QTcF</w:t>
      </w:r>
      <w:proofErr w:type="spellEnd"/>
      <w:r w:rsidRPr="00354B7D">
        <w:rPr>
          <w:rFonts w:ascii="Times New Roman" w:hAnsi="Times New Roman" w:cs="Times New Roman"/>
          <w:sz w:val="20"/>
          <w:szCs w:val="20"/>
        </w:rPr>
        <w:t>, QT interval corrected for heart rate by the Fridericia formula; RNA, ribonucleic acid; T4, thyroxine; TSH, thyroid-stimulating hormone.</w:t>
      </w:r>
      <w:r w:rsidRPr="00354B7D">
        <w:rPr>
          <w:rFonts w:ascii="Times New Roman" w:hAnsi="Times New Roman" w:cs="Times New Roman"/>
        </w:rPr>
        <w:br w:type="page"/>
      </w:r>
    </w:p>
    <w:p w14:paraId="103E2191" w14:textId="7859FEF2" w:rsidR="00120703" w:rsidRPr="008F478C" w:rsidRDefault="00120703" w:rsidP="008F478C">
      <w:pPr>
        <w:pStyle w:val="Heading1"/>
        <w:rPr>
          <w:rFonts w:ascii="Times New Roman" w:hAnsi="Times New Roman" w:cs="Times New Roman"/>
          <w:color w:val="auto"/>
          <w:sz w:val="22"/>
          <w:szCs w:val="22"/>
        </w:rPr>
      </w:pPr>
      <w:bookmarkStart w:id="2" w:name="_Toc84234550"/>
      <w:r>
        <w:rPr>
          <w:rFonts w:ascii="Times New Roman" w:hAnsi="Times New Roman" w:cs="Times New Roman"/>
          <w:color w:val="auto"/>
          <w:sz w:val="22"/>
          <w:szCs w:val="22"/>
        </w:rPr>
        <w:lastRenderedPageBreak/>
        <w:t>S</w:t>
      </w:r>
      <w:r w:rsidR="005237F5" w:rsidRPr="00354B7D">
        <w:rPr>
          <w:rFonts w:ascii="Times New Roman" w:hAnsi="Times New Roman" w:cs="Times New Roman"/>
          <w:color w:val="auto"/>
          <w:sz w:val="22"/>
          <w:szCs w:val="22"/>
        </w:rPr>
        <w:t>upplementa</w:t>
      </w:r>
      <w:r>
        <w:rPr>
          <w:rFonts w:ascii="Times New Roman" w:hAnsi="Times New Roman" w:cs="Times New Roman"/>
          <w:color w:val="auto"/>
          <w:sz w:val="22"/>
          <w:szCs w:val="22"/>
        </w:rPr>
        <w:t>l</w:t>
      </w:r>
      <w:r w:rsidR="005237F5" w:rsidRPr="00354B7D">
        <w:rPr>
          <w:rFonts w:ascii="Times New Roman" w:hAnsi="Times New Roman" w:cs="Times New Roman"/>
          <w:color w:val="auto"/>
          <w:sz w:val="22"/>
          <w:szCs w:val="22"/>
        </w:rPr>
        <w:t xml:space="preserve"> Digital Content 3.</w:t>
      </w:r>
      <w:r>
        <w:rPr>
          <w:rFonts w:ascii="Times New Roman" w:hAnsi="Times New Roman" w:cs="Times New Roman"/>
          <w:color w:val="auto"/>
          <w:sz w:val="22"/>
          <w:szCs w:val="22"/>
        </w:rPr>
        <w:t xml:space="preserve"> </w:t>
      </w:r>
      <w:r w:rsidRPr="00354B7D">
        <w:rPr>
          <w:rFonts w:ascii="Times New Roman" w:hAnsi="Times New Roman" w:cs="Times New Roman"/>
          <w:color w:val="auto"/>
          <w:sz w:val="22"/>
          <w:szCs w:val="22"/>
        </w:rPr>
        <w:t>Table</w:t>
      </w:r>
      <w:r>
        <w:rPr>
          <w:rFonts w:ascii="Times New Roman" w:hAnsi="Times New Roman" w:cs="Times New Roman"/>
          <w:color w:val="auto"/>
          <w:sz w:val="22"/>
          <w:szCs w:val="22"/>
        </w:rPr>
        <w:t>:</w:t>
      </w:r>
      <w:r w:rsidRPr="00354B7D">
        <w:rPr>
          <w:rFonts w:ascii="Times New Roman" w:hAnsi="Times New Roman" w:cs="Times New Roman"/>
          <w:color w:val="auto"/>
          <w:sz w:val="22"/>
          <w:szCs w:val="22"/>
        </w:rPr>
        <w:t xml:space="preserve"> </w:t>
      </w:r>
      <w:r w:rsidR="005237F5" w:rsidRPr="00354B7D">
        <w:rPr>
          <w:rFonts w:ascii="Times New Roman" w:hAnsi="Times New Roman" w:cs="Times New Roman"/>
          <w:color w:val="auto"/>
          <w:sz w:val="22"/>
          <w:szCs w:val="22"/>
        </w:rPr>
        <w:t xml:space="preserve"> Summary of </w:t>
      </w:r>
      <w:r w:rsidR="0074427C">
        <w:rPr>
          <w:rFonts w:ascii="Times New Roman" w:hAnsi="Times New Roman" w:cs="Times New Roman"/>
          <w:color w:val="auto"/>
          <w:sz w:val="22"/>
          <w:szCs w:val="22"/>
        </w:rPr>
        <w:t>m</w:t>
      </w:r>
      <w:r w:rsidR="005237F5" w:rsidRPr="00354B7D">
        <w:rPr>
          <w:rFonts w:ascii="Times New Roman" w:hAnsi="Times New Roman" w:cs="Times New Roman"/>
          <w:color w:val="auto"/>
          <w:sz w:val="22"/>
          <w:szCs w:val="22"/>
        </w:rPr>
        <w:t xml:space="preserve">ean </w:t>
      </w:r>
      <w:r w:rsidR="0074427C">
        <w:rPr>
          <w:rFonts w:ascii="Times New Roman" w:hAnsi="Times New Roman" w:cs="Times New Roman"/>
          <w:color w:val="auto"/>
          <w:sz w:val="22"/>
          <w:szCs w:val="22"/>
        </w:rPr>
        <w:t>c</w:t>
      </w:r>
      <w:r w:rsidR="005237F5" w:rsidRPr="00354B7D">
        <w:rPr>
          <w:rFonts w:ascii="Times New Roman" w:hAnsi="Times New Roman" w:cs="Times New Roman"/>
          <w:color w:val="auto"/>
          <w:sz w:val="22"/>
          <w:szCs w:val="22"/>
        </w:rPr>
        <w:t xml:space="preserve">hange from Baseline </w:t>
      </w:r>
      <w:r w:rsidR="005B506B">
        <w:rPr>
          <w:rFonts w:ascii="Times New Roman" w:hAnsi="Times New Roman" w:cs="Times New Roman"/>
          <w:color w:val="auto"/>
          <w:sz w:val="22"/>
          <w:szCs w:val="22"/>
        </w:rPr>
        <w:t xml:space="preserve">to Day 42 </w:t>
      </w:r>
      <w:r w:rsidR="005237F5" w:rsidRPr="00354B7D">
        <w:rPr>
          <w:rFonts w:ascii="Times New Roman" w:hAnsi="Times New Roman" w:cs="Times New Roman"/>
          <w:color w:val="auto"/>
          <w:sz w:val="22"/>
          <w:szCs w:val="22"/>
        </w:rPr>
        <w:t xml:space="preserve">in AISRS Inattentive Subscale </w:t>
      </w:r>
      <w:bookmarkEnd w:id="2"/>
      <w:r w:rsidR="005B506B">
        <w:rPr>
          <w:rFonts w:ascii="Times New Roman" w:hAnsi="Times New Roman" w:cs="Times New Roman"/>
          <w:color w:val="auto"/>
          <w:sz w:val="22"/>
          <w:szCs w:val="22"/>
        </w:rPr>
        <w:t xml:space="preserve">score </w:t>
      </w:r>
      <w:r w:rsidR="0074427C">
        <w:rPr>
          <w:rFonts w:ascii="Times New Roman" w:hAnsi="Times New Roman" w:cs="Times New Roman"/>
          <w:color w:val="auto"/>
          <w:sz w:val="22"/>
          <w:szCs w:val="22"/>
        </w:rPr>
        <w:t xml:space="preserve">for </w:t>
      </w:r>
      <w:r w:rsidR="0074427C" w:rsidRPr="00354B7D">
        <w:rPr>
          <w:rFonts w:ascii="Times New Roman" w:hAnsi="Times New Roman" w:cs="Times New Roman"/>
          <w:color w:val="auto"/>
          <w:sz w:val="22"/>
          <w:szCs w:val="22"/>
        </w:rPr>
        <w:t>Study 1 (NCT03605680)</w:t>
      </w:r>
      <w:r w:rsidR="007A5D71">
        <w:rPr>
          <w:rFonts w:ascii="Times New Roman" w:hAnsi="Times New Roman" w:cs="Times New Roman"/>
          <w:color w:val="auto"/>
          <w:sz w:val="22"/>
          <w:szCs w:val="22"/>
        </w:rPr>
        <w:t>, MMRM analysis</w:t>
      </w:r>
    </w:p>
    <w:tbl>
      <w:tblPr>
        <w:tblStyle w:val="TableGrid"/>
        <w:tblW w:w="9813" w:type="dxa"/>
        <w:tblCellMar>
          <w:top w:w="58" w:type="dxa"/>
          <w:bottom w:w="58" w:type="dxa"/>
        </w:tblCellMar>
        <w:tblLook w:val="04A0" w:firstRow="1" w:lastRow="0" w:firstColumn="1" w:lastColumn="0" w:noHBand="0" w:noVBand="1"/>
      </w:tblPr>
      <w:tblGrid>
        <w:gridCol w:w="2249"/>
        <w:gridCol w:w="570"/>
        <w:gridCol w:w="1269"/>
        <w:gridCol w:w="570"/>
        <w:gridCol w:w="1280"/>
        <w:gridCol w:w="1278"/>
        <w:gridCol w:w="1273"/>
        <w:gridCol w:w="1324"/>
      </w:tblGrid>
      <w:tr w:rsidR="005237F5" w:rsidRPr="00354B7D" w14:paraId="16FCA6E6" w14:textId="77777777" w:rsidTr="00346A78">
        <w:tc>
          <w:tcPr>
            <w:tcW w:w="2249" w:type="dxa"/>
          </w:tcPr>
          <w:p w14:paraId="19F19796" w14:textId="77777777" w:rsidR="005237F5" w:rsidRPr="00354B7D" w:rsidRDefault="005237F5" w:rsidP="0099133D">
            <w:pPr>
              <w:autoSpaceDE w:val="0"/>
              <w:autoSpaceDN w:val="0"/>
              <w:adjustRightInd w:val="0"/>
              <w:ind w:hanging="103"/>
              <w:rPr>
                <w:rFonts w:ascii="Times New Roman" w:hAnsi="Times New Roman" w:cs="Times New Roman"/>
                <w:b/>
                <w:bCs/>
              </w:rPr>
            </w:pPr>
          </w:p>
        </w:tc>
        <w:tc>
          <w:tcPr>
            <w:tcW w:w="570" w:type="dxa"/>
          </w:tcPr>
          <w:p w14:paraId="6451200B" w14:textId="77777777" w:rsidR="005237F5" w:rsidRPr="00354B7D" w:rsidRDefault="005237F5" w:rsidP="0099133D">
            <w:pPr>
              <w:ind w:hanging="103"/>
              <w:jc w:val="center"/>
              <w:rPr>
                <w:rFonts w:ascii="Times New Roman" w:hAnsi="Times New Roman" w:cs="Times New Roman"/>
                <w:b/>
                <w:bCs/>
              </w:rPr>
            </w:pPr>
          </w:p>
        </w:tc>
        <w:tc>
          <w:tcPr>
            <w:tcW w:w="1269" w:type="dxa"/>
          </w:tcPr>
          <w:p w14:paraId="17473BF0" w14:textId="77777777" w:rsidR="005237F5" w:rsidRPr="00354B7D" w:rsidRDefault="005237F5" w:rsidP="0099133D">
            <w:pPr>
              <w:ind w:hanging="103"/>
              <w:jc w:val="center"/>
              <w:rPr>
                <w:rFonts w:ascii="Times New Roman" w:hAnsi="Times New Roman" w:cs="Times New Roman"/>
                <w:b/>
                <w:bCs/>
              </w:rPr>
            </w:pPr>
          </w:p>
        </w:tc>
        <w:tc>
          <w:tcPr>
            <w:tcW w:w="5725" w:type="dxa"/>
            <w:gridSpan w:val="5"/>
          </w:tcPr>
          <w:p w14:paraId="22D315EB" w14:textId="304CDBE1"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 xml:space="preserve">Change </w:t>
            </w:r>
            <w:r w:rsidR="000A6954">
              <w:rPr>
                <w:rFonts w:ascii="Times New Roman" w:hAnsi="Times New Roman" w:cs="Times New Roman"/>
                <w:b/>
                <w:bCs/>
              </w:rPr>
              <w:t>f</w:t>
            </w:r>
            <w:r w:rsidRPr="00354B7D">
              <w:rPr>
                <w:rFonts w:ascii="Times New Roman" w:hAnsi="Times New Roman" w:cs="Times New Roman"/>
                <w:b/>
                <w:bCs/>
              </w:rPr>
              <w:t xml:space="preserve">rom </w:t>
            </w:r>
            <w:r w:rsidR="000A6954">
              <w:rPr>
                <w:rFonts w:ascii="Times New Roman" w:hAnsi="Times New Roman" w:cs="Times New Roman"/>
                <w:b/>
                <w:bCs/>
              </w:rPr>
              <w:t>b</w:t>
            </w:r>
            <w:r w:rsidRPr="00354B7D">
              <w:rPr>
                <w:rFonts w:ascii="Times New Roman" w:hAnsi="Times New Roman" w:cs="Times New Roman"/>
                <w:b/>
                <w:bCs/>
              </w:rPr>
              <w:t>aseline</w:t>
            </w:r>
          </w:p>
        </w:tc>
      </w:tr>
      <w:tr w:rsidR="005237F5" w:rsidRPr="00354B7D" w14:paraId="1FAC4BD9" w14:textId="77777777" w:rsidTr="00346A78">
        <w:tc>
          <w:tcPr>
            <w:tcW w:w="2249" w:type="dxa"/>
          </w:tcPr>
          <w:p w14:paraId="759B86D0" w14:textId="77777777" w:rsidR="005237F5" w:rsidRPr="00354B7D" w:rsidRDefault="005237F5" w:rsidP="001049C4">
            <w:pPr>
              <w:autoSpaceDE w:val="0"/>
              <w:autoSpaceDN w:val="0"/>
              <w:adjustRightInd w:val="0"/>
              <w:ind w:hanging="23"/>
              <w:rPr>
                <w:rFonts w:ascii="Times New Roman" w:hAnsi="Times New Roman" w:cs="Times New Roman"/>
                <w:b/>
                <w:bCs/>
              </w:rPr>
            </w:pPr>
            <w:r w:rsidRPr="00354B7D">
              <w:rPr>
                <w:rFonts w:ascii="Times New Roman" w:hAnsi="Times New Roman" w:cs="Times New Roman"/>
                <w:b/>
                <w:bCs/>
              </w:rPr>
              <w:t>Visit</w:t>
            </w:r>
          </w:p>
          <w:p w14:paraId="6A8FE1C8" w14:textId="7D46F575" w:rsidR="005237F5" w:rsidRPr="00354B7D" w:rsidRDefault="005237F5" w:rsidP="0099133D">
            <w:pPr>
              <w:ind w:left="163" w:hanging="103"/>
              <w:rPr>
                <w:rFonts w:ascii="Times New Roman" w:hAnsi="Times New Roman" w:cs="Times New Roman"/>
              </w:rPr>
            </w:pPr>
            <w:r w:rsidRPr="00354B7D">
              <w:rPr>
                <w:rFonts w:ascii="Times New Roman" w:hAnsi="Times New Roman" w:cs="Times New Roman"/>
              </w:rPr>
              <w:t xml:space="preserve">Treatment </w:t>
            </w:r>
            <w:r w:rsidR="001049C4">
              <w:rPr>
                <w:rFonts w:ascii="Times New Roman" w:hAnsi="Times New Roman" w:cs="Times New Roman"/>
              </w:rPr>
              <w:t>g</w:t>
            </w:r>
            <w:r w:rsidRPr="00354B7D">
              <w:rPr>
                <w:rFonts w:ascii="Times New Roman" w:hAnsi="Times New Roman" w:cs="Times New Roman"/>
              </w:rPr>
              <w:t>roup</w:t>
            </w:r>
          </w:p>
        </w:tc>
        <w:tc>
          <w:tcPr>
            <w:tcW w:w="570" w:type="dxa"/>
          </w:tcPr>
          <w:p w14:paraId="2CD5983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N</w:t>
            </w:r>
          </w:p>
        </w:tc>
        <w:tc>
          <w:tcPr>
            <w:tcW w:w="1269" w:type="dxa"/>
          </w:tcPr>
          <w:p w14:paraId="193C3DC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Mean (SD)</w:t>
            </w:r>
          </w:p>
        </w:tc>
        <w:tc>
          <w:tcPr>
            <w:tcW w:w="570" w:type="dxa"/>
          </w:tcPr>
          <w:p w14:paraId="371BF5E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N</w:t>
            </w:r>
          </w:p>
        </w:tc>
        <w:tc>
          <w:tcPr>
            <w:tcW w:w="1280" w:type="dxa"/>
          </w:tcPr>
          <w:p w14:paraId="46B5989A" w14:textId="1380FE11" w:rsidR="005237F5" w:rsidRPr="00354B7D" w:rsidRDefault="005237F5" w:rsidP="0099133D">
            <w:pPr>
              <w:autoSpaceDE w:val="0"/>
              <w:autoSpaceDN w:val="0"/>
              <w:adjustRightInd w:val="0"/>
              <w:ind w:hanging="103"/>
              <w:jc w:val="center"/>
              <w:rPr>
                <w:rFonts w:ascii="Times New Roman" w:hAnsi="Times New Roman" w:cs="Times New Roman"/>
                <w:b/>
                <w:bCs/>
              </w:rPr>
            </w:pPr>
            <w:r w:rsidRPr="00354B7D">
              <w:rPr>
                <w:rFonts w:ascii="Times New Roman" w:hAnsi="Times New Roman" w:cs="Times New Roman"/>
                <w:b/>
                <w:bCs/>
              </w:rPr>
              <w:t xml:space="preserve">LS </w:t>
            </w:r>
            <w:proofErr w:type="gramStart"/>
            <w:r w:rsidR="000A6954">
              <w:rPr>
                <w:rFonts w:ascii="Times New Roman" w:hAnsi="Times New Roman" w:cs="Times New Roman"/>
                <w:b/>
                <w:bCs/>
              </w:rPr>
              <w:t>m</w:t>
            </w:r>
            <w:r w:rsidRPr="00354B7D">
              <w:rPr>
                <w:rFonts w:ascii="Times New Roman" w:hAnsi="Times New Roman" w:cs="Times New Roman"/>
                <w:b/>
                <w:bCs/>
              </w:rPr>
              <w:t>ean</w:t>
            </w:r>
            <w:proofErr w:type="gramEnd"/>
          </w:p>
          <w:p w14:paraId="3FAC252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(SE)</w:t>
            </w:r>
            <w:r w:rsidRPr="00354B7D">
              <w:rPr>
                <w:rFonts w:ascii="Times New Roman" w:hAnsi="Times New Roman" w:cs="Times New Roman"/>
                <w:b/>
                <w:bCs/>
                <w:vertAlign w:val="superscript"/>
              </w:rPr>
              <w:t>a</w:t>
            </w:r>
          </w:p>
        </w:tc>
        <w:tc>
          <w:tcPr>
            <w:tcW w:w="1278" w:type="dxa"/>
          </w:tcPr>
          <w:p w14:paraId="4A1B62BA" w14:textId="5BA032BC" w:rsidR="005237F5" w:rsidRPr="00354B7D" w:rsidRDefault="005237F5" w:rsidP="0099133D">
            <w:pPr>
              <w:autoSpaceDE w:val="0"/>
              <w:autoSpaceDN w:val="0"/>
              <w:adjustRightInd w:val="0"/>
              <w:ind w:hanging="103"/>
              <w:jc w:val="center"/>
              <w:rPr>
                <w:rFonts w:ascii="Times New Roman" w:hAnsi="Times New Roman" w:cs="Times New Roman"/>
              </w:rPr>
            </w:pPr>
            <w:r w:rsidRPr="00354B7D">
              <w:rPr>
                <w:rFonts w:ascii="Times New Roman" w:hAnsi="Times New Roman" w:cs="Times New Roman"/>
                <w:b/>
                <w:bCs/>
              </w:rPr>
              <w:t xml:space="preserve">LS </w:t>
            </w:r>
            <w:r w:rsidR="000A6954">
              <w:rPr>
                <w:rFonts w:ascii="Times New Roman" w:hAnsi="Times New Roman" w:cs="Times New Roman"/>
                <w:b/>
                <w:bCs/>
              </w:rPr>
              <w:t>m</w:t>
            </w:r>
            <w:r w:rsidRPr="00354B7D">
              <w:rPr>
                <w:rFonts w:ascii="Times New Roman" w:hAnsi="Times New Roman" w:cs="Times New Roman"/>
                <w:b/>
                <w:bCs/>
              </w:rPr>
              <w:t xml:space="preserve">ean </w:t>
            </w:r>
            <w:proofErr w:type="spellStart"/>
            <w:r w:rsidR="000A6954">
              <w:rPr>
                <w:rFonts w:ascii="Times New Roman" w:hAnsi="Times New Roman" w:cs="Times New Roman"/>
                <w:b/>
                <w:bCs/>
              </w:rPr>
              <w:t>d</w:t>
            </w:r>
            <w:r w:rsidRPr="00354B7D">
              <w:rPr>
                <w:rFonts w:ascii="Times New Roman" w:hAnsi="Times New Roman" w:cs="Times New Roman"/>
                <w:b/>
                <w:bCs/>
              </w:rPr>
              <w:t>iff</w:t>
            </w:r>
            <w:r w:rsidRPr="00354B7D">
              <w:rPr>
                <w:rFonts w:ascii="Times New Roman" w:hAnsi="Times New Roman" w:cs="Times New Roman"/>
                <w:b/>
                <w:bCs/>
                <w:vertAlign w:val="superscript"/>
              </w:rPr>
              <w:t>a</w:t>
            </w:r>
            <w:proofErr w:type="spellEnd"/>
          </w:p>
        </w:tc>
        <w:tc>
          <w:tcPr>
            <w:tcW w:w="1273" w:type="dxa"/>
          </w:tcPr>
          <w:p w14:paraId="17A74D9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95% CI</w:t>
            </w:r>
          </w:p>
        </w:tc>
        <w:tc>
          <w:tcPr>
            <w:tcW w:w="1324" w:type="dxa"/>
          </w:tcPr>
          <w:p w14:paraId="08577EE8" w14:textId="14E371B8" w:rsidR="005237F5" w:rsidRPr="00354B7D" w:rsidRDefault="005237F5" w:rsidP="0099133D">
            <w:pPr>
              <w:ind w:hanging="103"/>
              <w:jc w:val="center"/>
              <w:rPr>
                <w:rFonts w:ascii="Times New Roman" w:hAnsi="Times New Roman" w:cs="Times New Roman"/>
              </w:rPr>
            </w:pPr>
            <w:r w:rsidRPr="000A6954">
              <w:rPr>
                <w:rFonts w:ascii="Times New Roman" w:hAnsi="Times New Roman" w:cs="Times New Roman"/>
                <w:b/>
                <w:bCs/>
                <w:i/>
                <w:iCs/>
              </w:rPr>
              <w:t>P</w:t>
            </w:r>
            <w:r w:rsidR="000A6954">
              <w:rPr>
                <w:rFonts w:ascii="Times New Roman" w:hAnsi="Times New Roman" w:cs="Times New Roman"/>
                <w:b/>
                <w:bCs/>
              </w:rPr>
              <w:t xml:space="preserve"> </w:t>
            </w:r>
            <w:proofErr w:type="spellStart"/>
            <w:r w:rsidRPr="00354B7D">
              <w:rPr>
                <w:rFonts w:ascii="Times New Roman" w:hAnsi="Times New Roman" w:cs="Times New Roman"/>
                <w:b/>
                <w:bCs/>
              </w:rPr>
              <w:t>value</w:t>
            </w:r>
            <w:r w:rsidRPr="00354B7D">
              <w:rPr>
                <w:rFonts w:ascii="Times New Roman" w:hAnsi="Times New Roman" w:cs="Times New Roman"/>
                <w:b/>
                <w:bCs/>
                <w:vertAlign w:val="superscript"/>
              </w:rPr>
              <w:t>a</w:t>
            </w:r>
            <w:proofErr w:type="spellEnd"/>
          </w:p>
        </w:tc>
      </w:tr>
      <w:tr w:rsidR="005237F5" w:rsidRPr="00354B7D" w14:paraId="371D07A4" w14:textId="77777777" w:rsidTr="0099133D">
        <w:tc>
          <w:tcPr>
            <w:tcW w:w="9813" w:type="dxa"/>
            <w:gridSpan w:val="8"/>
          </w:tcPr>
          <w:p w14:paraId="2FE674D6" w14:textId="77777777" w:rsidR="005237F5" w:rsidRPr="00354B7D" w:rsidRDefault="005237F5" w:rsidP="001049C4">
            <w:pPr>
              <w:rPr>
                <w:rFonts w:ascii="Times New Roman" w:hAnsi="Times New Roman" w:cs="Times New Roman"/>
                <w:b/>
                <w:bCs/>
              </w:rPr>
            </w:pPr>
            <w:r w:rsidRPr="00354B7D">
              <w:rPr>
                <w:rFonts w:ascii="Times New Roman" w:hAnsi="Times New Roman" w:cs="Times New Roman"/>
                <w:b/>
                <w:bCs/>
              </w:rPr>
              <w:t>Baseline</w:t>
            </w:r>
          </w:p>
        </w:tc>
      </w:tr>
      <w:tr w:rsidR="005237F5" w:rsidRPr="00354B7D" w14:paraId="4B2EC12C" w14:textId="77777777" w:rsidTr="00346A78">
        <w:tc>
          <w:tcPr>
            <w:tcW w:w="2249" w:type="dxa"/>
          </w:tcPr>
          <w:p w14:paraId="6FBAE682" w14:textId="77777777" w:rsidR="005237F5" w:rsidRPr="00354B7D" w:rsidRDefault="005237F5" w:rsidP="0099133D">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CTN SR 200 mg/day</w:t>
            </w:r>
          </w:p>
        </w:tc>
        <w:tc>
          <w:tcPr>
            <w:tcW w:w="570" w:type="dxa"/>
          </w:tcPr>
          <w:p w14:paraId="7029F17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147</w:t>
            </w:r>
          </w:p>
        </w:tc>
        <w:tc>
          <w:tcPr>
            <w:tcW w:w="1269" w:type="dxa"/>
          </w:tcPr>
          <w:p w14:paraId="1420BC1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22.01 (3.37)</w:t>
            </w:r>
          </w:p>
        </w:tc>
        <w:tc>
          <w:tcPr>
            <w:tcW w:w="570" w:type="dxa"/>
          </w:tcPr>
          <w:p w14:paraId="46DCAD2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80" w:type="dxa"/>
          </w:tcPr>
          <w:p w14:paraId="1AEC63A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78" w:type="dxa"/>
          </w:tcPr>
          <w:p w14:paraId="79B6C78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73" w:type="dxa"/>
          </w:tcPr>
          <w:p w14:paraId="7410FD5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324" w:type="dxa"/>
          </w:tcPr>
          <w:p w14:paraId="4AD43CD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4EFBAD48" w14:textId="77777777" w:rsidTr="00346A78">
        <w:tc>
          <w:tcPr>
            <w:tcW w:w="2249" w:type="dxa"/>
          </w:tcPr>
          <w:p w14:paraId="5BB5903F"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0" w:type="dxa"/>
          </w:tcPr>
          <w:p w14:paraId="5F6BA3D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147</w:t>
            </w:r>
          </w:p>
        </w:tc>
        <w:tc>
          <w:tcPr>
            <w:tcW w:w="1269" w:type="dxa"/>
          </w:tcPr>
          <w:p w14:paraId="3F7A537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21.71 (4.04)</w:t>
            </w:r>
          </w:p>
        </w:tc>
        <w:tc>
          <w:tcPr>
            <w:tcW w:w="570" w:type="dxa"/>
          </w:tcPr>
          <w:p w14:paraId="52E0D19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80" w:type="dxa"/>
          </w:tcPr>
          <w:p w14:paraId="15D4C9F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78" w:type="dxa"/>
          </w:tcPr>
          <w:p w14:paraId="1F55199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73" w:type="dxa"/>
          </w:tcPr>
          <w:p w14:paraId="1EC2ADC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324" w:type="dxa"/>
          </w:tcPr>
          <w:p w14:paraId="2D91D74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60038AB7" w14:textId="77777777" w:rsidTr="00346A78">
        <w:tc>
          <w:tcPr>
            <w:tcW w:w="2249" w:type="dxa"/>
          </w:tcPr>
          <w:p w14:paraId="283386BD" w14:textId="77777777" w:rsidR="005237F5" w:rsidRPr="00354B7D" w:rsidRDefault="005237F5" w:rsidP="0099133D">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Placebo</w:t>
            </w:r>
          </w:p>
        </w:tc>
        <w:tc>
          <w:tcPr>
            <w:tcW w:w="570" w:type="dxa"/>
          </w:tcPr>
          <w:p w14:paraId="5BC4C37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144</w:t>
            </w:r>
          </w:p>
        </w:tc>
        <w:tc>
          <w:tcPr>
            <w:tcW w:w="1269" w:type="dxa"/>
          </w:tcPr>
          <w:p w14:paraId="268CB9E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22.10 (3.40)</w:t>
            </w:r>
          </w:p>
        </w:tc>
        <w:tc>
          <w:tcPr>
            <w:tcW w:w="570" w:type="dxa"/>
          </w:tcPr>
          <w:p w14:paraId="7FC39EF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80" w:type="dxa"/>
          </w:tcPr>
          <w:p w14:paraId="0EB551D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78" w:type="dxa"/>
          </w:tcPr>
          <w:p w14:paraId="5D11EAF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73" w:type="dxa"/>
          </w:tcPr>
          <w:p w14:paraId="1370E11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324" w:type="dxa"/>
          </w:tcPr>
          <w:p w14:paraId="6C78593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6A4ED1DF" w14:textId="77777777" w:rsidTr="0099133D">
        <w:tc>
          <w:tcPr>
            <w:tcW w:w="9813" w:type="dxa"/>
            <w:gridSpan w:val="8"/>
          </w:tcPr>
          <w:p w14:paraId="02ED7284" w14:textId="77777777" w:rsidR="005237F5" w:rsidRPr="00354B7D" w:rsidRDefault="005237F5" w:rsidP="001049C4">
            <w:pPr>
              <w:rPr>
                <w:rFonts w:ascii="Times New Roman" w:hAnsi="Times New Roman" w:cs="Times New Roman"/>
                <w:b/>
                <w:bCs/>
              </w:rPr>
            </w:pPr>
            <w:r w:rsidRPr="00354B7D">
              <w:rPr>
                <w:rFonts w:ascii="Times New Roman" w:hAnsi="Times New Roman" w:cs="Times New Roman"/>
                <w:b/>
                <w:bCs/>
              </w:rPr>
              <w:t>Day 7</w:t>
            </w:r>
          </w:p>
        </w:tc>
      </w:tr>
      <w:tr w:rsidR="005237F5" w:rsidRPr="00354B7D" w14:paraId="19E86D21" w14:textId="77777777" w:rsidTr="00346A78">
        <w:tc>
          <w:tcPr>
            <w:tcW w:w="2249" w:type="dxa"/>
          </w:tcPr>
          <w:p w14:paraId="6CD64063"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0" w:type="dxa"/>
          </w:tcPr>
          <w:p w14:paraId="727107C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143</w:t>
            </w:r>
          </w:p>
        </w:tc>
        <w:tc>
          <w:tcPr>
            <w:tcW w:w="1269" w:type="dxa"/>
          </w:tcPr>
          <w:p w14:paraId="75445A3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18.78 (5.60)</w:t>
            </w:r>
          </w:p>
        </w:tc>
        <w:tc>
          <w:tcPr>
            <w:tcW w:w="570" w:type="dxa"/>
          </w:tcPr>
          <w:p w14:paraId="5A45289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143</w:t>
            </w:r>
          </w:p>
        </w:tc>
        <w:tc>
          <w:tcPr>
            <w:tcW w:w="1280" w:type="dxa"/>
          </w:tcPr>
          <w:p w14:paraId="2A32655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-2.99 (0.37)</w:t>
            </w:r>
          </w:p>
        </w:tc>
        <w:tc>
          <w:tcPr>
            <w:tcW w:w="1278" w:type="dxa"/>
          </w:tcPr>
          <w:p w14:paraId="6A66C7E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-0.71</w:t>
            </w:r>
          </w:p>
        </w:tc>
        <w:tc>
          <w:tcPr>
            <w:tcW w:w="1273" w:type="dxa"/>
          </w:tcPr>
          <w:p w14:paraId="0410723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(-1.66, 0.25)</w:t>
            </w:r>
          </w:p>
        </w:tc>
        <w:tc>
          <w:tcPr>
            <w:tcW w:w="1324" w:type="dxa"/>
          </w:tcPr>
          <w:p w14:paraId="05FB6F4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0.1492</w:t>
            </w:r>
          </w:p>
        </w:tc>
      </w:tr>
      <w:tr w:rsidR="005237F5" w:rsidRPr="00354B7D" w14:paraId="0EEDAC70" w14:textId="77777777" w:rsidTr="00346A78">
        <w:tc>
          <w:tcPr>
            <w:tcW w:w="2249" w:type="dxa"/>
          </w:tcPr>
          <w:p w14:paraId="04AF5446"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0" w:type="dxa"/>
          </w:tcPr>
          <w:p w14:paraId="5540A74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144</w:t>
            </w:r>
          </w:p>
        </w:tc>
        <w:tc>
          <w:tcPr>
            <w:tcW w:w="1269" w:type="dxa"/>
          </w:tcPr>
          <w:p w14:paraId="2C5DD17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19.24 (5.34)</w:t>
            </w:r>
          </w:p>
        </w:tc>
        <w:tc>
          <w:tcPr>
            <w:tcW w:w="570" w:type="dxa"/>
          </w:tcPr>
          <w:p w14:paraId="263A96E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144</w:t>
            </w:r>
          </w:p>
        </w:tc>
        <w:tc>
          <w:tcPr>
            <w:tcW w:w="1280" w:type="dxa"/>
          </w:tcPr>
          <w:p w14:paraId="30BCFF3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-2.10 (0.38)</w:t>
            </w:r>
          </w:p>
        </w:tc>
        <w:tc>
          <w:tcPr>
            <w:tcW w:w="1278" w:type="dxa"/>
          </w:tcPr>
          <w:p w14:paraId="5D983AF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0.19</w:t>
            </w:r>
          </w:p>
        </w:tc>
        <w:tc>
          <w:tcPr>
            <w:tcW w:w="1273" w:type="dxa"/>
          </w:tcPr>
          <w:p w14:paraId="341A3ED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(-0.77, 1.15)</w:t>
            </w:r>
          </w:p>
        </w:tc>
        <w:tc>
          <w:tcPr>
            <w:tcW w:w="1324" w:type="dxa"/>
          </w:tcPr>
          <w:p w14:paraId="6DE896C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0.7019</w:t>
            </w:r>
          </w:p>
        </w:tc>
      </w:tr>
      <w:tr w:rsidR="005237F5" w:rsidRPr="00354B7D" w14:paraId="67459543" w14:textId="77777777" w:rsidTr="00346A78">
        <w:tc>
          <w:tcPr>
            <w:tcW w:w="2249" w:type="dxa"/>
          </w:tcPr>
          <w:p w14:paraId="4EFCEB46"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0" w:type="dxa"/>
          </w:tcPr>
          <w:p w14:paraId="57DACB2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142</w:t>
            </w:r>
          </w:p>
        </w:tc>
        <w:tc>
          <w:tcPr>
            <w:tcW w:w="1269" w:type="dxa"/>
          </w:tcPr>
          <w:p w14:paraId="7FB142A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19.45 (4.57)</w:t>
            </w:r>
          </w:p>
        </w:tc>
        <w:tc>
          <w:tcPr>
            <w:tcW w:w="570" w:type="dxa"/>
          </w:tcPr>
          <w:p w14:paraId="4E57018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142</w:t>
            </w:r>
          </w:p>
        </w:tc>
        <w:tc>
          <w:tcPr>
            <w:tcW w:w="1280" w:type="dxa"/>
          </w:tcPr>
          <w:p w14:paraId="7AE31B8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-2.29 (0.38)</w:t>
            </w:r>
          </w:p>
        </w:tc>
        <w:tc>
          <w:tcPr>
            <w:tcW w:w="1278" w:type="dxa"/>
          </w:tcPr>
          <w:p w14:paraId="75A397F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73" w:type="dxa"/>
          </w:tcPr>
          <w:p w14:paraId="200A49E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324" w:type="dxa"/>
          </w:tcPr>
          <w:p w14:paraId="45C30FE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7AF323F2" w14:textId="77777777" w:rsidTr="0099133D">
        <w:tc>
          <w:tcPr>
            <w:tcW w:w="9813" w:type="dxa"/>
            <w:gridSpan w:val="8"/>
          </w:tcPr>
          <w:p w14:paraId="737C19B5" w14:textId="77777777" w:rsidR="005237F5" w:rsidRPr="00354B7D" w:rsidRDefault="005237F5" w:rsidP="001049C4">
            <w:pPr>
              <w:rPr>
                <w:rFonts w:ascii="Times New Roman" w:hAnsi="Times New Roman" w:cs="Times New Roman"/>
                <w:b/>
                <w:bCs/>
              </w:rPr>
            </w:pPr>
            <w:r w:rsidRPr="00354B7D">
              <w:rPr>
                <w:rFonts w:ascii="Times New Roman" w:hAnsi="Times New Roman" w:cs="Times New Roman"/>
                <w:b/>
                <w:bCs/>
              </w:rPr>
              <w:t>Day 14</w:t>
            </w:r>
          </w:p>
        </w:tc>
      </w:tr>
      <w:tr w:rsidR="005237F5" w:rsidRPr="00354B7D" w14:paraId="437AB2B2" w14:textId="77777777" w:rsidTr="00346A78">
        <w:tc>
          <w:tcPr>
            <w:tcW w:w="2249" w:type="dxa"/>
          </w:tcPr>
          <w:p w14:paraId="5CB6EA08"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0" w:type="dxa"/>
          </w:tcPr>
          <w:p w14:paraId="703D1D2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133</w:t>
            </w:r>
          </w:p>
        </w:tc>
        <w:tc>
          <w:tcPr>
            <w:tcW w:w="1269" w:type="dxa"/>
          </w:tcPr>
          <w:p w14:paraId="73936E3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17.89 (5.75)</w:t>
            </w:r>
          </w:p>
        </w:tc>
        <w:tc>
          <w:tcPr>
            <w:tcW w:w="570" w:type="dxa"/>
          </w:tcPr>
          <w:p w14:paraId="79F88EF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133</w:t>
            </w:r>
          </w:p>
        </w:tc>
        <w:tc>
          <w:tcPr>
            <w:tcW w:w="1280" w:type="dxa"/>
          </w:tcPr>
          <w:p w14:paraId="4F92A414" w14:textId="75722588" w:rsidR="005237F5" w:rsidRPr="00354B7D" w:rsidRDefault="003014EA" w:rsidP="0099133D">
            <w:pPr>
              <w:ind w:hanging="103"/>
              <w:jc w:val="center"/>
              <w:rPr>
                <w:rFonts w:ascii="Times New Roman" w:hAnsi="Times New Roman" w:cs="Times New Roman"/>
              </w:rPr>
            </w:pPr>
            <w:r>
              <w:rPr>
                <w:rFonts w:ascii="Times New Roman" w:hAnsi="Times New Roman" w:cs="Times New Roman"/>
              </w:rPr>
              <w:t>-4.02 (0.42)</w:t>
            </w:r>
          </w:p>
        </w:tc>
        <w:tc>
          <w:tcPr>
            <w:tcW w:w="1278" w:type="dxa"/>
          </w:tcPr>
          <w:p w14:paraId="47AD6C35" w14:textId="3716D681" w:rsidR="005237F5" w:rsidRPr="00354B7D" w:rsidRDefault="00927B99" w:rsidP="0099133D">
            <w:pPr>
              <w:ind w:hanging="103"/>
              <w:jc w:val="center"/>
              <w:rPr>
                <w:rFonts w:ascii="Times New Roman" w:hAnsi="Times New Roman" w:cs="Times New Roman"/>
              </w:rPr>
            </w:pPr>
            <w:r>
              <w:rPr>
                <w:rFonts w:ascii="Times New Roman" w:hAnsi="Times New Roman" w:cs="Times New Roman"/>
              </w:rPr>
              <w:t>-0.61</w:t>
            </w:r>
          </w:p>
        </w:tc>
        <w:tc>
          <w:tcPr>
            <w:tcW w:w="1273" w:type="dxa"/>
          </w:tcPr>
          <w:p w14:paraId="631CF808" w14:textId="022FF5B3" w:rsidR="005237F5" w:rsidRPr="00354B7D" w:rsidRDefault="007D7F36" w:rsidP="0099133D">
            <w:pPr>
              <w:ind w:hanging="103"/>
              <w:jc w:val="center"/>
              <w:rPr>
                <w:rFonts w:ascii="Times New Roman" w:hAnsi="Times New Roman" w:cs="Times New Roman"/>
              </w:rPr>
            </w:pPr>
            <w:r>
              <w:rPr>
                <w:rFonts w:ascii="Times New Roman" w:hAnsi="Times New Roman" w:cs="Times New Roman"/>
              </w:rPr>
              <w:t>(-1.72, 0.50)</w:t>
            </w:r>
          </w:p>
        </w:tc>
        <w:tc>
          <w:tcPr>
            <w:tcW w:w="1324" w:type="dxa"/>
          </w:tcPr>
          <w:p w14:paraId="69642F62" w14:textId="04F1778C" w:rsidR="005237F5" w:rsidRPr="005D20B7" w:rsidRDefault="005D20B7" w:rsidP="0099133D">
            <w:pPr>
              <w:ind w:hanging="103"/>
              <w:jc w:val="center"/>
              <w:rPr>
                <w:rFonts w:ascii="Times New Roman" w:hAnsi="Times New Roman" w:cs="Times New Roman"/>
              </w:rPr>
            </w:pPr>
            <w:r w:rsidRPr="005D20B7">
              <w:rPr>
                <w:rFonts w:ascii="Times New Roman" w:hAnsi="Times New Roman" w:cs="Times New Roman"/>
              </w:rPr>
              <w:t>0.2817</w:t>
            </w:r>
          </w:p>
        </w:tc>
      </w:tr>
      <w:tr w:rsidR="005237F5" w:rsidRPr="00354B7D" w14:paraId="32FF374D" w14:textId="77777777" w:rsidTr="00346A78">
        <w:tc>
          <w:tcPr>
            <w:tcW w:w="2249" w:type="dxa"/>
          </w:tcPr>
          <w:p w14:paraId="55262650"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0" w:type="dxa"/>
          </w:tcPr>
          <w:p w14:paraId="3398A82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137</w:t>
            </w:r>
          </w:p>
        </w:tc>
        <w:tc>
          <w:tcPr>
            <w:tcW w:w="1269" w:type="dxa"/>
          </w:tcPr>
          <w:p w14:paraId="02769E0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17.96 (6.05)</w:t>
            </w:r>
          </w:p>
        </w:tc>
        <w:tc>
          <w:tcPr>
            <w:tcW w:w="570" w:type="dxa"/>
          </w:tcPr>
          <w:p w14:paraId="1B995A8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137</w:t>
            </w:r>
          </w:p>
        </w:tc>
        <w:tc>
          <w:tcPr>
            <w:tcW w:w="1280" w:type="dxa"/>
          </w:tcPr>
          <w:p w14:paraId="653364D5" w14:textId="3E83ED16" w:rsidR="005237F5" w:rsidRPr="00354B7D" w:rsidRDefault="003014EA" w:rsidP="0099133D">
            <w:pPr>
              <w:ind w:hanging="103"/>
              <w:jc w:val="center"/>
              <w:rPr>
                <w:rFonts w:ascii="Times New Roman" w:hAnsi="Times New Roman" w:cs="Times New Roman"/>
              </w:rPr>
            </w:pPr>
            <w:r>
              <w:rPr>
                <w:rFonts w:ascii="Times New Roman" w:hAnsi="Times New Roman" w:cs="Times New Roman"/>
              </w:rPr>
              <w:t>-3.25 (0.43)</w:t>
            </w:r>
          </w:p>
        </w:tc>
        <w:tc>
          <w:tcPr>
            <w:tcW w:w="1278" w:type="dxa"/>
          </w:tcPr>
          <w:p w14:paraId="7FB02427" w14:textId="662B2A70" w:rsidR="005237F5" w:rsidRPr="00354B7D" w:rsidRDefault="00927B99" w:rsidP="0099133D">
            <w:pPr>
              <w:ind w:hanging="103"/>
              <w:jc w:val="center"/>
              <w:rPr>
                <w:rFonts w:ascii="Times New Roman" w:hAnsi="Times New Roman" w:cs="Times New Roman"/>
              </w:rPr>
            </w:pPr>
            <w:r>
              <w:rPr>
                <w:rFonts w:ascii="Times New Roman" w:hAnsi="Times New Roman" w:cs="Times New Roman"/>
              </w:rPr>
              <w:t>0.16</w:t>
            </w:r>
          </w:p>
        </w:tc>
        <w:tc>
          <w:tcPr>
            <w:tcW w:w="1273" w:type="dxa"/>
          </w:tcPr>
          <w:p w14:paraId="2367F823" w14:textId="21080A38" w:rsidR="005237F5" w:rsidRPr="00354B7D" w:rsidRDefault="007D7F36" w:rsidP="0099133D">
            <w:pPr>
              <w:ind w:hanging="103"/>
              <w:jc w:val="center"/>
              <w:rPr>
                <w:rFonts w:ascii="Times New Roman" w:hAnsi="Times New Roman" w:cs="Times New Roman"/>
              </w:rPr>
            </w:pPr>
            <w:r>
              <w:rPr>
                <w:rFonts w:ascii="Times New Roman" w:hAnsi="Times New Roman" w:cs="Times New Roman"/>
              </w:rPr>
              <w:t>(-0.95, 1.27)</w:t>
            </w:r>
          </w:p>
        </w:tc>
        <w:tc>
          <w:tcPr>
            <w:tcW w:w="1324" w:type="dxa"/>
          </w:tcPr>
          <w:p w14:paraId="66A715E1" w14:textId="4C7CBFAA" w:rsidR="005237F5" w:rsidRPr="00354B7D" w:rsidRDefault="005D20B7" w:rsidP="0099133D">
            <w:pPr>
              <w:ind w:hanging="103"/>
              <w:jc w:val="center"/>
              <w:rPr>
                <w:rFonts w:ascii="Times New Roman" w:hAnsi="Times New Roman" w:cs="Times New Roman"/>
              </w:rPr>
            </w:pPr>
            <w:r>
              <w:rPr>
                <w:rFonts w:ascii="Times New Roman" w:hAnsi="Times New Roman" w:cs="Times New Roman"/>
              </w:rPr>
              <w:t>0.7748</w:t>
            </w:r>
          </w:p>
        </w:tc>
      </w:tr>
      <w:tr w:rsidR="005237F5" w:rsidRPr="00354B7D" w14:paraId="7D35445A" w14:textId="77777777" w:rsidTr="00346A78">
        <w:tc>
          <w:tcPr>
            <w:tcW w:w="2249" w:type="dxa"/>
          </w:tcPr>
          <w:p w14:paraId="03F9414B"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0" w:type="dxa"/>
          </w:tcPr>
          <w:p w14:paraId="0C4A963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136</w:t>
            </w:r>
          </w:p>
        </w:tc>
        <w:tc>
          <w:tcPr>
            <w:tcW w:w="1269" w:type="dxa"/>
          </w:tcPr>
          <w:p w14:paraId="2470954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18.37 (5.08)</w:t>
            </w:r>
          </w:p>
        </w:tc>
        <w:tc>
          <w:tcPr>
            <w:tcW w:w="570" w:type="dxa"/>
          </w:tcPr>
          <w:p w14:paraId="0E1B25C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136</w:t>
            </w:r>
          </w:p>
        </w:tc>
        <w:tc>
          <w:tcPr>
            <w:tcW w:w="1280" w:type="dxa"/>
          </w:tcPr>
          <w:p w14:paraId="4284EF20" w14:textId="5014C03A" w:rsidR="005237F5" w:rsidRPr="00354B7D" w:rsidRDefault="003014EA" w:rsidP="0099133D">
            <w:pPr>
              <w:ind w:hanging="103"/>
              <w:jc w:val="center"/>
              <w:rPr>
                <w:rFonts w:ascii="Times New Roman" w:hAnsi="Times New Roman" w:cs="Times New Roman"/>
              </w:rPr>
            </w:pPr>
            <w:r>
              <w:rPr>
                <w:rFonts w:ascii="Times New Roman" w:hAnsi="Times New Roman" w:cs="Times New Roman"/>
              </w:rPr>
              <w:t>-3.41 (0.43)</w:t>
            </w:r>
          </w:p>
        </w:tc>
        <w:tc>
          <w:tcPr>
            <w:tcW w:w="1278" w:type="dxa"/>
          </w:tcPr>
          <w:p w14:paraId="00D6826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73" w:type="dxa"/>
          </w:tcPr>
          <w:p w14:paraId="40568DB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324" w:type="dxa"/>
          </w:tcPr>
          <w:p w14:paraId="538700C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4178EB13" w14:textId="77777777" w:rsidTr="0099133D">
        <w:tc>
          <w:tcPr>
            <w:tcW w:w="9813" w:type="dxa"/>
            <w:gridSpan w:val="8"/>
          </w:tcPr>
          <w:p w14:paraId="7F8C3923" w14:textId="77777777" w:rsidR="005237F5" w:rsidRPr="00354B7D" w:rsidRDefault="005237F5" w:rsidP="001049C4">
            <w:pPr>
              <w:rPr>
                <w:rFonts w:ascii="Times New Roman" w:hAnsi="Times New Roman" w:cs="Times New Roman"/>
                <w:b/>
                <w:bCs/>
              </w:rPr>
            </w:pPr>
            <w:r w:rsidRPr="00354B7D">
              <w:rPr>
                <w:rFonts w:ascii="Times New Roman" w:hAnsi="Times New Roman" w:cs="Times New Roman"/>
                <w:b/>
                <w:bCs/>
              </w:rPr>
              <w:t>Day 21</w:t>
            </w:r>
          </w:p>
        </w:tc>
      </w:tr>
      <w:tr w:rsidR="00216196" w:rsidRPr="00354B7D" w14:paraId="46669C1F" w14:textId="77777777" w:rsidTr="00346A78">
        <w:tc>
          <w:tcPr>
            <w:tcW w:w="2249" w:type="dxa"/>
          </w:tcPr>
          <w:p w14:paraId="56DF1F61" w14:textId="77777777" w:rsidR="00216196" w:rsidRPr="00354B7D" w:rsidRDefault="00216196" w:rsidP="00216196">
            <w:pPr>
              <w:ind w:left="250" w:hanging="103"/>
              <w:rPr>
                <w:rFonts w:ascii="Times New Roman" w:hAnsi="Times New Roman" w:cs="Times New Roman"/>
              </w:rPr>
            </w:pPr>
            <w:r w:rsidRPr="00354B7D">
              <w:rPr>
                <w:rFonts w:ascii="Times New Roman" w:hAnsi="Times New Roman" w:cs="Times New Roman"/>
              </w:rPr>
              <w:t>CTN SR 200 mg/day</w:t>
            </w:r>
          </w:p>
        </w:tc>
        <w:tc>
          <w:tcPr>
            <w:tcW w:w="570" w:type="dxa"/>
          </w:tcPr>
          <w:p w14:paraId="48C3A028" w14:textId="77777777" w:rsidR="00216196" w:rsidRPr="00354B7D" w:rsidRDefault="00216196" w:rsidP="00216196">
            <w:pPr>
              <w:ind w:hanging="103"/>
              <w:jc w:val="center"/>
              <w:rPr>
                <w:rFonts w:ascii="Times New Roman" w:hAnsi="Times New Roman" w:cs="Times New Roman"/>
              </w:rPr>
            </w:pPr>
            <w:r w:rsidRPr="00354B7D">
              <w:rPr>
                <w:rFonts w:ascii="Times New Roman" w:hAnsi="Times New Roman" w:cs="Times New Roman"/>
              </w:rPr>
              <w:t>124</w:t>
            </w:r>
          </w:p>
        </w:tc>
        <w:tc>
          <w:tcPr>
            <w:tcW w:w="1269" w:type="dxa"/>
          </w:tcPr>
          <w:p w14:paraId="13E40928" w14:textId="77777777" w:rsidR="00216196" w:rsidRPr="00354B7D" w:rsidRDefault="00216196" w:rsidP="00216196">
            <w:pPr>
              <w:ind w:hanging="103"/>
              <w:jc w:val="center"/>
              <w:rPr>
                <w:rFonts w:ascii="Times New Roman" w:hAnsi="Times New Roman" w:cs="Times New Roman"/>
              </w:rPr>
            </w:pPr>
            <w:r w:rsidRPr="00354B7D">
              <w:rPr>
                <w:rFonts w:ascii="Times New Roman" w:hAnsi="Times New Roman" w:cs="Times New Roman"/>
              </w:rPr>
              <w:t>17.08 (6.26)</w:t>
            </w:r>
          </w:p>
        </w:tc>
        <w:tc>
          <w:tcPr>
            <w:tcW w:w="570" w:type="dxa"/>
          </w:tcPr>
          <w:p w14:paraId="2E400937" w14:textId="77777777" w:rsidR="00216196" w:rsidRPr="00354B7D" w:rsidRDefault="00216196" w:rsidP="00216196">
            <w:pPr>
              <w:ind w:hanging="103"/>
              <w:jc w:val="center"/>
              <w:rPr>
                <w:rFonts w:ascii="Times New Roman" w:hAnsi="Times New Roman" w:cs="Times New Roman"/>
              </w:rPr>
            </w:pPr>
            <w:r w:rsidRPr="00354B7D">
              <w:rPr>
                <w:rFonts w:ascii="Times New Roman" w:hAnsi="Times New Roman" w:cs="Times New Roman"/>
              </w:rPr>
              <w:t>124</w:t>
            </w:r>
          </w:p>
        </w:tc>
        <w:tc>
          <w:tcPr>
            <w:tcW w:w="1280" w:type="dxa"/>
          </w:tcPr>
          <w:p w14:paraId="69AE59F8" w14:textId="77777777" w:rsidR="00216196" w:rsidRPr="00354B7D" w:rsidRDefault="00216196" w:rsidP="00216196">
            <w:pPr>
              <w:ind w:hanging="103"/>
              <w:jc w:val="center"/>
              <w:rPr>
                <w:rFonts w:ascii="Times New Roman" w:hAnsi="Times New Roman" w:cs="Times New Roman"/>
              </w:rPr>
            </w:pPr>
            <w:r w:rsidRPr="00354B7D">
              <w:rPr>
                <w:rFonts w:ascii="Times New Roman" w:hAnsi="Times New Roman" w:cs="Times New Roman"/>
              </w:rPr>
              <w:t>-4.85 (0.47)</w:t>
            </w:r>
          </w:p>
        </w:tc>
        <w:tc>
          <w:tcPr>
            <w:tcW w:w="1278" w:type="dxa"/>
          </w:tcPr>
          <w:p w14:paraId="60BE7AE0" w14:textId="471F5C84" w:rsidR="00216196" w:rsidRPr="00354B7D" w:rsidRDefault="00216196" w:rsidP="00216196">
            <w:pPr>
              <w:ind w:hanging="103"/>
              <w:jc w:val="center"/>
              <w:rPr>
                <w:rFonts w:ascii="Times New Roman" w:hAnsi="Times New Roman" w:cs="Times New Roman"/>
              </w:rPr>
            </w:pPr>
            <w:r w:rsidRPr="00354B7D">
              <w:rPr>
                <w:rFonts w:ascii="Times New Roman" w:hAnsi="Times New Roman" w:cs="Times New Roman"/>
              </w:rPr>
              <w:t>-1.</w:t>
            </w:r>
            <w:r w:rsidR="000877A9">
              <w:rPr>
                <w:rFonts w:ascii="Times New Roman" w:hAnsi="Times New Roman" w:cs="Times New Roman"/>
              </w:rPr>
              <w:t>40</w:t>
            </w:r>
          </w:p>
        </w:tc>
        <w:tc>
          <w:tcPr>
            <w:tcW w:w="1273" w:type="dxa"/>
          </w:tcPr>
          <w:p w14:paraId="067CBFEA" w14:textId="192D1FED" w:rsidR="00216196" w:rsidRPr="00354B7D" w:rsidRDefault="00216196" w:rsidP="009D26D4">
            <w:pPr>
              <w:ind w:hanging="103"/>
              <w:jc w:val="center"/>
              <w:rPr>
                <w:rFonts w:ascii="Times New Roman" w:hAnsi="Times New Roman" w:cs="Times New Roman"/>
              </w:rPr>
            </w:pPr>
            <w:r w:rsidRPr="00354B7D">
              <w:rPr>
                <w:rFonts w:ascii="Times New Roman" w:hAnsi="Times New Roman" w:cs="Times New Roman"/>
              </w:rPr>
              <w:t>(-2.64, -</w:t>
            </w:r>
            <w:r w:rsidR="0038351E">
              <w:rPr>
                <w:rFonts w:ascii="Times New Roman" w:hAnsi="Times New Roman" w:cs="Times New Roman"/>
              </w:rPr>
              <w:t>0</w:t>
            </w:r>
            <w:r w:rsidRPr="00354B7D">
              <w:rPr>
                <w:rFonts w:ascii="Times New Roman" w:hAnsi="Times New Roman" w:cs="Times New Roman"/>
              </w:rPr>
              <w:t>.17)</w:t>
            </w:r>
          </w:p>
        </w:tc>
        <w:tc>
          <w:tcPr>
            <w:tcW w:w="1324" w:type="dxa"/>
          </w:tcPr>
          <w:p w14:paraId="7ADB33FE" w14:textId="5D6859CD" w:rsidR="00216196" w:rsidRPr="00354B7D" w:rsidRDefault="00216196" w:rsidP="00216196">
            <w:pPr>
              <w:ind w:hanging="103"/>
              <w:jc w:val="center"/>
              <w:rPr>
                <w:rFonts w:ascii="Times New Roman" w:hAnsi="Times New Roman" w:cs="Times New Roman"/>
                <w:b/>
                <w:bCs/>
              </w:rPr>
            </w:pPr>
            <w:r w:rsidRPr="00354B7D">
              <w:rPr>
                <w:rFonts w:ascii="Times New Roman" w:hAnsi="Times New Roman" w:cs="Times New Roman"/>
                <w:b/>
                <w:bCs/>
              </w:rPr>
              <w:t>0.0</w:t>
            </w:r>
            <w:r w:rsidR="0038341B">
              <w:rPr>
                <w:rFonts w:ascii="Times New Roman" w:hAnsi="Times New Roman" w:cs="Times New Roman"/>
                <w:b/>
                <w:bCs/>
              </w:rPr>
              <w:t>264</w:t>
            </w:r>
          </w:p>
        </w:tc>
      </w:tr>
      <w:tr w:rsidR="00216196" w:rsidRPr="00354B7D" w14:paraId="4FE3696D" w14:textId="77777777" w:rsidTr="00346A78">
        <w:tc>
          <w:tcPr>
            <w:tcW w:w="2249" w:type="dxa"/>
          </w:tcPr>
          <w:p w14:paraId="69802D0C" w14:textId="77777777" w:rsidR="00216196" w:rsidRPr="00354B7D" w:rsidRDefault="00216196" w:rsidP="00216196">
            <w:pPr>
              <w:ind w:left="250" w:hanging="103"/>
              <w:rPr>
                <w:rFonts w:ascii="Times New Roman" w:hAnsi="Times New Roman" w:cs="Times New Roman"/>
              </w:rPr>
            </w:pPr>
            <w:r w:rsidRPr="00354B7D">
              <w:rPr>
                <w:rFonts w:ascii="Times New Roman" w:hAnsi="Times New Roman" w:cs="Times New Roman"/>
              </w:rPr>
              <w:t>CTN SR 400 mg/day</w:t>
            </w:r>
          </w:p>
        </w:tc>
        <w:tc>
          <w:tcPr>
            <w:tcW w:w="570" w:type="dxa"/>
          </w:tcPr>
          <w:p w14:paraId="754D12C0" w14:textId="77777777" w:rsidR="00216196" w:rsidRPr="00354B7D" w:rsidRDefault="00216196" w:rsidP="00216196">
            <w:pPr>
              <w:ind w:hanging="103"/>
              <w:jc w:val="center"/>
              <w:rPr>
                <w:rFonts w:ascii="Times New Roman" w:hAnsi="Times New Roman" w:cs="Times New Roman"/>
              </w:rPr>
            </w:pPr>
            <w:r w:rsidRPr="00354B7D">
              <w:rPr>
                <w:rFonts w:ascii="Times New Roman" w:hAnsi="Times New Roman" w:cs="Times New Roman"/>
              </w:rPr>
              <w:t>133</w:t>
            </w:r>
          </w:p>
        </w:tc>
        <w:tc>
          <w:tcPr>
            <w:tcW w:w="1269" w:type="dxa"/>
          </w:tcPr>
          <w:p w14:paraId="28D55772" w14:textId="77777777" w:rsidR="00216196" w:rsidRPr="00354B7D" w:rsidRDefault="00216196" w:rsidP="00216196">
            <w:pPr>
              <w:ind w:hanging="103"/>
              <w:jc w:val="center"/>
              <w:rPr>
                <w:rFonts w:ascii="Times New Roman" w:hAnsi="Times New Roman" w:cs="Times New Roman"/>
              </w:rPr>
            </w:pPr>
            <w:r w:rsidRPr="00354B7D">
              <w:rPr>
                <w:rFonts w:ascii="Times New Roman" w:hAnsi="Times New Roman" w:cs="Times New Roman"/>
              </w:rPr>
              <w:t>16.70 (6.51)</w:t>
            </w:r>
          </w:p>
        </w:tc>
        <w:tc>
          <w:tcPr>
            <w:tcW w:w="570" w:type="dxa"/>
          </w:tcPr>
          <w:p w14:paraId="1B888875" w14:textId="77777777" w:rsidR="00216196" w:rsidRPr="00354B7D" w:rsidRDefault="00216196" w:rsidP="00216196">
            <w:pPr>
              <w:ind w:hanging="103"/>
              <w:jc w:val="center"/>
              <w:rPr>
                <w:rFonts w:ascii="Times New Roman" w:hAnsi="Times New Roman" w:cs="Times New Roman"/>
              </w:rPr>
            </w:pPr>
            <w:r w:rsidRPr="00354B7D">
              <w:rPr>
                <w:rFonts w:ascii="Times New Roman" w:hAnsi="Times New Roman" w:cs="Times New Roman"/>
              </w:rPr>
              <w:t>133</w:t>
            </w:r>
          </w:p>
        </w:tc>
        <w:tc>
          <w:tcPr>
            <w:tcW w:w="1280" w:type="dxa"/>
          </w:tcPr>
          <w:p w14:paraId="5FE7B463" w14:textId="77777777" w:rsidR="00216196" w:rsidRPr="00354B7D" w:rsidRDefault="00216196" w:rsidP="00216196">
            <w:pPr>
              <w:ind w:hanging="103"/>
              <w:jc w:val="center"/>
              <w:rPr>
                <w:rFonts w:ascii="Times New Roman" w:hAnsi="Times New Roman" w:cs="Times New Roman"/>
              </w:rPr>
            </w:pPr>
            <w:r w:rsidRPr="00354B7D">
              <w:rPr>
                <w:rFonts w:ascii="Times New Roman" w:hAnsi="Times New Roman" w:cs="Times New Roman"/>
              </w:rPr>
              <w:t>-4.43 (0.47)</w:t>
            </w:r>
          </w:p>
        </w:tc>
        <w:tc>
          <w:tcPr>
            <w:tcW w:w="1278" w:type="dxa"/>
          </w:tcPr>
          <w:p w14:paraId="57002988" w14:textId="3997B599" w:rsidR="00216196" w:rsidRPr="00354B7D" w:rsidRDefault="00216196" w:rsidP="00216196">
            <w:pPr>
              <w:ind w:hanging="103"/>
              <w:jc w:val="center"/>
              <w:rPr>
                <w:rFonts w:ascii="Times New Roman" w:hAnsi="Times New Roman" w:cs="Times New Roman"/>
              </w:rPr>
            </w:pPr>
            <w:r w:rsidRPr="00354B7D">
              <w:rPr>
                <w:rFonts w:ascii="Times New Roman" w:hAnsi="Times New Roman" w:cs="Times New Roman"/>
              </w:rPr>
              <w:t>-</w:t>
            </w:r>
            <w:r w:rsidR="000877A9">
              <w:rPr>
                <w:rFonts w:ascii="Times New Roman" w:hAnsi="Times New Roman" w:cs="Times New Roman"/>
              </w:rPr>
              <w:t>0</w:t>
            </w:r>
            <w:r w:rsidRPr="00354B7D">
              <w:rPr>
                <w:rFonts w:ascii="Times New Roman" w:hAnsi="Times New Roman" w:cs="Times New Roman"/>
              </w:rPr>
              <w:t>.</w:t>
            </w:r>
            <w:r w:rsidR="000877A9">
              <w:rPr>
                <w:rFonts w:ascii="Times New Roman" w:hAnsi="Times New Roman" w:cs="Times New Roman"/>
              </w:rPr>
              <w:t>98</w:t>
            </w:r>
          </w:p>
        </w:tc>
        <w:tc>
          <w:tcPr>
            <w:tcW w:w="1273" w:type="dxa"/>
          </w:tcPr>
          <w:p w14:paraId="3C463201" w14:textId="0C1E7731" w:rsidR="00216196" w:rsidRPr="00354B7D" w:rsidRDefault="00216196" w:rsidP="00216196">
            <w:pPr>
              <w:ind w:hanging="103"/>
              <w:jc w:val="center"/>
              <w:rPr>
                <w:rFonts w:ascii="Times New Roman" w:hAnsi="Times New Roman" w:cs="Times New Roman"/>
              </w:rPr>
            </w:pPr>
            <w:r w:rsidRPr="00354B7D">
              <w:rPr>
                <w:rFonts w:ascii="Times New Roman" w:hAnsi="Times New Roman" w:cs="Times New Roman"/>
              </w:rPr>
              <w:t>(-2.21, 0.25)</w:t>
            </w:r>
          </w:p>
        </w:tc>
        <w:tc>
          <w:tcPr>
            <w:tcW w:w="1324" w:type="dxa"/>
          </w:tcPr>
          <w:p w14:paraId="6BF923E8" w14:textId="07CF46A8" w:rsidR="00216196" w:rsidRPr="0038341B" w:rsidRDefault="00216196" w:rsidP="00216196">
            <w:pPr>
              <w:ind w:hanging="103"/>
              <w:jc w:val="center"/>
              <w:rPr>
                <w:rFonts w:ascii="Times New Roman" w:hAnsi="Times New Roman" w:cs="Times New Roman"/>
              </w:rPr>
            </w:pPr>
            <w:r w:rsidRPr="0038341B">
              <w:rPr>
                <w:rFonts w:ascii="Times New Roman" w:hAnsi="Times New Roman" w:cs="Times New Roman"/>
              </w:rPr>
              <w:t>0.</w:t>
            </w:r>
            <w:r w:rsidR="0038341B" w:rsidRPr="0038341B">
              <w:rPr>
                <w:rFonts w:ascii="Times New Roman" w:hAnsi="Times New Roman" w:cs="Times New Roman"/>
              </w:rPr>
              <w:t>1177</w:t>
            </w:r>
          </w:p>
        </w:tc>
      </w:tr>
      <w:tr w:rsidR="005237F5" w:rsidRPr="00354B7D" w14:paraId="3AF79D31" w14:textId="77777777" w:rsidTr="00346A78">
        <w:tc>
          <w:tcPr>
            <w:tcW w:w="2249" w:type="dxa"/>
          </w:tcPr>
          <w:p w14:paraId="62505509" w14:textId="77777777" w:rsidR="005237F5" w:rsidRPr="00354B7D" w:rsidRDefault="005237F5" w:rsidP="0099133D">
            <w:pPr>
              <w:ind w:left="250" w:hanging="103"/>
              <w:rPr>
                <w:rFonts w:ascii="Times New Roman" w:hAnsi="Times New Roman" w:cs="Times New Roman"/>
              </w:rPr>
            </w:pPr>
            <w:r w:rsidRPr="00354B7D">
              <w:rPr>
                <w:rFonts w:ascii="Times New Roman" w:hAnsi="Times New Roman" w:cs="Times New Roman"/>
              </w:rPr>
              <w:t>Placebo</w:t>
            </w:r>
          </w:p>
        </w:tc>
        <w:tc>
          <w:tcPr>
            <w:tcW w:w="570" w:type="dxa"/>
          </w:tcPr>
          <w:p w14:paraId="3EDB1D5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134</w:t>
            </w:r>
          </w:p>
        </w:tc>
        <w:tc>
          <w:tcPr>
            <w:tcW w:w="1269" w:type="dxa"/>
          </w:tcPr>
          <w:p w14:paraId="7700D7E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18.28 (5.72)</w:t>
            </w:r>
          </w:p>
        </w:tc>
        <w:tc>
          <w:tcPr>
            <w:tcW w:w="570" w:type="dxa"/>
          </w:tcPr>
          <w:p w14:paraId="7668E36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134</w:t>
            </w:r>
          </w:p>
        </w:tc>
        <w:tc>
          <w:tcPr>
            <w:tcW w:w="1280" w:type="dxa"/>
          </w:tcPr>
          <w:p w14:paraId="30E90917" w14:textId="77CE3712"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w:t>
            </w:r>
            <w:r w:rsidR="009D5826">
              <w:rPr>
                <w:rFonts w:ascii="Times New Roman" w:hAnsi="Times New Roman" w:cs="Times New Roman"/>
              </w:rPr>
              <w:t>4</w:t>
            </w:r>
            <w:r w:rsidRPr="00354B7D">
              <w:rPr>
                <w:rFonts w:ascii="Times New Roman" w:hAnsi="Times New Roman" w:cs="Times New Roman"/>
              </w:rPr>
              <w:t>5 (0.</w:t>
            </w:r>
            <w:r w:rsidR="009D5826">
              <w:rPr>
                <w:rFonts w:ascii="Times New Roman" w:hAnsi="Times New Roman" w:cs="Times New Roman"/>
              </w:rPr>
              <w:t>47</w:t>
            </w:r>
            <w:r w:rsidRPr="00354B7D">
              <w:rPr>
                <w:rFonts w:ascii="Times New Roman" w:hAnsi="Times New Roman" w:cs="Times New Roman"/>
              </w:rPr>
              <w:t>)</w:t>
            </w:r>
          </w:p>
        </w:tc>
        <w:tc>
          <w:tcPr>
            <w:tcW w:w="1278" w:type="dxa"/>
          </w:tcPr>
          <w:p w14:paraId="770E780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73" w:type="dxa"/>
          </w:tcPr>
          <w:p w14:paraId="011F284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324" w:type="dxa"/>
          </w:tcPr>
          <w:p w14:paraId="23597C0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2C8F2453" w14:textId="77777777" w:rsidTr="0099133D">
        <w:tc>
          <w:tcPr>
            <w:tcW w:w="9813" w:type="dxa"/>
            <w:gridSpan w:val="8"/>
          </w:tcPr>
          <w:p w14:paraId="485629D1" w14:textId="77777777" w:rsidR="005237F5" w:rsidRPr="00354B7D" w:rsidRDefault="005237F5" w:rsidP="001049C4">
            <w:pPr>
              <w:rPr>
                <w:rFonts w:ascii="Times New Roman" w:hAnsi="Times New Roman" w:cs="Times New Roman"/>
                <w:b/>
                <w:bCs/>
              </w:rPr>
            </w:pPr>
            <w:r w:rsidRPr="00354B7D">
              <w:rPr>
                <w:rFonts w:ascii="Times New Roman" w:hAnsi="Times New Roman" w:cs="Times New Roman"/>
                <w:b/>
                <w:bCs/>
              </w:rPr>
              <w:t>Day 28</w:t>
            </w:r>
          </w:p>
        </w:tc>
      </w:tr>
      <w:tr w:rsidR="005237F5" w:rsidRPr="00354B7D" w14:paraId="60715C76" w14:textId="77777777" w:rsidTr="00346A78">
        <w:tc>
          <w:tcPr>
            <w:tcW w:w="2249" w:type="dxa"/>
          </w:tcPr>
          <w:p w14:paraId="0A713F20"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0" w:type="dxa"/>
          </w:tcPr>
          <w:p w14:paraId="358F603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117</w:t>
            </w:r>
          </w:p>
        </w:tc>
        <w:tc>
          <w:tcPr>
            <w:tcW w:w="1269" w:type="dxa"/>
          </w:tcPr>
          <w:p w14:paraId="586B745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16.57 (6.76)</w:t>
            </w:r>
          </w:p>
        </w:tc>
        <w:tc>
          <w:tcPr>
            <w:tcW w:w="570" w:type="dxa"/>
          </w:tcPr>
          <w:p w14:paraId="2D5B6E0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117</w:t>
            </w:r>
          </w:p>
        </w:tc>
        <w:tc>
          <w:tcPr>
            <w:tcW w:w="1280" w:type="dxa"/>
          </w:tcPr>
          <w:p w14:paraId="2798A10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-5.22 (0.53)</w:t>
            </w:r>
          </w:p>
        </w:tc>
        <w:tc>
          <w:tcPr>
            <w:tcW w:w="1278" w:type="dxa"/>
          </w:tcPr>
          <w:p w14:paraId="2566D3B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-1.97</w:t>
            </w:r>
          </w:p>
        </w:tc>
        <w:tc>
          <w:tcPr>
            <w:tcW w:w="1273" w:type="dxa"/>
          </w:tcPr>
          <w:p w14:paraId="74D4566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(-3.36, -0.58)</w:t>
            </w:r>
          </w:p>
        </w:tc>
        <w:tc>
          <w:tcPr>
            <w:tcW w:w="1324" w:type="dxa"/>
          </w:tcPr>
          <w:p w14:paraId="1103F8ED"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0.0055</w:t>
            </w:r>
          </w:p>
        </w:tc>
      </w:tr>
      <w:tr w:rsidR="005237F5" w:rsidRPr="00354B7D" w14:paraId="7750E994" w14:textId="77777777" w:rsidTr="00346A78">
        <w:tc>
          <w:tcPr>
            <w:tcW w:w="2249" w:type="dxa"/>
          </w:tcPr>
          <w:p w14:paraId="77F4F5D4"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0" w:type="dxa"/>
          </w:tcPr>
          <w:p w14:paraId="0B87B37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124</w:t>
            </w:r>
          </w:p>
        </w:tc>
        <w:tc>
          <w:tcPr>
            <w:tcW w:w="1269" w:type="dxa"/>
          </w:tcPr>
          <w:p w14:paraId="6FFD846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16.23 (6.78)</w:t>
            </w:r>
          </w:p>
        </w:tc>
        <w:tc>
          <w:tcPr>
            <w:tcW w:w="570" w:type="dxa"/>
          </w:tcPr>
          <w:p w14:paraId="6BCDFE0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124</w:t>
            </w:r>
          </w:p>
        </w:tc>
        <w:tc>
          <w:tcPr>
            <w:tcW w:w="1280" w:type="dxa"/>
          </w:tcPr>
          <w:p w14:paraId="5897F1E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-4.85 (0.53)</w:t>
            </w:r>
          </w:p>
        </w:tc>
        <w:tc>
          <w:tcPr>
            <w:tcW w:w="1278" w:type="dxa"/>
          </w:tcPr>
          <w:p w14:paraId="5827A87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-1.60</w:t>
            </w:r>
          </w:p>
        </w:tc>
        <w:tc>
          <w:tcPr>
            <w:tcW w:w="1273" w:type="dxa"/>
          </w:tcPr>
          <w:p w14:paraId="0475F77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(-2.98, -0.22)</w:t>
            </w:r>
          </w:p>
        </w:tc>
        <w:tc>
          <w:tcPr>
            <w:tcW w:w="1324" w:type="dxa"/>
          </w:tcPr>
          <w:p w14:paraId="3CA3E9E6"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0.0231</w:t>
            </w:r>
          </w:p>
        </w:tc>
      </w:tr>
      <w:tr w:rsidR="005237F5" w:rsidRPr="00354B7D" w14:paraId="6B092092" w14:textId="77777777" w:rsidTr="00346A78">
        <w:tc>
          <w:tcPr>
            <w:tcW w:w="2249" w:type="dxa"/>
          </w:tcPr>
          <w:p w14:paraId="761DC87A"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0" w:type="dxa"/>
          </w:tcPr>
          <w:p w14:paraId="6FA0D7F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129</w:t>
            </w:r>
          </w:p>
        </w:tc>
        <w:tc>
          <w:tcPr>
            <w:tcW w:w="1269" w:type="dxa"/>
          </w:tcPr>
          <w:p w14:paraId="088940D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18.47 (5.83)</w:t>
            </w:r>
          </w:p>
        </w:tc>
        <w:tc>
          <w:tcPr>
            <w:tcW w:w="570" w:type="dxa"/>
          </w:tcPr>
          <w:p w14:paraId="148987E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129</w:t>
            </w:r>
          </w:p>
        </w:tc>
        <w:tc>
          <w:tcPr>
            <w:tcW w:w="1280" w:type="dxa"/>
          </w:tcPr>
          <w:p w14:paraId="7B2F257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-3.25 (0.52)</w:t>
            </w:r>
          </w:p>
        </w:tc>
        <w:tc>
          <w:tcPr>
            <w:tcW w:w="1278" w:type="dxa"/>
          </w:tcPr>
          <w:p w14:paraId="5ABD5F2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73" w:type="dxa"/>
          </w:tcPr>
          <w:p w14:paraId="2DF8776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324" w:type="dxa"/>
          </w:tcPr>
          <w:p w14:paraId="30092CD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4734C469" w14:textId="77777777" w:rsidTr="0099133D">
        <w:tc>
          <w:tcPr>
            <w:tcW w:w="9813" w:type="dxa"/>
            <w:gridSpan w:val="8"/>
          </w:tcPr>
          <w:p w14:paraId="5833684A" w14:textId="77777777" w:rsidR="005237F5" w:rsidRPr="00354B7D" w:rsidRDefault="005237F5" w:rsidP="001049C4">
            <w:pPr>
              <w:rPr>
                <w:rFonts w:ascii="Times New Roman" w:hAnsi="Times New Roman" w:cs="Times New Roman"/>
                <w:b/>
                <w:bCs/>
              </w:rPr>
            </w:pPr>
            <w:r w:rsidRPr="00354B7D">
              <w:rPr>
                <w:rFonts w:ascii="Times New Roman" w:hAnsi="Times New Roman" w:cs="Times New Roman"/>
                <w:b/>
                <w:bCs/>
              </w:rPr>
              <w:t>Day 35</w:t>
            </w:r>
          </w:p>
        </w:tc>
      </w:tr>
      <w:tr w:rsidR="005237F5" w:rsidRPr="00354B7D" w14:paraId="462DF92C" w14:textId="77777777" w:rsidTr="00346A78">
        <w:tc>
          <w:tcPr>
            <w:tcW w:w="2249" w:type="dxa"/>
          </w:tcPr>
          <w:p w14:paraId="4E5FCEB4"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0" w:type="dxa"/>
          </w:tcPr>
          <w:p w14:paraId="4C89B21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113</w:t>
            </w:r>
          </w:p>
        </w:tc>
        <w:tc>
          <w:tcPr>
            <w:tcW w:w="1269" w:type="dxa"/>
          </w:tcPr>
          <w:p w14:paraId="59813ED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16.24 (6.65)</w:t>
            </w:r>
          </w:p>
        </w:tc>
        <w:tc>
          <w:tcPr>
            <w:tcW w:w="570" w:type="dxa"/>
          </w:tcPr>
          <w:p w14:paraId="4E54CA4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113</w:t>
            </w:r>
          </w:p>
        </w:tc>
        <w:tc>
          <w:tcPr>
            <w:tcW w:w="1280" w:type="dxa"/>
          </w:tcPr>
          <w:p w14:paraId="25E199A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-5.64 (0.53)</w:t>
            </w:r>
          </w:p>
        </w:tc>
        <w:tc>
          <w:tcPr>
            <w:tcW w:w="1278" w:type="dxa"/>
          </w:tcPr>
          <w:p w14:paraId="5AD17A6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-1.66</w:t>
            </w:r>
          </w:p>
        </w:tc>
        <w:tc>
          <w:tcPr>
            <w:tcW w:w="1273" w:type="dxa"/>
          </w:tcPr>
          <w:p w14:paraId="3151CB9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(-3.06, -0.26)</w:t>
            </w:r>
          </w:p>
        </w:tc>
        <w:tc>
          <w:tcPr>
            <w:tcW w:w="1324" w:type="dxa"/>
          </w:tcPr>
          <w:p w14:paraId="29FC113C"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0.0200</w:t>
            </w:r>
          </w:p>
        </w:tc>
      </w:tr>
      <w:tr w:rsidR="005237F5" w:rsidRPr="00354B7D" w14:paraId="4F3B2B87" w14:textId="77777777" w:rsidTr="00346A78">
        <w:tc>
          <w:tcPr>
            <w:tcW w:w="2249" w:type="dxa"/>
          </w:tcPr>
          <w:p w14:paraId="6CBCE6AC"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0" w:type="dxa"/>
          </w:tcPr>
          <w:p w14:paraId="25EA3E9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114</w:t>
            </w:r>
          </w:p>
        </w:tc>
        <w:tc>
          <w:tcPr>
            <w:tcW w:w="1269" w:type="dxa"/>
          </w:tcPr>
          <w:p w14:paraId="266FBBC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15.33 (7.06)</w:t>
            </w:r>
          </w:p>
        </w:tc>
        <w:tc>
          <w:tcPr>
            <w:tcW w:w="570" w:type="dxa"/>
          </w:tcPr>
          <w:p w14:paraId="2782F55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114</w:t>
            </w:r>
          </w:p>
        </w:tc>
        <w:tc>
          <w:tcPr>
            <w:tcW w:w="1280" w:type="dxa"/>
          </w:tcPr>
          <w:p w14:paraId="6609F73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-5.60 (0.53)</w:t>
            </w:r>
          </w:p>
        </w:tc>
        <w:tc>
          <w:tcPr>
            <w:tcW w:w="1278" w:type="dxa"/>
          </w:tcPr>
          <w:p w14:paraId="275E148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-1.63</w:t>
            </w:r>
          </w:p>
        </w:tc>
        <w:tc>
          <w:tcPr>
            <w:tcW w:w="1273" w:type="dxa"/>
          </w:tcPr>
          <w:p w14:paraId="5F46828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(-3.03, -0.24)</w:t>
            </w:r>
          </w:p>
        </w:tc>
        <w:tc>
          <w:tcPr>
            <w:tcW w:w="1324" w:type="dxa"/>
          </w:tcPr>
          <w:p w14:paraId="2F0ADFDF"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0.0218</w:t>
            </w:r>
          </w:p>
        </w:tc>
      </w:tr>
      <w:tr w:rsidR="005237F5" w:rsidRPr="00354B7D" w14:paraId="220BEE6B" w14:textId="77777777" w:rsidTr="00346A78">
        <w:tc>
          <w:tcPr>
            <w:tcW w:w="2249" w:type="dxa"/>
          </w:tcPr>
          <w:p w14:paraId="2C01B8C1"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0" w:type="dxa"/>
          </w:tcPr>
          <w:p w14:paraId="59198E5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122</w:t>
            </w:r>
          </w:p>
        </w:tc>
        <w:tc>
          <w:tcPr>
            <w:tcW w:w="1269" w:type="dxa"/>
          </w:tcPr>
          <w:p w14:paraId="4477863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17.79 (6.25)</w:t>
            </w:r>
          </w:p>
        </w:tc>
        <w:tc>
          <w:tcPr>
            <w:tcW w:w="570" w:type="dxa"/>
          </w:tcPr>
          <w:p w14:paraId="3864AC3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122</w:t>
            </w:r>
          </w:p>
        </w:tc>
        <w:tc>
          <w:tcPr>
            <w:tcW w:w="1280" w:type="dxa"/>
          </w:tcPr>
          <w:p w14:paraId="092EC73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-3.97 (0.52)</w:t>
            </w:r>
          </w:p>
        </w:tc>
        <w:tc>
          <w:tcPr>
            <w:tcW w:w="1278" w:type="dxa"/>
          </w:tcPr>
          <w:p w14:paraId="629C722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73" w:type="dxa"/>
          </w:tcPr>
          <w:p w14:paraId="26D4035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324" w:type="dxa"/>
          </w:tcPr>
          <w:p w14:paraId="2E9194F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574F31EE" w14:textId="77777777" w:rsidTr="0099133D">
        <w:tc>
          <w:tcPr>
            <w:tcW w:w="9813" w:type="dxa"/>
            <w:gridSpan w:val="8"/>
          </w:tcPr>
          <w:p w14:paraId="3EC644EE" w14:textId="77777777" w:rsidR="005237F5" w:rsidRPr="00354B7D" w:rsidRDefault="005237F5" w:rsidP="001049C4">
            <w:pPr>
              <w:rPr>
                <w:rFonts w:ascii="Times New Roman" w:hAnsi="Times New Roman" w:cs="Times New Roman"/>
                <w:b/>
                <w:bCs/>
              </w:rPr>
            </w:pPr>
            <w:r w:rsidRPr="00354B7D">
              <w:rPr>
                <w:rFonts w:ascii="Times New Roman" w:hAnsi="Times New Roman" w:cs="Times New Roman"/>
                <w:b/>
                <w:bCs/>
              </w:rPr>
              <w:t>Day 42</w:t>
            </w:r>
          </w:p>
        </w:tc>
      </w:tr>
      <w:tr w:rsidR="005237F5" w:rsidRPr="00354B7D" w14:paraId="3E9AF611" w14:textId="77777777" w:rsidTr="00346A78">
        <w:tc>
          <w:tcPr>
            <w:tcW w:w="2249" w:type="dxa"/>
          </w:tcPr>
          <w:p w14:paraId="143B5EA4"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0" w:type="dxa"/>
          </w:tcPr>
          <w:p w14:paraId="44AA71A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109</w:t>
            </w:r>
          </w:p>
        </w:tc>
        <w:tc>
          <w:tcPr>
            <w:tcW w:w="1269" w:type="dxa"/>
          </w:tcPr>
          <w:p w14:paraId="59D5DBD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16.15 (7.54)</w:t>
            </w:r>
          </w:p>
        </w:tc>
        <w:tc>
          <w:tcPr>
            <w:tcW w:w="570" w:type="dxa"/>
          </w:tcPr>
          <w:p w14:paraId="7C60BE3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109</w:t>
            </w:r>
          </w:p>
        </w:tc>
        <w:tc>
          <w:tcPr>
            <w:tcW w:w="1280" w:type="dxa"/>
          </w:tcPr>
          <w:p w14:paraId="266D693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-5.58 (0.57)</w:t>
            </w:r>
          </w:p>
        </w:tc>
        <w:tc>
          <w:tcPr>
            <w:tcW w:w="1278" w:type="dxa"/>
          </w:tcPr>
          <w:p w14:paraId="4E6B4AB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-1.96</w:t>
            </w:r>
          </w:p>
        </w:tc>
        <w:tc>
          <w:tcPr>
            <w:tcW w:w="1273" w:type="dxa"/>
          </w:tcPr>
          <w:p w14:paraId="051E042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(-3.47, -0.45)</w:t>
            </w:r>
          </w:p>
        </w:tc>
        <w:tc>
          <w:tcPr>
            <w:tcW w:w="1324" w:type="dxa"/>
          </w:tcPr>
          <w:p w14:paraId="6B9141EC"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0.0110</w:t>
            </w:r>
          </w:p>
        </w:tc>
      </w:tr>
      <w:tr w:rsidR="005237F5" w:rsidRPr="00354B7D" w14:paraId="47043C8F" w14:textId="77777777" w:rsidTr="00346A78">
        <w:tc>
          <w:tcPr>
            <w:tcW w:w="2249" w:type="dxa"/>
          </w:tcPr>
          <w:p w14:paraId="59DEC36A"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lastRenderedPageBreak/>
              <w:t>CTN SR 400 mg/day</w:t>
            </w:r>
          </w:p>
        </w:tc>
        <w:tc>
          <w:tcPr>
            <w:tcW w:w="570" w:type="dxa"/>
          </w:tcPr>
          <w:p w14:paraId="51FBA02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119</w:t>
            </w:r>
          </w:p>
        </w:tc>
        <w:tc>
          <w:tcPr>
            <w:tcW w:w="1269" w:type="dxa"/>
          </w:tcPr>
          <w:p w14:paraId="3D3C18E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15.93 (6.92)</w:t>
            </w:r>
          </w:p>
        </w:tc>
        <w:tc>
          <w:tcPr>
            <w:tcW w:w="570" w:type="dxa"/>
          </w:tcPr>
          <w:p w14:paraId="4593AE0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119</w:t>
            </w:r>
          </w:p>
        </w:tc>
        <w:tc>
          <w:tcPr>
            <w:tcW w:w="1280" w:type="dxa"/>
          </w:tcPr>
          <w:p w14:paraId="4D89370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-4.98 (0.56)</w:t>
            </w:r>
          </w:p>
        </w:tc>
        <w:tc>
          <w:tcPr>
            <w:tcW w:w="1278" w:type="dxa"/>
          </w:tcPr>
          <w:p w14:paraId="2410457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-1.35</w:t>
            </w:r>
          </w:p>
        </w:tc>
        <w:tc>
          <w:tcPr>
            <w:tcW w:w="1273" w:type="dxa"/>
          </w:tcPr>
          <w:p w14:paraId="1F456B6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(-2.85, 0.14)</w:t>
            </w:r>
          </w:p>
        </w:tc>
        <w:tc>
          <w:tcPr>
            <w:tcW w:w="1324" w:type="dxa"/>
          </w:tcPr>
          <w:p w14:paraId="45361659" w14:textId="77777777" w:rsidR="005237F5" w:rsidRPr="00081092" w:rsidRDefault="005237F5" w:rsidP="0099133D">
            <w:pPr>
              <w:ind w:hanging="103"/>
              <w:jc w:val="center"/>
              <w:rPr>
                <w:rFonts w:ascii="Times New Roman" w:hAnsi="Times New Roman" w:cs="Times New Roman"/>
              </w:rPr>
            </w:pPr>
            <w:r w:rsidRPr="00081092">
              <w:rPr>
                <w:rFonts w:ascii="Times New Roman" w:hAnsi="Times New Roman" w:cs="Times New Roman"/>
              </w:rPr>
              <w:t>0.0757</w:t>
            </w:r>
          </w:p>
        </w:tc>
      </w:tr>
      <w:tr w:rsidR="005237F5" w:rsidRPr="00354B7D" w14:paraId="24505B71" w14:textId="77777777" w:rsidTr="00346A78">
        <w:tc>
          <w:tcPr>
            <w:tcW w:w="2249" w:type="dxa"/>
          </w:tcPr>
          <w:p w14:paraId="089406D4"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0" w:type="dxa"/>
          </w:tcPr>
          <w:p w14:paraId="31D6B46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119</w:t>
            </w:r>
          </w:p>
        </w:tc>
        <w:tc>
          <w:tcPr>
            <w:tcW w:w="1269" w:type="dxa"/>
          </w:tcPr>
          <w:p w14:paraId="14D4A96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18.22 (6.53)</w:t>
            </w:r>
          </w:p>
        </w:tc>
        <w:tc>
          <w:tcPr>
            <w:tcW w:w="570" w:type="dxa"/>
          </w:tcPr>
          <w:p w14:paraId="3D733B7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119</w:t>
            </w:r>
          </w:p>
        </w:tc>
        <w:tc>
          <w:tcPr>
            <w:tcW w:w="1280" w:type="dxa"/>
          </w:tcPr>
          <w:p w14:paraId="08BD31C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-3.62 (0.56)</w:t>
            </w:r>
          </w:p>
        </w:tc>
        <w:tc>
          <w:tcPr>
            <w:tcW w:w="1278" w:type="dxa"/>
          </w:tcPr>
          <w:p w14:paraId="5D2B683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73" w:type="dxa"/>
          </w:tcPr>
          <w:p w14:paraId="65493C4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324" w:type="dxa"/>
          </w:tcPr>
          <w:p w14:paraId="4599474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bl>
    <w:p w14:paraId="39D0C010" w14:textId="3D23A400" w:rsidR="005237F5" w:rsidRPr="00354B7D" w:rsidRDefault="00346A78" w:rsidP="005237F5">
      <w:pPr>
        <w:spacing w:after="0" w:line="240" w:lineRule="auto"/>
        <w:rPr>
          <w:rFonts w:ascii="Times New Roman" w:hAnsi="Times New Roman" w:cs="Times New Roman"/>
          <w:sz w:val="20"/>
          <w:szCs w:val="20"/>
        </w:rPr>
      </w:pPr>
      <w:r w:rsidRPr="00346A78">
        <w:rPr>
          <w:rFonts w:ascii="Times New Roman" w:hAnsi="Times New Roman" w:cs="Times New Roman"/>
          <w:sz w:val="20"/>
          <w:szCs w:val="20"/>
        </w:rPr>
        <w:t xml:space="preserve">ADHD, attention-deficit/hyperactivity disorder; </w:t>
      </w:r>
      <w:r w:rsidR="005237F5" w:rsidRPr="00354B7D">
        <w:rPr>
          <w:rFonts w:ascii="Times New Roman" w:hAnsi="Times New Roman" w:cs="Times New Roman"/>
          <w:sz w:val="20"/>
          <w:szCs w:val="20"/>
        </w:rPr>
        <w:t xml:space="preserve">AISRS, Adult ADHD Investigator Symptom Rating Scale; CTN-SR, </w:t>
      </w:r>
      <w:proofErr w:type="spellStart"/>
      <w:r w:rsidR="005237F5" w:rsidRPr="00354B7D">
        <w:rPr>
          <w:rFonts w:ascii="Times New Roman" w:hAnsi="Times New Roman" w:cs="Times New Roman"/>
          <w:sz w:val="20"/>
          <w:szCs w:val="20"/>
        </w:rPr>
        <w:t>centanafadine</w:t>
      </w:r>
      <w:proofErr w:type="spellEnd"/>
      <w:r w:rsidR="005237F5" w:rsidRPr="00354B7D">
        <w:rPr>
          <w:rFonts w:ascii="Times New Roman" w:hAnsi="Times New Roman" w:cs="Times New Roman"/>
          <w:sz w:val="20"/>
          <w:szCs w:val="20"/>
        </w:rPr>
        <w:t xml:space="preserve"> sustained release; LS, least</w:t>
      </w:r>
      <w:r w:rsidR="003D1B58">
        <w:rPr>
          <w:rFonts w:ascii="Times New Roman" w:hAnsi="Times New Roman" w:cs="Times New Roman"/>
          <w:sz w:val="20"/>
          <w:szCs w:val="20"/>
        </w:rPr>
        <w:t>-</w:t>
      </w:r>
      <w:r w:rsidR="005237F5" w:rsidRPr="00354B7D">
        <w:rPr>
          <w:rFonts w:ascii="Times New Roman" w:hAnsi="Times New Roman" w:cs="Times New Roman"/>
          <w:sz w:val="20"/>
          <w:szCs w:val="20"/>
        </w:rPr>
        <w:t xml:space="preserve"> square</w:t>
      </w:r>
      <w:r w:rsidR="00E66EBB">
        <w:rPr>
          <w:rFonts w:ascii="Times New Roman" w:hAnsi="Times New Roman" w:cs="Times New Roman"/>
          <w:sz w:val="20"/>
          <w:szCs w:val="20"/>
        </w:rPr>
        <w:t>s</w:t>
      </w:r>
      <w:r w:rsidR="005237F5" w:rsidRPr="00354B7D">
        <w:rPr>
          <w:rFonts w:ascii="Times New Roman" w:hAnsi="Times New Roman" w:cs="Times New Roman"/>
          <w:sz w:val="20"/>
          <w:szCs w:val="20"/>
        </w:rPr>
        <w:t xml:space="preserve">; MMRM, mixed-effect model repeated measure; SD, standard deviation; SE, standard error. </w:t>
      </w:r>
    </w:p>
    <w:p w14:paraId="186500A1" w14:textId="77777777" w:rsidR="005237F5" w:rsidRPr="00354B7D" w:rsidRDefault="005237F5" w:rsidP="005237F5">
      <w:pPr>
        <w:spacing w:after="0" w:line="240" w:lineRule="auto"/>
        <w:rPr>
          <w:rFonts w:ascii="Times New Roman" w:hAnsi="Times New Roman" w:cs="Times New Roman"/>
          <w:sz w:val="20"/>
          <w:szCs w:val="20"/>
        </w:rPr>
      </w:pPr>
      <w:proofErr w:type="spellStart"/>
      <w:r w:rsidRPr="00354B7D">
        <w:rPr>
          <w:rFonts w:ascii="Times New Roman" w:hAnsi="Times New Roman" w:cs="Times New Roman"/>
          <w:sz w:val="20"/>
          <w:szCs w:val="20"/>
          <w:vertAlign w:val="superscript"/>
        </w:rPr>
        <w:t>a</w:t>
      </w:r>
      <w:r w:rsidRPr="00354B7D">
        <w:rPr>
          <w:rFonts w:ascii="Times New Roman" w:hAnsi="Times New Roman" w:cs="Times New Roman"/>
          <w:sz w:val="20"/>
          <w:szCs w:val="20"/>
        </w:rPr>
        <w:t>LS</w:t>
      </w:r>
      <w:proofErr w:type="spellEnd"/>
      <w:r w:rsidRPr="00354B7D">
        <w:rPr>
          <w:rFonts w:ascii="Times New Roman" w:hAnsi="Times New Roman" w:cs="Times New Roman"/>
          <w:sz w:val="20"/>
          <w:szCs w:val="20"/>
        </w:rPr>
        <w:t xml:space="preserve"> mean difference = difference in LS mean change.</w:t>
      </w:r>
    </w:p>
    <w:p w14:paraId="75D5D9A8" w14:textId="77777777" w:rsidR="005237F5" w:rsidRPr="00354B7D" w:rsidRDefault="005237F5" w:rsidP="005237F5">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t xml:space="preserve">Comparison between treatment groups was carried out using MMRM, with study </w:t>
      </w:r>
      <w:proofErr w:type="spellStart"/>
      <w:r w:rsidRPr="00354B7D">
        <w:rPr>
          <w:rFonts w:ascii="Times New Roman" w:hAnsi="Times New Roman" w:cs="Times New Roman"/>
          <w:sz w:val="20"/>
          <w:szCs w:val="20"/>
        </w:rPr>
        <w:t>center</w:t>
      </w:r>
      <w:proofErr w:type="spellEnd"/>
      <w:r w:rsidRPr="00354B7D">
        <w:rPr>
          <w:rFonts w:ascii="Times New Roman" w:hAnsi="Times New Roman" w:cs="Times New Roman"/>
          <w:sz w:val="20"/>
          <w:szCs w:val="20"/>
        </w:rPr>
        <w:t>, treatment group, visit, and treatment group-by-visit interaction as factor and baseline-by-visit interaction as a covariate. An "unstructured" covariance was used.</w:t>
      </w:r>
    </w:p>
    <w:p w14:paraId="280BF293" w14:textId="77777777" w:rsidR="005237F5" w:rsidRPr="00354B7D" w:rsidRDefault="005237F5" w:rsidP="005237F5">
      <w:pPr>
        <w:rPr>
          <w:rFonts w:ascii="Times New Roman" w:hAnsi="Times New Roman" w:cs="Times New Roman"/>
        </w:rPr>
      </w:pPr>
      <w:r w:rsidRPr="00354B7D">
        <w:rPr>
          <w:rFonts w:ascii="Times New Roman" w:hAnsi="Times New Roman" w:cs="Times New Roman"/>
        </w:rPr>
        <w:br w:type="page"/>
      </w:r>
    </w:p>
    <w:p w14:paraId="35454D55" w14:textId="106F3A22" w:rsidR="00DC4C96" w:rsidRPr="00621014" w:rsidRDefault="0023081C" w:rsidP="00621014">
      <w:pPr>
        <w:pStyle w:val="Heading1"/>
        <w:rPr>
          <w:rFonts w:ascii="Times New Roman" w:hAnsi="Times New Roman" w:cs="Times New Roman"/>
          <w:color w:val="auto"/>
          <w:sz w:val="22"/>
          <w:szCs w:val="22"/>
        </w:rPr>
      </w:pPr>
      <w:bookmarkStart w:id="3" w:name="_Toc84234552"/>
      <w:bookmarkStart w:id="4" w:name="_Toc84234551"/>
      <w:r>
        <w:rPr>
          <w:rFonts w:ascii="Times New Roman" w:hAnsi="Times New Roman" w:cs="Times New Roman"/>
          <w:color w:val="auto"/>
          <w:sz w:val="22"/>
          <w:szCs w:val="22"/>
        </w:rPr>
        <w:lastRenderedPageBreak/>
        <w:t>S</w:t>
      </w:r>
      <w:r w:rsidR="00CF6F6A" w:rsidRPr="00354B7D">
        <w:rPr>
          <w:rFonts w:ascii="Times New Roman" w:hAnsi="Times New Roman" w:cs="Times New Roman"/>
          <w:color w:val="auto"/>
          <w:sz w:val="22"/>
          <w:szCs w:val="22"/>
        </w:rPr>
        <w:t>upplementa</w:t>
      </w:r>
      <w:r w:rsidR="00DC4C96">
        <w:rPr>
          <w:rFonts w:ascii="Times New Roman" w:hAnsi="Times New Roman" w:cs="Times New Roman"/>
          <w:color w:val="auto"/>
          <w:sz w:val="22"/>
          <w:szCs w:val="22"/>
        </w:rPr>
        <w:t>l</w:t>
      </w:r>
      <w:r w:rsidR="00CF6F6A" w:rsidRPr="00354B7D">
        <w:rPr>
          <w:rFonts w:ascii="Times New Roman" w:hAnsi="Times New Roman" w:cs="Times New Roman"/>
          <w:color w:val="auto"/>
          <w:sz w:val="22"/>
          <w:szCs w:val="22"/>
        </w:rPr>
        <w:t xml:space="preserve"> Digital Content </w:t>
      </w:r>
      <w:r w:rsidR="00DC4C96">
        <w:rPr>
          <w:rFonts w:ascii="Times New Roman" w:hAnsi="Times New Roman" w:cs="Times New Roman"/>
          <w:color w:val="auto"/>
          <w:sz w:val="22"/>
          <w:szCs w:val="22"/>
        </w:rPr>
        <w:t>4</w:t>
      </w:r>
      <w:r w:rsidR="00CF6F6A" w:rsidRPr="00354B7D">
        <w:rPr>
          <w:rFonts w:ascii="Times New Roman" w:hAnsi="Times New Roman" w:cs="Times New Roman"/>
          <w:color w:val="auto"/>
          <w:sz w:val="22"/>
          <w:szCs w:val="22"/>
        </w:rPr>
        <w:t xml:space="preserve">. </w:t>
      </w:r>
      <w:r w:rsidRPr="00354B7D">
        <w:rPr>
          <w:rFonts w:ascii="Times New Roman" w:hAnsi="Times New Roman" w:cs="Times New Roman"/>
          <w:color w:val="auto"/>
          <w:sz w:val="22"/>
          <w:szCs w:val="22"/>
        </w:rPr>
        <w:t>Table</w:t>
      </w:r>
      <w:r>
        <w:rPr>
          <w:rFonts w:ascii="Times New Roman" w:hAnsi="Times New Roman" w:cs="Times New Roman"/>
          <w:color w:val="auto"/>
          <w:sz w:val="22"/>
          <w:szCs w:val="22"/>
        </w:rPr>
        <w:t>:</w:t>
      </w:r>
      <w:r w:rsidRPr="00354B7D">
        <w:rPr>
          <w:rFonts w:ascii="Times New Roman" w:hAnsi="Times New Roman" w:cs="Times New Roman"/>
          <w:color w:val="auto"/>
          <w:sz w:val="22"/>
          <w:szCs w:val="22"/>
        </w:rPr>
        <w:t xml:space="preserve"> </w:t>
      </w:r>
      <w:r w:rsidR="00CF6F6A" w:rsidRPr="00354B7D">
        <w:rPr>
          <w:rFonts w:ascii="Times New Roman" w:hAnsi="Times New Roman" w:cs="Times New Roman"/>
          <w:color w:val="auto"/>
          <w:sz w:val="22"/>
          <w:szCs w:val="22"/>
        </w:rPr>
        <w:t xml:space="preserve">Summary of </w:t>
      </w:r>
      <w:r w:rsidR="00710DA3">
        <w:rPr>
          <w:rFonts w:ascii="Times New Roman" w:hAnsi="Times New Roman" w:cs="Times New Roman"/>
          <w:color w:val="auto"/>
          <w:sz w:val="22"/>
          <w:szCs w:val="22"/>
        </w:rPr>
        <w:t>m</w:t>
      </w:r>
      <w:r w:rsidR="00CF6F6A" w:rsidRPr="00354B7D">
        <w:rPr>
          <w:rFonts w:ascii="Times New Roman" w:hAnsi="Times New Roman" w:cs="Times New Roman"/>
          <w:color w:val="auto"/>
          <w:sz w:val="22"/>
          <w:szCs w:val="22"/>
        </w:rPr>
        <w:t xml:space="preserve">ean </w:t>
      </w:r>
      <w:r w:rsidR="00710DA3">
        <w:rPr>
          <w:rFonts w:ascii="Times New Roman" w:hAnsi="Times New Roman" w:cs="Times New Roman"/>
          <w:color w:val="auto"/>
          <w:sz w:val="22"/>
          <w:szCs w:val="22"/>
        </w:rPr>
        <w:t>c</w:t>
      </w:r>
      <w:r w:rsidR="00CF6F6A" w:rsidRPr="00354B7D">
        <w:rPr>
          <w:rFonts w:ascii="Times New Roman" w:hAnsi="Times New Roman" w:cs="Times New Roman"/>
          <w:color w:val="auto"/>
          <w:sz w:val="22"/>
          <w:szCs w:val="22"/>
        </w:rPr>
        <w:t>hange from</w:t>
      </w:r>
      <w:r w:rsidR="00710DA3">
        <w:rPr>
          <w:rFonts w:ascii="Times New Roman" w:hAnsi="Times New Roman" w:cs="Times New Roman"/>
          <w:color w:val="auto"/>
          <w:sz w:val="22"/>
          <w:szCs w:val="22"/>
        </w:rPr>
        <w:t xml:space="preserve"> B</w:t>
      </w:r>
      <w:r w:rsidR="00CF6F6A" w:rsidRPr="00354B7D">
        <w:rPr>
          <w:rFonts w:ascii="Times New Roman" w:hAnsi="Times New Roman" w:cs="Times New Roman"/>
          <w:color w:val="auto"/>
          <w:sz w:val="22"/>
          <w:szCs w:val="22"/>
        </w:rPr>
        <w:t xml:space="preserve">aseline </w:t>
      </w:r>
      <w:r w:rsidR="00710DA3">
        <w:rPr>
          <w:rFonts w:ascii="Times New Roman" w:hAnsi="Times New Roman" w:cs="Times New Roman"/>
          <w:color w:val="auto"/>
          <w:sz w:val="22"/>
          <w:szCs w:val="22"/>
        </w:rPr>
        <w:t xml:space="preserve">to Day 42 </w:t>
      </w:r>
      <w:r w:rsidR="00CF6F6A" w:rsidRPr="00354B7D">
        <w:rPr>
          <w:rFonts w:ascii="Times New Roman" w:hAnsi="Times New Roman" w:cs="Times New Roman"/>
          <w:color w:val="auto"/>
          <w:sz w:val="22"/>
          <w:szCs w:val="22"/>
        </w:rPr>
        <w:t xml:space="preserve">in AISRS Inattentive Subscale </w:t>
      </w:r>
      <w:r w:rsidR="00710DA3">
        <w:rPr>
          <w:rFonts w:ascii="Times New Roman" w:hAnsi="Times New Roman" w:cs="Times New Roman"/>
          <w:color w:val="auto"/>
          <w:sz w:val="22"/>
          <w:szCs w:val="22"/>
        </w:rPr>
        <w:t xml:space="preserve">score </w:t>
      </w:r>
      <w:bookmarkEnd w:id="3"/>
      <w:r w:rsidR="00710DA3">
        <w:rPr>
          <w:rFonts w:ascii="Times New Roman" w:hAnsi="Times New Roman" w:cs="Times New Roman"/>
          <w:color w:val="auto"/>
          <w:sz w:val="22"/>
          <w:szCs w:val="22"/>
        </w:rPr>
        <w:t xml:space="preserve">for </w:t>
      </w:r>
      <w:r w:rsidR="00710DA3" w:rsidRPr="00354B7D">
        <w:rPr>
          <w:rFonts w:ascii="Times New Roman" w:hAnsi="Times New Roman" w:cs="Times New Roman"/>
          <w:color w:val="auto"/>
          <w:sz w:val="22"/>
          <w:szCs w:val="22"/>
        </w:rPr>
        <w:t>Study 2 (NCT03605836)</w:t>
      </w:r>
      <w:r w:rsidR="002D7DC3">
        <w:rPr>
          <w:rFonts w:ascii="Times New Roman" w:hAnsi="Times New Roman" w:cs="Times New Roman"/>
          <w:color w:val="auto"/>
          <w:sz w:val="22"/>
          <w:szCs w:val="22"/>
        </w:rPr>
        <w:t>, MMRM analysis</w:t>
      </w:r>
    </w:p>
    <w:tbl>
      <w:tblPr>
        <w:tblStyle w:val="TableGrid"/>
        <w:tblW w:w="9813" w:type="dxa"/>
        <w:tblCellMar>
          <w:top w:w="58" w:type="dxa"/>
          <w:bottom w:w="58" w:type="dxa"/>
        </w:tblCellMar>
        <w:tblLook w:val="04A0" w:firstRow="1" w:lastRow="0" w:firstColumn="1" w:lastColumn="0" w:noHBand="0" w:noVBand="1"/>
      </w:tblPr>
      <w:tblGrid>
        <w:gridCol w:w="2304"/>
        <w:gridCol w:w="576"/>
        <w:gridCol w:w="1296"/>
        <w:gridCol w:w="576"/>
        <w:gridCol w:w="1296"/>
        <w:gridCol w:w="1296"/>
        <w:gridCol w:w="1296"/>
        <w:gridCol w:w="1173"/>
      </w:tblGrid>
      <w:tr w:rsidR="00CF6F6A" w:rsidRPr="00354B7D" w14:paraId="0A43489B" w14:textId="77777777" w:rsidTr="005808D8">
        <w:tc>
          <w:tcPr>
            <w:tcW w:w="2304" w:type="dxa"/>
          </w:tcPr>
          <w:p w14:paraId="23E9349D" w14:textId="77777777" w:rsidR="00CF6F6A" w:rsidRPr="00354B7D" w:rsidRDefault="00CF6F6A" w:rsidP="005808D8">
            <w:pPr>
              <w:autoSpaceDE w:val="0"/>
              <w:autoSpaceDN w:val="0"/>
              <w:adjustRightInd w:val="0"/>
              <w:ind w:hanging="103"/>
              <w:rPr>
                <w:rFonts w:ascii="Times New Roman" w:hAnsi="Times New Roman" w:cs="Times New Roman"/>
                <w:b/>
                <w:bCs/>
              </w:rPr>
            </w:pPr>
          </w:p>
        </w:tc>
        <w:tc>
          <w:tcPr>
            <w:tcW w:w="576" w:type="dxa"/>
          </w:tcPr>
          <w:p w14:paraId="44943AC2" w14:textId="77777777" w:rsidR="00CF6F6A" w:rsidRPr="00354B7D" w:rsidRDefault="00CF6F6A" w:rsidP="005808D8">
            <w:pPr>
              <w:ind w:hanging="103"/>
              <w:jc w:val="center"/>
              <w:rPr>
                <w:rFonts w:ascii="Times New Roman" w:hAnsi="Times New Roman" w:cs="Times New Roman"/>
                <w:b/>
                <w:bCs/>
              </w:rPr>
            </w:pPr>
          </w:p>
        </w:tc>
        <w:tc>
          <w:tcPr>
            <w:tcW w:w="1296" w:type="dxa"/>
          </w:tcPr>
          <w:p w14:paraId="059F0882" w14:textId="77777777" w:rsidR="00CF6F6A" w:rsidRPr="00354B7D" w:rsidRDefault="00CF6F6A" w:rsidP="005808D8">
            <w:pPr>
              <w:ind w:hanging="103"/>
              <w:jc w:val="center"/>
              <w:rPr>
                <w:rFonts w:ascii="Times New Roman" w:hAnsi="Times New Roman" w:cs="Times New Roman"/>
                <w:b/>
                <w:bCs/>
              </w:rPr>
            </w:pPr>
          </w:p>
        </w:tc>
        <w:tc>
          <w:tcPr>
            <w:tcW w:w="5637" w:type="dxa"/>
            <w:gridSpan w:val="5"/>
          </w:tcPr>
          <w:p w14:paraId="41162982" w14:textId="4855A135" w:rsidR="00CF6F6A" w:rsidRPr="00354B7D" w:rsidRDefault="00CF6F6A" w:rsidP="005808D8">
            <w:pPr>
              <w:ind w:hanging="103"/>
              <w:jc w:val="center"/>
              <w:rPr>
                <w:rFonts w:ascii="Times New Roman" w:hAnsi="Times New Roman" w:cs="Times New Roman"/>
                <w:b/>
                <w:bCs/>
              </w:rPr>
            </w:pPr>
            <w:r w:rsidRPr="00354B7D">
              <w:rPr>
                <w:rFonts w:ascii="Times New Roman" w:hAnsi="Times New Roman" w:cs="Times New Roman"/>
                <w:b/>
                <w:bCs/>
              </w:rPr>
              <w:t xml:space="preserve">Change </w:t>
            </w:r>
            <w:r w:rsidR="00B37453">
              <w:rPr>
                <w:rFonts w:ascii="Times New Roman" w:hAnsi="Times New Roman" w:cs="Times New Roman"/>
                <w:b/>
                <w:bCs/>
              </w:rPr>
              <w:t>f</w:t>
            </w:r>
            <w:r w:rsidRPr="00354B7D">
              <w:rPr>
                <w:rFonts w:ascii="Times New Roman" w:hAnsi="Times New Roman" w:cs="Times New Roman"/>
                <w:b/>
                <w:bCs/>
              </w:rPr>
              <w:t xml:space="preserve">rom </w:t>
            </w:r>
            <w:r w:rsidR="00B37453">
              <w:rPr>
                <w:rFonts w:ascii="Times New Roman" w:hAnsi="Times New Roman" w:cs="Times New Roman"/>
                <w:b/>
                <w:bCs/>
              </w:rPr>
              <w:t>b</w:t>
            </w:r>
            <w:r w:rsidRPr="00354B7D">
              <w:rPr>
                <w:rFonts w:ascii="Times New Roman" w:hAnsi="Times New Roman" w:cs="Times New Roman"/>
                <w:b/>
                <w:bCs/>
              </w:rPr>
              <w:t>aseline</w:t>
            </w:r>
          </w:p>
        </w:tc>
      </w:tr>
      <w:tr w:rsidR="00CF6F6A" w:rsidRPr="00354B7D" w14:paraId="4A9A8A5C" w14:textId="77777777" w:rsidTr="005808D8">
        <w:tc>
          <w:tcPr>
            <w:tcW w:w="2304" w:type="dxa"/>
          </w:tcPr>
          <w:p w14:paraId="524516C2" w14:textId="77777777" w:rsidR="00CF6F6A" w:rsidRPr="00354B7D" w:rsidRDefault="00CF6F6A" w:rsidP="001049C4">
            <w:pPr>
              <w:autoSpaceDE w:val="0"/>
              <w:autoSpaceDN w:val="0"/>
              <w:adjustRightInd w:val="0"/>
              <w:rPr>
                <w:rFonts w:ascii="Times New Roman" w:hAnsi="Times New Roman" w:cs="Times New Roman"/>
                <w:b/>
                <w:bCs/>
              </w:rPr>
            </w:pPr>
            <w:r w:rsidRPr="00354B7D">
              <w:rPr>
                <w:rFonts w:ascii="Times New Roman" w:hAnsi="Times New Roman" w:cs="Times New Roman"/>
                <w:b/>
                <w:bCs/>
              </w:rPr>
              <w:t>Visit</w:t>
            </w:r>
          </w:p>
          <w:p w14:paraId="3F86F003" w14:textId="5A266A6E" w:rsidR="00CF6F6A" w:rsidRPr="00354B7D" w:rsidRDefault="00CF6F6A" w:rsidP="005808D8">
            <w:pPr>
              <w:ind w:left="163" w:hanging="103"/>
              <w:rPr>
                <w:rFonts w:ascii="Times New Roman" w:hAnsi="Times New Roman" w:cs="Times New Roman"/>
              </w:rPr>
            </w:pPr>
            <w:r w:rsidRPr="00354B7D">
              <w:rPr>
                <w:rFonts w:ascii="Times New Roman" w:hAnsi="Times New Roman" w:cs="Times New Roman"/>
              </w:rPr>
              <w:t xml:space="preserve">Treatment </w:t>
            </w:r>
            <w:r w:rsidR="001049C4">
              <w:rPr>
                <w:rFonts w:ascii="Times New Roman" w:hAnsi="Times New Roman" w:cs="Times New Roman"/>
              </w:rPr>
              <w:t>g</w:t>
            </w:r>
            <w:r w:rsidRPr="00354B7D">
              <w:rPr>
                <w:rFonts w:ascii="Times New Roman" w:hAnsi="Times New Roman" w:cs="Times New Roman"/>
              </w:rPr>
              <w:t>roup</w:t>
            </w:r>
          </w:p>
        </w:tc>
        <w:tc>
          <w:tcPr>
            <w:tcW w:w="576" w:type="dxa"/>
          </w:tcPr>
          <w:p w14:paraId="36B26D45"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b/>
                <w:bCs/>
              </w:rPr>
              <w:t>N</w:t>
            </w:r>
          </w:p>
        </w:tc>
        <w:tc>
          <w:tcPr>
            <w:tcW w:w="1296" w:type="dxa"/>
          </w:tcPr>
          <w:p w14:paraId="7616C329"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b/>
                <w:bCs/>
              </w:rPr>
              <w:t>Mean (SD)</w:t>
            </w:r>
          </w:p>
        </w:tc>
        <w:tc>
          <w:tcPr>
            <w:tcW w:w="576" w:type="dxa"/>
          </w:tcPr>
          <w:p w14:paraId="6249E697"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b/>
                <w:bCs/>
              </w:rPr>
              <w:t>N</w:t>
            </w:r>
          </w:p>
        </w:tc>
        <w:tc>
          <w:tcPr>
            <w:tcW w:w="1296" w:type="dxa"/>
          </w:tcPr>
          <w:p w14:paraId="482021DF" w14:textId="2B3A227C" w:rsidR="00CF6F6A" w:rsidRPr="00354B7D" w:rsidRDefault="00CF6F6A" w:rsidP="005808D8">
            <w:pPr>
              <w:autoSpaceDE w:val="0"/>
              <w:autoSpaceDN w:val="0"/>
              <w:adjustRightInd w:val="0"/>
              <w:ind w:hanging="103"/>
              <w:jc w:val="center"/>
              <w:rPr>
                <w:rFonts w:ascii="Times New Roman" w:hAnsi="Times New Roman" w:cs="Times New Roman"/>
                <w:b/>
                <w:bCs/>
              </w:rPr>
            </w:pPr>
            <w:r w:rsidRPr="00354B7D">
              <w:rPr>
                <w:rFonts w:ascii="Times New Roman" w:hAnsi="Times New Roman" w:cs="Times New Roman"/>
                <w:b/>
                <w:bCs/>
              </w:rPr>
              <w:t xml:space="preserve">LS </w:t>
            </w:r>
            <w:proofErr w:type="gramStart"/>
            <w:r w:rsidR="00B37453">
              <w:rPr>
                <w:rFonts w:ascii="Times New Roman" w:hAnsi="Times New Roman" w:cs="Times New Roman"/>
                <w:b/>
                <w:bCs/>
              </w:rPr>
              <w:t>m</w:t>
            </w:r>
            <w:r w:rsidRPr="00354B7D">
              <w:rPr>
                <w:rFonts w:ascii="Times New Roman" w:hAnsi="Times New Roman" w:cs="Times New Roman"/>
                <w:b/>
                <w:bCs/>
              </w:rPr>
              <w:t>ean</w:t>
            </w:r>
            <w:proofErr w:type="gramEnd"/>
          </w:p>
          <w:p w14:paraId="13C03AE3"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b/>
                <w:bCs/>
              </w:rPr>
              <w:t>(SE)</w:t>
            </w:r>
            <w:r w:rsidRPr="00354B7D">
              <w:rPr>
                <w:rFonts w:ascii="Times New Roman" w:hAnsi="Times New Roman" w:cs="Times New Roman"/>
                <w:b/>
                <w:bCs/>
                <w:vertAlign w:val="superscript"/>
              </w:rPr>
              <w:t>a</w:t>
            </w:r>
          </w:p>
        </w:tc>
        <w:tc>
          <w:tcPr>
            <w:tcW w:w="1296" w:type="dxa"/>
          </w:tcPr>
          <w:p w14:paraId="509FC5E5" w14:textId="68635896" w:rsidR="00CF6F6A" w:rsidRPr="00354B7D" w:rsidRDefault="00CF6F6A" w:rsidP="005808D8">
            <w:pPr>
              <w:autoSpaceDE w:val="0"/>
              <w:autoSpaceDN w:val="0"/>
              <w:adjustRightInd w:val="0"/>
              <w:ind w:hanging="103"/>
              <w:jc w:val="center"/>
              <w:rPr>
                <w:rFonts w:ascii="Times New Roman" w:hAnsi="Times New Roman" w:cs="Times New Roman"/>
              </w:rPr>
            </w:pPr>
            <w:r w:rsidRPr="00354B7D">
              <w:rPr>
                <w:rFonts w:ascii="Times New Roman" w:hAnsi="Times New Roman" w:cs="Times New Roman"/>
                <w:b/>
                <w:bCs/>
              </w:rPr>
              <w:t xml:space="preserve">LS </w:t>
            </w:r>
            <w:r w:rsidR="00B37453">
              <w:rPr>
                <w:rFonts w:ascii="Times New Roman" w:hAnsi="Times New Roman" w:cs="Times New Roman"/>
                <w:b/>
                <w:bCs/>
              </w:rPr>
              <w:t>m</w:t>
            </w:r>
            <w:r w:rsidRPr="00354B7D">
              <w:rPr>
                <w:rFonts w:ascii="Times New Roman" w:hAnsi="Times New Roman" w:cs="Times New Roman"/>
                <w:b/>
                <w:bCs/>
              </w:rPr>
              <w:t xml:space="preserve">ean </w:t>
            </w:r>
            <w:proofErr w:type="spellStart"/>
            <w:r w:rsidR="00B37453">
              <w:rPr>
                <w:rFonts w:ascii="Times New Roman" w:hAnsi="Times New Roman" w:cs="Times New Roman"/>
                <w:b/>
                <w:bCs/>
              </w:rPr>
              <w:t>d</w:t>
            </w:r>
            <w:r w:rsidRPr="00354B7D">
              <w:rPr>
                <w:rFonts w:ascii="Times New Roman" w:hAnsi="Times New Roman" w:cs="Times New Roman"/>
                <w:b/>
                <w:bCs/>
              </w:rPr>
              <w:t>iff</w:t>
            </w:r>
            <w:r w:rsidRPr="00354B7D">
              <w:rPr>
                <w:rFonts w:ascii="Times New Roman" w:hAnsi="Times New Roman" w:cs="Times New Roman"/>
                <w:b/>
                <w:bCs/>
                <w:vertAlign w:val="superscript"/>
              </w:rPr>
              <w:t>a</w:t>
            </w:r>
            <w:proofErr w:type="spellEnd"/>
          </w:p>
        </w:tc>
        <w:tc>
          <w:tcPr>
            <w:tcW w:w="1296" w:type="dxa"/>
          </w:tcPr>
          <w:p w14:paraId="1C77BB35"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b/>
                <w:bCs/>
              </w:rPr>
              <w:t>95% CI</w:t>
            </w:r>
          </w:p>
        </w:tc>
        <w:tc>
          <w:tcPr>
            <w:tcW w:w="1173" w:type="dxa"/>
          </w:tcPr>
          <w:p w14:paraId="3855B200" w14:textId="2BD7E51F" w:rsidR="00CF6F6A" w:rsidRPr="00354B7D" w:rsidRDefault="00CF6F6A" w:rsidP="005808D8">
            <w:pPr>
              <w:ind w:hanging="103"/>
              <w:jc w:val="center"/>
              <w:rPr>
                <w:rFonts w:ascii="Times New Roman" w:hAnsi="Times New Roman" w:cs="Times New Roman"/>
              </w:rPr>
            </w:pPr>
            <w:r w:rsidRPr="00B37453">
              <w:rPr>
                <w:rFonts w:ascii="Times New Roman" w:hAnsi="Times New Roman" w:cs="Times New Roman"/>
                <w:b/>
                <w:bCs/>
                <w:i/>
                <w:iCs/>
              </w:rPr>
              <w:t>P</w:t>
            </w:r>
            <w:r w:rsidR="00B37453">
              <w:rPr>
                <w:rFonts w:ascii="Times New Roman" w:hAnsi="Times New Roman" w:cs="Times New Roman"/>
                <w:b/>
                <w:bCs/>
              </w:rPr>
              <w:t xml:space="preserve"> </w:t>
            </w:r>
            <w:proofErr w:type="spellStart"/>
            <w:r w:rsidRPr="00354B7D">
              <w:rPr>
                <w:rFonts w:ascii="Times New Roman" w:hAnsi="Times New Roman" w:cs="Times New Roman"/>
                <w:b/>
                <w:bCs/>
              </w:rPr>
              <w:t>value</w:t>
            </w:r>
            <w:r w:rsidRPr="00354B7D">
              <w:rPr>
                <w:rFonts w:ascii="Times New Roman" w:hAnsi="Times New Roman" w:cs="Times New Roman"/>
                <w:b/>
                <w:bCs/>
                <w:vertAlign w:val="superscript"/>
              </w:rPr>
              <w:t>a</w:t>
            </w:r>
            <w:proofErr w:type="spellEnd"/>
          </w:p>
        </w:tc>
      </w:tr>
      <w:tr w:rsidR="00CF6F6A" w:rsidRPr="00354B7D" w14:paraId="06D2C82D" w14:textId="77777777" w:rsidTr="005808D8">
        <w:trPr>
          <w:trHeight w:val="229"/>
        </w:trPr>
        <w:tc>
          <w:tcPr>
            <w:tcW w:w="9813" w:type="dxa"/>
            <w:gridSpan w:val="8"/>
          </w:tcPr>
          <w:p w14:paraId="25BAB587" w14:textId="77777777" w:rsidR="00CF6F6A" w:rsidRPr="00354B7D" w:rsidRDefault="00CF6F6A" w:rsidP="001049C4">
            <w:pPr>
              <w:rPr>
                <w:rFonts w:ascii="Times New Roman" w:hAnsi="Times New Roman" w:cs="Times New Roman"/>
                <w:b/>
                <w:bCs/>
              </w:rPr>
            </w:pPr>
            <w:r w:rsidRPr="00354B7D">
              <w:rPr>
                <w:rFonts w:ascii="Times New Roman" w:hAnsi="Times New Roman" w:cs="Times New Roman"/>
                <w:b/>
                <w:bCs/>
              </w:rPr>
              <w:t>Baseline</w:t>
            </w:r>
          </w:p>
        </w:tc>
      </w:tr>
      <w:tr w:rsidR="00CF6F6A" w:rsidRPr="00354B7D" w14:paraId="6F080F4E" w14:textId="77777777" w:rsidTr="005808D8">
        <w:tc>
          <w:tcPr>
            <w:tcW w:w="2304" w:type="dxa"/>
          </w:tcPr>
          <w:p w14:paraId="5F560870" w14:textId="77777777" w:rsidR="00CF6F6A" w:rsidRPr="00354B7D" w:rsidRDefault="00CF6F6A" w:rsidP="005808D8">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028EA355"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140</w:t>
            </w:r>
          </w:p>
        </w:tc>
        <w:tc>
          <w:tcPr>
            <w:tcW w:w="1296" w:type="dxa"/>
          </w:tcPr>
          <w:p w14:paraId="351CA3E9"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20.88 (3.82)</w:t>
            </w:r>
          </w:p>
        </w:tc>
        <w:tc>
          <w:tcPr>
            <w:tcW w:w="576" w:type="dxa"/>
          </w:tcPr>
          <w:p w14:paraId="26C8E5A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420325C"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6238A758"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3278D674"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60C7E0CD"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r>
      <w:tr w:rsidR="00CF6F6A" w:rsidRPr="00354B7D" w14:paraId="00EB588A" w14:textId="77777777" w:rsidTr="005808D8">
        <w:tc>
          <w:tcPr>
            <w:tcW w:w="2304" w:type="dxa"/>
          </w:tcPr>
          <w:p w14:paraId="234026B0"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6F18F172"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140</w:t>
            </w:r>
          </w:p>
        </w:tc>
        <w:tc>
          <w:tcPr>
            <w:tcW w:w="1296" w:type="dxa"/>
          </w:tcPr>
          <w:p w14:paraId="2AF39581"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21.31 (3.62)</w:t>
            </w:r>
          </w:p>
        </w:tc>
        <w:tc>
          <w:tcPr>
            <w:tcW w:w="576" w:type="dxa"/>
          </w:tcPr>
          <w:p w14:paraId="5DBB4FB3"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75ED7E0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330A0534"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22766A31"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33D4AC86"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r>
      <w:tr w:rsidR="00CF6F6A" w:rsidRPr="00354B7D" w14:paraId="71708518" w14:textId="77777777" w:rsidTr="005808D8">
        <w:tc>
          <w:tcPr>
            <w:tcW w:w="2304" w:type="dxa"/>
          </w:tcPr>
          <w:p w14:paraId="5FB06106" w14:textId="77777777" w:rsidR="00CF6F6A" w:rsidRPr="00354B7D" w:rsidRDefault="00CF6F6A" w:rsidP="005808D8">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0C871A8C"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141</w:t>
            </w:r>
          </w:p>
        </w:tc>
        <w:tc>
          <w:tcPr>
            <w:tcW w:w="1296" w:type="dxa"/>
          </w:tcPr>
          <w:p w14:paraId="36121300"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21.35 (3.16)</w:t>
            </w:r>
          </w:p>
        </w:tc>
        <w:tc>
          <w:tcPr>
            <w:tcW w:w="576" w:type="dxa"/>
          </w:tcPr>
          <w:p w14:paraId="6E6FABEE"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D23CDDC"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719D4942"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3A106F19"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2382F151"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r>
      <w:tr w:rsidR="00CF6F6A" w:rsidRPr="00354B7D" w14:paraId="4106C5E2" w14:textId="77777777" w:rsidTr="005808D8">
        <w:tc>
          <w:tcPr>
            <w:tcW w:w="9813" w:type="dxa"/>
            <w:gridSpan w:val="8"/>
          </w:tcPr>
          <w:p w14:paraId="04AECD4D" w14:textId="77777777" w:rsidR="00CF6F6A" w:rsidRPr="00354B7D" w:rsidRDefault="00CF6F6A" w:rsidP="001049C4">
            <w:pPr>
              <w:rPr>
                <w:rFonts w:ascii="Times New Roman" w:hAnsi="Times New Roman" w:cs="Times New Roman"/>
                <w:b/>
                <w:bCs/>
              </w:rPr>
            </w:pPr>
            <w:r w:rsidRPr="00354B7D">
              <w:rPr>
                <w:rFonts w:ascii="Times New Roman" w:hAnsi="Times New Roman" w:cs="Times New Roman"/>
                <w:b/>
                <w:bCs/>
              </w:rPr>
              <w:t>Day 7</w:t>
            </w:r>
          </w:p>
        </w:tc>
      </w:tr>
      <w:tr w:rsidR="00CF6F6A" w:rsidRPr="00354B7D" w14:paraId="0CDC2C78" w14:textId="77777777" w:rsidTr="005808D8">
        <w:tc>
          <w:tcPr>
            <w:tcW w:w="2304" w:type="dxa"/>
          </w:tcPr>
          <w:p w14:paraId="3BE250CF"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7442E9A4"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137</w:t>
            </w:r>
          </w:p>
        </w:tc>
        <w:tc>
          <w:tcPr>
            <w:tcW w:w="1296" w:type="dxa"/>
          </w:tcPr>
          <w:p w14:paraId="460A2D9E"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17.68 (5.22)</w:t>
            </w:r>
          </w:p>
        </w:tc>
        <w:tc>
          <w:tcPr>
            <w:tcW w:w="576" w:type="dxa"/>
          </w:tcPr>
          <w:p w14:paraId="0F84D5C0"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137</w:t>
            </w:r>
          </w:p>
        </w:tc>
        <w:tc>
          <w:tcPr>
            <w:tcW w:w="1296" w:type="dxa"/>
          </w:tcPr>
          <w:p w14:paraId="7608E7E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-3.63 (0.37)</w:t>
            </w:r>
          </w:p>
        </w:tc>
        <w:tc>
          <w:tcPr>
            <w:tcW w:w="1296" w:type="dxa"/>
          </w:tcPr>
          <w:p w14:paraId="4EB6BD13"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-1.35</w:t>
            </w:r>
          </w:p>
        </w:tc>
        <w:tc>
          <w:tcPr>
            <w:tcW w:w="1296" w:type="dxa"/>
          </w:tcPr>
          <w:p w14:paraId="5380687A"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(-2.29, -0.41)</w:t>
            </w:r>
          </w:p>
        </w:tc>
        <w:tc>
          <w:tcPr>
            <w:tcW w:w="1173" w:type="dxa"/>
          </w:tcPr>
          <w:p w14:paraId="003503B7" w14:textId="77777777" w:rsidR="00CF6F6A" w:rsidRPr="00354B7D" w:rsidRDefault="00CF6F6A" w:rsidP="005808D8">
            <w:pPr>
              <w:ind w:hanging="103"/>
              <w:jc w:val="center"/>
              <w:rPr>
                <w:rFonts w:ascii="Times New Roman" w:hAnsi="Times New Roman" w:cs="Times New Roman"/>
                <w:b/>
                <w:bCs/>
              </w:rPr>
            </w:pPr>
            <w:r w:rsidRPr="00354B7D">
              <w:rPr>
                <w:rFonts w:ascii="Times New Roman" w:hAnsi="Times New Roman" w:cs="Times New Roman"/>
                <w:b/>
                <w:bCs/>
              </w:rPr>
              <w:t>0.0050</w:t>
            </w:r>
          </w:p>
        </w:tc>
      </w:tr>
      <w:tr w:rsidR="00CF6F6A" w:rsidRPr="00354B7D" w14:paraId="6312861C" w14:textId="77777777" w:rsidTr="005808D8">
        <w:tc>
          <w:tcPr>
            <w:tcW w:w="2304" w:type="dxa"/>
          </w:tcPr>
          <w:p w14:paraId="75A2B8C8"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7E97B9EB"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139</w:t>
            </w:r>
          </w:p>
        </w:tc>
        <w:tc>
          <w:tcPr>
            <w:tcW w:w="1296" w:type="dxa"/>
          </w:tcPr>
          <w:p w14:paraId="1DC4653C"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18.71 (5.00)</w:t>
            </w:r>
          </w:p>
        </w:tc>
        <w:tc>
          <w:tcPr>
            <w:tcW w:w="576" w:type="dxa"/>
          </w:tcPr>
          <w:p w14:paraId="126C61D3"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139</w:t>
            </w:r>
          </w:p>
        </w:tc>
        <w:tc>
          <w:tcPr>
            <w:tcW w:w="1296" w:type="dxa"/>
          </w:tcPr>
          <w:p w14:paraId="62F1A9E0"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-3.01 (0.37)</w:t>
            </w:r>
          </w:p>
        </w:tc>
        <w:tc>
          <w:tcPr>
            <w:tcW w:w="1296" w:type="dxa"/>
          </w:tcPr>
          <w:p w14:paraId="6C0EE87D"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-0.73</w:t>
            </w:r>
          </w:p>
        </w:tc>
        <w:tc>
          <w:tcPr>
            <w:tcW w:w="1296" w:type="dxa"/>
          </w:tcPr>
          <w:p w14:paraId="12F9F5C1"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(-1.66, 0.21)</w:t>
            </w:r>
          </w:p>
        </w:tc>
        <w:tc>
          <w:tcPr>
            <w:tcW w:w="1173" w:type="dxa"/>
          </w:tcPr>
          <w:p w14:paraId="1A55A7C9"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0.1278</w:t>
            </w:r>
          </w:p>
        </w:tc>
      </w:tr>
      <w:tr w:rsidR="00CF6F6A" w:rsidRPr="00354B7D" w14:paraId="37812145" w14:textId="77777777" w:rsidTr="005808D8">
        <w:tc>
          <w:tcPr>
            <w:tcW w:w="2304" w:type="dxa"/>
          </w:tcPr>
          <w:p w14:paraId="58AFD3EF"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6C626A03"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139</w:t>
            </w:r>
          </w:p>
        </w:tc>
        <w:tc>
          <w:tcPr>
            <w:tcW w:w="1296" w:type="dxa"/>
          </w:tcPr>
          <w:p w14:paraId="1689EE67"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19.40 (5.15)</w:t>
            </w:r>
          </w:p>
        </w:tc>
        <w:tc>
          <w:tcPr>
            <w:tcW w:w="576" w:type="dxa"/>
          </w:tcPr>
          <w:p w14:paraId="448B9BE4"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139</w:t>
            </w:r>
          </w:p>
        </w:tc>
        <w:tc>
          <w:tcPr>
            <w:tcW w:w="1296" w:type="dxa"/>
          </w:tcPr>
          <w:p w14:paraId="3AE855B1"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-2.28 (0.36)</w:t>
            </w:r>
          </w:p>
        </w:tc>
        <w:tc>
          <w:tcPr>
            <w:tcW w:w="1296" w:type="dxa"/>
          </w:tcPr>
          <w:p w14:paraId="7E2C354C"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105A830"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5111EB6A"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r>
      <w:tr w:rsidR="00CF6F6A" w:rsidRPr="00354B7D" w14:paraId="693D3453" w14:textId="77777777" w:rsidTr="005808D8">
        <w:tc>
          <w:tcPr>
            <w:tcW w:w="9813" w:type="dxa"/>
            <w:gridSpan w:val="8"/>
          </w:tcPr>
          <w:p w14:paraId="6FE61840" w14:textId="77777777" w:rsidR="00CF6F6A" w:rsidRPr="00354B7D" w:rsidRDefault="00CF6F6A" w:rsidP="001049C4">
            <w:pPr>
              <w:rPr>
                <w:rFonts w:ascii="Times New Roman" w:hAnsi="Times New Roman" w:cs="Times New Roman"/>
                <w:b/>
                <w:bCs/>
              </w:rPr>
            </w:pPr>
            <w:r w:rsidRPr="00354B7D">
              <w:rPr>
                <w:rFonts w:ascii="Times New Roman" w:hAnsi="Times New Roman" w:cs="Times New Roman"/>
                <w:b/>
                <w:bCs/>
              </w:rPr>
              <w:t>Day 14</w:t>
            </w:r>
          </w:p>
        </w:tc>
      </w:tr>
      <w:tr w:rsidR="00CF6F6A" w:rsidRPr="00354B7D" w14:paraId="1A93448A" w14:textId="77777777" w:rsidTr="005808D8">
        <w:tc>
          <w:tcPr>
            <w:tcW w:w="2304" w:type="dxa"/>
          </w:tcPr>
          <w:p w14:paraId="6C0D55B3"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569DB667"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132</w:t>
            </w:r>
          </w:p>
        </w:tc>
        <w:tc>
          <w:tcPr>
            <w:tcW w:w="1296" w:type="dxa"/>
          </w:tcPr>
          <w:p w14:paraId="7B6B695A"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16.17 (6.28)</w:t>
            </w:r>
          </w:p>
        </w:tc>
        <w:tc>
          <w:tcPr>
            <w:tcW w:w="576" w:type="dxa"/>
          </w:tcPr>
          <w:p w14:paraId="62B59D07"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132</w:t>
            </w:r>
          </w:p>
        </w:tc>
        <w:tc>
          <w:tcPr>
            <w:tcW w:w="1296" w:type="dxa"/>
          </w:tcPr>
          <w:p w14:paraId="6C55EEC8"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-4.97 (0.44)</w:t>
            </w:r>
          </w:p>
        </w:tc>
        <w:tc>
          <w:tcPr>
            <w:tcW w:w="1296" w:type="dxa"/>
          </w:tcPr>
          <w:p w14:paraId="37B6554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-2.14</w:t>
            </w:r>
          </w:p>
        </w:tc>
        <w:tc>
          <w:tcPr>
            <w:tcW w:w="1296" w:type="dxa"/>
          </w:tcPr>
          <w:p w14:paraId="68F38BD7"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(-3.30, -0.98)</w:t>
            </w:r>
          </w:p>
        </w:tc>
        <w:tc>
          <w:tcPr>
            <w:tcW w:w="1173" w:type="dxa"/>
          </w:tcPr>
          <w:p w14:paraId="6248B6A2" w14:textId="77777777" w:rsidR="00CF6F6A" w:rsidRPr="00354B7D" w:rsidRDefault="00CF6F6A" w:rsidP="005808D8">
            <w:pPr>
              <w:ind w:hanging="103"/>
              <w:jc w:val="center"/>
              <w:rPr>
                <w:rFonts w:ascii="Times New Roman" w:hAnsi="Times New Roman" w:cs="Times New Roman"/>
                <w:b/>
                <w:bCs/>
              </w:rPr>
            </w:pPr>
            <w:r w:rsidRPr="00354B7D">
              <w:rPr>
                <w:rFonts w:ascii="Times New Roman" w:hAnsi="Times New Roman" w:cs="Times New Roman"/>
                <w:b/>
                <w:bCs/>
              </w:rPr>
              <w:t>0.0003</w:t>
            </w:r>
          </w:p>
        </w:tc>
      </w:tr>
      <w:tr w:rsidR="00CF6F6A" w:rsidRPr="00354B7D" w14:paraId="21905630" w14:textId="77777777" w:rsidTr="005808D8">
        <w:tc>
          <w:tcPr>
            <w:tcW w:w="2304" w:type="dxa"/>
          </w:tcPr>
          <w:p w14:paraId="1EB913E3"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3D3CB652" w14:textId="1B577496"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w:t>
            </w:r>
            <w:r w:rsidR="00197E87">
              <w:rPr>
                <w:rFonts w:ascii="Times New Roman" w:hAnsi="Times New Roman" w:cs="Times New Roman"/>
              </w:rPr>
              <w:t>2</w:t>
            </w:r>
            <w:r w:rsidRPr="00354B7D">
              <w:rPr>
                <w:rFonts w:ascii="Times New Roman" w:hAnsi="Times New Roman" w:cs="Times New Roman"/>
              </w:rPr>
              <w:t>5</w:t>
            </w:r>
          </w:p>
        </w:tc>
        <w:tc>
          <w:tcPr>
            <w:tcW w:w="1296" w:type="dxa"/>
          </w:tcPr>
          <w:p w14:paraId="5D2B2CD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17.02 (5.84)</w:t>
            </w:r>
          </w:p>
        </w:tc>
        <w:tc>
          <w:tcPr>
            <w:tcW w:w="576" w:type="dxa"/>
          </w:tcPr>
          <w:p w14:paraId="5C6552FB" w14:textId="05205724"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w:t>
            </w:r>
            <w:r w:rsidR="00197E87">
              <w:rPr>
                <w:rFonts w:ascii="Times New Roman" w:hAnsi="Times New Roman" w:cs="Times New Roman"/>
              </w:rPr>
              <w:t>2</w:t>
            </w:r>
            <w:r w:rsidRPr="00354B7D">
              <w:rPr>
                <w:rFonts w:ascii="Times New Roman" w:hAnsi="Times New Roman" w:cs="Times New Roman"/>
              </w:rPr>
              <w:t>5</w:t>
            </w:r>
          </w:p>
        </w:tc>
        <w:tc>
          <w:tcPr>
            <w:tcW w:w="1296" w:type="dxa"/>
          </w:tcPr>
          <w:p w14:paraId="362D5D92"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-4.81 (0.45)</w:t>
            </w:r>
          </w:p>
        </w:tc>
        <w:tc>
          <w:tcPr>
            <w:tcW w:w="1296" w:type="dxa"/>
          </w:tcPr>
          <w:p w14:paraId="056B8395"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-1.97</w:t>
            </w:r>
          </w:p>
        </w:tc>
        <w:tc>
          <w:tcPr>
            <w:tcW w:w="1296" w:type="dxa"/>
          </w:tcPr>
          <w:p w14:paraId="08A3A0EE"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(-3.15, -0.80)</w:t>
            </w:r>
          </w:p>
        </w:tc>
        <w:tc>
          <w:tcPr>
            <w:tcW w:w="1173" w:type="dxa"/>
          </w:tcPr>
          <w:p w14:paraId="08618DFA" w14:textId="77777777" w:rsidR="00CF6F6A" w:rsidRPr="00354B7D" w:rsidRDefault="00CF6F6A" w:rsidP="005808D8">
            <w:pPr>
              <w:ind w:hanging="103"/>
              <w:jc w:val="center"/>
              <w:rPr>
                <w:rFonts w:ascii="Times New Roman" w:hAnsi="Times New Roman" w:cs="Times New Roman"/>
                <w:b/>
                <w:bCs/>
              </w:rPr>
            </w:pPr>
            <w:r w:rsidRPr="00354B7D">
              <w:rPr>
                <w:rFonts w:ascii="Times New Roman" w:hAnsi="Times New Roman" w:cs="Times New Roman"/>
                <w:b/>
                <w:bCs/>
              </w:rPr>
              <w:t>0.0010</w:t>
            </w:r>
          </w:p>
        </w:tc>
      </w:tr>
      <w:tr w:rsidR="00CF6F6A" w:rsidRPr="00354B7D" w14:paraId="419E43DD" w14:textId="77777777" w:rsidTr="005808D8">
        <w:tc>
          <w:tcPr>
            <w:tcW w:w="2304" w:type="dxa"/>
          </w:tcPr>
          <w:p w14:paraId="394722EA"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79133CAD"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132</w:t>
            </w:r>
          </w:p>
        </w:tc>
        <w:tc>
          <w:tcPr>
            <w:tcW w:w="1296" w:type="dxa"/>
          </w:tcPr>
          <w:p w14:paraId="720BB899"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18.66 (5.49)</w:t>
            </w:r>
          </w:p>
        </w:tc>
        <w:tc>
          <w:tcPr>
            <w:tcW w:w="576" w:type="dxa"/>
          </w:tcPr>
          <w:p w14:paraId="46B5BA3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132</w:t>
            </w:r>
          </w:p>
        </w:tc>
        <w:tc>
          <w:tcPr>
            <w:tcW w:w="1296" w:type="dxa"/>
          </w:tcPr>
          <w:p w14:paraId="44B6D5A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-2.83 (0.44)</w:t>
            </w:r>
          </w:p>
        </w:tc>
        <w:tc>
          <w:tcPr>
            <w:tcW w:w="1296" w:type="dxa"/>
          </w:tcPr>
          <w:p w14:paraId="35306966"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D484B31"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7979682B"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r>
      <w:tr w:rsidR="00CF6F6A" w:rsidRPr="00354B7D" w14:paraId="280C07C3" w14:textId="77777777" w:rsidTr="005808D8">
        <w:tc>
          <w:tcPr>
            <w:tcW w:w="9813" w:type="dxa"/>
            <w:gridSpan w:val="8"/>
          </w:tcPr>
          <w:p w14:paraId="6F9E5411" w14:textId="77777777" w:rsidR="00CF6F6A" w:rsidRPr="00354B7D" w:rsidRDefault="00CF6F6A" w:rsidP="001049C4">
            <w:pPr>
              <w:rPr>
                <w:rFonts w:ascii="Times New Roman" w:hAnsi="Times New Roman" w:cs="Times New Roman"/>
                <w:b/>
                <w:bCs/>
              </w:rPr>
            </w:pPr>
            <w:r w:rsidRPr="00354B7D">
              <w:rPr>
                <w:rFonts w:ascii="Times New Roman" w:hAnsi="Times New Roman" w:cs="Times New Roman"/>
                <w:b/>
                <w:bCs/>
              </w:rPr>
              <w:t>Day 21</w:t>
            </w:r>
          </w:p>
        </w:tc>
      </w:tr>
      <w:tr w:rsidR="00CF6F6A" w:rsidRPr="00354B7D" w14:paraId="5616718C" w14:textId="77777777" w:rsidTr="005808D8">
        <w:tc>
          <w:tcPr>
            <w:tcW w:w="2304" w:type="dxa"/>
          </w:tcPr>
          <w:p w14:paraId="709299C8" w14:textId="77777777" w:rsidR="00CF6F6A" w:rsidRPr="00354B7D" w:rsidRDefault="00CF6F6A" w:rsidP="005808D8">
            <w:pPr>
              <w:ind w:left="25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4322749C"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127</w:t>
            </w:r>
          </w:p>
        </w:tc>
        <w:tc>
          <w:tcPr>
            <w:tcW w:w="1296" w:type="dxa"/>
          </w:tcPr>
          <w:p w14:paraId="1BE04E54"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15.50 (6.42)</w:t>
            </w:r>
          </w:p>
        </w:tc>
        <w:tc>
          <w:tcPr>
            <w:tcW w:w="576" w:type="dxa"/>
          </w:tcPr>
          <w:p w14:paraId="0729B533"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127</w:t>
            </w:r>
          </w:p>
        </w:tc>
        <w:tc>
          <w:tcPr>
            <w:tcW w:w="1296" w:type="dxa"/>
          </w:tcPr>
          <w:p w14:paraId="66192058"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-5.69 (0.46)</w:t>
            </w:r>
          </w:p>
        </w:tc>
        <w:tc>
          <w:tcPr>
            <w:tcW w:w="1296" w:type="dxa"/>
          </w:tcPr>
          <w:p w14:paraId="6CFAC05C"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-2.00</w:t>
            </w:r>
          </w:p>
        </w:tc>
        <w:tc>
          <w:tcPr>
            <w:tcW w:w="1296" w:type="dxa"/>
          </w:tcPr>
          <w:p w14:paraId="6AB274F1"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(-3.21, -0.78)</w:t>
            </w:r>
          </w:p>
        </w:tc>
        <w:tc>
          <w:tcPr>
            <w:tcW w:w="1173" w:type="dxa"/>
          </w:tcPr>
          <w:p w14:paraId="5B3D3490" w14:textId="77777777" w:rsidR="00CF6F6A" w:rsidRPr="00354B7D" w:rsidRDefault="00CF6F6A" w:rsidP="005808D8">
            <w:pPr>
              <w:ind w:hanging="103"/>
              <w:jc w:val="center"/>
              <w:rPr>
                <w:rFonts w:ascii="Times New Roman" w:hAnsi="Times New Roman" w:cs="Times New Roman"/>
                <w:b/>
                <w:bCs/>
              </w:rPr>
            </w:pPr>
            <w:r w:rsidRPr="00354B7D">
              <w:rPr>
                <w:rFonts w:ascii="Times New Roman" w:hAnsi="Times New Roman" w:cs="Times New Roman"/>
                <w:b/>
                <w:bCs/>
              </w:rPr>
              <w:t>0.0014</w:t>
            </w:r>
          </w:p>
        </w:tc>
      </w:tr>
      <w:tr w:rsidR="00CF6F6A" w:rsidRPr="00354B7D" w14:paraId="44DE87E6" w14:textId="77777777" w:rsidTr="005808D8">
        <w:tc>
          <w:tcPr>
            <w:tcW w:w="2304" w:type="dxa"/>
          </w:tcPr>
          <w:p w14:paraId="360EDDA7" w14:textId="77777777" w:rsidR="00CF6F6A" w:rsidRPr="00354B7D" w:rsidRDefault="00CF6F6A" w:rsidP="005808D8">
            <w:pPr>
              <w:ind w:left="25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735A28AE"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116</w:t>
            </w:r>
          </w:p>
        </w:tc>
        <w:tc>
          <w:tcPr>
            <w:tcW w:w="1296" w:type="dxa"/>
          </w:tcPr>
          <w:p w14:paraId="64D79352"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15.80 (6.38)</w:t>
            </w:r>
          </w:p>
        </w:tc>
        <w:tc>
          <w:tcPr>
            <w:tcW w:w="576" w:type="dxa"/>
          </w:tcPr>
          <w:p w14:paraId="3D3B9139"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116</w:t>
            </w:r>
          </w:p>
        </w:tc>
        <w:tc>
          <w:tcPr>
            <w:tcW w:w="1296" w:type="dxa"/>
          </w:tcPr>
          <w:p w14:paraId="313F08C8"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-6.00 (0.48)</w:t>
            </w:r>
          </w:p>
        </w:tc>
        <w:tc>
          <w:tcPr>
            <w:tcW w:w="1296" w:type="dxa"/>
          </w:tcPr>
          <w:p w14:paraId="5A40A8A9"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-2.31</w:t>
            </w:r>
          </w:p>
        </w:tc>
        <w:tc>
          <w:tcPr>
            <w:tcW w:w="1296" w:type="dxa"/>
          </w:tcPr>
          <w:p w14:paraId="7D934A96"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(-3.54, -1.07)</w:t>
            </w:r>
          </w:p>
        </w:tc>
        <w:tc>
          <w:tcPr>
            <w:tcW w:w="1173" w:type="dxa"/>
          </w:tcPr>
          <w:p w14:paraId="16A14B9D" w14:textId="77777777" w:rsidR="00CF6F6A" w:rsidRPr="00354B7D" w:rsidRDefault="00CF6F6A" w:rsidP="005808D8">
            <w:pPr>
              <w:ind w:hanging="103"/>
              <w:jc w:val="center"/>
              <w:rPr>
                <w:rFonts w:ascii="Times New Roman" w:hAnsi="Times New Roman" w:cs="Times New Roman"/>
                <w:b/>
                <w:bCs/>
              </w:rPr>
            </w:pPr>
            <w:r w:rsidRPr="00354B7D">
              <w:rPr>
                <w:rFonts w:ascii="Times New Roman" w:hAnsi="Times New Roman" w:cs="Times New Roman"/>
                <w:b/>
                <w:bCs/>
              </w:rPr>
              <w:t>0.0003</w:t>
            </w:r>
          </w:p>
        </w:tc>
      </w:tr>
      <w:tr w:rsidR="00CF6F6A" w:rsidRPr="00354B7D" w14:paraId="519FCCEB" w14:textId="77777777" w:rsidTr="005808D8">
        <w:tc>
          <w:tcPr>
            <w:tcW w:w="2304" w:type="dxa"/>
          </w:tcPr>
          <w:p w14:paraId="28104F6F" w14:textId="77777777" w:rsidR="00CF6F6A" w:rsidRPr="00354B7D" w:rsidRDefault="00CF6F6A" w:rsidP="005808D8">
            <w:pPr>
              <w:ind w:left="250" w:hanging="103"/>
              <w:rPr>
                <w:rFonts w:ascii="Times New Roman" w:hAnsi="Times New Roman" w:cs="Times New Roman"/>
              </w:rPr>
            </w:pPr>
            <w:r w:rsidRPr="00354B7D">
              <w:rPr>
                <w:rFonts w:ascii="Times New Roman" w:hAnsi="Times New Roman" w:cs="Times New Roman"/>
              </w:rPr>
              <w:t>Placebo</w:t>
            </w:r>
          </w:p>
        </w:tc>
        <w:tc>
          <w:tcPr>
            <w:tcW w:w="576" w:type="dxa"/>
          </w:tcPr>
          <w:p w14:paraId="14C416BD"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132</w:t>
            </w:r>
          </w:p>
        </w:tc>
        <w:tc>
          <w:tcPr>
            <w:tcW w:w="1296" w:type="dxa"/>
          </w:tcPr>
          <w:p w14:paraId="41A91A17"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17.98 (5.64)</w:t>
            </w:r>
          </w:p>
        </w:tc>
        <w:tc>
          <w:tcPr>
            <w:tcW w:w="576" w:type="dxa"/>
          </w:tcPr>
          <w:p w14:paraId="0F5ABE7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132</w:t>
            </w:r>
          </w:p>
        </w:tc>
        <w:tc>
          <w:tcPr>
            <w:tcW w:w="1296" w:type="dxa"/>
          </w:tcPr>
          <w:p w14:paraId="274AD552"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-3.69 (0.46)</w:t>
            </w:r>
          </w:p>
        </w:tc>
        <w:tc>
          <w:tcPr>
            <w:tcW w:w="1296" w:type="dxa"/>
          </w:tcPr>
          <w:p w14:paraId="7CE673B1"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2FF14364"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55B310FE"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r>
      <w:tr w:rsidR="00CF6F6A" w:rsidRPr="00354B7D" w14:paraId="6451E933" w14:textId="77777777" w:rsidTr="005808D8">
        <w:tc>
          <w:tcPr>
            <w:tcW w:w="9813" w:type="dxa"/>
            <w:gridSpan w:val="8"/>
          </w:tcPr>
          <w:p w14:paraId="7A853BBE" w14:textId="77777777" w:rsidR="00CF6F6A" w:rsidRPr="00354B7D" w:rsidRDefault="00CF6F6A" w:rsidP="001049C4">
            <w:pPr>
              <w:rPr>
                <w:rFonts w:ascii="Times New Roman" w:hAnsi="Times New Roman" w:cs="Times New Roman"/>
                <w:b/>
                <w:bCs/>
              </w:rPr>
            </w:pPr>
            <w:r w:rsidRPr="00354B7D">
              <w:rPr>
                <w:rFonts w:ascii="Times New Roman" w:hAnsi="Times New Roman" w:cs="Times New Roman"/>
                <w:b/>
                <w:bCs/>
              </w:rPr>
              <w:t>Day 28</w:t>
            </w:r>
          </w:p>
        </w:tc>
      </w:tr>
      <w:tr w:rsidR="00CF6F6A" w:rsidRPr="00354B7D" w14:paraId="2E268B2E" w14:textId="77777777" w:rsidTr="005808D8">
        <w:tc>
          <w:tcPr>
            <w:tcW w:w="2304" w:type="dxa"/>
          </w:tcPr>
          <w:p w14:paraId="356C2910"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117014F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122</w:t>
            </w:r>
          </w:p>
        </w:tc>
        <w:tc>
          <w:tcPr>
            <w:tcW w:w="1296" w:type="dxa"/>
          </w:tcPr>
          <w:p w14:paraId="13E2275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15.20 (6.57)</w:t>
            </w:r>
          </w:p>
        </w:tc>
        <w:tc>
          <w:tcPr>
            <w:tcW w:w="576" w:type="dxa"/>
          </w:tcPr>
          <w:p w14:paraId="660D2BD8"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122</w:t>
            </w:r>
          </w:p>
        </w:tc>
        <w:tc>
          <w:tcPr>
            <w:tcW w:w="1296" w:type="dxa"/>
          </w:tcPr>
          <w:p w14:paraId="2257F07C"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-5.94 (0.49)</w:t>
            </w:r>
          </w:p>
        </w:tc>
        <w:tc>
          <w:tcPr>
            <w:tcW w:w="1296" w:type="dxa"/>
          </w:tcPr>
          <w:p w14:paraId="22B197EB"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-1.94</w:t>
            </w:r>
          </w:p>
        </w:tc>
        <w:tc>
          <w:tcPr>
            <w:tcW w:w="1296" w:type="dxa"/>
          </w:tcPr>
          <w:p w14:paraId="121DE82B"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(-3.23, -0.66)</w:t>
            </w:r>
          </w:p>
        </w:tc>
        <w:tc>
          <w:tcPr>
            <w:tcW w:w="1173" w:type="dxa"/>
          </w:tcPr>
          <w:p w14:paraId="20606C46" w14:textId="77777777" w:rsidR="00CF6F6A" w:rsidRPr="00354B7D" w:rsidRDefault="00CF6F6A" w:rsidP="005808D8">
            <w:pPr>
              <w:ind w:hanging="103"/>
              <w:jc w:val="center"/>
              <w:rPr>
                <w:rFonts w:ascii="Times New Roman" w:hAnsi="Times New Roman" w:cs="Times New Roman"/>
                <w:b/>
                <w:bCs/>
              </w:rPr>
            </w:pPr>
            <w:r w:rsidRPr="00354B7D">
              <w:rPr>
                <w:rFonts w:ascii="Times New Roman" w:hAnsi="Times New Roman" w:cs="Times New Roman"/>
                <w:b/>
                <w:bCs/>
              </w:rPr>
              <w:t>0.0031</w:t>
            </w:r>
          </w:p>
        </w:tc>
      </w:tr>
      <w:tr w:rsidR="00CF6F6A" w:rsidRPr="00354B7D" w14:paraId="10A85BEB" w14:textId="77777777" w:rsidTr="005808D8">
        <w:tc>
          <w:tcPr>
            <w:tcW w:w="2304" w:type="dxa"/>
          </w:tcPr>
          <w:p w14:paraId="17B61DB5"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409E72DC"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114</w:t>
            </w:r>
          </w:p>
        </w:tc>
        <w:tc>
          <w:tcPr>
            <w:tcW w:w="1296" w:type="dxa"/>
          </w:tcPr>
          <w:p w14:paraId="19A92E0D"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15.82 (6.32)</w:t>
            </w:r>
          </w:p>
        </w:tc>
        <w:tc>
          <w:tcPr>
            <w:tcW w:w="576" w:type="dxa"/>
          </w:tcPr>
          <w:p w14:paraId="0A58712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114</w:t>
            </w:r>
          </w:p>
        </w:tc>
        <w:tc>
          <w:tcPr>
            <w:tcW w:w="1296" w:type="dxa"/>
          </w:tcPr>
          <w:p w14:paraId="7DFABDFC"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-6.05 (0.50)</w:t>
            </w:r>
          </w:p>
        </w:tc>
        <w:tc>
          <w:tcPr>
            <w:tcW w:w="1296" w:type="dxa"/>
          </w:tcPr>
          <w:p w14:paraId="1757694E"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-2.06</w:t>
            </w:r>
          </w:p>
        </w:tc>
        <w:tc>
          <w:tcPr>
            <w:tcW w:w="1296" w:type="dxa"/>
          </w:tcPr>
          <w:p w14:paraId="0F6F9973"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(-3.36, -0.75)</w:t>
            </w:r>
          </w:p>
        </w:tc>
        <w:tc>
          <w:tcPr>
            <w:tcW w:w="1173" w:type="dxa"/>
          </w:tcPr>
          <w:p w14:paraId="475E8886" w14:textId="77777777" w:rsidR="00CF6F6A" w:rsidRPr="00354B7D" w:rsidRDefault="00CF6F6A" w:rsidP="005808D8">
            <w:pPr>
              <w:ind w:hanging="103"/>
              <w:jc w:val="center"/>
              <w:rPr>
                <w:rFonts w:ascii="Times New Roman" w:hAnsi="Times New Roman" w:cs="Times New Roman"/>
                <w:b/>
                <w:bCs/>
              </w:rPr>
            </w:pPr>
            <w:r w:rsidRPr="00354B7D">
              <w:rPr>
                <w:rFonts w:ascii="Times New Roman" w:hAnsi="Times New Roman" w:cs="Times New Roman"/>
                <w:b/>
                <w:bCs/>
              </w:rPr>
              <w:t>0.0021</w:t>
            </w:r>
          </w:p>
        </w:tc>
      </w:tr>
      <w:tr w:rsidR="00CF6F6A" w:rsidRPr="00354B7D" w14:paraId="11F80DDA" w14:textId="77777777" w:rsidTr="005808D8">
        <w:tc>
          <w:tcPr>
            <w:tcW w:w="2304" w:type="dxa"/>
          </w:tcPr>
          <w:p w14:paraId="25DAF4AE"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5BE9746D"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130</w:t>
            </w:r>
          </w:p>
        </w:tc>
        <w:tc>
          <w:tcPr>
            <w:tcW w:w="1296" w:type="dxa"/>
          </w:tcPr>
          <w:p w14:paraId="262462CD"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17.59 (5.69)</w:t>
            </w:r>
          </w:p>
        </w:tc>
        <w:tc>
          <w:tcPr>
            <w:tcW w:w="576" w:type="dxa"/>
          </w:tcPr>
          <w:p w14:paraId="5CEF06D9"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130</w:t>
            </w:r>
          </w:p>
        </w:tc>
        <w:tc>
          <w:tcPr>
            <w:tcW w:w="1296" w:type="dxa"/>
          </w:tcPr>
          <w:p w14:paraId="58E68B65"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-4.00 (0.48)</w:t>
            </w:r>
          </w:p>
        </w:tc>
        <w:tc>
          <w:tcPr>
            <w:tcW w:w="1296" w:type="dxa"/>
          </w:tcPr>
          <w:p w14:paraId="1F7E965B"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565AF3C7"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7A470782"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r>
      <w:tr w:rsidR="00CF6F6A" w:rsidRPr="00354B7D" w14:paraId="25A38229" w14:textId="77777777" w:rsidTr="005808D8">
        <w:tc>
          <w:tcPr>
            <w:tcW w:w="9813" w:type="dxa"/>
            <w:gridSpan w:val="8"/>
          </w:tcPr>
          <w:p w14:paraId="74380EFA" w14:textId="77777777" w:rsidR="00CF6F6A" w:rsidRPr="00354B7D" w:rsidRDefault="00CF6F6A" w:rsidP="001049C4">
            <w:pPr>
              <w:rPr>
                <w:rFonts w:ascii="Times New Roman" w:hAnsi="Times New Roman" w:cs="Times New Roman"/>
                <w:b/>
                <w:bCs/>
              </w:rPr>
            </w:pPr>
            <w:r w:rsidRPr="00354B7D">
              <w:rPr>
                <w:rFonts w:ascii="Times New Roman" w:hAnsi="Times New Roman" w:cs="Times New Roman"/>
                <w:b/>
                <w:bCs/>
              </w:rPr>
              <w:t>Day 35</w:t>
            </w:r>
          </w:p>
        </w:tc>
      </w:tr>
      <w:tr w:rsidR="00CF6F6A" w:rsidRPr="00354B7D" w14:paraId="2895018D" w14:textId="77777777" w:rsidTr="005808D8">
        <w:tc>
          <w:tcPr>
            <w:tcW w:w="2304" w:type="dxa"/>
          </w:tcPr>
          <w:p w14:paraId="0CC523C2"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01F97A2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115</w:t>
            </w:r>
          </w:p>
        </w:tc>
        <w:tc>
          <w:tcPr>
            <w:tcW w:w="1296" w:type="dxa"/>
          </w:tcPr>
          <w:p w14:paraId="5AD11319"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15.10 (6.85)</w:t>
            </w:r>
          </w:p>
        </w:tc>
        <w:tc>
          <w:tcPr>
            <w:tcW w:w="576" w:type="dxa"/>
          </w:tcPr>
          <w:p w14:paraId="21D67E80"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115</w:t>
            </w:r>
          </w:p>
        </w:tc>
        <w:tc>
          <w:tcPr>
            <w:tcW w:w="1296" w:type="dxa"/>
          </w:tcPr>
          <w:p w14:paraId="3CBFCBDE"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-6.36 (0.53)</w:t>
            </w:r>
          </w:p>
        </w:tc>
        <w:tc>
          <w:tcPr>
            <w:tcW w:w="1296" w:type="dxa"/>
          </w:tcPr>
          <w:p w14:paraId="24FCD58C"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-2.08</w:t>
            </w:r>
          </w:p>
        </w:tc>
        <w:tc>
          <w:tcPr>
            <w:tcW w:w="1296" w:type="dxa"/>
          </w:tcPr>
          <w:p w14:paraId="129923CB"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(-3.50, -0.66)</w:t>
            </w:r>
          </w:p>
        </w:tc>
        <w:tc>
          <w:tcPr>
            <w:tcW w:w="1173" w:type="dxa"/>
          </w:tcPr>
          <w:p w14:paraId="17FEE49C" w14:textId="77777777" w:rsidR="00CF6F6A" w:rsidRPr="00354B7D" w:rsidRDefault="00CF6F6A" w:rsidP="005808D8">
            <w:pPr>
              <w:ind w:hanging="103"/>
              <w:jc w:val="center"/>
              <w:rPr>
                <w:rFonts w:ascii="Times New Roman" w:hAnsi="Times New Roman" w:cs="Times New Roman"/>
                <w:b/>
                <w:bCs/>
              </w:rPr>
            </w:pPr>
            <w:r w:rsidRPr="00354B7D">
              <w:rPr>
                <w:rFonts w:ascii="Times New Roman" w:hAnsi="Times New Roman" w:cs="Times New Roman"/>
                <w:b/>
                <w:bCs/>
              </w:rPr>
              <w:t>0.0042</w:t>
            </w:r>
          </w:p>
        </w:tc>
      </w:tr>
      <w:tr w:rsidR="00CF6F6A" w:rsidRPr="00354B7D" w14:paraId="7E209300" w14:textId="77777777" w:rsidTr="005808D8">
        <w:tc>
          <w:tcPr>
            <w:tcW w:w="2304" w:type="dxa"/>
          </w:tcPr>
          <w:p w14:paraId="77693FA2"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1BBB19A6"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104</w:t>
            </w:r>
          </w:p>
        </w:tc>
        <w:tc>
          <w:tcPr>
            <w:tcW w:w="1296" w:type="dxa"/>
          </w:tcPr>
          <w:p w14:paraId="73D3A914"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14.75 (7.05)</w:t>
            </w:r>
          </w:p>
        </w:tc>
        <w:tc>
          <w:tcPr>
            <w:tcW w:w="576" w:type="dxa"/>
          </w:tcPr>
          <w:p w14:paraId="1A0A51D0"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104</w:t>
            </w:r>
          </w:p>
        </w:tc>
        <w:tc>
          <w:tcPr>
            <w:tcW w:w="1296" w:type="dxa"/>
          </w:tcPr>
          <w:p w14:paraId="18F1619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-7.04 (0.55)</w:t>
            </w:r>
          </w:p>
        </w:tc>
        <w:tc>
          <w:tcPr>
            <w:tcW w:w="1296" w:type="dxa"/>
          </w:tcPr>
          <w:p w14:paraId="7F3AC80E"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-2.76</w:t>
            </w:r>
          </w:p>
        </w:tc>
        <w:tc>
          <w:tcPr>
            <w:tcW w:w="1296" w:type="dxa"/>
          </w:tcPr>
          <w:p w14:paraId="0D19C33D"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(-4.20, -1.32)</w:t>
            </w:r>
          </w:p>
        </w:tc>
        <w:tc>
          <w:tcPr>
            <w:tcW w:w="1173" w:type="dxa"/>
          </w:tcPr>
          <w:p w14:paraId="3063C245" w14:textId="77777777" w:rsidR="00CF6F6A" w:rsidRPr="00354B7D" w:rsidRDefault="00CF6F6A" w:rsidP="005808D8">
            <w:pPr>
              <w:ind w:hanging="103"/>
              <w:jc w:val="center"/>
              <w:rPr>
                <w:rFonts w:ascii="Times New Roman" w:hAnsi="Times New Roman" w:cs="Times New Roman"/>
                <w:b/>
                <w:bCs/>
              </w:rPr>
            </w:pPr>
            <w:r w:rsidRPr="00354B7D">
              <w:rPr>
                <w:rFonts w:ascii="Times New Roman" w:hAnsi="Times New Roman" w:cs="Times New Roman"/>
                <w:b/>
                <w:bCs/>
              </w:rPr>
              <w:t>0.0002</w:t>
            </w:r>
          </w:p>
        </w:tc>
      </w:tr>
      <w:tr w:rsidR="00CF6F6A" w:rsidRPr="00354B7D" w14:paraId="6BE2FAAF" w14:textId="77777777" w:rsidTr="005808D8">
        <w:tc>
          <w:tcPr>
            <w:tcW w:w="2304" w:type="dxa"/>
          </w:tcPr>
          <w:p w14:paraId="42B46135"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1D0211FC"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125</w:t>
            </w:r>
          </w:p>
        </w:tc>
        <w:tc>
          <w:tcPr>
            <w:tcW w:w="1296" w:type="dxa"/>
          </w:tcPr>
          <w:p w14:paraId="7378C151"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17.22 (6.20)</w:t>
            </w:r>
          </w:p>
        </w:tc>
        <w:tc>
          <w:tcPr>
            <w:tcW w:w="576" w:type="dxa"/>
          </w:tcPr>
          <w:p w14:paraId="7A9D3948"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125</w:t>
            </w:r>
          </w:p>
        </w:tc>
        <w:tc>
          <w:tcPr>
            <w:tcW w:w="1296" w:type="dxa"/>
          </w:tcPr>
          <w:p w14:paraId="7CAB7EE8"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-4.28 (0.52)</w:t>
            </w:r>
          </w:p>
        </w:tc>
        <w:tc>
          <w:tcPr>
            <w:tcW w:w="1296" w:type="dxa"/>
          </w:tcPr>
          <w:p w14:paraId="5A307EF1"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182DCB7"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645A00F1"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r>
      <w:tr w:rsidR="00CF6F6A" w:rsidRPr="00354B7D" w14:paraId="1763D1BB" w14:textId="77777777" w:rsidTr="005808D8">
        <w:tc>
          <w:tcPr>
            <w:tcW w:w="9813" w:type="dxa"/>
            <w:gridSpan w:val="8"/>
          </w:tcPr>
          <w:p w14:paraId="7DB8034E" w14:textId="77777777" w:rsidR="00CF6F6A" w:rsidRPr="00354B7D" w:rsidRDefault="00CF6F6A" w:rsidP="001049C4">
            <w:pPr>
              <w:ind w:hanging="23"/>
              <w:rPr>
                <w:rFonts w:ascii="Times New Roman" w:hAnsi="Times New Roman" w:cs="Times New Roman"/>
                <w:b/>
                <w:bCs/>
              </w:rPr>
            </w:pPr>
            <w:r w:rsidRPr="00354B7D">
              <w:rPr>
                <w:rFonts w:ascii="Times New Roman" w:hAnsi="Times New Roman" w:cs="Times New Roman"/>
                <w:b/>
                <w:bCs/>
              </w:rPr>
              <w:t>Day 42</w:t>
            </w:r>
          </w:p>
        </w:tc>
      </w:tr>
      <w:tr w:rsidR="00CF6F6A" w:rsidRPr="00354B7D" w14:paraId="6809B9D2" w14:textId="77777777" w:rsidTr="005808D8">
        <w:tc>
          <w:tcPr>
            <w:tcW w:w="2304" w:type="dxa"/>
          </w:tcPr>
          <w:p w14:paraId="6B71B94A"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04DE3B3B"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113</w:t>
            </w:r>
          </w:p>
        </w:tc>
        <w:tc>
          <w:tcPr>
            <w:tcW w:w="1296" w:type="dxa"/>
          </w:tcPr>
          <w:p w14:paraId="5C92F6E9"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14.67 (6.91)</w:t>
            </w:r>
          </w:p>
        </w:tc>
        <w:tc>
          <w:tcPr>
            <w:tcW w:w="576" w:type="dxa"/>
          </w:tcPr>
          <w:p w14:paraId="0D17367E"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113</w:t>
            </w:r>
          </w:p>
        </w:tc>
        <w:tc>
          <w:tcPr>
            <w:tcW w:w="1296" w:type="dxa"/>
          </w:tcPr>
          <w:p w14:paraId="4E923E30"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-6.68 (0.54)</w:t>
            </w:r>
          </w:p>
        </w:tc>
        <w:tc>
          <w:tcPr>
            <w:tcW w:w="1296" w:type="dxa"/>
          </w:tcPr>
          <w:p w14:paraId="5B689D0A"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-2.42</w:t>
            </w:r>
          </w:p>
        </w:tc>
        <w:tc>
          <w:tcPr>
            <w:tcW w:w="1296" w:type="dxa"/>
          </w:tcPr>
          <w:p w14:paraId="575D6E29"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(-3.86, -0.98)</w:t>
            </w:r>
          </w:p>
        </w:tc>
        <w:tc>
          <w:tcPr>
            <w:tcW w:w="1173" w:type="dxa"/>
          </w:tcPr>
          <w:p w14:paraId="3657F974" w14:textId="77777777" w:rsidR="00CF6F6A" w:rsidRPr="00354B7D" w:rsidRDefault="00CF6F6A" w:rsidP="005808D8">
            <w:pPr>
              <w:ind w:hanging="103"/>
              <w:jc w:val="center"/>
              <w:rPr>
                <w:rFonts w:ascii="Times New Roman" w:hAnsi="Times New Roman" w:cs="Times New Roman"/>
                <w:b/>
                <w:bCs/>
              </w:rPr>
            </w:pPr>
            <w:r w:rsidRPr="00354B7D">
              <w:rPr>
                <w:rFonts w:ascii="Times New Roman" w:hAnsi="Times New Roman" w:cs="Times New Roman"/>
                <w:b/>
                <w:bCs/>
              </w:rPr>
              <w:t>0.0010</w:t>
            </w:r>
          </w:p>
        </w:tc>
      </w:tr>
      <w:tr w:rsidR="00CF6F6A" w:rsidRPr="00354B7D" w14:paraId="0E148D26" w14:textId="77777777" w:rsidTr="005808D8">
        <w:tc>
          <w:tcPr>
            <w:tcW w:w="2304" w:type="dxa"/>
          </w:tcPr>
          <w:p w14:paraId="582A8F98"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73D3A00B"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102</w:t>
            </w:r>
          </w:p>
        </w:tc>
        <w:tc>
          <w:tcPr>
            <w:tcW w:w="1296" w:type="dxa"/>
          </w:tcPr>
          <w:p w14:paraId="18AFC06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15.33 (7.21)</w:t>
            </w:r>
          </w:p>
        </w:tc>
        <w:tc>
          <w:tcPr>
            <w:tcW w:w="576" w:type="dxa"/>
          </w:tcPr>
          <w:p w14:paraId="29760E4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102</w:t>
            </w:r>
          </w:p>
        </w:tc>
        <w:tc>
          <w:tcPr>
            <w:tcW w:w="1296" w:type="dxa"/>
          </w:tcPr>
          <w:p w14:paraId="310FB814"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-6.52 (0.56)</w:t>
            </w:r>
          </w:p>
        </w:tc>
        <w:tc>
          <w:tcPr>
            <w:tcW w:w="1296" w:type="dxa"/>
          </w:tcPr>
          <w:p w14:paraId="4315A6C4"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-2.26</w:t>
            </w:r>
          </w:p>
        </w:tc>
        <w:tc>
          <w:tcPr>
            <w:tcW w:w="1296" w:type="dxa"/>
          </w:tcPr>
          <w:p w14:paraId="30AB7C54"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(-3.72, -0.80)</w:t>
            </w:r>
          </w:p>
        </w:tc>
        <w:tc>
          <w:tcPr>
            <w:tcW w:w="1173" w:type="dxa"/>
          </w:tcPr>
          <w:p w14:paraId="3DCD7529" w14:textId="77777777" w:rsidR="00CF6F6A" w:rsidRPr="00354B7D" w:rsidRDefault="00CF6F6A" w:rsidP="005808D8">
            <w:pPr>
              <w:ind w:hanging="103"/>
              <w:jc w:val="center"/>
              <w:rPr>
                <w:rFonts w:ascii="Times New Roman" w:hAnsi="Times New Roman" w:cs="Times New Roman"/>
                <w:b/>
                <w:bCs/>
              </w:rPr>
            </w:pPr>
            <w:r w:rsidRPr="00354B7D">
              <w:rPr>
                <w:rFonts w:ascii="Times New Roman" w:hAnsi="Times New Roman" w:cs="Times New Roman"/>
                <w:b/>
                <w:bCs/>
              </w:rPr>
              <w:t>0.0026</w:t>
            </w:r>
          </w:p>
        </w:tc>
      </w:tr>
      <w:tr w:rsidR="00CF6F6A" w:rsidRPr="00354B7D" w14:paraId="76089CC5" w14:textId="77777777" w:rsidTr="005808D8">
        <w:tc>
          <w:tcPr>
            <w:tcW w:w="2304" w:type="dxa"/>
          </w:tcPr>
          <w:p w14:paraId="4577A9D2" w14:textId="77777777" w:rsidR="00CF6F6A" w:rsidRPr="00354B7D" w:rsidRDefault="00CF6F6A" w:rsidP="005808D8">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1ABAADEA"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123</w:t>
            </w:r>
          </w:p>
        </w:tc>
        <w:tc>
          <w:tcPr>
            <w:tcW w:w="1296" w:type="dxa"/>
          </w:tcPr>
          <w:p w14:paraId="06AEAE92"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17.28 (6.42)</w:t>
            </w:r>
          </w:p>
        </w:tc>
        <w:tc>
          <w:tcPr>
            <w:tcW w:w="576" w:type="dxa"/>
          </w:tcPr>
          <w:p w14:paraId="766BD23B"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123</w:t>
            </w:r>
          </w:p>
        </w:tc>
        <w:tc>
          <w:tcPr>
            <w:tcW w:w="1296" w:type="dxa"/>
          </w:tcPr>
          <w:p w14:paraId="216D0E4E"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-4.26 (0.53)</w:t>
            </w:r>
          </w:p>
        </w:tc>
        <w:tc>
          <w:tcPr>
            <w:tcW w:w="1296" w:type="dxa"/>
          </w:tcPr>
          <w:p w14:paraId="6FCA9D53"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B0274EF"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384CD15D" w14:textId="77777777" w:rsidR="00CF6F6A" w:rsidRPr="00354B7D" w:rsidRDefault="00CF6F6A" w:rsidP="005808D8">
            <w:pPr>
              <w:ind w:hanging="103"/>
              <w:jc w:val="center"/>
              <w:rPr>
                <w:rFonts w:ascii="Times New Roman" w:hAnsi="Times New Roman" w:cs="Times New Roman"/>
              </w:rPr>
            </w:pPr>
            <w:r w:rsidRPr="00354B7D">
              <w:rPr>
                <w:rFonts w:ascii="Times New Roman" w:hAnsi="Times New Roman" w:cs="Times New Roman"/>
              </w:rPr>
              <w:t>–</w:t>
            </w:r>
          </w:p>
        </w:tc>
      </w:tr>
    </w:tbl>
    <w:p w14:paraId="4373366A" w14:textId="44BBBFD8" w:rsidR="00CF6F6A" w:rsidRPr="00354B7D" w:rsidRDefault="00346A78" w:rsidP="00CF6F6A">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t>ADHD, attention</w:t>
      </w:r>
      <w:r>
        <w:rPr>
          <w:rFonts w:ascii="Times New Roman" w:hAnsi="Times New Roman" w:cs="Times New Roman"/>
          <w:sz w:val="20"/>
          <w:szCs w:val="20"/>
        </w:rPr>
        <w:t>-</w:t>
      </w:r>
      <w:r w:rsidRPr="00354B7D">
        <w:rPr>
          <w:rFonts w:ascii="Times New Roman" w:hAnsi="Times New Roman" w:cs="Times New Roman"/>
          <w:sz w:val="20"/>
          <w:szCs w:val="20"/>
        </w:rPr>
        <w:t>deficit</w:t>
      </w:r>
      <w:r>
        <w:rPr>
          <w:rFonts w:ascii="Times New Roman" w:hAnsi="Times New Roman" w:cs="Times New Roman"/>
          <w:sz w:val="20"/>
          <w:szCs w:val="20"/>
        </w:rPr>
        <w:t>/</w:t>
      </w:r>
      <w:r w:rsidRPr="00354B7D">
        <w:rPr>
          <w:rFonts w:ascii="Times New Roman" w:hAnsi="Times New Roman" w:cs="Times New Roman"/>
          <w:sz w:val="20"/>
          <w:szCs w:val="20"/>
        </w:rPr>
        <w:t xml:space="preserve">hyperactivity disorder; </w:t>
      </w:r>
      <w:r w:rsidR="00CF6F6A" w:rsidRPr="00354B7D">
        <w:rPr>
          <w:rFonts w:ascii="Times New Roman" w:hAnsi="Times New Roman" w:cs="Times New Roman"/>
          <w:sz w:val="20"/>
          <w:szCs w:val="20"/>
        </w:rPr>
        <w:t xml:space="preserve">AISRS, Adult ADHD Investigator Symptom Rating Scale; </w:t>
      </w:r>
      <w:bookmarkStart w:id="5" w:name="_Hlk71121562"/>
      <w:r w:rsidR="00CF6F6A" w:rsidRPr="00354B7D">
        <w:rPr>
          <w:rFonts w:ascii="Times New Roman" w:hAnsi="Times New Roman" w:cs="Times New Roman"/>
          <w:sz w:val="20"/>
          <w:szCs w:val="20"/>
        </w:rPr>
        <w:t xml:space="preserve">CTN-SR, </w:t>
      </w:r>
      <w:proofErr w:type="spellStart"/>
      <w:r w:rsidR="00CF6F6A" w:rsidRPr="00354B7D">
        <w:rPr>
          <w:rFonts w:ascii="Times New Roman" w:hAnsi="Times New Roman" w:cs="Times New Roman"/>
          <w:sz w:val="20"/>
          <w:szCs w:val="20"/>
        </w:rPr>
        <w:t>centanafadine</w:t>
      </w:r>
      <w:proofErr w:type="spellEnd"/>
      <w:r w:rsidR="00CF6F6A" w:rsidRPr="00354B7D">
        <w:rPr>
          <w:rFonts w:ascii="Times New Roman" w:hAnsi="Times New Roman" w:cs="Times New Roman"/>
          <w:sz w:val="20"/>
          <w:szCs w:val="20"/>
        </w:rPr>
        <w:t xml:space="preserve"> sustained release; </w:t>
      </w:r>
      <w:bookmarkEnd w:id="5"/>
      <w:r w:rsidR="00CF6F6A" w:rsidRPr="00354B7D">
        <w:rPr>
          <w:rFonts w:ascii="Times New Roman" w:hAnsi="Times New Roman" w:cs="Times New Roman"/>
          <w:sz w:val="20"/>
          <w:szCs w:val="20"/>
        </w:rPr>
        <w:t>LS, least</w:t>
      </w:r>
      <w:r w:rsidR="003D1B58">
        <w:rPr>
          <w:rFonts w:ascii="Times New Roman" w:hAnsi="Times New Roman" w:cs="Times New Roman"/>
          <w:sz w:val="20"/>
          <w:szCs w:val="20"/>
        </w:rPr>
        <w:t>-</w:t>
      </w:r>
      <w:r w:rsidR="00CF6F6A" w:rsidRPr="00354B7D">
        <w:rPr>
          <w:rFonts w:ascii="Times New Roman" w:hAnsi="Times New Roman" w:cs="Times New Roman"/>
          <w:sz w:val="20"/>
          <w:szCs w:val="20"/>
        </w:rPr>
        <w:t xml:space="preserve"> square</w:t>
      </w:r>
      <w:r w:rsidR="00E66EBB">
        <w:rPr>
          <w:rFonts w:ascii="Times New Roman" w:hAnsi="Times New Roman" w:cs="Times New Roman"/>
          <w:sz w:val="20"/>
          <w:szCs w:val="20"/>
        </w:rPr>
        <w:t>s</w:t>
      </w:r>
      <w:r w:rsidR="00CF6F6A" w:rsidRPr="00354B7D">
        <w:rPr>
          <w:rFonts w:ascii="Times New Roman" w:hAnsi="Times New Roman" w:cs="Times New Roman"/>
          <w:sz w:val="20"/>
          <w:szCs w:val="20"/>
        </w:rPr>
        <w:t xml:space="preserve">; MMRM, mixed-effect model repeated measure; SD, standard deviation; SE, standard error. </w:t>
      </w:r>
    </w:p>
    <w:p w14:paraId="35FB5C4C" w14:textId="77777777" w:rsidR="00CF6F6A" w:rsidRPr="00354B7D" w:rsidRDefault="00CF6F6A" w:rsidP="00CF6F6A">
      <w:pPr>
        <w:spacing w:after="0" w:line="240" w:lineRule="auto"/>
        <w:rPr>
          <w:rFonts w:ascii="Times New Roman" w:hAnsi="Times New Roman" w:cs="Times New Roman"/>
          <w:sz w:val="20"/>
          <w:szCs w:val="20"/>
        </w:rPr>
      </w:pPr>
      <w:proofErr w:type="spellStart"/>
      <w:r w:rsidRPr="00354B7D">
        <w:rPr>
          <w:rFonts w:ascii="Times New Roman" w:hAnsi="Times New Roman" w:cs="Times New Roman"/>
          <w:sz w:val="20"/>
          <w:szCs w:val="20"/>
          <w:vertAlign w:val="superscript"/>
        </w:rPr>
        <w:lastRenderedPageBreak/>
        <w:t>a</w:t>
      </w:r>
      <w:r w:rsidRPr="00354B7D">
        <w:rPr>
          <w:rFonts w:ascii="Times New Roman" w:hAnsi="Times New Roman" w:cs="Times New Roman"/>
          <w:sz w:val="20"/>
          <w:szCs w:val="20"/>
        </w:rPr>
        <w:t>LS</w:t>
      </w:r>
      <w:proofErr w:type="spellEnd"/>
      <w:r w:rsidRPr="00354B7D">
        <w:rPr>
          <w:rFonts w:ascii="Times New Roman" w:hAnsi="Times New Roman" w:cs="Times New Roman"/>
          <w:sz w:val="20"/>
          <w:szCs w:val="20"/>
        </w:rPr>
        <w:t xml:space="preserve"> mean difference = difference in LS mean change.</w:t>
      </w:r>
    </w:p>
    <w:p w14:paraId="6DC86155" w14:textId="31685AA6" w:rsidR="006D3412" w:rsidRDefault="00CF6F6A">
      <w:pPr>
        <w:rPr>
          <w:rFonts w:ascii="Times New Roman" w:eastAsiaTheme="majorEastAsia" w:hAnsi="Times New Roman" w:cs="Times New Roman"/>
        </w:rPr>
      </w:pPr>
      <w:r w:rsidRPr="00354B7D">
        <w:rPr>
          <w:rFonts w:ascii="Times New Roman" w:hAnsi="Times New Roman" w:cs="Times New Roman"/>
          <w:sz w:val="20"/>
          <w:szCs w:val="20"/>
        </w:rPr>
        <w:t xml:space="preserve">Comparison between treatment groups was carried out using MMRM, with study </w:t>
      </w:r>
      <w:proofErr w:type="spellStart"/>
      <w:r w:rsidRPr="00354B7D">
        <w:rPr>
          <w:rFonts w:ascii="Times New Roman" w:hAnsi="Times New Roman" w:cs="Times New Roman"/>
          <w:sz w:val="20"/>
          <w:szCs w:val="20"/>
        </w:rPr>
        <w:t>center</w:t>
      </w:r>
      <w:proofErr w:type="spellEnd"/>
      <w:r w:rsidRPr="00354B7D">
        <w:rPr>
          <w:rFonts w:ascii="Times New Roman" w:hAnsi="Times New Roman" w:cs="Times New Roman"/>
          <w:sz w:val="20"/>
          <w:szCs w:val="20"/>
        </w:rPr>
        <w:t>, treatment group, visit, and treatment group-by-visit interaction as factor and baseline-by-visit interaction as a covariate. An "unstructured" covariance was used.</w:t>
      </w:r>
      <w:r w:rsidR="006D3412">
        <w:rPr>
          <w:rFonts w:ascii="Times New Roman" w:hAnsi="Times New Roman" w:cs="Times New Roman"/>
        </w:rPr>
        <w:br w:type="page"/>
      </w:r>
    </w:p>
    <w:p w14:paraId="5AEE5DAA" w14:textId="109F6888" w:rsidR="004927CC" w:rsidRPr="00B82DFF" w:rsidRDefault="006A0B74" w:rsidP="00B82DFF">
      <w:pPr>
        <w:pStyle w:val="Heading1"/>
        <w:rPr>
          <w:rFonts w:ascii="Times New Roman" w:hAnsi="Times New Roman" w:cs="Times New Roman"/>
          <w:color w:val="auto"/>
          <w:sz w:val="22"/>
          <w:szCs w:val="22"/>
        </w:rPr>
      </w:pPr>
      <w:r>
        <w:rPr>
          <w:rFonts w:ascii="Times New Roman" w:hAnsi="Times New Roman" w:cs="Times New Roman"/>
          <w:color w:val="auto"/>
          <w:sz w:val="22"/>
          <w:szCs w:val="22"/>
        </w:rPr>
        <w:lastRenderedPageBreak/>
        <w:t>S</w:t>
      </w:r>
      <w:r w:rsidR="005237F5" w:rsidRPr="00354B7D">
        <w:rPr>
          <w:rFonts w:ascii="Times New Roman" w:hAnsi="Times New Roman" w:cs="Times New Roman"/>
          <w:color w:val="auto"/>
          <w:sz w:val="22"/>
          <w:szCs w:val="22"/>
        </w:rPr>
        <w:t>upplementa</w:t>
      </w:r>
      <w:r w:rsidR="004927CC">
        <w:rPr>
          <w:rFonts w:ascii="Times New Roman" w:hAnsi="Times New Roman" w:cs="Times New Roman"/>
          <w:color w:val="auto"/>
          <w:sz w:val="22"/>
          <w:szCs w:val="22"/>
        </w:rPr>
        <w:t>l</w:t>
      </w:r>
      <w:r w:rsidR="005237F5" w:rsidRPr="00354B7D">
        <w:rPr>
          <w:rFonts w:ascii="Times New Roman" w:hAnsi="Times New Roman" w:cs="Times New Roman"/>
          <w:color w:val="auto"/>
          <w:sz w:val="22"/>
          <w:szCs w:val="22"/>
        </w:rPr>
        <w:t xml:space="preserve"> Digital Content </w:t>
      </w:r>
      <w:r>
        <w:rPr>
          <w:rFonts w:ascii="Times New Roman" w:hAnsi="Times New Roman" w:cs="Times New Roman"/>
          <w:color w:val="auto"/>
          <w:sz w:val="22"/>
          <w:szCs w:val="22"/>
        </w:rPr>
        <w:t>5</w:t>
      </w:r>
      <w:r w:rsidR="005237F5" w:rsidRPr="00354B7D">
        <w:rPr>
          <w:rFonts w:ascii="Times New Roman" w:hAnsi="Times New Roman" w:cs="Times New Roman"/>
          <w:color w:val="auto"/>
          <w:sz w:val="22"/>
          <w:szCs w:val="22"/>
        </w:rPr>
        <w:t xml:space="preserve">. </w:t>
      </w:r>
      <w:r w:rsidRPr="00354B7D">
        <w:rPr>
          <w:rFonts w:ascii="Times New Roman" w:hAnsi="Times New Roman" w:cs="Times New Roman"/>
          <w:color w:val="auto"/>
          <w:sz w:val="22"/>
          <w:szCs w:val="22"/>
        </w:rPr>
        <w:t>Table</w:t>
      </w:r>
      <w:r>
        <w:rPr>
          <w:rFonts w:ascii="Times New Roman" w:hAnsi="Times New Roman" w:cs="Times New Roman"/>
          <w:color w:val="auto"/>
          <w:sz w:val="22"/>
          <w:szCs w:val="22"/>
        </w:rPr>
        <w:t xml:space="preserve">: </w:t>
      </w:r>
      <w:r w:rsidR="005237F5" w:rsidRPr="00354B7D">
        <w:rPr>
          <w:rFonts w:ascii="Times New Roman" w:hAnsi="Times New Roman" w:cs="Times New Roman"/>
          <w:color w:val="auto"/>
          <w:sz w:val="22"/>
          <w:szCs w:val="22"/>
        </w:rPr>
        <w:t xml:space="preserve">Summary of </w:t>
      </w:r>
      <w:r>
        <w:rPr>
          <w:rFonts w:ascii="Times New Roman" w:hAnsi="Times New Roman" w:cs="Times New Roman"/>
          <w:color w:val="auto"/>
          <w:sz w:val="22"/>
          <w:szCs w:val="22"/>
        </w:rPr>
        <w:t>m</w:t>
      </w:r>
      <w:r w:rsidR="005237F5" w:rsidRPr="00354B7D">
        <w:rPr>
          <w:rFonts w:ascii="Times New Roman" w:hAnsi="Times New Roman" w:cs="Times New Roman"/>
          <w:color w:val="auto"/>
          <w:sz w:val="22"/>
          <w:szCs w:val="22"/>
        </w:rPr>
        <w:t xml:space="preserve">ean </w:t>
      </w:r>
      <w:r>
        <w:rPr>
          <w:rFonts w:ascii="Times New Roman" w:hAnsi="Times New Roman" w:cs="Times New Roman"/>
          <w:color w:val="auto"/>
          <w:sz w:val="22"/>
          <w:szCs w:val="22"/>
        </w:rPr>
        <w:t>c</w:t>
      </w:r>
      <w:r w:rsidR="005237F5" w:rsidRPr="00354B7D">
        <w:rPr>
          <w:rFonts w:ascii="Times New Roman" w:hAnsi="Times New Roman" w:cs="Times New Roman"/>
          <w:color w:val="auto"/>
          <w:sz w:val="22"/>
          <w:szCs w:val="22"/>
        </w:rPr>
        <w:t>hange from Baseline</w:t>
      </w:r>
      <w:r>
        <w:rPr>
          <w:rFonts w:ascii="Times New Roman" w:hAnsi="Times New Roman" w:cs="Times New Roman"/>
          <w:color w:val="auto"/>
          <w:sz w:val="22"/>
          <w:szCs w:val="22"/>
        </w:rPr>
        <w:t xml:space="preserve"> to Day 42</w:t>
      </w:r>
      <w:r w:rsidR="005237F5" w:rsidRPr="00354B7D">
        <w:rPr>
          <w:rFonts w:ascii="Times New Roman" w:hAnsi="Times New Roman" w:cs="Times New Roman"/>
          <w:color w:val="auto"/>
          <w:sz w:val="22"/>
          <w:szCs w:val="22"/>
        </w:rPr>
        <w:t xml:space="preserve"> in AISRS Hyperactive-Impulsive Subscale </w:t>
      </w:r>
      <w:r w:rsidR="00B82DFF">
        <w:rPr>
          <w:rFonts w:ascii="Times New Roman" w:hAnsi="Times New Roman" w:cs="Times New Roman"/>
          <w:color w:val="auto"/>
          <w:sz w:val="22"/>
          <w:szCs w:val="22"/>
        </w:rPr>
        <w:t xml:space="preserve">score </w:t>
      </w:r>
      <w:bookmarkEnd w:id="4"/>
      <w:r w:rsidR="00B82DFF">
        <w:rPr>
          <w:rFonts w:ascii="Times New Roman" w:hAnsi="Times New Roman" w:cs="Times New Roman"/>
          <w:color w:val="auto"/>
          <w:sz w:val="22"/>
          <w:szCs w:val="22"/>
        </w:rPr>
        <w:t>for</w:t>
      </w:r>
      <w:r>
        <w:rPr>
          <w:rFonts w:ascii="Times New Roman" w:hAnsi="Times New Roman" w:cs="Times New Roman"/>
          <w:color w:val="auto"/>
          <w:sz w:val="22"/>
          <w:szCs w:val="22"/>
        </w:rPr>
        <w:t xml:space="preserve"> </w:t>
      </w:r>
      <w:r w:rsidRPr="00354B7D">
        <w:rPr>
          <w:rFonts w:ascii="Times New Roman" w:hAnsi="Times New Roman" w:cs="Times New Roman"/>
          <w:color w:val="auto"/>
          <w:sz w:val="22"/>
          <w:szCs w:val="22"/>
        </w:rPr>
        <w:t>Study 1 (NCT03605680)</w:t>
      </w:r>
      <w:r w:rsidR="00375FCC">
        <w:rPr>
          <w:rFonts w:ascii="Times New Roman" w:hAnsi="Times New Roman" w:cs="Times New Roman"/>
          <w:color w:val="auto"/>
          <w:sz w:val="22"/>
          <w:szCs w:val="22"/>
        </w:rPr>
        <w:t>, MMRM analysis</w:t>
      </w:r>
    </w:p>
    <w:tbl>
      <w:tblPr>
        <w:tblStyle w:val="TableGrid"/>
        <w:tblW w:w="9813" w:type="dxa"/>
        <w:tblCellMar>
          <w:top w:w="58" w:type="dxa"/>
          <w:bottom w:w="58" w:type="dxa"/>
        </w:tblCellMar>
        <w:tblLook w:val="04A0" w:firstRow="1" w:lastRow="0" w:firstColumn="1" w:lastColumn="0" w:noHBand="0" w:noVBand="1"/>
      </w:tblPr>
      <w:tblGrid>
        <w:gridCol w:w="2304"/>
        <w:gridCol w:w="576"/>
        <w:gridCol w:w="1296"/>
        <w:gridCol w:w="576"/>
        <w:gridCol w:w="1296"/>
        <w:gridCol w:w="1296"/>
        <w:gridCol w:w="1296"/>
        <w:gridCol w:w="1173"/>
      </w:tblGrid>
      <w:tr w:rsidR="005237F5" w:rsidRPr="00354B7D" w14:paraId="59B6AFEE" w14:textId="77777777" w:rsidTr="0099133D">
        <w:tc>
          <w:tcPr>
            <w:tcW w:w="2304" w:type="dxa"/>
          </w:tcPr>
          <w:p w14:paraId="7435E693" w14:textId="77777777" w:rsidR="005237F5" w:rsidRPr="00354B7D" w:rsidRDefault="005237F5" w:rsidP="0099133D">
            <w:pPr>
              <w:autoSpaceDE w:val="0"/>
              <w:autoSpaceDN w:val="0"/>
              <w:adjustRightInd w:val="0"/>
              <w:ind w:hanging="103"/>
              <w:rPr>
                <w:rFonts w:ascii="Times New Roman" w:hAnsi="Times New Roman" w:cs="Times New Roman"/>
                <w:b/>
                <w:bCs/>
              </w:rPr>
            </w:pPr>
          </w:p>
        </w:tc>
        <w:tc>
          <w:tcPr>
            <w:tcW w:w="576" w:type="dxa"/>
          </w:tcPr>
          <w:p w14:paraId="52DB8053" w14:textId="77777777" w:rsidR="005237F5" w:rsidRPr="00354B7D" w:rsidRDefault="005237F5" w:rsidP="0099133D">
            <w:pPr>
              <w:ind w:hanging="103"/>
              <w:jc w:val="center"/>
              <w:rPr>
                <w:rFonts w:ascii="Times New Roman" w:hAnsi="Times New Roman" w:cs="Times New Roman"/>
                <w:b/>
                <w:bCs/>
              </w:rPr>
            </w:pPr>
          </w:p>
        </w:tc>
        <w:tc>
          <w:tcPr>
            <w:tcW w:w="1296" w:type="dxa"/>
          </w:tcPr>
          <w:p w14:paraId="49D6D1C9" w14:textId="77777777" w:rsidR="005237F5" w:rsidRPr="00354B7D" w:rsidRDefault="005237F5" w:rsidP="0099133D">
            <w:pPr>
              <w:ind w:hanging="103"/>
              <w:jc w:val="center"/>
              <w:rPr>
                <w:rFonts w:ascii="Times New Roman" w:hAnsi="Times New Roman" w:cs="Times New Roman"/>
                <w:b/>
                <w:bCs/>
              </w:rPr>
            </w:pPr>
          </w:p>
        </w:tc>
        <w:tc>
          <w:tcPr>
            <w:tcW w:w="5637" w:type="dxa"/>
            <w:gridSpan w:val="5"/>
          </w:tcPr>
          <w:p w14:paraId="513AD97F" w14:textId="57C005C4"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 xml:space="preserve">Change </w:t>
            </w:r>
            <w:r w:rsidR="00B37453">
              <w:rPr>
                <w:rFonts w:ascii="Times New Roman" w:hAnsi="Times New Roman" w:cs="Times New Roman"/>
                <w:b/>
                <w:bCs/>
              </w:rPr>
              <w:t>f</w:t>
            </w:r>
            <w:r w:rsidRPr="00354B7D">
              <w:rPr>
                <w:rFonts w:ascii="Times New Roman" w:hAnsi="Times New Roman" w:cs="Times New Roman"/>
                <w:b/>
                <w:bCs/>
              </w:rPr>
              <w:t xml:space="preserve">rom </w:t>
            </w:r>
            <w:r w:rsidR="00B37453">
              <w:rPr>
                <w:rFonts w:ascii="Times New Roman" w:hAnsi="Times New Roman" w:cs="Times New Roman"/>
                <w:b/>
                <w:bCs/>
              </w:rPr>
              <w:t>b</w:t>
            </w:r>
            <w:r w:rsidRPr="00354B7D">
              <w:rPr>
                <w:rFonts w:ascii="Times New Roman" w:hAnsi="Times New Roman" w:cs="Times New Roman"/>
                <w:b/>
                <w:bCs/>
              </w:rPr>
              <w:t>aseline</w:t>
            </w:r>
          </w:p>
        </w:tc>
      </w:tr>
      <w:tr w:rsidR="005237F5" w:rsidRPr="00354B7D" w14:paraId="5E1F37CE" w14:textId="77777777" w:rsidTr="0099133D">
        <w:tc>
          <w:tcPr>
            <w:tcW w:w="2304" w:type="dxa"/>
          </w:tcPr>
          <w:p w14:paraId="508832A6" w14:textId="77777777" w:rsidR="005237F5" w:rsidRPr="00354B7D" w:rsidRDefault="005237F5" w:rsidP="001049C4">
            <w:pPr>
              <w:autoSpaceDE w:val="0"/>
              <w:autoSpaceDN w:val="0"/>
              <w:adjustRightInd w:val="0"/>
              <w:rPr>
                <w:rFonts w:ascii="Times New Roman" w:hAnsi="Times New Roman" w:cs="Times New Roman"/>
                <w:b/>
                <w:bCs/>
              </w:rPr>
            </w:pPr>
            <w:r w:rsidRPr="00354B7D">
              <w:rPr>
                <w:rFonts w:ascii="Times New Roman" w:hAnsi="Times New Roman" w:cs="Times New Roman"/>
                <w:b/>
                <w:bCs/>
              </w:rPr>
              <w:t>Visit</w:t>
            </w:r>
          </w:p>
          <w:p w14:paraId="140BE772" w14:textId="190346EB" w:rsidR="005237F5" w:rsidRPr="00354B7D" w:rsidRDefault="005237F5" w:rsidP="0099133D">
            <w:pPr>
              <w:ind w:left="163" w:hanging="103"/>
              <w:rPr>
                <w:rFonts w:ascii="Times New Roman" w:hAnsi="Times New Roman" w:cs="Times New Roman"/>
              </w:rPr>
            </w:pPr>
            <w:r w:rsidRPr="00354B7D">
              <w:rPr>
                <w:rFonts w:ascii="Times New Roman" w:hAnsi="Times New Roman" w:cs="Times New Roman"/>
              </w:rPr>
              <w:t xml:space="preserve">Treatment </w:t>
            </w:r>
            <w:r w:rsidR="001049C4">
              <w:rPr>
                <w:rFonts w:ascii="Times New Roman" w:hAnsi="Times New Roman" w:cs="Times New Roman"/>
              </w:rPr>
              <w:t>g</w:t>
            </w:r>
            <w:r w:rsidRPr="00354B7D">
              <w:rPr>
                <w:rFonts w:ascii="Times New Roman" w:hAnsi="Times New Roman" w:cs="Times New Roman"/>
              </w:rPr>
              <w:t>roup</w:t>
            </w:r>
          </w:p>
        </w:tc>
        <w:tc>
          <w:tcPr>
            <w:tcW w:w="576" w:type="dxa"/>
          </w:tcPr>
          <w:p w14:paraId="27BAAB6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N</w:t>
            </w:r>
          </w:p>
        </w:tc>
        <w:tc>
          <w:tcPr>
            <w:tcW w:w="1296" w:type="dxa"/>
          </w:tcPr>
          <w:p w14:paraId="3F4F321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Mean (SD)</w:t>
            </w:r>
          </w:p>
        </w:tc>
        <w:tc>
          <w:tcPr>
            <w:tcW w:w="576" w:type="dxa"/>
          </w:tcPr>
          <w:p w14:paraId="5C42613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N</w:t>
            </w:r>
          </w:p>
        </w:tc>
        <w:tc>
          <w:tcPr>
            <w:tcW w:w="1296" w:type="dxa"/>
          </w:tcPr>
          <w:p w14:paraId="79997823" w14:textId="23A90A27" w:rsidR="005237F5" w:rsidRPr="00354B7D" w:rsidRDefault="005237F5" w:rsidP="0099133D">
            <w:pPr>
              <w:autoSpaceDE w:val="0"/>
              <w:autoSpaceDN w:val="0"/>
              <w:adjustRightInd w:val="0"/>
              <w:ind w:hanging="103"/>
              <w:jc w:val="center"/>
              <w:rPr>
                <w:rFonts w:ascii="Times New Roman" w:hAnsi="Times New Roman" w:cs="Times New Roman"/>
                <w:b/>
                <w:bCs/>
              </w:rPr>
            </w:pPr>
            <w:r w:rsidRPr="00354B7D">
              <w:rPr>
                <w:rFonts w:ascii="Times New Roman" w:hAnsi="Times New Roman" w:cs="Times New Roman"/>
                <w:b/>
                <w:bCs/>
              </w:rPr>
              <w:t xml:space="preserve">LS </w:t>
            </w:r>
            <w:proofErr w:type="gramStart"/>
            <w:r w:rsidR="00B37453">
              <w:rPr>
                <w:rFonts w:ascii="Times New Roman" w:hAnsi="Times New Roman" w:cs="Times New Roman"/>
                <w:b/>
                <w:bCs/>
              </w:rPr>
              <w:t>m</w:t>
            </w:r>
            <w:r w:rsidRPr="00354B7D">
              <w:rPr>
                <w:rFonts w:ascii="Times New Roman" w:hAnsi="Times New Roman" w:cs="Times New Roman"/>
                <w:b/>
                <w:bCs/>
              </w:rPr>
              <w:t>ean</w:t>
            </w:r>
            <w:proofErr w:type="gramEnd"/>
          </w:p>
          <w:p w14:paraId="0FA2D72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(SE)</w:t>
            </w:r>
            <w:r w:rsidRPr="00354B7D">
              <w:rPr>
                <w:rFonts w:ascii="Times New Roman" w:hAnsi="Times New Roman" w:cs="Times New Roman"/>
                <w:b/>
                <w:bCs/>
                <w:vertAlign w:val="superscript"/>
              </w:rPr>
              <w:t>a</w:t>
            </w:r>
          </w:p>
        </w:tc>
        <w:tc>
          <w:tcPr>
            <w:tcW w:w="1296" w:type="dxa"/>
          </w:tcPr>
          <w:p w14:paraId="752466CD" w14:textId="3B295271" w:rsidR="005237F5" w:rsidRPr="00354B7D" w:rsidRDefault="005237F5" w:rsidP="0099133D">
            <w:pPr>
              <w:autoSpaceDE w:val="0"/>
              <w:autoSpaceDN w:val="0"/>
              <w:adjustRightInd w:val="0"/>
              <w:ind w:hanging="103"/>
              <w:jc w:val="center"/>
              <w:rPr>
                <w:rFonts w:ascii="Times New Roman" w:hAnsi="Times New Roman" w:cs="Times New Roman"/>
              </w:rPr>
            </w:pPr>
            <w:r w:rsidRPr="00354B7D">
              <w:rPr>
                <w:rFonts w:ascii="Times New Roman" w:hAnsi="Times New Roman" w:cs="Times New Roman"/>
                <w:b/>
                <w:bCs/>
              </w:rPr>
              <w:t xml:space="preserve">LS </w:t>
            </w:r>
            <w:r w:rsidR="00B37453">
              <w:rPr>
                <w:rFonts w:ascii="Times New Roman" w:hAnsi="Times New Roman" w:cs="Times New Roman"/>
                <w:b/>
                <w:bCs/>
              </w:rPr>
              <w:t>m</w:t>
            </w:r>
            <w:r w:rsidRPr="00354B7D">
              <w:rPr>
                <w:rFonts w:ascii="Times New Roman" w:hAnsi="Times New Roman" w:cs="Times New Roman"/>
                <w:b/>
                <w:bCs/>
              </w:rPr>
              <w:t xml:space="preserve">ean </w:t>
            </w:r>
            <w:proofErr w:type="spellStart"/>
            <w:r w:rsidR="00B37453">
              <w:rPr>
                <w:rFonts w:ascii="Times New Roman" w:hAnsi="Times New Roman" w:cs="Times New Roman"/>
                <w:b/>
                <w:bCs/>
              </w:rPr>
              <w:t>d</w:t>
            </w:r>
            <w:r w:rsidRPr="00354B7D">
              <w:rPr>
                <w:rFonts w:ascii="Times New Roman" w:hAnsi="Times New Roman" w:cs="Times New Roman"/>
                <w:b/>
                <w:bCs/>
              </w:rPr>
              <w:t>iff</w:t>
            </w:r>
            <w:r w:rsidRPr="00354B7D">
              <w:rPr>
                <w:rFonts w:ascii="Times New Roman" w:hAnsi="Times New Roman" w:cs="Times New Roman"/>
                <w:b/>
                <w:bCs/>
                <w:vertAlign w:val="superscript"/>
              </w:rPr>
              <w:t>a</w:t>
            </w:r>
            <w:proofErr w:type="spellEnd"/>
          </w:p>
        </w:tc>
        <w:tc>
          <w:tcPr>
            <w:tcW w:w="1296" w:type="dxa"/>
          </w:tcPr>
          <w:p w14:paraId="1088C7C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95% CI</w:t>
            </w:r>
          </w:p>
        </w:tc>
        <w:tc>
          <w:tcPr>
            <w:tcW w:w="1173" w:type="dxa"/>
          </w:tcPr>
          <w:p w14:paraId="6A65CABA" w14:textId="03E863CA" w:rsidR="005237F5" w:rsidRPr="00354B7D" w:rsidRDefault="005237F5" w:rsidP="0099133D">
            <w:pPr>
              <w:ind w:hanging="103"/>
              <w:jc w:val="center"/>
              <w:rPr>
                <w:rFonts w:ascii="Times New Roman" w:hAnsi="Times New Roman" w:cs="Times New Roman"/>
              </w:rPr>
            </w:pPr>
            <w:r w:rsidRPr="00B37453">
              <w:rPr>
                <w:rFonts w:ascii="Times New Roman" w:hAnsi="Times New Roman" w:cs="Times New Roman"/>
                <w:b/>
                <w:bCs/>
                <w:i/>
                <w:iCs/>
              </w:rPr>
              <w:t>P</w:t>
            </w:r>
            <w:r w:rsidR="00B37453">
              <w:rPr>
                <w:rFonts w:ascii="Times New Roman" w:hAnsi="Times New Roman" w:cs="Times New Roman"/>
                <w:b/>
                <w:bCs/>
              </w:rPr>
              <w:t xml:space="preserve"> </w:t>
            </w:r>
            <w:proofErr w:type="spellStart"/>
            <w:r w:rsidRPr="00354B7D">
              <w:rPr>
                <w:rFonts w:ascii="Times New Roman" w:hAnsi="Times New Roman" w:cs="Times New Roman"/>
                <w:b/>
                <w:bCs/>
              </w:rPr>
              <w:t>value</w:t>
            </w:r>
            <w:r w:rsidRPr="00354B7D">
              <w:rPr>
                <w:rFonts w:ascii="Times New Roman" w:hAnsi="Times New Roman" w:cs="Times New Roman"/>
                <w:b/>
                <w:bCs/>
                <w:vertAlign w:val="superscript"/>
              </w:rPr>
              <w:t>a</w:t>
            </w:r>
            <w:proofErr w:type="spellEnd"/>
          </w:p>
        </w:tc>
      </w:tr>
      <w:tr w:rsidR="005237F5" w:rsidRPr="00354B7D" w14:paraId="76135BE0" w14:textId="77777777" w:rsidTr="0099133D">
        <w:tc>
          <w:tcPr>
            <w:tcW w:w="9813" w:type="dxa"/>
            <w:gridSpan w:val="8"/>
          </w:tcPr>
          <w:p w14:paraId="6EACCBCD" w14:textId="77777777" w:rsidR="005237F5" w:rsidRPr="00354B7D" w:rsidRDefault="005237F5" w:rsidP="001049C4">
            <w:pPr>
              <w:ind w:hanging="23"/>
              <w:rPr>
                <w:rFonts w:ascii="Times New Roman" w:hAnsi="Times New Roman" w:cs="Times New Roman"/>
                <w:b/>
                <w:bCs/>
              </w:rPr>
            </w:pPr>
            <w:r w:rsidRPr="00354B7D">
              <w:rPr>
                <w:rFonts w:ascii="Times New Roman" w:hAnsi="Times New Roman" w:cs="Times New Roman"/>
                <w:b/>
                <w:bCs/>
              </w:rPr>
              <w:t>Baseline</w:t>
            </w:r>
          </w:p>
        </w:tc>
      </w:tr>
      <w:tr w:rsidR="005237F5" w:rsidRPr="00354B7D" w14:paraId="2363D4B2" w14:textId="77777777" w:rsidTr="0099133D">
        <w:tc>
          <w:tcPr>
            <w:tcW w:w="2304" w:type="dxa"/>
          </w:tcPr>
          <w:p w14:paraId="5FB8897F" w14:textId="77777777" w:rsidR="005237F5" w:rsidRPr="00354B7D" w:rsidRDefault="005237F5" w:rsidP="0099133D">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457FC75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147</w:t>
            </w:r>
          </w:p>
        </w:tc>
        <w:tc>
          <w:tcPr>
            <w:tcW w:w="1296" w:type="dxa"/>
          </w:tcPr>
          <w:p w14:paraId="520F5E9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17.59 (4.75)</w:t>
            </w:r>
          </w:p>
        </w:tc>
        <w:tc>
          <w:tcPr>
            <w:tcW w:w="576" w:type="dxa"/>
          </w:tcPr>
          <w:p w14:paraId="32ADE9E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54F4261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3565A63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7A60A0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57DBB96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3F9EB251" w14:textId="77777777" w:rsidTr="0099133D">
        <w:tc>
          <w:tcPr>
            <w:tcW w:w="2304" w:type="dxa"/>
          </w:tcPr>
          <w:p w14:paraId="47E38050"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7DBE5A1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147</w:t>
            </w:r>
          </w:p>
        </w:tc>
        <w:tc>
          <w:tcPr>
            <w:tcW w:w="1296" w:type="dxa"/>
          </w:tcPr>
          <w:p w14:paraId="0A94480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17.85 (4.95)</w:t>
            </w:r>
          </w:p>
        </w:tc>
        <w:tc>
          <w:tcPr>
            <w:tcW w:w="576" w:type="dxa"/>
          </w:tcPr>
          <w:p w14:paraId="759C1C9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102BEB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615AC90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72DF9A0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07255E4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3363372F" w14:textId="77777777" w:rsidTr="0099133D">
        <w:tc>
          <w:tcPr>
            <w:tcW w:w="2304" w:type="dxa"/>
          </w:tcPr>
          <w:p w14:paraId="462BB62D" w14:textId="77777777" w:rsidR="005237F5" w:rsidRPr="00354B7D" w:rsidRDefault="005237F5" w:rsidP="0099133D">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15F8B3A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144</w:t>
            </w:r>
          </w:p>
        </w:tc>
        <w:tc>
          <w:tcPr>
            <w:tcW w:w="1296" w:type="dxa"/>
          </w:tcPr>
          <w:p w14:paraId="0110658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17.43 (5.14)</w:t>
            </w:r>
          </w:p>
        </w:tc>
        <w:tc>
          <w:tcPr>
            <w:tcW w:w="576" w:type="dxa"/>
          </w:tcPr>
          <w:p w14:paraId="6D12F84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BCBA3A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E51CCE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32DA8B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49AE00D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071EE18C" w14:textId="77777777" w:rsidTr="0099133D">
        <w:tc>
          <w:tcPr>
            <w:tcW w:w="9813" w:type="dxa"/>
            <w:gridSpan w:val="8"/>
          </w:tcPr>
          <w:p w14:paraId="0048E251" w14:textId="77777777" w:rsidR="005237F5" w:rsidRPr="00354B7D" w:rsidRDefault="005237F5" w:rsidP="001049C4">
            <w:pPr>
              <w:rPr>
                <w:rFonts w:ascii="Times New Roman" w:hAnsi="Times New Roman" w:cs="Times New Roman"/>
                <w:b/>
                <w:bCs/>
              </w:rPr>
            </w:pPr>
            <w:r w:rsidRPr="00354B7D">
              <w:rPr>
                <w:rFonts w:ascii="Times New Roman" w:hAnsi="Times New Roman" w:cs="Times New Roman"/>
                <w:b/>
                <w:bCs/>
              </w:rPr>
              <w:t>Day 7</w:t>
            </w:r>
          </w:p>
        </w:tc>
      </w:tr>
      <w:tr w:rsidR="005237F5" w:rsidRPr="00354B7D" w14:paraId="2DF1A3C7" w14:textId="77777777" w:rsidTr="0099133D">
        <w:tc>
          <w:tcPr>
            <w:tcW w:w="2304" w:type="dxa"/>
          </w:tcPr>
          <w:p w14:paraId="46BF5A1A"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35F0800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143</w:t>
            </w:r>
          </w:p>
        </w:tc>
        <w:tc>
          <w:tcPr>
            <w:tcW w:w="1296" w:type="dxa"/>
          </w:tcPr>
          <w:p w14:paraId="666CB9B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14.88 (5.65)</w:t>
            </w:r>
          </w:p>
        </w:tc>
        <w:tc>
          <w:tcPr>
            <w:tcW w:w="576" w:type="dxa"/>
          </w:tcPr>
          <w:p w14:paraId="741CFF7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143</w:t>
            </w:r>
          </w:p>
        </w:tc>
        <w:tc>
          <w:tcPr>
            <w:tcW w:w="1296" w:type="dxa"/>
          </w:tcPr>
          <w:p w14:paraId="1781403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-2.59 (0.37)</w:t>
            </w:r>
          </w:p>
        </w:tc>
        <w:tc>
          <w:tcPr>
            <w:tcW w:w="1296" w:type="dxa"/>
          </w:tcPr>
          <w:p w14:paraId="548A2D1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-0.58</w:t>
            </w:r>
          </w:p>
        </w:tc>
        <w:tc>
          <w:tcPr>
            <w:tcW w:w="1296" w:type="dxa"/>
          </w:tcPr>
          <w:p w14:paraId="53EFB4E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(-1.54, 0.37)</w:t>
            </w:r>
          </w:p>
        </w:tc>
        <w:tc>
          <w:tcPr>
            <w:tcW w:w="1173" w:type="dxa"/>
          </w:tcPr>
          <w:p w14:paraId="2DFBBF9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0.2311</w:t>
            </w:r>
          </w:p>
        </w:tc>
      </w:tr>
      <w:tr w:rsidR="005237F5" w:rsidRPr="00354B7D" w14:paraId="604ED93F" w14:textId="77777777" w:rsidTr="0099133D">
        <w:tc>
          <w:tcPr>
            <w:tcW w:w="2304" w:type="dxa"/>
          </w:tcPr>
          <w:p w14:paraId="2A24CB4E"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60984A2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144</w:t>
            </w:r>
          </w:p>
        </w:tc>
        <w:tc>
          <w:tcPr>
            <w:tcW w:w="1296" w:type="dxa"/>
          </w:tcPr>
          <w:p w14:paraId="4D61735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15.44 (5.65)</w:t>
            </w:r>
          </w:p>
        </w:tc>
        <w:tc>
          <w:tcPr>
            <w:tcW w:w="576" w:type="dxa"/>
          </w:tcPr>
          <w:p w14:paraId="2E929AC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144</w:t>
            </w:r>
          </w:p>
        </w:tc>
        <w:tc>
          <w:tcPr>
            <w:tcW w:w="1296" w:type="dxa"/>
          </w:tcPr>
          <w:p w14:paraId="4948E41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-2.08 (0.38)</w:t>
            </w:r>
          </w:p>
        </w:tc>
        <w:tc>
          <w:tcPr>
            <w:tcW w:w="1296" w:type="dxa"/>
          </w:tcPr>
          <w:p w14:paraId="0C64173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-0.08</w:t>
            </w:r>
          </w:p>
        </w:tc>
        <w:tc>
          <w:tcPr>
            <w:tcW w:w="1296" w:type="dxa"/>
          </w:tcPr>
          <w:p w14:paraId="76DC257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(-1.04, 0.88)</w:t>
            </w:r>
          </w:p>
        </w:tc>
        <w:tc>
          <w:tcPr>
            <w:tcW w:w="1173" w:type="dxa"/>
          </w:tcPr>
          <w:p w14:paraId="76957FA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0.8736</w:t>
            </w:r>
          </w:p>
        </w:tc>
      </w:tr>
      <w:tr w:rsidR="005237F5" w:rsidRPr="00354B7D" w14:paraId="27A9519E" w14:textId="77777777" w:rsidTr="0099133D">
        <w:tc>
          <w:tcPr>
            <w:tcW w:w="2304" w:type="dxa"/>
          </w:tcPr>
          <w:p w14:paraId="4BF12CEA"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7E54DD7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142</w:t>
            </w:r>
          </w:p>
        </w:tc>
        <w:tc>
          <w:tcPr>
            <w:tcW w:w="1296" w:type="dxa"/>
          </w:tcPr>
          <w:p w14:paraId="18C194A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15.27 (5.71)</w:t>
            </w:r>
          </w:p>
        </w:tc>
        <w:tc>
          <w:tcPr>
            <w:tcW w:w="576" w:type="dxa"/>
          </w:tcPr>
          <w:p w14:paraId="55714DF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142</w:t>
            </w:r>
          </w:p>
        </w:tc>
        <w:tc>
          <w:tcPr>
            <w:tcW w:w="1296" w:type="dxa"/>
          </w:tcPr>
          <w:p w14:paraId="76C9FC5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-2.00 (0.38)</w:t>
            </w:r>
          </w:p>
        </w:tc>
        <w:tc>
          <w:tcPr>
            <w:tcW w:w="1296" w:type="dxa"/>
          </w:tcPr>
          <w:p w14:paraId="3DE355A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5558ACD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45ECC75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7514917F" w14:textId="77777777" w:rsidTr="0099133D">
        <w:tc>
          <w:tcPr>
            <w:tcW w:w="9813" w:type="dxa"/>
            <w:gridSpan w:val="8"/>
          </w:tcPr>
          <w:p w14:paraId="25ACE687" w14:textId="77777777" w:rsidR="005237F5" w:rsidRPr="00354B7D" w:rsidRDefault="005237F5" w:rsidP="001049C4">
            <w:pPr>
              <w:rPr>
                <w:rFonts w:ascii="Times New Roman" w:hAnsi="Times New Roman" w:cs="Times New Roman"/>
                <w:b/>
                <w:bCs/>
              </w:rPr>
            </w:pPr>
            <w:r w:rsidRPr="00354B7D">
              <w:rPr>
                <w:rFonts w:ascii="Times New Roman" w:hAnsi="Times New Roman" w:cs="Times New Roman"/>
                <w:b/>
                <w:bCs/>
              </w:rPr>
              <w:t>Day 14</w:t>
            </w:r>
          </w:p>
        </w:tc>
      </w:tr>
      <w:tr w:rsidR="005237F5" w:rsidRPr="00354B7D" w14:paraId="033A5789" w14:textId="77777777" w:rsidTr="0099133D">
        <w:tc>
          <w:tcPr>
            <w:tcW w:w="2304" w:type="dxa"/>
          </w:tcPr>
          <w:p w14:paraId="311EA7C7"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001753D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133</w:t>
            </w:r>
          </w:p>
        </w:tc>
        <w:tc>
          <w:tcPr>
            <w:tcW w:w="1296" w:type="dxa"/>
          </w:tcPr>
          <w:p w14:paraId="19F80AB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14.08 (5.92)</w:t>
            </w:r>
          </w:p>
        </w:tc>
        <w:tc>
          <w:tcPr>
            <w:tcW w:w="576" w:type="dxa"/>
          </w:tcPr>
          <w:p w14:paraId="5BBFDD6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133</w:t>
            </w:r>
          </w:p>
        </w:tc>
        <w:tc>
          <w:tcPr>
            <w:tcW w:w="1296" w:type="dxa"/>
          </w:tcPr>
          <w:p w14:paraId="6A9CC3F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-3.52 (0.42)</w:t>
            </w:r>
          </w:p>
        </w:tc>
        <w:tc>
          <w:tcPr>
            <w:tcW w:w="1296" w:type="dxa"/>
          </w:tcPr>
          <w:p w14:paraId="1B17FBA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-0.34</w:t>
            </w:r>
          </w:p>
        </w:tc>
        <w:tc>
          <w:tcPr>
            <w:tcW w:w="1296" w:type="dxa"/>
          </w:tcPr>
          <w:p w14:paraId="021D423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(-1.45, 0.77)</w:t>
            </w:r>
          </w:p>
        </w:tc>
        <w:tc>
          <w:tcPr>
            <w:tcW w:w="1173" w:type="dxa"/>
          </w:tcPr>
          <w:p w14:paraId="3781A24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0.5441</w:t>
            </w:r>
          </w:p>
        </w:tc>
      </w:tr>
      <w:tr w:rsidR="005237F5" w:rsidRPr="00354B7D" w14:paraId="154D0155" w14:textId="77777777" w:rsidTr="0099133D">
        <w:tc>
          <w:tcPr>
            <w:tcW w:w="2304" w:type="dxa"/>
          </w:tcPr>
          <w:p w14:paraId="703CC48F"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664D9F1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137</w:t>
            </w:r>
          </w:p>
        </w:tc>
        <w:tc>
          <w:tcPr>
            <w:tcW w:w="1296" w:type="dxa"/>
          </w:tcPr>
          <w:p w14:paraId="4ADCC03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13.96 (6.07)</w:t>
            </w:r>
          </w:p>
        </w:tc>
        <w:tc>
          <w:tcPr>
            <w:tcW w:w="576" w:type="dxa"/>
          </w:tcPr>
          <w:p w14:paraId="11C70B2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137</w:t>
            </w:r>
          </w:p>
        </w:tc>
        <w:tc>
          <w:tcPr>
            <w:tcW w:w="1296" w:type="dxa"/>
          </w:tcPr>
          <w:p w14:paraId="1C036C6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-3.58 (0.43)</w:t>
            </w:r>
          </w:p>
        </w:tc>
        <w:tc>
          <w:tcPr>
            <w:tcW w:w="1296" w:type="dxa"/>
          </w:tcPr>
          <w:p w14:paraId="4A6161D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-0.40</w:t>
            </w:r>
          </w:p>
        </w:tc>
        <w:tc>
          <w:tcPr>
            <w:tcW w:w="1296" w:type="dxa"/>
          </w:tcPr>
          <w:p w14:paraId="14F41D9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(-1.51, 0.71)</w:t>
            </w:r>
          </w:p>
        </w:tc>
        <w:tc>
          <w:tcPr>
            <w:tcW w:w="1173" w:type="dxa"/>
          </w:tcPr>
          <w:p w14:paraId="742046E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0.4751</w:t>
            </w:r>
          </w:p>
        </w:tc>
      </w:tr>
      <w:tr w:rsidR="005237F5" w:rsidRPr="00354B7D" w14:paraId="443E8927" w14:textId="77777777" w:rsidTr="0099133D">
        <w:tc>
          <w:tcPr>
            <w:tcW w:w="2304" w:type="dxa"/>
          </w:tcPr>
          <w:p w14:paraId="4638E5A2"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0FCE43D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136</w:t>
            </w:r>
          </w:p>
        </w:tc>
        <w:tc>
          <w:tcPr>
            <w:tcW w:w="1296" w:type="dxa"/>
          </w:tcPr>
          <w:p w14:paraId="770CFCE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14.08 (5.89)</w:t>
            </w:r>
          </w:p>
        </w:tc>
        <w:tc>
          <w:tcPr>
            <w:tcW w:w="576" w:type="dxa"/>
          </w:tcPr>
          <w:p w14:paraId="484ED81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136</w:t>
            </w:r>
          </w:p>
        </w:tc>
        <w:tc>
          <w:tcPr>
            <w:tcW w:w="1296" w:type="dxa"/>
          </w:tcPr>
          <w:p w14:paraId="13C4268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-3.17 (0.43)</w:t>
            </w:r>
          </w:p>
        </w:tc>
        <w:tc>
          <w:tcPr>
            <w:tcW w:w="1296" w:type="dxa"/>
          </w:tcPr>
          <w:p w14:paraId="670793E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28C3382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644EF5F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2CE18C27" w14:textId="77777777" w:rsidTr="0099133D">
        <w:tc>
          <w:tcPr>
            <w:tcW w:w="9813" w:type="dxa"/>
            <w:gridSpan w:val="8"/>
          </w:tcPr>
          <w:p w14:paraId="2E206C25" w14:textId="77777777" w:rsidR="005237F5" w:rsidRPr="00354B7D" w:rsidRDefault="005237F5" w:rsidP="001049C4">
            <w:pPr>
              <w:rPr>
                <w:rFonts w:ascii="Times New Roman" w:hAnsi="Times New Roman" w:cs="Times New Roman"/>
                <w:b/>
                <w:bCs/>
              </w:rPr>
            </w:pPr>
            <w:r w:rsidRPr="00354B7D">
              <w:rPr>
                <w:rFonts w:ascii="Times New Roman" w:hAnsi="Times New Roman" w:cs="Times New Roman"/>
                <w:b/>
                <w:bCs/>
              </w:rPr>
              <w:t>Day 21</w:t>
            </w:r>
          </w:p>
        </w:tc>
      </w:tr>
      <w:tr w:rsidR="005237F5" w:rsidRPr="00354B7D" w14:paraId="7C0B5681" w14:textId="77777777" w:rsidTr="0099133D">
        <w:tc>
          <w:tcPr>
            <w:tcW w:w="2304" w:type="dxa"/>
          </w:tcPr>
          <w:p w14:paraId="63CA7D4C" w14:textId="77777777" w:rsidR="005237F5" w:rsidRPr="00354B7D" w:rsidRDefault="005237F5" w:rsidP="0099133D">
            <w:pPr>
              <w:ind w:left="25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6A35B13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124</w:t>
            </w:r>
          </w:p>
        </w:tc>
        <w:tc>
          <w:tcPr>
            <w:tcW w:w="1296" w:type="dxa"/>
          </w:tcPr>
          <w:p w14:paraId="28DD48D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13.73 (6.07)</w:t>
            </w:r>
          </w:p>
        </w:tc>
        <w:tc>
          <w:tcPr>
            <w:tcW w:w="576" w:type="dxa"/>
          </w:tcPr>
          <w:p w14:paraId="4C3FB46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124</w:t>
            </w:r>
          </w:p>
        </w:tc>
        <w:tc>
          <w:tcPr>
            <w:tcW w:w="1296" w:type="dxa"/>
          </w:tcPr>
          <w:p w14:paraId="42F9710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-3.72 (0.44)</w:t>
            </w:r>
          </w:p>
        </w:tc>
        <w:tc>
          <w:tcPr>
            <w:tcW w:w="1296" w:type="dxa"/>
          </w:tcPr>
          <w:p w14:paraId="76729CB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-0.53</w:t>
            </w:r>
          </w:p>
        </w:tc>
        <w:tc>
          <w:tcPr>
            <w:tcW w:w="1296" w:type="dxa"/>
          </w:tcPr>
          <w:p w14:paraId="25F3240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(-1.68, 0.63)</w:t>
            </w:r>
          </w:p>
        </w:tc>
        <w:tc>
          <w:tcPr>
            <w:tcW w:w="1173" w:type="dxa"/>
          </w:tcPr>
          <w:p w14:paraId="7BB8CFD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0.3701</w:t>
            </w:r>
          </w:p>
        </w:tc>
      </w:tr>
      <w:tr w:rsidR="005237F5" w:rsidRPr="00354B7D" w14:paraId="49765315" w14:textId="77777777" w:rsidTr="0099133D">
        <w:tc>
          <w:tcPr>
            <w:tcW w:w="2304" w:type="dxa"/>
          </w:tcPr>
          <w:p w14:paraId="5A029191" w14:textId="77777777" w:rsidR="005237F5" w:rsidRPr="00354B7D" w:rsidRDefault="005237F5" w:rsidP="0099133D">
            <w:pPr>
              <w:ind w:left="25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2F97478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133</w:t>
            </w:r>
          </w:p>
        </w:tc>
        <w:tc>
          <w:tcPr>
            <w:tcW w:w="1296" w:type="dxa"/>
          </w:tcPr>
          <w:p w14:paraId="599F2C4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13.54 (6.42)</w:t>
            </w:r>
          </w:p>
        </w:tc>
        <w:tc>
          <w:tcPr>
            <w:tcW w:w="576" w:type="dxa"/>
          </w:tcPr>
          <w:p w14:paraId="4A7288C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133</w:t>
            </w:r>
          </w:p>
        </w:tc>
        <w:tc>
          <w:tcPr>
            <w:tcW w:w="1296" w:type="dxa"/>
          </w:tcPr>
          <w:p w14:paraId="26F5B36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-3.98 (0.44)</w:t>
            </w:r>
          </w:p>
        </w:tc>
        <w:tc>
          <w:tcPr>
            <w:tcW w:w="1296" w:type="dxa"/>
          </w:tcPr>
          <w:p w14:paraId="3AF034F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-0.78</w:t>
            </w:r>
          </w:p>
        </w:tc>
        <w:tc>
          <w:tcPr>
            <w:tcW w:w="1296" w:type="dxa"/>
          </w:tcPr>
          <w:p w14:paraId="2C2D74B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(-1.93, 0.36)</w:t>
            </w:r>
          </w:p>
        </w:tc>
        <w:tc>
          <w:tcPr>
            <w:tcW w:w="1173" w:type="dxa"/>
          </w:tcPr>
          <w:p w14:paraId="66E3BA7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0.1807</w:t>
            </w:r>
          </w:p>
        </w:tc>
      </w:tr>
      <w:tr w:rsidR="005237F5" w:rsidRPr="00354B7D" w14:paraId="0526A0EA" w14:textId="77777777" w:rsidTr="0099133D">
        <w:tc>
          <w:tcPr>
            <w:tcW w:w="2304" w:type="dxa"/>
          </w:tcPr>
          <w:p w14:paraId="5B5E2844" w14:textId="77777777" w:rsidR="005237F5" w:rsidRPr="00354B7D" w:rsidRDefault="005237F5" w:rsidP="0099133D">
            <w:pPr>
              <w:ind w:left="250" w:hanging="103"/>
              <w:rPr>
                <w:rFonts w:ascii="Times New Roman" w:hAnsi="Times New Roman" w:cs="Times New Roman"/>
              </w:rPr>
            </w:pPr>
            <w:r w:rsidRPr="00354B7D">
              <w:rPr>
                <w:rFonts w:ascii="Times New Roman" w:hAnsi="Times New Roman" w:cs="Times New Roman"/>
              </w:rPr>
              <w:t>Placebo</w:t>
            </w:r>
          </w:p>
        </w:tc>
        <w:tc>
          <w:tcPr>
            <w:tcW w:w="576" w:type="dxa"/>
          </w:tcPr>
          <w:p w14:paraId="463B982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134</w:t>
            </w:r>
          </w:p>
        </w:tc>
        <w:tc>
          <w:tcPr>
            <w:tcW w:w="1296" w:type="dxa"/>
          </w:tcPr>
          <w:p w14:paraId="7749467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13.96 (6.09)</w:t>
            </w:r>
          </w:p>
        </w:tc>
        <w:tc>
          <w:tcPr>
            <w:tcW w:w="576" w:type="dxa"/>
          </w:tcPr>
          <w:p w14:paraId="512140C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134</w:t>
            </w:r>
          </w:p>
        </w:tc>
        <w:tc>
          <w:tcPr>
            <w:tcW w:w="1296" w:type="dxa"/>
          </w:tcPr>
          <w:p w14:paraId="03C02F8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-3.19 (0.44)</w:t>
            </w:r>
          </w:p>
        </w:tc>
        <w:tc>
          <w:tcPr>
            <w:tcW w:w="1296" w:type="dxa"/>
          </w:tcPr>
          <w:p w14:paraId="7EEBF7D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3D904DA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6400937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0421A269" w14:textId="77777777" w:rsidTr="0099133D">
        <w:tc>
          <w:tcPr>
            <w:tcW w:w="9813" w:type="dxa"/>
            <w:gridSpan w:val="8"/>
          </w:tcPr>
          <w:p w14:paraId="35F7F292" w14:textId="77777777" w:rsidR="005237F5" w:rsidRPr="00354B7D" w:rsidRDefault="005237F5" w:rsidP="001049C4">
            <w:pPr>
              <w:rPr>
                <w:rFonts w:ascii="Times New Roman" w:hAnsi="Times New Roman" w:cs="Times New Roman"/>
                <w:b/>
                <w:bCs/>
              </w:rPr>
            </w:pPr>
            <w:r w:rsidRPr="00354B7D">
              <w:rPr>
                <w:rFonts w:ascii="Times New Roman" w:hAnsi="Times New Roman" w:cs="Times New Roman"/>
                <w:b/>
                <w:bCs/>
              </w:rPr>
              <w:t>Day 28</w:t>
            </w:r>
          </w:p>
        </w:tc>
      </w:tr>
      <w:tr w:rsidR="005237F5" w:rsidRPr="00354B7D" w14:paraId="6487213C" w14:textId="77777777" w:rsidTr="0099133D">
        <w:tc>
          <w:tcPr>
            <w:tcW w:w="2304" w:type="dxa"/>
          </w:tcPr>
          <w:p w14:paraId="196041AE"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1CC4782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117</w:t>
            </w:r>
          </w:p>
        </w:tc>
        <w:tc>
          <w:tcPr>
            <w:tcW w:w="1296" w:type="dxa"/>
          </w:tcPr>
          <w:p w14:paraId="3841E54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12.84 (6.54)</w:t>
            </w:r>
          </w:p>
        </w:tc>
        <w:tc>
          <w:tcPr>
            <w:tcW w:w="576" w:type="dxa"/>
          </w:tcPr>
          <w:p w14:paraId="5306AE3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117</w:t>
            </w:r>
          </w:p>
        </w:tc>
        <w:tc>
          <w:tcPr>
            <w:tcW w:w="1296" w:type="dxa"/>
          </w:tcPr>
          <w:p w14:paraId="4256356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-4.56 (0.49)</w:t>
            </w:r>
          </w:p>
        </w:tc>
        <w:tc>
          <w:tcPr>
            <w:tcW w:w="1296" w:type="dxa"/>
          </w:tcPr>
          <w:p w14:paraId="004B2D2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-1.41</w:t>
            </w:r>
          </w:p>
        </w:tc>
        <w:tc>
          <w:tcPr>
            <w:tcW w:w="1296" w:type="dxa"/>
          </w:tcPr>
          <w:p w14:paraId="5F0ED86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(-2.69, -0.13)</w:t>
            </w:r>
          </w:p>
        </w:tc>
        <w:tc>
          <w:tcPr>
            <w:tcW w:w="1173" w:type="dxa"/>
          </w:tcPr>
          <w:p w14:paraId="5790AE9A"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0.0308</w:t>
            </w:r>
          </w:p>
        </w:tc>
      </w:tr>
      <w:tr w:rsidR="005237F5" w:rsidRPr="00354B7D" w14:paraId="4DD2678C" w14:textId="77777777" w:rsidTr="0099133D">
        <w:tc>
          <w:tcPr>
            <w:tcW w:w="2304" w:type="dxa"/>
          </w:tcPr>
          <w:p w14:paraId="2F12EC17"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03F7FA6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124</w:t>
            </w:r>
          </w:p>
        </w:tc>
        <w:tc>
          <w:tcPr>
            <w:tcW w:w="1296" w:type="dxa"/>
          </w:tcPr>
          <w:p w14:paraId="5B4E4FA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12.52 (6.43)</w:t>
            </w:r>
          </w:p>
        </w:tc>
        <w:tc>
          <w:tcPr>
            <w:tcW w:w="576" w:type="dxa"/>
          </w:tcPr>
          <w:p w14:paraId="6651CA3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124</w:t>
            </w:r>
          </w:p>
        </w:tc>
        <w:tc>
          <w:tcPr>
            <w:tcW w:w="1296" w:type="dxa"/>
          </w:tcPr>
          <w:p w14:paraId="6AC8CF4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-4.90 (0.48)</w:t>
            </w:r>
          </w:p>
        </w:tc>
        <w:tc>
          <w:tcPr>
            <w:tcW w:w="1296" w:type="dxa"/>
          </w:tcPr>
          <w:p w14:paraId="34C451A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-1.75</w:t>
            </w:r>
          </w:p>
        </w:tc>
        <w:tc>
          <w:tcPr>
            <w:tcW w:w="1296" w:type="dxa"/>
          </w:tcPr>
          <w:p w14:paraId="6A7C2C9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(-3.01, -0.48)</w:t>
            </w:r>
          </w:p>
        </w:tc>
        <w:tc>
          <w:tcPr>
            <w:tcW w:w="1173" w:type="dxa"/>
          </w:tcPr>
          <w:p w14:paraId="38C73894"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0.0071</w:t>
            </w:r>
          </w:p>
        </w:tc>
      </w:tr>
      <w:tr w:rsidR="005237F5" w:rsidRPr="00354B7D" w14:paraId="4286B5C1" w14:textId="77777777" w:rsidTr="0099133D">
        <w:tc>
          <w:tcPr>
            <w:tcW w:w="2304" w:type="dxa"/>
          </w:tcPr>
          <w:p w14:paraId="1BDB4146"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4563E4F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129</w:t>
            </w:r>
          </w:p>
        </w:tc>
        <w:tc>
          <w:tcPr>
            <w:tcW w:w="1296" w:type="dxa"/>
          </w:tcPr>
          <w:p w14:paraId="2454671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14.03 (6.21)</w:t>
            </w:r>
          </w:p>
        </w:tc>
        <w:tc>
          <w:tcPr>
            <w:tcW w:w="576" w:type="dxa"/>
          </w:tcPr>
          <w:p w14:paraId="5504E65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129</w:t>
            </w:r>
          </w:p>
        </w:tc>
        <w:tc>
          <w:tcPr>
            <w:tcW w:w="1296" w:type="dxa"/>
          </w:tcPr>
          <w:p w14:paraId="3805FF9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-3.15 (0.48)</w:t>
            </w:r>
          </w:p>
        </w:tc>
        <w:tc>
          <w:tcPr>
            <w:tcW w:w="1296" w:type="dxa"/>
          </w:tcPr>
          <w:p w14:paraId="592ADEC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5CB073F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785DD37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6585A162" w14:textId="77777777" w:rsidTr="0099133D">
        <w:tc>
          <w:tcPr>
            <w:tcW w:w="9813" w:type="dxa"/>
            <w:gridSpan w:val="8"/>
          </w:tcPr>
          <w:p w14:paraId="44F77D10" w14:textId="77777777" w:rsidR="005237F5" w:rsidRPr="00354B7D" w:rsidRDefault="005237F5" w:rsidP="001049C4">
            <w:pPr>
              <w:rPr>
                <w:rFonts w:ascii="Times New Roman" w:hAnsi="Times New Roman" w:cs="Times New Roman"/>
                <w:b/>
                <w:bCs/>
              </w:rPr>
            </w:pPr>
            <w:r w:rsidRPr="00354B7D">
              <w:rPr>
                <w:rFonts w:ascii="Times New Roman" w:hAnsi="Times New Roman" w:cs="Times New Roman"/>
                <w:b/>
                <w:bCs/>
              </w:rPr>
              <w:t>Day 35</w:t>
            </w:r>
          </w:p>
        </w:tc>
      </w:tr>
      <w:tr w:rsidR="005237F5" w:rsidRPr="00354B7D" w14:paraId="71A95C1A" w14:textId="77777777" w:rsidTr="0099133D">
        <w:tc>
          <w:tcPr>
            <w:tcW w:w="2304" w:type="dxa"/>
          </w:tcPr>
          <w:p w14:paraId="528D0CE2"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0834239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113</w:t>
            </w:r>
          </w:p>
        </w:tc>
        <w:tc>
          <w:tcPr>
            <w:tcW w:w="1296" w:type="dxa"/>
          </w:tcPr>
          <w:p w14:paraId="53469B3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12.82 (6.74)</w:t>
            </w:r>
          </w:p>
        </w:tc>
        <w:tc>
          <w:tcPr>
            <w:tcW w:w="576" w:type="dxa"/>
          </w:tcPr>
          <w:p w14:paraId="56BC953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113</w:t>
            </w:r>
          </w:p>
        </w:tc>
        <w:tc>
          <w:tcPr>
            <w:tcW w:w="1296" w:type="dxa"/>
          </w:tcPr>
          <w:p w14:paraId="1BB661B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-4.78 (0.51)</w:t>
            </w:r>
          </w:p>
        </w:tc>
        <w:tc>
          <w:tcPr>
            <w:tcW w:w="1296" w:type="dxa"/>
          </w:tcPr>
          <w:p w14:paraId="3ECE619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-1.42</w:t>
            </w:r>
          </w:p>
        </w:tc>
        <w:tc>
          <w:tcPr>
            <w:tcW w:w="1296" w:type="dxa"/>
          </w:tcPr>
          <w:p w14:paraId="0E82069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(-2.76, -0.07)</w:t>
            </w:r>
          </w:p>
        </w:tc>
        <w:tc>
          <w:tcPr>
            <w:tcW w:w="1173" w:type="dxa"/>
          </w:tcPr>
          <w:p w14:paraId="2D42AB10"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0.0392</w:t>
            </w:r>
          </w:p>
        </w:tc>
      </w:tr>
      <w:tr w:rsidR="005237F5" w:rsidRPr="00354B7D" w14:paraId="38408C0E" w14:textId="77777777" w:rsidTr="0099133D">
        <w:tc>
          <w:tcPr>
            <w:tcW w:w="2304" w:type="dxa"/>
          </w:tcPr>
          <w:p w14:paraId="093F42BE"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5AF018B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114</w:t>
            </w:r>
          </w:p>
        </w:tc>
        <w:tc>
          <w:tcPr>
            <w:tcW w:w="1296" w:type="dxa"/>
          </w:tcPr>
          <w:p w14:paraId="47F0E5F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12.30 (6.50)</w:t>
            </w:r>
          </w:p>
        </w:tc>
        <w:tc>
          <w:tcPr>
            <w:tcW w:w="576" w:type="dxa"/>
          </w:tcPr>
          <w:p w14:paraId="7FB32B7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114</w:t>
            </w:r>
          </w:p>
        </w:tc>
        <w:tc>
          <w:tcPr>
            <w:tcW w:w="1296" w:type="dxa"/>
          </w:tcPr>
          <w:p w14:paraId="179856C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-5.22 (0.51)</w:t>
            </w:r>
          </w:p>
        </w:tc>
        <w:tc>
          <w:tcPr>
            <w:tcW w:w="1296" w:type="dxa"/>
          </w:tcPr>
          <w:p w14:paraId="4A46714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-1.85</w:t>
            </w:r>
          </w:p>
        </w:tc>
        <w:tc>
          <w:tcPr>
            <w:tcW w:w="1296" w:type="dxa"/>
          </w:tcPr>
          <w:p w14:paraId="0B7582B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(-3.19, -0.51)</w:t>
            </w:r>
          </w:p>
        </w:tc>
        <w:tc>
          <w:tcPr>
            <w:tcW w:w="1173" w:type="dxa"/>
          </w:tcPr>
          <w:p w14:paraId="3624AE54"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0.0068</w:t>
            </w:r>
          </w:p>
        </w:tc>
      </w:tr>
      <w:tr w:rsidR="005237F5" w:rsidRPr="00354B7D" w14:paraId="53A77F25" w14:textId="77777777" w:rsidTr="0099133D">
        <w:tc>
          <w:tcPr>
            <w:tcW w:w="2304" w:type="dxa"/>
          </w:tcPr>
          <w:p w14:paraId="1F49D020"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6DC229B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122</w:t>
            </w:r>
          </w:p>
        </w:tc>
        <w:tc>
          <w:tcPr>
            <w:tcW w:w="1296" w:type="dxa"/>
          </w:tcPr>
          <w:p w14:paraId="4CC69C3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13.73 (6.35)</w:t>
            </w:r>
          </w:p>
        </w:tc>
        <w:tc>
          <w:tcPr>
            <w:tcW w:w="576" w:type="dxa"/>
          </w:tcPr>
          <w:p w14:paraId="7A63718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122</w:t>
            </w:r>
          </w:p>
        </w:tc>
        <w:tc>
          <w:tcPr>
            <w:tcW w:w="1296" w:type="dxa"/>
          </w:tcPr>
          <w:p w14:paraId="5407EEF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-3.37 (0.50)</w:t>
            </w:r>
          </w:p>
        </w:tc>
        <w:tc>
          <w:tcPr>
            <w:tcW w:w="1296" w:type="dxa"/>
          </w:tcPr>
          <w:p w14:paraId="4F672AC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3E2201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54F4EFF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47515E11" w14:textId="77777777" w:rsidTr="0099133D">
        <w:tc>
          <w:tcPr>
            <w:tcW w:w="9813" w:type="dxa"/>
            <w:gridSpan w:val="8"/>
          </w:tcPr>
          <w:p w14:paraId="5BC59E28" w14:textId="77777777" w:rsidR="005237F5" w:rsidRPr="00354B7D" w:rsidRDefault="005237F5" w:rsidP="001049C4">
            <w:pPr>
              <w:ind w:hanging="23"/>
              <w:rPr>
                <w:rFonts w:ascii="Times New Roman" w:hAnsi="Times New Roman" w:cs="Times New Roman"/>
                <w:b/>
                <w:bCs/>
              </w:rPr>
            </w:pPr>
            <w:r w:rsidRPr="00354B7D">
              <w:rPr>
                <w:rFonts w:ascii="Times New Roman" w:hAnsi="Times New Roman" w:cs="Times New Roman"/>
                <w:b/>
                <w:bCs/>
              </w:rPr>
              <w:t>Day 42</w:t>
            </w:r>
          </w:p>
        </w:tc>
      </w:tr>
      <w:tr w:rsidR="005237F5" w:rsidRPr="00354B7D" w14:paraId="0EDA3C6A" w14:textId="77777777" w:rsidTr="0099133D">
        <w:tc>
          <w:tcPr>
            <w:tcW w:w="2304" w:type="dxa"/>
          </w:tcPr>
          <w:p w14:paraId="17927D7B"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69E4A03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109</w:t>
            </w:r>
          </w:p>
        </w:tc>
        <w:tc>
          <w:tcPr>
            <w:tcW w:w="1296" w:type="dxa"/>
          </w:tcPr>
          <w:p w14:paraId="02E3313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12.71 (6.82)</w:t>
            </w:r>
          </w:p>
        </w:tc>
        <w:tc>
          <w:tcPr>
            <w:tcW w:w="576" w:type="dxa"/>
          </w:tcPr>
          <w:p w14:paraId="60E4505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109</w:t>
            </w:r>
          </w:p>
        </w:tc>
        <w:tc>
          <w:tcPr>
            <w:tcW w:w="1296" w:type="dxa"/>
          </w:tcPr>
          <w:p w14:paraId="31EB046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-4.69 (0.50)</w:t>
            </w:r>
          </w:p>
        </w:tc>
        <w:tc>
          <w:tcPr>
            <w:tcW w:w="1296" w:type="dxa"/>
          </w:tcPr>
          <w:p w14:paraId="2013E7D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-1.20</w:t>
            </w:r>
          </w:p>
        </w:tc>
        <w:tc>
          <w:tcPr>
            <w:tcW w:w="1296" w:type="dxa"/>
          </w:tcPr>
          <w:p w14:paraId="36B2CEF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(-2.53, 0.13)</w:t>
            </w:r>
          </w:p>
        </w:tc>
        <w:tc>
          <w:tcPr>
            <w:tcW w:w="1173" w:type="dxa"/>
          </w:tcPr>
          <w:p w14:paraId="04BAD717" w14:textId="77777777" w:rsidR="005237F5" w:rsidRPr="00081092" w:rsidRDefault="005237F5" w:rsidP="0099133D">
            <w:pPr>
              <w:ind w:hanging="103"/>
              <w:jc w:val="center"/>
              <w:rPr>
                <w:rFonts w:ascii="Times New Roman" w:hAnsi="Times New Roman" w:cs="Times New Roman"/>
              </w:rPr>
            </w:pPr>
            <w:r w:rsidRPr="00081092">
              <w:rPr>
                <w:rFonts w:ascii="Times New Roman" w:hAnsi="Times New Roman" w:cs="Times New Roman"/>
              </w:rPr>
              <w:t>0.0775</w:t>
            </w:r>
          </w:p>
        </w:tc>
      </w:tr>
      <w:tr w:rsidR="005237F5" w:rsidRPr="00354B7D" w14:paraId="176D6023" w14:textId="77777777" w:rsidTr="0099133D">
        <w:tc>
          <w:tcPr>
            <w:tcW w:w="2304" w:type="dxa"/>
          </w:tcPr>
          <w:p w14:paraId="654C64AE"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3EBF4D9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119</w:t>
            </w:r>
          </w:p>
        </w:tc>
        <w:tc>
          <w:tcPr>
            <w:tcW w:w="1296" w:type="dxa"/>
          </w:tcPr>
          <w:p w14:paraId="4C0F6BC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12.65 (6.14)</w:t>
            </w:r>
          </w:p>
        </w:tc>
        <w:tc>
          <w:tcPr>
            <w:tcW w:w="576" w:type="dxa"/>
          </w:tcPr>
          <w:p w14:paraId="06A74CD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119</w:t>
            </w:r>
          </w:p>
        </w:tc>
        <w:tc>
          <w:tcPr>
            <w:tcW w:w="1296" w:type="dxa"/>
          </w:tcPr>
          <w:p w14:paraId="5B3AFAB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-4.86 (0.50)</w:t>
            </w:r>
          </w:p>
        </w:tc>
        <w:tc>
          <w:tcPr>
            <w:tcW w:w="1296" w:type="dxa"/>
          </w:tcPr>
          <w:p w14:paraId="00B123F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-1.36</w:t>
            </w:r>
          </w:p>
        </w:tc>
        <w:tc>
          <w:tcPr>
            <w:tcW w:w="1296" w:type="dxa"/>
          </w:tcPr>
          <w:p w14:paraId="26BC5F6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(-2.68, -0.04)</w:t>
            </w:r>
          </w:p>
        </w:tc>
        <w:tc>
          <w:tcPr>
            <w:tcW w:w="1173" w:type="dxa"/>
          </w:tcPr>
          <w:p w14:paraId="23A54C50"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0.0428</w:t>
            </w:r>
          </w:p>
        </w:tc>
      </w:tr>
      <w:tr w:rsidR="005237F5" w:rsidRPr="00354B7D" w14:paraId="0DEC6276" w14:textId="77777777" w:rsidTr="0099133D">
        <w:tc>
          <w:tcPr>
            <w:tcW w:w="2304" w:type="dxa"/>
          </w:tcPr>
          <w:p w14:paraId="5A0DC9FC"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5E0AB1A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119</w:t>
            </w:r>
          </w:p>
        </w:tc>
        <w:tc>
          <w:tcPr>
            <w:tcW w:w="1296" w:type="dxa"/>
          </w:tcPr>
          <w:p w14:paraId="5B4D775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13.97 (6.21)</w:t>
            </w:r>
          </w:p>
        </w:tc>
        <w:tc>
          <w:tcPr>
            <w:tcW w:w="576" w:type="dxa"/>
          </w:tcPr>
          <w:p w14:paraId="45E8C04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119</w:t>
            </w:r>
          </w:p>
        </w:tc>
        <w:tc>
          <w:tcPr>
            <w:tcW w:w="1296" w:type="dxa"/>
          </w:tcPr>
          <w:p w14:paraId="0D25B5B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-3.49 (0.50)</w:t>
            </w:r>
          </w:p>
        </w:tc>
        <w:tc>
          <w:tcPr>
            <w:tcW w:w="1296" w:type="dxa"/>
          </w:tcPr>
          <w:p w14:paraId="7ABA123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F5999C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3B6E34C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bl>
    <w:p w14:paraId="4089EF02" w14:textId="0563D167" w:rsidR="005237F5" w:rsidRPr="00354B7D" w:rsidRDefault="00346A78" w:rsidP="005237F5">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t>ADHD, attention</w:t>
      </w:r>
      <w:r>
        <w:rPr>
          <w:rFonts w:ascii="Times New Roman" w:hAnsi="Times New Roman" w:cs="Times New Roman"/>
          <w:sz w:val="20"/>
          <w:szCs w:val="20"/>
        </w:rPr>
        <w:t>-</w:t>
      </w:r>
      <w:r w:rsidRPr="00354B7D">
        <w:rPr>
          <w:rFonts w:ascii="Times New Roman" w:hAnsi="Times New Roman" w:cs="Times New Roman"/>
          <w:sz w:val="20"/>
          <w:szCs w:val="20"/>
        </w:rPr>
        <w:t>deficit</w:t>
      </w:r>
      <w:r>
        <w:rPr>
          <w:rFonts w:ascii="Times New Roman" w:hAnsi="Times New Roman" w:cs="Times New Roman"/>
          <w:sz w:val="20"/>
          <w:szCs w:val="20"/>
        </w:rPr>
        <w:t>/</w:t>
      </w:r>
      <w:r w:rsidRPr="00354B7D">
        <w:rPr>
          <w:rFonts w:ascii="Times New Roman" w:hAnsi="Times New Roman" w:cs="Times New Roman"/>
          <w:sz w:val="20"/>
          <w:szCs w:val="20"/>
        </w:rPr>
        <w:t xml:space="preserve">hyperactivity disorder; </w:t>
      </w:r>
      <w:r w:rsidR="005237F5" w:rsidRPr="00354B7D">
        <w:rPr>
          <w:rFonts w:ascii="Times New Roman" w:hAnsi="Times New Roman" w:cs="Times New Roman"/>
          <w:sz w:val="20"/>
          <w:szCs w:val="20"/>
        </w:rPr>
        <w:t xml:space="preserve">AISRS, Adult ADHD Investigator Symptom Rating Scale; CTN-SR, </w:t>
      </w:r>
      <w:proofErr w:type="spellStart"/>
      <w:r w:rsidR="005237F5" w:rsidRPr="00354B7D">
        <w:rPr>
          <w:rFonts w:ascii="Times New Roman" w:hAnsi="Times New Roman" w:cs="Times New Roman"/>
          <w:sz w:val="20"/>
          <w:szCs w:val="20"/>
        </w:rPr>
        <w:t>centanafadine</w:t>
      </w:r>
      <w:proofErr w:type="spellEnd"/>
      <w:r w:rsidR="005237F5" w:rsidRPr="00354B7D">
        <w:rPr>
          <w:rFonts w:ascii="Times New Roman" w:hAnsi="Times New Roman" w:cs="Times New Roman"/>
          <w:sz w:val="20"/>
          <w:szCs w:val="20"/>
        </w:rPr>
        <w:t xml:space="preserve"> sustained release; LS, least</w:t>
      </w:r>
      <w:r w:rsidR="003D1B58">
        <w:rPr>
          <w:rFonts w:ascii="Times New Roman" w:hAnsi="Times New Roman" w:cs="Times New Roman"/>
          <w:sz w:val="20"/>
          <w:szCs w:val="20"/>
        </w:rPr>
        <w:t>-</w:t>
      </w:r>
      <w:r w:rsidR="005237F5" w:rsidRPr="00354B7D">
        <w:rPr>
          <w:rFonts w:ascii="Times New Roman" w:hAnsi="Times New Roman" w:cs="Times New Roman"/>
          <w:sz w:val="20"/>
          <w:szCs w:val="20"/>
        </w:rPr>
        <w:t xml:space="preserve"> square</w:t>
      </w:r>
      <w:r w:rsidR="00E66EBB">
        <w:rPr>
          <w:rFonts w:ascii="Times New Roman" w:hAnsi="Times New Roman" w:cs="Times New Roman"/>
          <w:sz w:val="20"/>
          <w:szCs w:val="20"/>
        </w:rPr>
        <w:t>s</w:t>
      </w:r>
      <w:r w:rsidR="005237F5" w:rsidRPr="00354B7D">
        <w:rPr>
          <w:rFonts w:ascii="Times New Roman" w:hAnsi="Times New Roman" w:cs="Times New Roman"/>
          <w:sz w:val="20"/>
          <w:szCs w:val="20"/>
        </w:rPr>
        <w:t xml:space="preserve">; MMRM, mixed-effect model repeated measure; SD, standard deviation; SE, standard error. </w:t>
      </w:r>
    </w:p>
    <w:p w14:paraId="06A2E4AA" w14:textId="77777777" w:rsidR="005237F5" w:rsidRPr="00354B7D" w:rsidRDefault="005237F5" w:rsidP="005237F5">
      <w:pPr>
        <w:spacing w:after="0" w:line="240" w:lineRule="auto"/>
        <w:rPr>
          <w:rFonts w:ascii="Times New Roman" w:hAnsi="Times New Roman" w:cs="Times New Roman"/>
          <w:sz w:val="20"/>
          <w:szCs w:val="20"/>
        </w:rPr>
      </w:pPr>
      <w:proofErr w:type="spellStart"/>
      <w:r w:rsidRPr="00354B7D">
        <w:rPr>
          <w:rFonts w:ascii="Times New Roman" w:hAnsi="Times New Roman" w:cs="Times New Roman"/>
          <w:sz w:val="20"/>
          <w:szCs w:val="20"/>
          <w:vertAlign w:val="superscript"/>
        </w:rPr>
        <w:lastRenderedPageBreak/>
        <w:t>a</w:t>
      </w:r>
      <w:r w:rsidRPr="00354B7D">
        <w:rPr>
          <w:rFonts w:ascii="Times New Roman" w:hAnsi="Times New Roman" w:cs="Times New Roman"/>
          <w:sz w:val="20"/>
          <w:szCs w:val="20"/>
        </w:rPr>
        <w:t>LS</w:t>
      </w:r>
      <w:proofErr w:type="spellEnd"/>
      <w:r w:rsidRPr="00354B7D">
        <w:rPr>
          <w:rFonts w:ascii="Times New Roman" w:hAnsi="Times New Roman" w:cs="Times New Roman"/>
          <w:sz w:val="20"/>
          <w:szCs w:val="20"/>
        </w:rPr>
        <w:t xml:space="preserve"> mean difference = difference in LS mean change.</w:t>
      </w:r>
    </w:p>
    <w:p w14:paraId="322B056E" w14:textId="77777777" w:rsidR="005237F5" w:rsidRPr="00354B7D" w:rsidRDefault="005237F5" w:rsidP="005237F5">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t xml:space="preserve">Comparison between treatment groups was carried out using MMRM, with study </w:t>
      </w:r>
      <w:proofErr w:type="spellStart"/>
      <w:r w:rsidRPr="00354B7D">
        <w:rPr>
          <w:rFonts w:ascii="Times New Roman" w:hAnsi="Times New Roman" w:cs="Times New Roman"/>
          <w:sz w:val="20"/>
          <w:szCs w:val="20"/>
        </w:rPr>
        <w:t>center</w:t>
      </w:r>
      <w:proofErr w:type="spellEnd"/>
      <w:r w:rsidRPr="00354B7D">
        <w:rPr>
          <w:rFonts w:ascii="Times New Roman" w:hAnsi="Times New Roman" w:cs="Times New Roman"/>
          <w:sz w:val="20"/>
          <w:szCs w:val="20"/>
        </w:rPr>
        <w:t>, treatment group, visit, and treatment group-by-visit interaction as factor and baseline-by-visit interaction as a covariate. An "unstructured" covariance was used.</w:t>
      </w:r>
    </w:p>
    <w:p w14:paraId="377C253A" w14:textId="77777777" w:rsidR="005237F5" w:rsidRPr="00354B7D" w:rsidRDefault="005237F5" w:rsidP="005237F5">
      <w:pPr>
        <w:rPr>
          <w:rFonts w:ascii="Times New Roman" w:hAnsi="Times New Roman" w:cs="Times New Roman"/>
        </w:rPr>
      </w:pPr>
    </w:p>
    <w:p w14:paraId="30ACFADD" w14:textId="77777777" w:rsidR="005237F5" w:rsidRPr="00354B7D" w:rsidRDefault="005237F5" w:rsidP="005237F5">
      <w:pPr>
        <w:autoSpaceDE w:val="0"/>
        <w:autoSpaceDN w:val="0"/>
        <w:adjustRightInd w:val="0"/>
        <w:spacing w:after="0" w:line="240" w:lineRule="auto"/>
        <w:rPr>
          <w:rFonts w:ascii="Times New Roman" w:hAnsi="Times New Roman" w:cs="Times New Roman"/>
        </w:rPr>
      </w:pPr>
      <w:r w:rsidRPr="00354B7D">
        <w:rPr>
          <w:rFonts w:ascii="Times New Roman" w:hAnsi="Times New Roman" w:cs="Times New Roman"/>
        </w:rPr>
        <w:br w:type="page"/>
      </w:r>
    </w:p>
    <w:p w14:paraId="2A7B0172" w14:textId="3804546C" w:rsidR="003D3A40" w:rsidRPr="00354B7D" w:rsidRDefault="005237F5" w:rsidP="00AF20E3">
      <w:pPr>
        <w:autoSpaceDE w:val="0"/>
        <w:autoSpaceDN w:val="0"/>
        <w:adjustRightInd w:val="0"/>
        <w:spacing w:after="0" w:line="240" w:lineRule="auto"/>
        <w:rPr>
          <w:rFonts w:ascii="Times New Roman" w:hAnsi="Times New Roman" w:cs="Times New Roman"/>
        </w:rPr>
      </w:pPr>
      <w:bookmarkStart w:id="6" w:name="_Toc84234553"/>
      <w:r w:rsidRPr="00354B7D">
        <w:rPr>
          <w:rFonts w:ascii="Times New Roman" w:hAnsi="Times New Roman" w:cs="Times New Roman"/>
        </w:rPr>
        <w:lastRenderedPageBreak/>
        <w:t>Supplementa</w:t>
      </w:r>
      <w:r w:rsidR="003D3A40">
        <w:rPr>
          <w:rFonts w:ascii="Times New Roman" w:hAnsi="Times New Roman" w:cs="Times New Roman"/>
        </w:rPr>
        <w:t>l</w:t>
      </w:r>
      <w:r w:rsidRPr="00354B7D">
        <w:rPr>
          <w:rFonts w:ascii="Times New Roman" w:hAnsi="Times New Roman" w:cs="Times New Roman"/>
        </w:rPr>
        <w:t xml:space="preserve"> Digital Content 6. </w:t>
      </w:r>
      <w:r w:rsidR="003D3A40" w:rsidRPr="00354B7D">
        <w:rPr>
          <w:rFonts w:ascii="Times New Roman" w:hAnsi="Times New Roman" w:cs="Times New Roman"/>
        </w:rPr>
        <w:t>Table</w:t>
      </w:r>
      <w:r w:rsidR="003D3A40">
        <w:rPr>
          <w:rFonts w:ascii="Times New Roman" w:hAnsi="Times New Roman" w:cs="Times New Roman"/>
        </w:rPr>
        <w:t>:</w:t>
      </w:r>
      <w:r w:rsidR="003D3A40" w:rsidRPr="00354B7D">
        <w:rPr>
          <w:rFonts w:ascii="Times New Roman" w:hAnsi="Times New Roman" w:cs="Times New Roman"/>
        </w:rPr>
        <w:t xml:space="preserve"> </w:t>
      </w:r>
      <w:r w:rsidRPr="00354B7D">
        <w:rPr>
          <w:rFonts w:ascii="Times New Roman" w:hAnsi="Times New Roman" w:cs="Times New Roman"/>
        </w:rPr>
        <w:t xml:space="preserve">Summary of </w:t>
      </w:r>
      <w:r w:rsidR="003D3A40">
        <w:rPr>
          <w:rFonts w:ascii="Times New Roman" w:hAnsi="Times New Roman" w:cs="Times New Roman"/>
        </w:rPr>
        <w:t>m</w:t>
      </w:r>
      <w:r w:rsidRPr="00354B7D">
        <w:rPr>
          <w:rFonts w:ascii="Times New Roman" w:hAnsi="Times New Roman" w:cs="Times New Roman"/>
        </w:rPr>
        <w:t xml:space="preserve">ean </w:t>
      </w:r>
      <w:r w:rsidR="003D3A40">
        <w:rPr>
          <w:rFonts w:ascii="Times New Roman" w:hAnsi="Times New Roman" w:cs="Times New Roman"/>
        </w:rPr>
        <w:t>c</w:t>
      </w:r>
      <w:r w:rsidRPr="00354B7D">
        <w:rPr>
          <w:rFonts w:ascii="Times New Roman" w:hAnsi="Times New Roman" w:cs="Times New Roman"/>
        </w:rPr>
        <w:t xml:space="preserve">hange from Baseline </w:t>
      </w:r>
      <w:r w:rsidR="003D3A40">
        <w:rPr>
          <w:rFonts w:ascii="Times New Roman" w:hAnsi="Times New Roman" w:cs="Times New Roman"/>
        </w:rPr>
        <w:t xml:space="preserve">to Day 42 </w:t>
      </w:r>
      <w:r w:rsidRPr="00354B7D">
        <w:rPr>
          <w:rFonts w:ascii="Times New Roman" w:hAnsi="Times New Roman" w:cs="Times New Roman"/>
        </w:rPr>
        <w:t xml:space="preserve">in AISRS Hyperactive-Impulsive Subscale </w:t>
      </w:r>
      <w:r w:rsidR="003D3A40">
        <w:rPr>
          <w:rFonts w:ascii="Times New Roman" w:hAnsi="Times New Roman" w:cs="Times New Roman"/>
        </w:rPr>
        <w:t xml:space="preserve">score for </w:t>
      </w:r>
      <w:r w:rsidR="00267BF1" w:rsidRPr="00354B7D">
        <w:rPr>
          <w:rFonts w:ascii="Times New Roman" w:hAnsi="Times New Roman" w:cs="Times New Roman"/>
        </w:rPr>
        <w:t>Study 2 (NCT03605836)</w:t>
      </w:r>
      <w:bookmarkEnd w:id="6"/>
      <w:r w:rsidR="00116320">
        <w:rPr>
          <w:rFonts w:ascii="Times New Roman" w:hAnsi="Times New Roman" w:cs="Times New Roman"/>
        </w:rPr>
        <w:t>, MMRM analysis</w:t>
      </w:r>
    </w:p>
    <w:tbl>
      <w:tblPr>
        <w:tblStyle w:val="TableGrid"/>
        <w:tblW w:w="9813" w:type="dxa"/>
        <w:tblCellMar>
          <w:top w:w="58" w:type="dxa"/>
          <w:bottom w:w="58" w:type="dxa"/>
        </w:tblCellMar>
        <w:tblLook w:val="04A0" w:firstRow="1" w:lastRow="0" w:firstColumn="1" w:lastColumn="0" w:noHBand="0" w:noVBand="1"/>
      </w:tblPr>
      <w:tblGrid>
        <w:gridCol w:w="2304"/>
        <w:gridCol w:w="576"/>
        <w:gridCol w:w="1296"/>
        <w:gridCol w:w="576"/>
        <w:gridCol w:w="1296"/>
        <w:gridCol w:w="1296"/>
        <w:gridCol w:w="1296"/>
        <w:gridCol w:w="1173"/>
      </w:tblGrid>
      <w:tr w:rsidR="005237F5" w:rsidRPr="00354B7D" w14:paraId="62D16F07" w14:textId="77777777" w:rsidTr="0099133D">
        <w:tc>
          <w:tcPr>
            <w:tcW w:w="2304" w:type="dxa"/>
          </w:tcPr>
          <w:p w14:paraId="7674E7EE" w14:textId="77777777" w:rsidR="005237F5" w:rsidRPr="00354B7D" w:rsidRDefault="005237F5" w:rsidP="0099133D">
            <w:pPr>
              <w:autoSpaceDE w:val="0"/>
              <w:autoSpaceDN w:val="0"/>
              <w:adjustRightInd w:val="0"/>
              <w:ind w:hanging="103"/>
              <w:rPr>
                <w:rFonts w:ascii="Times New Roman" w:hAnsi="Times New Roman" w:cs="Times New Roman"/>
                <w:b/>
                <w:bCs/>
              </w:rPr>
            </w:pPr>
          </w:p>
        </w:tc>
        <w:tc>
          <w:tcPr>
            <w:tcW w:w="576" w:type="dxa"/>
          </w:tcPr>
          <w:p w14:paraId="7DF28EC4" w14:textId="77777777" w:rsidR="005237F5" w:rsidRPr="00354B7D" w:rsidRDefault="005237F5" w:rsidP="0099133D">
            <w:pPr>
              <w:ind w:hanging="103"/>
              <w:jc w:val="center"/>
              <w:rPr>
                <w:rFonts w:ascii="Times New Roman" w:hAnsi="Times New Roman" w:cs="Times New Roman"/>
                <w:b/>
                <w:bCs/>
              </w:rPr>
            </w:pPr>
          </w:p>
        </w:tc>
        <w:tc>
          <w:tcPr>
            <w:tcW w:w="1296" w:type="dxa"/>
          </w:tcPr>
          <w:p w14:paraId="5D5BF867" w14:textId="77777777" w:rsidR="005237F5" w:rsidRPr="00354B7D" w:rsidRDefault="005237F5" w:rsidP="0099133D">
            <w:pPr>
              <w:ind w:hanging="103"/>
              <w:jc w:val="center"/>
              <w:rPr>
                <w:rFonts w:ascii="Times New Roman" w:hAnsi="Times New Roman" w:cs="Times New Roman"/>
                <w:b/>
                <w:bCs/>
              </w:rPr>
            </w:pPr>
          </w:p>
        </w:tc>
        <w:tc>
          <w:tcPr>
            <w:tcW w:w="5637" w:type="dxa"/>
            <w:gridSpan w:val="5"/>
          </w:tcPr>
          <w:p w14:paraId="2C55635B" w14:textId="2A7ADF1F"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 xml:space="preserve">Change </w:t>
            </w:r>
            <w:r w:rsidR="00B37453">
              <w:rPr>
                <w:rFonts w:ascii="Times New Roman" w:hAnsi="Times New Roman" w:cs="Times New Roman"/>
                <w:b/>
                <w:bCs/>
              </w:rPr>
              <w:t>f</w:t>
            </w:r>
            <w:r w:rsidRPr="00354B7D">
              <w:rPr>
                <w:rFonts w:ascii="Times New Roman" w:hAnsi="Times New Roman" w:cs="Times New Roman"/>
                <w:b/>
                <w:bCs/>
              </w:rPr>
              <w:t xml:space="preserve">rom </w:t>
            </w:r>
            <w:r w:rsidR="00B37453">
              <w:rPr>
                <w:rFonts w:ascii="Times New Roman" w:hAnsi="Times New Roman" w:cs="Times New Roman"/>
                <w:b/>
                <w:bCs/>
              </w:rPr>
              <w:t>b</w:t>
            </w:r>
            <w:r w:rsidRPr="00354B7D">
              <w:rPr>
                <w:rFonts w:ascii="Times New Roman" w:hAnsi="Times New Roman" w:cs="Times New Roman"/>
                <w:b/>
                <w:bCs/>
              </w:rPr>
              <w:t>aseline</w:t>
            </w:r>
          </w:p>
        </w:tc>
      </w:tr>
      <w:tr w:rsidR="005237F5" w:rsidRPr="00354B7D" w14:paraId="61C65FF8" w14:textId="77777777" w:rsidTr="0099133D">
        <w:tc>
          <w:tcPr>
            <w:tcW w:w="2304" w:type="dxa"/>
          </w:tcPr>
          <w:p w14:paraId="179D38A3" w14:textId="77777777" w:rsidR="005237F5" w:rsidRPr="00354B7D" w:rsidRDefault="005237F5" w:rsidP="008F2669">
            <w:pPr>
              <w:autoSpaceDE w:val="0"/>
              <w:autoSpaceDN w:val="0"/>
              <w:adjustRightInd w:val="0"/>
              <w:ind w:hanging="23"/>
              <w:rPr>
                <w:rFonts w:ascii="Times New Roman" w:hAnsi="Times New Roman" w:cs="Times New Roman"/>
                <w:b/>
                <w:bCs/>
              </w:rPr>
            </w:pPr>
            <w:r w:rsidRPr="00354B7D">
              <w:rPr>
                <w:rFonts w:ascii="Times New Roman" w:hAnsi="Times New Roman" w:cs="Times New Roman"/>
                <w:b/>
                <w:bCs/>
              </w:rPr>
              <w:t>Visit</w:t>
            </w:r>
          </w:p>
          <w:p w14:paraId="05927792" w14:textId="46A4B7DD" w:rsidR="005237F5" w:rsidRPr="00354B7D" w:rsidRDefault="005237F5" w:rsidP="0099133D">
            <w:pPr>
              <w:ind w:left="163" w:hanging="103"/>
              <w:rPr>
                <w:rFonts w:ascii="Times New Roman" w:hAnsi="Times New Roman" w:cs="Times New Roman"/>
              </w:rPr>
            </w:pPr>
            <w:r w:rsidRPr="00354B7D">
              <w:rPr>
                <w:rFonts w:ascii="Times New Roman" w:hAnsi="Times New Roman" w:cs="Times New Roman"/>
              </w:rPr>
              <w:t xml:space="preserve">Treatment </w:t>
            </w:r>
            <w:r w:rsidR="008F2669">
              <w:rPr>
                <w:rFonts w:ascii="Times New Roman" w:hAnsi="Times New Roman" w:cs="Times New Roman"/>
              </w:rPr>
              <w:t>g</w:t>
            </w:r>
            <w:r w:rsidRPr="00354B7D">
              <w:rPr>
                <w:rFonts w:ascii="Times New Roman" w:hAnsi="Times New Roman" w:cs="Times New Roman"/>
              </w:rPr>
              <w:t>roup</w:t>
            </w:r>
          </w:p>
        </w:tc>
        <w:tc>
          <w:tcPr>
            <w:tcW w:w="576" w:type="dxa"/>
          </w:tcPr>
          <w:p w14:paraId="5F01D1E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N</w:t>
            </w:r>
          </w:p>
        </w:tc>
        <w:tc>
          <w:tcPr>
            <w:tcW w:w="1296" w:type="dxa"/>
          </w:tcPr>
          <w:p w14:paraId="63DEC87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Mean (SD)</w:t>
            </w:r>
          </w:p>
        </w:tc>
        <w:tc>
          <w:tcPr>
            <w:tcW w:w="576" w:type="dxa"/>
          </w:tcPr>
          <w:p w14:paraId="74BE2C0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N</w:t>
            </w:r>
          </w:p>
        </w:tc>
        <w:tc>
          <w:tcPr>
            <w:tcW w:w="1296" w:type="dxa"/>
          </w:tcPr>
          <w:p w14:paraId="3EAB6FAB" w14:textId="76D5C57E" w:rsidR="005237F5" w:rsidRPr="00354B7D" w:rsidRDefault="005237F5" w:rsidP="0099133D">
            <w:pPr>
              <w:autoSpaceDE w:val="0"/>
              <w:autoSpaceDN w:val="0"/>
              <w:adjustRightInd w:val="0"/>
              <w:ind w:hanging="103"/>
              <w:jc w:val="center"/>
              <w:rPr>
                <w:rFonts w:ascii="Times New Roman" w:hAnsi="Times New Roman" w:cs="Times New Roman"/>
                <w:b/>
                <w:bCs/>
              </w:rPr>
            </w:pPr>
            <w:r w:rsidRPr="00354B7D">
              <w:rPr>
                <w:rFonts w:ascii="Times New Roman" w:hAnsi="Times New Roman" w:cs="Times New Roman"/>
                <w:b/>
                <w:bCs/>
              </w:rPr>
              <w:t xml:space="preserve">LS </w:t>
            </w:r>
            <w:proofErr w:type="gramStart"/>
            <w:r w:rsidR="00B37453">
              <w:rPr>
                <w:rFonts w:ascii="Times New Roman" w:hAnsi="Times New Roman" w:cs="Times New Roman"/>
                <w:b/>
                <w:bCs/>
              </w:rPr>
              <w:t>m</w:t>
            </w:r>
            <w:r w:rsidRPr="00354B7D">
              <w:rPr>
                <w:rFonts w:ascii="Times New Roman" w:hAnsi="Times New Roman" w:cs="Times New Roman"/>
                <w:b/>
                <w:bCs/>
              </w:rPr>
              <w:t>ean</w:t>
            </w:r>
            <w:proofErr w:type="gramEnd"/>
          </w:p>
          <w:p w14:paraId="51E7C14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(SE)</w:t>
            </w:r>
            <w:r w:rsidRPr="00354B7D">
              <w:rPr>
                <w:rFonts w:ascii="Times New Roman" w:hAnsi="Times New Roman" w:cs="Times New Roman"/>
                <w:b/>
                <w:bCs/>
                <w:vertAlign w:val="superscript"/>
              </w:rPr>
              <w:t>a</w:t>
            </w:r>
          </w:p>
        </w:tc>
        <w:tc>
          <w:tcPr>
            <w:tcW w:w="1296" w:type="dxa"/>
          </w:tcPr>
          <w:p w14:paraId="42EE5F37" w14:textId="0FF9BCF9" w:rsidR="005237F5" w:rsidRPr="00354B7D" w:rsidRDefault="005237F5" w:rsidP="0099133D">
            <w:pPr>
              <w:autoSpaceDE w:val="0"/>
              <w:autoSpaceDN w:val="0"/>
              <w:adjustRightInd w:val="0"/>
              <w:ind w:hanging="103"/>
              <w:jc w:val="center"/>
              <w:rPr>
                <w:rFonts w:ascii="Times New Roman" w:hAnsi="Times New Roman" w:cs="Times New Roman"/>
              </w:rPr>
            </w:pPr>
            <w:r w:rsidRPr="00354B7D">
              <w:rPr>
                <w:rFonts w:ascii="Times New Roman" w:hAnsi="Times New Roman" w:cs="Times New Roman"/>
                <w:b/>
                <w:bCs/>
              </w:rPr>
              <w:t xml:space="preserve">LS </w:t>
            </w:r>
            <w:r w:rsidR="00B37453">
              <w:rPr>
                <w:rFonts w:ascii="Times New Roman" w:hAnsi="Times New Roman" w:cs="Times New Roman"/>
                <w:b/>
                <w:bCs/>
              </w:rPr>
              <w:t>m</w:t>
            </w:r>
            <w:r w:rsidRPr="00354B7D">
              <w:rPr>
                <w:rFonts w:ascii="Times New Roman" w:hAnsi="Times New Roman" w:cs="Times New Roman"/>
                <w:b/>
                <w:bCs/>
              </w:rPr>
              <w:t xml:space="preserve">ean </w:t>
            </w:r>
            <w:proofErr w:type="spellStart"/>
            <w:r w:rsidR="00B37453">
              <w:rPr>
                <w:rFonts w:ascii="Times New Roman" w:hAnsi="Times New Roman" w:cs="Times New Roman"/>
                <w:b/>
                <w:bCs/>
              </w:rPr>
              <w:t>d</w:t>
            </w:r>
            <w:r w:rsidRPr="00354B7D">
              <w:rPr>
                <w:rFonts w:ascii="Times New Roman" w:hAnsi="Times New Roman" w:cs="Times New Roman"/>
                <w:b/>
                <w:bCs/>
              </w:rPr>
              <w:t>iff</w:t>
            </w:r>
            <w:r w:rsidRPr="00354B7D">
              <w:rPr>
                <w:rFonts w:ascii="Times New Roman" w:hAnsi="Times New Roman" w:cs="Times New Roman"/>
                <w:b/>
                <w:bCs/>
                <w:vertAlign w:val="superscript"/>
              </w:rPr>
              <w:t>a</w:t>
            </w:r>
            <w:proofErr w:type="spellEnd"/>
          </w:p>
        </w:tc>
        <w:tc>
          <w:tcPr>
            <w:tcW w:w="1296" w:type="dxa"/>
          </w:tcPr>
          <w:p w14:paraId="4DC7911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b/>
                <w:bCs/>
              </w:rPr>
              <w:t>95% CI</w:t>
            </w:r>
          </w:p>
        </w:tc>
        <w:tc>
          <w:tcPr>
            <w:tcW w:w="1173" w:type="dxa"/>
          </w:tcPr>
          <w:p w14:paraId="7C158CC5" w14:textId="18AB4A1E" w:rsidR="005237F5" w:rsidRPr="00354B7D" w:rsidRDefault="005237F5" w:rsidP="0099133D">
            <w:pPr>
              <w:ind w:hanging="103"/>
              <w:jc w:val="center"/>
              <w:rPr>
                <w:rFonts w:ascii="Times New Roman" w:hAnsi="Times New Roman" w:cs="Times New Roman"/>
              </w:rPr>
            </w:pPr>
            <w:r w:rsidRPr="00B37453">
              <w:rPr>
                <w:rFonts w:ascii="Times New Roman" w:hAnsi="Times New Roman" w:cs="Times New Roman"/>
                <w:b/>
                <w:bCs/>
                <w:i/>
                <w:iCs/>
              </w:rPr>
              <w:t>P</w:t>
            </w:r>
            <w:r w:rsidR="00B37453">
              <w:rPr>
                <w:rFonts w:ascii="Times New Roman" w:hAnsi="Times New Roman" w:cs="Times New Roman"/>
                <w:b/>
                <w:bCs/>
              </w:rPr>
              <w:t xml:space="preserve"> </w:t>
            </w:r>
            <w:proofErr w:type="spellStart"/>
            <w:r w:rsidRPr="00354B7D">
              <w:rPr>
                <w:rFonts w:ascii="Times New Roman" w:hAnsi="Times New Roman" w:cs="Times New Roman"/>
                <w:b/>
                <w:bCs/>
              </w:rPr>
              <w:t>value</w:t>
            </w:r>
            <w:r w:rsidRPr="00354B7D">
              <w:rPr>
                <w:rFonts w:ascii="Times New Roman" w:hAnsi="Times New Roman" w:cs="Times New Roman"/>
                <w:b/>
                <w:bCs/>
                <w:vertAlign w:val="superscript"/>
              </w:rPr>
              <w:t>a</w:t>
            </w:r>
            <w:proofErr w:type="spellEnd"/>
          </w:p>
        </w:tc>
      </w:tr>
      <w:tr w:rsidR="005237F5" w:rsidRPr="00354B7D" w14:paraId="0529B40C" w14:textId="77777777" w:rsidTr="0099133D">
        <w:trPr>
          <w:trHeight w:val="229"/>
        </w:trPr>
        <w:tc>
          <w:tcPr>
            <w:tcW w:w="9813" w:type="dxa"/>
            <w:gridSpan w:val="8"/>
          </w:tcPr>
          <w:p w14:paraId="125C976C" w14:textId="77777777" w:rsidR="005237F5" w:rsidRPr="00354B7D" w:rsidRDefault="005237F5" w:rsidP="008F2669">
            <w:pPr>
              <w:rPr>
                <w:rFonts w:ascii="Times New Roman" w:hAnsi="Times New Roman" w:cs="Times New Roman"/>
                <w:b/>
                <w:bCs/>
              </w:rPr>
            </w:pPr>
            <w:r w:rsidRPr="00354B7D">
              <w:rPr>
                <w:rFonts w:ascii="Times New Roman" w:hAnsi="Times New Roman" w:cs="Times New Roman"/>
                <w:b/>
                <w:bCs/>
              </w:rPr>
              <w:t>Baseline</w:t>
            </w:r>
          </w:p>
        </w:tc>
      </w:tr>
      <w:tr w:rsidR="005237F5" w:rsidRPr="00354B7D" w14:paraId="5146B74F" w14:textId="77777777" w:rsidTr="0099133D">
        <w:tc>
          <w:tcPr>
            <w:tcW w:w="2304" w:type="dxa"/>
          </w:tcPr>
          <w:p w14:paraId="2BECF179" w14:textId="77777777" w:rsidR="005237F5" w:rsidRPr="00354B7D" w:rsidRDefault="005237F5" w:rsidP="0099133D">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3BF882E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140</w:t>
            </w:r>
          </w:p>
        </w:tc>
        <w:tc>
          <w:tcPr>
            <w:tcW w:w="1296" w:type="dxa"/>
          </w:tcPr>
          <w:p w14:paraId="47C1B5F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16.71 (4.57)</w:t>
            </w:r>
          </w:p>
        </w:tc>
        <w:tc>
          <w:tcPr>
            <w:tcW w:w="576" w:type="dxa"/>
          </w:tcPr>
          <w:p w14:paraId="6D6FE3A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787E879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29239B2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5604A43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0B1C21B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0E8453A7" w14:textId="77777777" w:rsidTr="0099133D">
        <w:tc>
          <w:tcPr>
            <w:tcW w:w="2304" w:type="dxa"/>
          </w:tcPr>
          <w:p w14:paraId="20F32A44"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2BA9410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140</w:t>
            </w:r>
          </w:p>
        </w:tc>
        <w:tc>
          <w:tcPr>
            <w:tcW w:w="1296" w:type="dxa"/>
          </w:tcPr>
          <w:p w14:paraId="172F961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17.45 (5.02)</w:t>
            </w:r>
          </w:p>
        </w:tc>
        <w:tc>
          <w:tcPr>
            <w:tcW w:w="576" w:type="dxa"/>
          </w:tcPr>
          <w:p w14:paraId="179D91D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2F1131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5762A5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6143A61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7B47DA0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57AD042C" w14:textId="77777777" w:rsidTr="0099133D">
        <w:tc>
          <w:tcPr>
            <w:tcW w:w="2304" w:type="dxa"/>
          </w:tcPr>
          <w:p w14:paraId="0589F321" w14:textId="77777777" w:rsidR="005237F5" w:rsidRPr="00354B7D" w:rsidRDefault="005237F5" w:rsidP="0099133D">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1840FB1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141</w:t>
            </w:r>
          </w:p>
        </w:tc>
        <w:tc>
          <w:tcPr>
            <w:tcW w:w="1296" w:type="dxa"/>
          </w:tcPr>
          <w:p w14:paraId="0FECE9B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16.30 (4.88)</w:t>
            </w:r>
          </w:p>
        </w:tc>
        <w:tc>
          <w:tcPr>
            <w:tcW w:w="576" w:type="dxa"/>
          </w:tcPr>
          <w:p w14:paraId="0ECDB9F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564E97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B5D49C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4E539E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38EC2DF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6402337C" w14:textId="77777777" w:rsidTr="0099133D">
        <w:tc>
          <w:tcPr>
            <w:tcW w:w="9813" w:type="dxa"/>
            <w:gridSpan w:val="8"/>
          </w:tcPr>
          <w:p w14:paraId="2385EDD8" w14:textId="77777777" w:rsidR="005237F5" w:rsidRPr="00354B7D" w:rsidRDefault="005237F5" w:rsidP="008F2669">
            <w:pPr>
              <w:rPr>
                <w:rFonts w:ascii="Times New Roman" w:hAnsi="Times New Roman" w:cs="Times New Roman"/>
                <w:b/>
                <w:bCs/>
              </w:rPr>
            </w:pPr>
            <w:r w:rsidRPr="00354B7D">
              <w:rPr>
                <w:rFonts w:ascii="Times New Roman" w:hAnsi="Times New Roman" w:cs="Times New Roman"/>
                <w:b/>
                <w:bCs/>
              </w:rPr>
              <w:t>Day 7</w:t>
            </w:r>
          </w:p>
        </w:tc>
      </w:tr>
      <w:tr w:rsidR="005237F5" w:rsidRPr="00354B7D" w14:paraId="22BA74EE" w14:textId="77777777" w:rsidTr="0099133D">
        <w:tc>
          <w:tcPr>
            <w:tcW w:w="2304" w:type="dxa"/>
          </w:tcPr>
          <w:p w14:paraId="437E08D8"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5526166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137</w:t>
            </w:r>
          </w:p>
        </w:tc>
        <w:tc>
          <w:tcPr>
            <w:tcW w:w="1296" w:type="dxa"/>
          </w:tcPr>
          <w:p w14:paraId="3136D97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14.54 (4.69)</w:t>
            </w:r>
          </w:p>
        </w:tc>
        <w:tc>
          <w:tcPr>
            <w:tcW w:w="576" w:type="dxa"/>
          </w:tcPr>
          <w:p w14:paraId="2040A45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137</w:t>
            </w:r>
          </w:p>
        </w:tc>
        <w:tc>
          <w:tcPr>
            <w:tcW w:w="1296" w:type="dxa"/>
          </w:tcPr>
          <w:p w14:paraId="6AED3A6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-2.61 (0.33)</w:t>
            </w:r>
          </w:p>
        </w:tc>
        <w:tc>
          <w:tcPr>
            <w:tcW w:w="1296" w:type="dxa"/>
          </w:tcPr>
          <w:p w14:paraId="29E56B7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-0.55</w:t>
            </w:r>
          </w:p>
        </w:tc>
        <w:tc>
          <w:tcPr>
            <w:tcW w:w="1296" w:type="dxa"/>
          </w:tcPr>
          <w:p w14:paraId="6159629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(-1.38, 0.27)</w:t>
            </w:r>
          </w:p>
        </w:tc>
        <w:tc>
          <w:tcPr>
            <w:tcW w:w="1173" w:type="dxa"/>
          </w:tcPr>
          <w:p w14:paraId="3D272B7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0.1897</w:t>
            </w:r>
          </w:p>
        </w:tc>
      </w:tr>
      <w:tr w:rsidR="005237F5" w:rsidRPr="00354B7D" w14:paraId="560369B9" w14:textId="77777777" w:rsidTr="0099133D">
        <w:tc>
          <w:tcPr>
            <w:tcW w:w="2304" w:type="dxa"/>
          </w:tcPr>
          <w:p w14:paraId="662490FF"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23DB6BD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139</w:t>
            </w:r>
          </w:p>
        </w:tc>
        <w:tc>
          <w:tcPr>
            <w:tcW w:w="1296" w:type="dxa"/>
          </w:tcPr>
          <w:p w14:paraId="33C5E65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14.60 (5.56)</w:t>
            </w:r>
          </w:p>
        </w:tc>
        <w:tc>
          <w:tcPr>
            <w:tcW w:w="576" w:type="dxa"/>
          </w:tcPr>
          <w:p w14:paraId="4A223E0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139</w:t>
            </w:r>
          </w:p>
        </w:tc>
        <w:tc>
          <w:tcPr>
            <w:tcW w:w="1296" w:type="dxa"/>
          </w:tcPr>
          <w:p w14:paraId="1EB30CC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-3.02 (0.33)</w:t>
            </w:r>
          </w:p>
        </w:tc>
        <w:tc>
          <w:tcPr>
            <w:tcW w:w="1296" w:type="dxa"/>
          </w:tcPr>
          <w:p w14:paraId="55FF086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-0.96</w:t>
            </w:r>
          </w:p>
        </w:tc>
        <w:tc>
          <w:tcPr>
            <w:tcW w:w="1296" w:type="dxa"/>
          </w:tcPr>
          <w:p w14:paraId="33F197B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(-1.79, -0.13)</w:t>
            </w:r>
          </w:p>
        </w:tc>
        <w:tc>
          <w:tcPr>
            <w:tcW w:w="1173" w:type="dxa"/>
          </w:tcPr>
          <w:p w14:paraId="5656ABA3"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0.0237</w:t>
            </w:r>
          </w:p>
        </w:tc>
      </w:tr>
      <w:tr w:rsidR="005237F5" w:rsidRPr="00354B7D" w14:paraId="1A8B9CCF" w14:textId="77777777" w:rsidTr="0099133D">
        <w:tc>
          <w:tcPr>
            <w:tcW w:w="2304" w:type="dxa"/>
          </w:tcPr>
          <w:p w14:paraId="5BFBD26B"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66C4488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139</w:t>
            </w:r>
          </w:p>
        </w:tc>
        <w:tc>
          <w:tcPr>
            <w:tcW w:w="1296" w:type="dxa"/>
          </w:tcPr>
          <w:p w14:paraId="131E83D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14.66 (5.64)</w:t>
            </w:r>
          </w:p>
        </w:tc>
        <w:tc>
          <w:tcPr>
            <w:tcW w:w="576" w:type="dxa"/>
          </w:tcPr>
          <w:p w14:paraId="14B37B3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139</w:t>
            </w:r>
          </w:p>
        </w:tc>
        <w:tc>
          <w:tcPr>
            <w:tcW w:w="1296" w:type="dxa"/>
          </w:tcPr>
          <w:p w14:paraId="448A866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-2.06 (0.32)</w:t>
            </w:r>
          </w:p>
        </w:tc>
        <w:tc>
          <w:tcPr>
            <w:tcW w:w="1296" w:type="dxa"/>
          </w:tcPr>
          <w:p w14:paraId="1152272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7B5F7C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3AEFBF5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484F8DEC" w14:textId="77777777" w:rsidTr="0099133D">
        <w:tc>
          <w:tcPr>
            <w:tcW w:w="9813" w:type="dxa"/>
            <w:gridSpan w:val="8"/>
          </w:tcPr>
          <w:p w14:paraId="790B79E0" w14:textId="77777777" w:rsidR="005237F5" w:rsidRPr="00354B7D" w:rsidRDefault="005237F5" w:rsidP="008F2669">
            <w:pPr>
              <w:rPr>
                <w:rFonts w:ascii="Times New Roman" w:hAnsi="Times New Roman" w:cs="Times New Roman"/>
                <w:b/>
                <w:bCs/>
              </w:rPr>
            </w:pPr>
            <w:r w:rsidRPr="00354B7D">
              <w:rPr>
                <w:rFonts w:ascii="Times New Roman" w:hAnsi="Times New Roman" w:cs="Times New Roman"/>
                <w:b/>
                <w:bCs/>
              </w:rPr>
              <w:t>Day 14</w:t>
            </w:r>
          </w:p>
        </w:tc>
      </w:tr>
      <w:tr w:rsidR="005237F5" w:rsidRPr="00354B7D" w14:paraId="4220F54A" w14:textId="77777777" w:rsidTr="0099133D">
        <w:tc>
          <w:tcPr>
            <w:tcW w:w="2304" w:type="dxa"/>
          </w:tcPr>
          <w:p w14:paraId="2F0460D7"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5603E43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132</w:t>
            </w:r>
          </w:p>
        </w:tc>
        <w:tc>
          <w:tcPr>
            <w:tcW w:w="1296" w:type="dxa"/>
          </w:tcPr>
          <w:p w14:paraId="6E579A4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12.80 (5.76)</w:t>
            </w:r>
          </w:p>
        </w:tc>
        <w:tc>
          <w:tcPr>
            <w:tcW w:w="576" w:type="dxa"/>
          </w:tcPr>
          <w:p w14:paraId="31C57BE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132</w:t>
            </w:r>
          </w:p>
        </w:tc>
        <w:tc>
          <w:tcPr>
            <w:tcW w:w="1296" w:type="dxa"/>
          </w:tcPr>
          <w:p w14:paraId="002EB06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-4.15 (0.40)</w:t>
            </w:r>
          </w:p>
        </w:tc>
        <w:tc>
          <w:tcPr>
            <w:tcW w:w="1296" w:type="dxa"/>
          </w:tcPr>
          <w:p w14:paraId="1A30FE7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-1.44</w:t>
            </w:r>
          </w:p>
        </w:tc>
        <w:tc>
          <w:tcPr>
            <w:tcW w:w="1296" w:type="dxa"/>
          </w:tcPr>
          <w:p w14:paraId="649FA9F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(-2.48, -0.39)</w:t>
            </w:r>
          </w:p>
        </w:tc>
        <w:tc>
          <w:tcPr>
            <w:tcW w:w="1173" w:type="dxa"/>
          </w:tcPr>
          <w:p w14:paraId="5C479B62"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0.0074</w:t>
            </w:r>
          </w:p>
        </w:tc>
      </w:tr>
      <w:tr w:rsidR="005237F5" w:rsidRPr="00354B7D" w14:paraId="30D49EE3" w14:textId="77777777" w:rsidTr="0099133D">
        <w:tc>
          <w:tcPr>
            <w:tcW w:w="2304" w:type="dxa"/>
          </w:tcPr>
          <w:p w14:paraId="056EE6F0"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0A9E2A81" w14:textId="61650002"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w:t>
            </w:r>
            <w:r w:rsidR="00A07427">
              <w:rPr>
                <w:rFonts w:ascii="Times New Roman" w:hAnsi="Times New Roman" w:cs="Times New Roman"/>
              </w:rPr>
              <w:t>2</w:t>
            </w:r>
            <w:r w:rsidRPr="00354B7D">
              <w:rPr>
                <w:rFonts w:ascii="Times New Roman" w:hAnsi="Times New Roman" w:cs="Times New Roman"/>
              </w:rPr>
              <w:t>5</w:t>
            </w:r>
          </w:p>
        </w:tc>
        <w:tc>
          <w:tcPr>
            <w:tcW w:w="1296" w:type="dxa"/>
          </w:tcPr>
          <w:p w14:paraId="70D15BD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13.56 (6.17)</w:t>
            </w:r>
          </w:p>
        </w:tc>
        <w:tc>
          <w:tcPr>
            <w:tcW w:w="576" w:type="dxa"/>
          </w:tcPr>
          <w:p w14:paraId="2ABE5F04" w14:textId="7ABE314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w:t>
            </w:r>
            <w:r w:rsidR="00A07427">
              <w:rPr>
                <w:rFonts w:ascii="Times New Roman" w:hAnsi="Times New Roman" w:cs="Times New Roman"/>
              </w:rPr>
              <w:t>2</w:t>
            </w:r>
            <w:r w:rsidRPr="00354B7D">
              <w:rPr>
                <w:rFonts w:ascii="Times New Roman" w:hAnsi="Times New Roman" w:cs="Times New Roman"/>
              </w:rPr>
              <w:t>5</w:t>
            </w:r>
          </w:p>
        </w:tc>
        <w:tc>
          <w:tcPr>
            <w:tcW w:w="1296" w:type="dxa"/>
          </w:tcPr>
          <w:p w14:paraId="644FF09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-4.18 (0.41)</w:t>
            </w:r>
          </w:p>
        </w:tc>
        <w:tc>
          <w:tcPr>
            <w:tcW w:w="1296" w:type="dxa"/>
          </w:tcPr>
          <w:p w14:paraId="69CDF6B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-1.47</w:t>
            </w:r>
          </w:p>
        </w:tc>
        <w:tc>
          <w:tcPr>
            <w:tcW w:w="1296" w:type="dxa"/>
          </w:tcPr>
          <w:p w14:paraId="1D7FDD1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(-2.53, -0.40)</w:t>
            </w:r>
          </w:p>
        </w:tc>
        <w:tc>
          <w:tcPr>
            <w:tcW w:w="1173" w:type="dxa"/>
          </w:tcPr>
          <w:p w14:paraId="4D50D3A7"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0.0070</w:t>
            </w:r>
          </w:p>
        </w:tc>
      </w:tr>
      <w:tr w:rsidR="005237F5" w:rsidRPr="00354B7D" w14:paraId="452FEDED" w14:textId="77777777" w:rsidTr="0099133D">
        <w:tc>
          <w:tcPr>
            <w:tcW w:w="2304" w:type="dxa"/>
          </w:tcPr>
          <w:p w14:paraId="67E02F8C"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1E8CF9D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132</w:t>
            </w:r>
          </w:p>
        </w:tc>
        <w:tc>
          <w:tcPr>
            <w:tcW w:w="1296" w:type="dxa"/>
          </w:tcPr>
          <w:p w14:paraId="2159306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13.96 (6.03)</w:t>
            </w:r>
          </w:p>
        </w:tc>
        <w:tc>
          <w:tcPr>
            <w:tcW w:w="576" w:type="dxa"/>
          </w:tcPr>
          <w:p w14:paraId="75A2B8F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132</w:t>
            </w:r>
          </w:p>
        </w:tc>
        <w:tc>
          <w:tcPr>
            <w:tcW w:w="1296" w:type="dxa"/>
          </w:tcPr>
          <w:p w14:paraId="7E9E6B2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-2.72 (0.40)</w:t>
            </w:r>
          </w:p>
        </w:tc>
        <w:tc>
          <w:tcPr>
            <w:tcW w:w="1296" w:type="dxa"/>
          </w:tcPr>
          <w:p w14:paraId="1E82144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7F50E8E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5E0371C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32303B18" w14:textId="77777777" w:rsidTr="0099133D">
        <w:tc>
          <w:tcPr>
            <w:tcW w:w="9813" w:type="dxa"/>
            <w:gridSpan w:val="8"/>
          </w:tcPr>
          <w:p w14:paraId="5AC77DC1" w14:textId="77777777" w:rsidR="005237F5" w:rsidRPr="00354B7D" w:rsidRDefault="005237F5" w:rsidP="008F2669">
            <w:pPr>
              <w:rPr>
                <w:rFonts w:ascii="Times New Roman" w:hAnsi="Times New Roman" w:cs="Times New Roman"/>
                <w:b/>
                <w:bCs/>
              </w:rPr>
            </w:pPr>
            <w:r w:rsidRPr="00354B7D">
              <w:rPr>
                <w:rFonts w:ascii="Times New Roman" w:hAnsi="Times New Roman" w:cs="Times New Roman"/>
                <w:b/>
                <w:bCs/>
              </w:rPr>
              <w:t>Day 21</w:t>
            </w:r>
          </w:p>
        </w:tc>
      </w:tr>
      <w:tr w:rsidR="005237F5" w:rsidRPr="00354B7D" w14:paraId="073126F0" w14:textId="77777777" w:rsidTr="0099133D">
        <w:tc>
          <w:tcPr>
            <w:tcW w:w="2304" w:type="dxa"/>
          </w:tcPr>
          <w:p w14:paraId="7F57C35C" w14:textId="77777777" w:rsidR="005237F5" w:rsidRPr="00354B7D" w:rsidRDefault="005237F5" w:rsidP="0099133D">
            <w:pPr>
              <w:ind w:left="25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64EE90B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127</w:t>
            </w:r>
          </w:p>
        </w:tc>
        <w:tc>
          <w:tcPr>
            <w:tcW w:w="1296" w:type="dxa"/>
          </w:tcPr>
          <w:p w14:paraId="2F33874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11.79 (5.91)</w:t>
            </w:r>
          </w:p>
        </w:tc>
        <w:tc>
          <w:tcPr>
            <w:tcW w:w="576" w:type="dxa"/>
          </w:tcPr>
          <w:p w14:paraId="66D9F98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127</w:t>
            </w:r>
          </w:p>
        </w:tc>
        <w:tc>
          <w:tcPr>
            <w:tcW w:w="1296" w:type="dxa"/>
          </w:tcPr>
          <w:p w14:paraId="53475DA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-5.15 (0.43)</w:t>
            </w:r>
          </w:p>
        </w:tc>
        <w:tc>
          <w:tcPr>
            <w:tcW w:w="1296" w:type="dxa"/>
          </w:tcPr>
          <w:p w14:paraId="73DFC74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-1.96</w:t>
            </w:r>
          </w:p>
        </w:tc>
        <w:tc>
          <w:tcPr>
            <w:tcW w:w="1296" w:type="dxa"/>
          </w:tcPr>
          <w:p w14:paraId="6AED985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(-3.11, -0.81)</w:t>
            </w:r>
          </w:p>
        </w:tc>
        <w:tc>
          <w:tcPr>
            <w:tcW w:w="1173" w:type="dxa"/>
          </w:tcPr>
          <w:p w14:paraId="37F9DA1C"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0.0009</w:t>
            </w:r>
          </w:p>
        </w:tc>
      </w:tr>
      <w:tr w:rsidR="005237F5" w:rsidRPr="00354B7D" w14:paraId="0F30CB9C" w14:textId="77777777" w:rsidTr="0099133D">
        <w:tc>
          <w:tcPr>
            <w:tcW w:w="2304" w:type="dxa"/>
          </w:tcPr>
          <w:p w14:paraId="03AF7299" w14:textId="77777777" w:rsidR="005237F5" w:rsidRPr="00354B7D" w:rsidRDefault="005237F5" w:rsidP="0099133D">
            <w:pPr>
              <w:ind w:left="25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7CCC0DE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116</w:t>
            </w:r>
          </w:p>
        </w:tc>
        <w:tc>
          <w:tcPr>
            <w:tcW w:w="1296" w:type="dxa"/>
          </w:tcPr>
          <w:p w14:paraId="3B3E4B3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12.72 (6.21)</w:t>
            </w:r>
          </w:p>
        </w:tc>
        <w:tc>
          <w:tcPr>
            <w:tcW w:w="576" w:type="dxa"/>
          </w:tcPr>
          <w:p w14:paraId="5FD8067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116</w:t>
            </w:r>
          </w:p>
        </w:tc>
        <w:tc>
          <w:tcPr>
            <w:tcW w:w="1296" w:type="dxa"/>
          </w:tcPr>
          <w:p w14:paraId="7D7E129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-5.28 (0.45)</w:t>
            </w:r>
          </w:p>
        </w:tc>
        <w:tc>
          <w:tcPr>
            <w:tcW w:w="1296" w:type="dxa"/>
          </w:tcPr>
          <w:p w14:paraId="689C56F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-2.09</w:t>
            </w:r>
          </w:p>
        </w:tc>
        <w:tc>
          <w:tcPr>
            <w:tcW w:w="1296" w:type="dxa"/>
          </w:tcPr>
          <w:p w14:paraId="50C1246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(-3.26, -0.92)</w:t>
            </w:r>
          </w:p>
        </w:tc>
        <w:tc>
          <w:tcPr>
            <w:tcW w:w="1173" w:type="dxa"/>
          </w:tcPr>
          <w:p w14:paraId="1C9EB274"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0.0005</w:t>
            </w:r>
          </w:p>
        </w:tc>
      </w:tr>
      <w:tr w:rsidR="005237F5" w:rsidRPr="00354B7D" w14:paraId="145B80E5" w14:textId="77777777" w:rsidTr="0099133D">
        <w:tc>
          <w:tcPr>
            <w:tcW w:w="2304" w:type="dxa"/>
          </w:tcPr>
          <w:p w14:paraId="5DFFCD60" w14:textId="77777777" w:rsidR="005237F5" w:rsidRPr="00354B7D" w:rsidRDefault="005237F5" w:rsidP="0099133D">
            <w:pPr>
              <w:ind w:left="250" w:hanging="103"/>
              <w:rPr>
                <w:rFonts w:ascii="Times New Roman" w:hAnsi="Times New Roman" w:cs="Times New Roman"/>
              </w:rPr>
            </w:pPr>
            <w:r w:rsidRPr="00354B7D">
              <w:rPr>
                <w:rFonts w:ascii="Times New Roman" w:hAnsi="Times New Roman" w:cs="Times New Roman"/>
              </w:rPr>
              <w:t>Placebo</w:t>
            </w:r>
          </w:p>
        </w:tc>
        <w:tc>
          <w:tcPr>
            <w:tcW w:w="576" w:type="dxa"/>
          </w:tcPr>
          <w:p w14:paraId="3976D46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132</w:t>
            </w:r>
          </w:p>
        </w:tc>
        <w:tc>
          <w:tcPr>
            <w:tcW w:w="1296" w:type="dxa"/>
          </w:tcPr>
          <w:p w14:paraId="1EC08A2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13.55 (6.35)</w:t>
            </w:r>
          </w:p>
        </w:tc>
        <w:tc>
          <w:tcPr>
            <w:tcW w:w="576" w:type="dxa"/>
          </w:tcPr>
          <w:p w14:paraId="5B7FEBB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132</w:t>
            </w:r>
          </w:p>
        </w:tc>
        <w:tc>
          <w:tcPr>
            <w:tcW w:w="1296" w:type="dxa"/>
          </w:tcPr>
          <w:p w14:paraId="5583334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-3.19 (0.43)</w:t>
            </w:r>
          </w:p>
        </w:tc>
        <w:tc>
          <w:tcPr>
            <w:tcW w:w="1296" w:type="dxa"/>
          </w:tcPr>
          <w:p w14:paraId="2554376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2ADDBB1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175E367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7E1C31F2" w14:textId="77777777" w:rsidTr="0099133D">
        <w:tc>
          <w:tcPr>
            <w:tcW w:w="9813" w:type="dxa"/>
            <w:gridSpan w:val="8"/>
          </w:tcPr>
          <w:p w14:paraId="156C7DA0" w14:textId="77777777" w:rsidR="005237F5" w:rsidRPr="00354B7D" w:rsidRDefault="005237F5" w:rsidP="008F2669">
            <w:pPr>
              <w:rPr>
                <w:rFonts w:ascii="Times New Roman" w:hAnsi="Times New Roman" w:cs="Times New Roman"/>
                <w:b/>
                <w:bCs/>
              </w:rPr>
            </w:pPr>
            <w:r w:rsidRPr="00354B7D">
              <w:rPr>
                <w:rFonts w:ascii="Times New Roman" w:hAnsi="Times New Roman" w:cs="Times New Roman"/>
                <w:b/>
                <w:bCs/>
              </w:rPr>
              <w:t>Day 28</w:t>
            </w:r>
          </w:p>
        </w:tc>
      </w:tr>
      <w:tr w:rsidR="005237F5" w:rsidRPr="00354B7D" w14:paraId="7F176E35" w14:textId="77777777" w:rsidTr="0099133D">
        <w:tc>
          <w:tcPr>
            <w:tcW w:w="2304" w:type="dxa"/>
          </w:tcPr>
          <w:p w14:paraId="1AB5146A"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2FDCF7F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122</w:t>
            </w:r>
          </w:p>
        </w:tc>
        <w:tc>
          <w:tcPr>
            <w:tcW w:w="1296" w:type="dxa"/>
          </w:tcPr>
          <w:p w14:paraId="4B21367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11.84 (6.01)</w:t>
            </w:r>
          </w:p>
        </w:tc>
        <w:tc>
          <w:tcPr>
            <w:tcW w:w="576" w:type="dxa"/>
          </w:tcPr>
          <w:p w14:paraId="543433F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122</w:t>
            </w:r>
          </w:p>
        </w:tc>
        <w:tc>
          <w:tcPr>
            <w:tcW w:w="1296" w:type="dxa"/>
          </w:tcPr>
          <w:p w14:paraId="71BBAEA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-5.13 (0.45)</w:t>
            </w:r>
          </w:p>
        </w:tc>
        <w:tc>
          <w:tcPr>
            <w:tcW w:w="1296" w:type="dxa"/>
          </w:tcPr>
          <w:p w14:paraId="48272D0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-1.97</w:t>
            </w:r>
          </w:p>
        </w:tc>
        <w:tc>
          <w:tcPr>
            <w:tcW w:w="1296" w:type="dxa"/>
          </w:tcPr>
          <w:p w14:paraId="21F75DF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(-3.16, -0.78)</w:t>
            </w:r>
          </w:p>
        </w:tc>
        <w:tc>
          <w:tcPr>
            <w:tcW w:w="1173" w:type="dxa"/>
          </w:tcPr>
          <w:p w14:paraId="29DC2F83"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0.0013</w:t>
            </w:r>
          </w:p>
        </w:tc>
      </w:tr>
      <w:tr w:rsidR="005237F5" w:rsidRPr="00354B7D" w14:paraId="5B7F25D9" w14:textId="77777777" w:rsidTr="0099133D">
        <w:tc>
          <w:tcPr>
            <w:tcW w:w="2304" w:type="dxa"/>
          </w:tcPr>
          <w:p w14:paraId="40EBDB3E"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3346BA4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114</w:t>
            </w:r>
          </w:p>
        </w:tc>
        <w:tc>
          <w:tcPr>
            <w:tcW w:w="1296" w:type="dxa"/>
          </w:tcPr>
          <w:p w14:paraId="3B643C8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12.68 (6.67)</w:t>
            </w:r>
          </w:p>
        </w:tc>
        <w:tc>
          <w:tcPr>
            <w:tcW w:w="576" w:type="dxa"/>
          </w:tcPr>
          <w:p w14:paraId="0F7417D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114</w:t>
            </w:r>
          </w:p>
        </w:tc>
        <w:tc>
          <w:tcPr>
            <w:tcW w:w="1296" w:type="dxa"/>
          </w:tcPr>
          <w:p w14:paraId="73C3371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-5.41 (0.47)</w:t>
            </w:r>
          </w:p>
        </w:tc>
        <w:tc>
          <w:tcPr>
            <w:tcW w:w="1296" w:type="dxa"/>
          </w:tcPr>
          <w:p w14:paraId="23248E9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-2.25</w:t>
            </w:r>
          </w:p>
        </w:tc>
        <w:tc>
          <w:tcPr>
            <w:tcW w:w="1296" w:type="dxa"/>
          </w:tcPr>
          <w:p w14:paraId="4C7E599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(-3.47, -1.03)</w:t>
            </w:r>
          </w:p>
        </w:tc>
        <w:tc>
          <w:tcPr>
            <w:tcW w:w="1173" w:type="dxa"/>
          </w:tcPr>
          <w:p w14:paraId="263F0A69"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0.0003</w:t>
            </w:r>
          </w:p>
        </w:tc>
      </w:tr>
      <w:tr w:rsidR="005237F5" w:rsidRPr="00354B7D" w14:paraId="7F86FFAC" w14:textId="77777777" w:rsidTr="0099133D">
        <w:tc>
          <w:tcPr>
            <w:tcW w:w="2304" w:type="dxa"/>
          </w:tcPr>
          <w:p w14:paraId="37DBEF84"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0B80743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130</w:t>
            </w:r>
          </w:p>
        </w:tc>
        <w:tc>
          <w:tcPr>
            <w:tcW w:w="1296" w:type="dxa"/>
          </w:tcPr>
          <w:p w14:paraId="59F6627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13.58 (6.46)</w:t>
            </w:r>
          </w:p>
        </w:tc>
        <w:tc>
          <w:tcPr>
            <w:tcW w:w="576" w:type="dxa"/>
          </w:tcPr>
          <w:p w14:paraId="5C2BD02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130</w:t>
            </w:r>
          </w:p>
        </w:tc>
        <w:tc>
          <w:tcPr>
            <w:tcW w:w="1296" w:type="dxa"/>
          </w:tcPr>
          <w:p w14:paraId="17DC99F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-3.16 (0.45)</w:t>
            </w:r>
          </w:p>
        </w:tc>
        <w:tc>
          <w:tcPr>
            <w:tcW w:w="1296" w:type="dxa"/>
          </w:tcPr>
          <w:p w14:paraId="050A9A7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2D511B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43145ED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45BCF871" w14:textId="77777777" w:rsidTr="0099133D">
        <w:tc>
          <w:tcPr>
            <w:tcW w:w="9813" w:type="dxa"/>
            <w:gridSpan w:val="8"/>
          </w:tcPr>
          <w:p w14:paraId="790B68B6" w14:textId="77777777" w:rsidR="005237F5" w:rsidRPr="00354B7D" w:rsidRDefault="005237F5" w:rsidP="008F2669">
            <w:pPr>
              <w:rPr>
                <w:rFonts w:ascii="Times New Roman" w:hAnsi="Times New Roman" w:cs="Times New Roman"/>
                <w:b/>
                <w:bCs/>
              </w:rPr>
            </w:pPr>
            <w:r w:rsidRPr="00354B7D">
              <w:rPr>
                <w:rFonts w:ascii="Times New Roman" w:hAnsi="Times New Roman" w:cs="Times New Roman"/>
                <w:b/>
                <w:bCs/>
              </w:rPr>
              <w:t>Day 35</w:t>
            </w:r>
          </w:p>
        </w:tc>
      </w:tr>
      <w:tr w:rsidR="005237F5" w:rsidRPr="00354B7D" w14:paraId="40C62E01" w14:textId="77777777" w:rsidTr="0099133D">
        <w:tc>
          <w:tcPr>
            <w:tcW w:w="2304" w:type="dxa"/>
          </w:tcPr>
          <w:p w14:paraId="7D93D74C"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2BB76D0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115</w:t>
            </w:r>
          </w:p>
        </w:tc>
        <w:tc>
          <w:tcPr>
            <w:tcW w:w="1296" w:type="dxa"/>
          </w:tcPr>
          <w:p w14:paraId="36DF820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11.80 (5.97)</w:t>
            </w:r>
          </w:p>
        </w:tc>
        <w:tc>
          <w:tcPr>
            <w:tcW w:w="576" w:type="dxa"/>
          </w:tcPr>
          <w:p w14:paraId="378C65D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115</w:t>
            </w:r>
          </w:p>
        </w:tc>
        <w:tc>
          <w:tcPr>
            <w:tcW w:w="1296" w:type="dxa"/>
          </w:tcPr>
          <w:p w14:paraId="202BC96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-5.27 (0.45)</w:t>
            </w:r>
          </w:p>
        </w:tc>
        <w:tc>
          <w:tcPr>
            <w:tcW w:w="1296" w:type="dxa"/>
          </w:tcPr>
          <w:p w14:paraId="4AD9C47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-1.65</w:t>
            </w:r>
          </w:p>
        </w:tc>
        <w:tc>
          <w:tcPr>
            <w:tcW w:w="1296" w:type="dxa"/>
          </w:tcPr>
          <w:p w14:paraId="1F52D97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(-2.83, -0.46)</w:t>
            </w:r>
          </w:p>
        </w:tc>
        <w:tc>
          <w:tcPr>
            <w:tcW w:w="1173" w:type="dxa"/>
          </w:tcPr>
          <w:p w14:paraId="486E0BC4"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0.0066</w:t>
            </w:r>
          </w:p>
        </w:tc>
      </w:tr>
      <w:tr w:rsidR="005237F5" w:rsidRPr="00354B7D" w14:paraId="257B152D" w14:textId="77777777" w:rsidTr="0099133D">
        <w:tc>
          <w:tcPr>
            <w:tcW w:w="2304" w:type="dxa"/>
          </w:tcPr>
          <w:p w14:paraId="0DDFA100"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57303F29"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104</w:t>
            </w:r>
          </w:p>
        </w:tc>
        <w:tc>
          <w:tcPr>
            <w:tcW w:w="1296" w:type="dxa"/>
          </w:tcPr>
          <w:p w14:paraId="70F3F0A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12.21 (6.38)</w:t>
            </w:r>
          </w:p>
        </w:tc>
        <w:tc>
          <w:tcPr>
            <w:tcW w:w="576" w:type="dxa"/>
          </w:tcPr>
          <w:p w14:paraId="5963C13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104</w:t>
            </w:r>
          </w:p>
        </w:tc>
        <w:tc>
          <w:tcPr>
            <w:tcW w:w="1296" w:type="dxa"/>
          </w:tcPr>
          <w:p w14:paraId="62F8E5C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-5.98 (0.47)</w:t>
            </w:r>
          </w:p>
        </w:tc>
        <w:tc>
          <w:tcPr>
            <w:tcW w:w="1296" w:type="dxa"/>
          </w:tcPr>
          <w:p w14:paraId="0194BC7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-2.35</w:t>
            </w:r>
          </w:p>
        </w:tc>
        <w:tc>
          <w:tcPr>
            <w:tcW w:w="1296" w:type="dxa"/>
          </w:tcPr>
          <w:p w14:paraId="4210118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(-3.57, -1.14)</w:t>
            </w:r>
          </w:p>
        </w:tc>
        <w:tc>
          <w:tcPr>
            <w:tcW w:w="1173" w:type="dxa"/>
          </w:tcPr>
          <w:p w14:paraId="7D7C52A2"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0.0002</w:t>
            </w:r>
          </w:p>
        </w:tc>
      </w:tr>
      <w:tr w:rsidR="005237F5" w:rsidRPr="00354B7D" w14:paraId="19CDE14E" w14:textId="77777777" w:rsidTr="0099133D">
        <w:tc>
          <w:tcPr>
            <w:tcW w:w="2304" w:type="dxa"/>
          </w:tcPr>
          <w:p w14:paraId="7DE830CB"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4FA4C69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125</w:t>
            </w:r>
          </w:p>
        </w:tc>
        <w:tc>
          <w:tcPr>
            <w:tcW w:w="1296" w:type="dxa"/>
          </w:tcPr>
          <w:p w14:paraId="7F638FF4"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13.06 (6.34)</w:t>
            </w:r>
          </w:p>
        </w:tc>
        <w:tc>
          <w:tcPr>
            <w:tcW w:w="576" w:type="dxa"/>
          </w:tcPr>
          <w:p w14:paraId="29968292"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125</w:t>
            </w:r>
          </w:p>
        </w:tc>
        <w:tc>
          <w:tcPr>
            <w:tcW w:w="1296" w:type="dxa"/>
          </w:tcPr>
          <w:p w14:paraId="0E1BE97E"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-3.63 (0.44)</w:t>
            </w:r>
          </w:p>
        </w:tc>
        <w:tc>
          <w:tcPr>
            <w:tcW w:w="1296" w:type="dxa"/>
          </w:tcPr>
          <w:p w14:paraId="5FD9411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2CA20F2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602C2D2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r w:rsidR="005237F5" w:rsidRPr="00354B7D" w14:paraId="3417AABE" w14:textId="77777777" w:rsidTr="0099133D">
        <w:tc>
          <w:tcPr>
            <w:tcW w:w="9813" w:type="dxa"/>
            <w:gridSpan w:val="8"/>
          </w:tcPr>
          <w:p w14:paraId="0A492B88" w14:textId="77777777" w:rsidR="005237F5" w:rsidRPr="00354B7D" w:rsidRDefault="005237F5" w:rsidP="008F2669">
            <w:pPr>
              <w:rPr>
                <w:rFonts w:ascii="Times New Roman" w:hAnsi="Times New Roman" w:cs="Times New Roman"/>
                <w:b/>
                <w:bCs/>
              </w:rPr>
            </w:pPr>
            <w:r w:rsidRPr="00354B7D">
              <w:rPr>
                <w:rFonts w:ascii="Times New Roman" w:hAnsi="Times New Roman" w:cs="Times New Roman"/>
                <w:b/>
                <w:bCs/>
              </w:rPr>
              <w:t>Day 42</w:t>
            </w:r>
          </w:p>
        </w:tc>
      </w:tr>
      <w:tr w:rsidR="005237F5" w:rsidRPr="00354B7D" w14:paraId="0FF5E808" w14:textId="77777777" w:rsidTr="0099133D">
        <w:tc>
          <w:tcPr>
            <w:tcW w:w="2304" w:type="dxa"/>
          </w:tcPr>
          <w:p w14:paraId="0AFE068E"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4E4E2CA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113</w:t>
            </w:r>
          </w:p>
        </w:tc>
        <w:tc>
          <w:tcPr>
            <w:tcW w:w="1296" w:type="dxa"/>
          </w:tcPr>
          <w:p w14:paraId="2814164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11.64 (6.28)</w:t>
            </w:r>
          </w:p>
        </w:tc>
        <w:tc>
          <w:tcPr>
            <w:tcW w:w="576" w:type="dxa"/>
          </w:tcPr>
          <w:p w14:paraId="25A7753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113</w:t>
            </w:r>
          </w:p>
        </w:tc>
        <w:tc>
          <w:tcPr>
            <w:tcW w:w="1296" w:type="dxa"/>
          </w:tcPr>
          <w:p w14:paraId="244792A6"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-5.34 (0.49)</w:t>
            </w:r>
          </w:p>
        </w:tc>
        <w:tc>
          <w:tcPr>
            <w:tcW w:w="1296" w:type="dxa"/>
          </w:tcPr>
          <w:p w14:paraId="68D1A678"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-1.47</w:t>
            </w:r>
          </w:p>
        </w:tc>
        <w:tc>
          <w:tcPr>
            <w:tcW w:w="1296" w:type="dxa"/>
          </w:tcPr>
          <w:p w14:paraId="4DEC4453"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(-2.76, -0.18)</w:t>
            </w:r>
          </w:p>
        </w:tc>
        <w:tc>
          <w:tcPr>
            <w:tcW w:w="1173" w:type="dxa"/>
          </w:tcPr>
          <w:p w14:paraId="7C061238"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0.0251</w:t>
            </w:r>
          </w:p>
        </w:tc>
      </w:tr>
      <w:tr w:rsidR="005237F5" w:rsidRPr="00354B7D" w14:paraId="242871AD" w14:textId="77777777" w:rsidTr="0099133D">
        <w:tc>
          <w:tcPr>
            <w:tcW w:w="2304" w:type="dxa"/>
          </w:tcPr>
          <w:p w14:paraId="67D32DC8"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2B90384F"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102</w:t>
            </w:r>
          </w:p>
        </w:tc>
        <w:tc>
          <w:tcPr>
            <w:tcW w:w="1296" w:type="dxa"/>
          </w:tcPr>
          <w:p w14:paraId="56CD02B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12.27 (6.50)</w:t>
            </w:r>
          </w:p>
        </w:tc>
        <w:tc>
          <w:tcPr>
            <w:tcW w:w="576" w:type="dxa"/>
          </w:tcPr>
          <w:p w14:paraId="11ED31E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102</w:t>
            </w:r>
          </w:p>
        </w:tc>
        <w:tc>
          <w:tcPr>
            <w:tcW w:w="1296" w:type="dxa"/>
          </w:tcPr>
          <w:p w14:paraId="539FDFC1"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-5.94 (0.51)</w:t>
            </w:r>
          </w:p>
        </w:tc>
        <w:tc>
          <w:tcPr>
            <w:tcW w:w="1296" w:type="dxa"/>
          </w:tcPr>
          <w:p w14:paraId="3757C67B"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-2.07</w:t>
            </w:r>
          </w:p>
        </w:tc>
        <w:tc>
          <w:tcPr>
            <w:tcW w:w="1296" w:type="dxa"/>
          </w:tcPr>
          <w:p w14:paraId="3D662E9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(-3.40, -0.75)</w:t>
            </w:r>
          </w:p>
        </w:tc>
        <w:tc>
          <w:tcPr>
            <w:tcW w:w="1173" w:type="dxa"/>
          </w:tcPr>
          <w:p w14:paraId="1415D210" w14:textId="77777777" w:rsidR="005237F5" w:rsidRPr="00354B7D" w:rsidRDefault="005237F5" w:rsidP="0099133D">
            <w:pPr>
              <w:ind w:hanging="103"/>
              <w:jc w:val="center"/>
              <w:rPr>
                <w:rFonts w:ascii="Times New Roman" w:hAnsi="Times New Roman" w:cs="Times New Roman"/>
                <w:b/>
                <w:bCs/>
              </w:rPr>
            </w:pPr>
            <w:r w:rsidRPr="00354B7D">
              <w:rPr>
                <w:rFonts w:ascii="Times New Roman" w:hAnsi="Times New Roman" w:cs="Times New Roman"/>
                <w:b/>
                <w:bCs/>
              </w:rPr>
              <w:t>0.0022</w:t>
            </w:r>
          </w:p>
        </w:tc>
      </w:tr>
      <w:tr w:rsidR="005237F5" w:rsidRPr="00354B7D" w14:paraId="6B521B16" w14:textId="77777777" w:rsidTr="0099133D">
        <w:tc>
          <w:tcPr>
            <w:tcW w:w="2304" w:type="dxa"/>
          </w:tcPr>
          <w:p w14:paraId="3E9DC6B9" w14:textId="77777777" w:rsidR="005237F5" w:rsidRPr="00354B7D" w:rsidRDefault="005237F5" w:rsidP="0099133D">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45DD8EFC"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123</w:t>
            </w:r>
          </w:p>
        </w:tc>
        <w:tc>
          <w:tcPr>
            <w:tcW w:w="1296" w:type="dxa"/>
          </w:tcPr>
          <w:p w14:paraId="5FC322FA"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12.83 (6.70)</w:t>
            </w:r>
          </w:p>
        </w:tc>
        <w:tc>
          <w:tcPr>
            <w:tcW w:w="576" w:type="dxa"/>
          </w:tcPr>
          <w:p w14:paraId="5C21AAF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123</w:t>
            </w:r>
          </w:p>
        </w:tc>
        <w:tc>
          <w:tcPr>
            <w:tcW w:w="1296" w:type="dxa"/>
          </w:tcPr>
          <w:p w14:paraId="12A8668D"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-3.87 (0.48)</w:t>
            </w:r>
          </w:p>
        </w:tc>
        <w:tc>
          <w:tcPr>
            <w:tcW w:w="1296" w:type="dxa"/>
          </w:tcPr>
          <w:p w14:paraId="6172F820"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2A5D9B7"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7F9DFF25" w14:textId="77777777" w:rsidR="005237F5" w:rsidRPr="00354B7D" w:rsidRDefault="005237F5" w:rsidP="0099133D">
            <w:pPr>
              <w:ind w:hanging="103"/>
              <w:jc w:val="center"/>
              <w:rPr>
                <w:rFonts w:ascii="Times New Roman" w:hAnsi="Times New Roman" w:cs="Times New Roman"/>
              </w:rPr>
            </w:pPr>
            <w:r w:rsidRPr="00354B7D">
              <w:rPr>
                <w:rFonts w:ascii="Times New Roman" w:hAnsi="Times New Roman" w:cs="Times New Roman"/>
              </w:rPr>
              <w:t>–</w:t>
            </w:r>
          </w:p>
        </w:tc>
      </w:tr>
    </w:tbl>
    <w:p w14:paraId="47E60384" w14:textId="6D7567DA" w:rsidR="005237F5" w:rsidRPr="00354B7D" w:rsidRDefault="00346A78" w:rsidP="005237F5">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t>ADHD, attention</w:t>
      </w:r>
      <w:r>
        <w:rPr>
          <w:rFonts w:ascii="Times New Roman" w:hAnsi="Times New Roman" w:cs="Times New Roman"/>
          <w:sz w:val="20"/>
          <w:szCs w:val="20"/>
        </w:rPr>
        <w:t>-</w:t>
      </w:r>
      <w:r w:rsidRPr="00354B7D">
        <w:rPr>
          <w:rFonts w:ascii="Times New Roman" w:hAnsi="Times New Roman" w:cs="Times New Roman"/>
          <w:sz w:val="20"/>
          <w:szCs w:val="20"/>
        </w:rPr>
        <w:t>deficit</w:t>
      </w:r>
      <w:r>
        <w:rPr>
          <w:rFonts w:ascii="Times New Roman" w:hAnsi="Times New Roman" w:cs="Times New Roman"/>
          <w:sz w:val="20"/>
          <w:szCs w:val="20"/>
        </w:rPr>
        <w:t>/</w:t>
      </w:r>
      <w:r w:rsidRPr="00354B7D">
        <w:rPr>
          <w:rFonts w:ascii="Times New Roman" w:hAnsi="Times New Roman" w:cs="Times New Roman"/>
          <w:sz w:val="20"/>
          <w:szCs w:val="20"/>
        </w:rPr>
        <w:t xml:space="preserve">hyperactivity disorder; </w:t>
      </w:r>
      <w:r w:rsidR="005237F5" w:rsidRPr="00354B7D">
        <w:rPr>
          <w:rFonts w:ascii="Times New Roman" w:hAnsi="Times New Roman" w:cs="Times New Roman"/>
          <w:sz w:val="20"/>
          <w:szCs w:val="20"/>
        </w:rPr>
        <w:t xml:space="preserve">AISRS, Adult ADHD Investigator Symptom Rating Scale; CTN-SR, </w:t>
      </w:r>
      <w:proofErr w:type="spellStart"/>
      <w:r w:rsidR="005237F5" w:rsidRPr="00354B7D">
        <w:rPr>
          <w:rFonts w:ascii="Times New Roman" w:hAnsi="Times New Roman" w:cs="Times New Roman"/>
          <w:sz w:val="20"/>
          <w:szCs w:val="20"/>
        </w:rPr>
        <w:t>centanafadine</w:t>
      </w:r>
      <w:proofErr w:type="spellEnd"/>
      <w:r w:rsidR="005237F5" w:rsidRPr="00354B7D">
        <w:rPr>
          <w:rFonts w:ascii="Times New Roman" w:hAnsi="Times New Roman" w:cs="Times New Roman"/>
          <w:sz w:val="20"/>
          <w:szCs w:val="20"/>
        </w:rPr>
        <w:t xml:space="preserve"> sustained release; LS, least</w:t>
      </w:r>
      <w:r w:rsidR="003D1B58">
        <w:rPr>
          <w:rFonts w:ascii="Times New Roman" w:hAnsi="Times New Roman" w:cs="Times New Roman"/>
          <w:sz w:val="20"/>
          <w:szCs w:val="20"/>
        </w:rPr>
        <w:t>-</w:t>
      </w:r>
      <w:r w:rsidR="005237F5" w:rsidRPr="00354B7D">
        <w:rPr>
          <w:rFonts w:ascii="Times New Roman" w:hAnsi="Times New Roman" w:cs="Times New Roman"/>
          <w:sz w:val="20"/>
          <w:szCs w:val="20"/>
        </w:rPr>
        <w:t xml:space="preserve"> square</w:t>
      </w:r>
      <w:r w:rsidR="00E66EBB">
        <w:rPr>
          <w:rFonts w:ascii="Times New Roman" w:hAnsi="Times New Roman" w:cs="Times New Roman"/>
          <w:sz w:val="20"/>
          <w:szCs w:val="20"/>
        </w:rPr>
        <w:t>s</w:t>
      </w:r>
      <w:r w:rsidR="005237F5" w:rsidRPr="00354B7D">
        <w:rPr>
          <w:rFonts w:ascii="Times New Roman" w:hAnsi="Times New Roman" w:cs="Times New Roman"/>
          <w:sz w:val="20"/>
          <w:szCs w:val="20"/>
        </w:rPr>
        <w:t xml:space="preserve">; MMRM, mixed-effect model repeated measure; SD, standard deviation; SE, standard error. </w:t>
      </w:r>
    </w:p>
    <w:p w14:paraId="5E21C7C7" w14:textId="77777777" w:rsidR="005237F5" w:rsidRPr="00354B7D" w:rsidRDefault="005237F5" w:rsidP="005237F5">
      <w:pPr>
        <w:spacing w:after="0" w:line="240" w:lineRule="auto"/>
        <w:rPr>
          <w:rFonts w:ascii="Times New Roman" w:hAnsi="Times New Roman" w:cs="Times New Roman"/>
          <w:sz w:val="20"/>
          <w:szCs w:val="20"/>
        </w:rPr>
      </w:pPr>
      <w:proofErr w:type="spellStart"/>
      <w:r w:rsidRPr="00354B7D">
        <w:rPr>
          <w:rFonts w:ascii="Times New Roman" w:hAnsi="Times New Roman" w:cs="Times New Roman"/>
          <w:sz w:val="20"/>
          <w:szCs w:val="20"/>
          <w:vertAlign w:val="superscript"/>
        </w:rPr>
        <w:lastRenderedPageBreak/>
        <w:t>a</w:t>
      </w:r>
      <w:r w:rsidRPr="00354B7D">
        <w:rPr>
          <w:rFonts w:ascii="Times New Roman" w:hAnsi="Times New Roman" w:cs="Times New Roman"/>
          <w:sz w:val="20"/>
          <w:szCs w:val="20"/>
        </w:rPr>
        <w:t>LS</w:t>
      </w:r>
      <w:proofErr w:type="spellEnd"/>
      <w:r w:rsidRPr="00354B7D">
        <w:rPr>
          <w:rFonts w:ascii="Times New Roman" w:hAnsi="Times New Roman" w:cs="Times New Roman"/>
          <w:sz w:val="20"/>
          <w:szCs w:val="20"/>
        </w:rPr>
        <w:t xml:space="preserve"> mean difference = difference in LS mean change.</w:t>
      </w:r>
    </w:p>
    <w:p w14:paraId="3FBE1B3A" w14:textId="4309CD80" w:rsidR="005237F5" w:rsidRPr="00354B7D" w:rsidRDefault="005237F5" w:rsidP="0032545E">
      <w:pPr>
        <w:spacing w:after="0" w:line="240" w:lineRule="auto"/>
        <w:rPr>
          <w:rFonts w:ascii="Times New Roman" w:hAnsi="Times New Roman" w:cs="Times New Roman"/>
        </w:rPr>
      </w:pPr>
      <w:r w:rsidRPr="00354B7D">
        <w:rPr>
          <w:rFonts w:ascii="Times New Roman" w:hAnsi="Times New Roman" w:cs="Times New Roman"/>
          <w:sz w:val="20"/>
          <w:szCs w:val="20"/>
        </w:rPr>
        <w:t xml:space="preserve">Comparison between treatment groups was carried out using MMRM, with study </w:t>
      </w:r>
      <w:proofErr w:type="spellStart"/>
      <w:r w:rsidRPr="00354B7D">
        <w:rPr>
          <w:rFonts w:ascii="Times New Roman" w:hAnsi="Times New Roman" w:cs="Times New Roman"/>
          <w:sz w:val="20"/>
          <w:szCs w:val="20"/>
        </w:rPr>
        <w:t>center</w:t>
      </w:r>
      <w:proofErr w:type="spellEnd"/>
      <w:r w:rsidRPr="00354B7D">
        <w:rPr>
          <w:rFonts w:ascii="Times New Roman" w:hAnsi="Times New Roman" w:cs="Times New Roman"/>
          <w:sz w:val="20"/>
          <w:szCs w:val="20"/>
        </w:rPr>
        <w:t>, treatment group, visit, and treatment group-by-visit interaction as factor and baseline-by-visit interaction as a covariate. An "unstructured" covariance was used.</w:t>
      </w:r>
      <w:r w:rsidRPr="00354B7D">
        <w:rPr>
          <w:rFonts w:ascii="Times New Roman" w:hAnsi="Times New Roman" w:cs="Times New Roman"/>
        </w:rPr>
        <w:br w:type="page"/>
      </w:r>
    </w:p>
    <w:p w14:paraId="7F83A4E7" w14:textId="539A7229" w:rsidR="001D759D" w:rsidRDefault="00E573ED" w:rsidP="003127B4">
      <w:pPr>
        <w:pStyle w:val="Heading1"/>
        <w:rPr>
          <w:rFonts w:ascii="Times New Roman" w:hAnsi="Times New Roman" w:cs="Times New Roman"/>
          <w:color w:val="auto"/>
          <w:sz w:val="22"/>
          <w:szCs w:val="22"/>
        </w:rPr>
      </w:pPr>
      <w:bookmarkStart w:id="7" w:name="_Toc84234554"/>
      <w:r w:rsidRPr="00BA1510">
        <w:rPr>
          <w:rFonts w:ascii="Times New Roman" w:hAnsi="Times New Roman" w:cs="Times New Roman"/>
          <w:color w:val="auto"/>
          <w:sz w:val="22"/>
          <w:szCs w:val="22"/>
        </w:rPr>
        <w:lastRenderedPageBreak/>
        <w:t>Supplementa</w:t>
      </w:r>
      <w:r w:rsidR="00267BF1">
        <w:rPr>
          <w:rFonts w:ascii="Times New Roman" w:hAnsi="Times New Roman" w:cs="Times New Roman"/>
          <w:color w:val="auto"/>
          <w:sz w:val="22"/>
          <w:szCs w:val="22"/>
        </w:rPr>
        <w:t>l</w:t>
      </w:r>
      <w:r w:rsidRPr="00BA1510">
        <w:rPr>
          <w:rFonts w:ascii="Times New Roman" w:hAnsi="Times New Roman" w:cs="Times New Roman"/>
          <w:color w:val="auto"/>
          <w:sz w:val="22"/>
          <w:szCs w:val="22"/>
        </w:rPr>
        <w:t xml:space="preserve"> Digital Content </w:t>
      </w:r>
      <w:r w:rsidR="00BA1510" w:rsidRPr="00BA1510">
        <w:rPr>
          <w:rFonts w:ascii="Times New Roman" w:hAnsi="Times New Roman" w:cs="Times New Roman"/>
          <w:color w:val="auto"/>
          <w:sz w:val="22"/>
          <w:szCs w:val="22"/>
        </w:rPr>
        <w:t>7</w:t>
      </w:r>
      <w:r w:rsidRPr="00BA1510">
        <w:rPr>
          <w:rFonts w:ascii="Times New Roman" w:hAnsi="Times New Roman" w:cs="Times New Roman"/>
          <w:color w:val="auto"/>
          <w:sz w:val="22"/>
          <w:szCs w:val="22"/>
        </w:rPr>
        <w:t xml:space="preserve">. </w:t>
      </w:r>
      <w:r w:rsidR="001D759D" w:rsidRPr="00F44C3D">
        <w:rPr>
          <w:rFonts w:ascii="Times New Roman" w:hAnsi="Times New Roman" w:cs="Times New Roman"/>
          <w:strike/>
          <w:color w:val="auto"/>
          <w:sz w:val="22"/>
          <w:szCs w:val="22"/>
        </w:rPr>
        <w:t>Supplemental Digital Content 9.</w:t>
      </w:r>
      <w:r w:rsidR="006C199C" w:rsidRPr="00F44C3D">
        <w:rPr>
          <w:rFonts w:ascii="Times New Roman" w:hAnsi="Times New Roman" w:cs="Times New Roman"/>
          <w:strike/>
          <w:color w:val="auto"/>
          <w:sz w:val="22"/>
          <w:szCs w:val="22"/>
        </w:rPr>
        <w:t xml:space="preserve"> </w:t>
      </w:r>
      <w:r w:rsidR="00633633">
        <w:rPr>
          <w:rFonts w:ascii="Times New Roman" w:hAnsi="Times New Roman" w:cs="Times New Roman"/>
          <w:color w:val="auto"/>
          <w:sz w:val="22"/>
          <w:szCs w:val="22"/>
        </w:rPr>
        <w:t>Figure displaying a s</w:t>
      </w:r>
      <w:r w:rsidR="006C199C" w:rsidRPr="006C199C">
        <w:rPr>
          <w:rFonts w:ascii="Times New Roman" w:hAnsi="Times New Roman" w:cs="Times New Roman"/>
          <w:color w:val="auto"/>
          <w:sz w:val="22"/>
          <w:szCs w:val="22"/>
        </w:rPr>
        <w:t>ummary of proportion of responders* relative to the end of the single-blind run-in period by study day (LOCF) for Study 1 (NCT03605680).</w:t>
      </w:r>
    </w:p>
    <w:p w14:paraId="08A75065" w14:textId="122C1F52" w:rsidR="001D759D" w:rsidRDefault="00D270FD" w:rsidP="003127B4">
      <w:pPr>
        <w:pStyle w:val="Heading1"/>
        <w:rPr>
          <w:rFonts w:ascii="Times New Roman" w:hAnsi="Times New Roman" w:cs="Times New Roman"/>
          <w:color w:val="auto"/>
          <w:sz w:val="22"/>
          <w:szCs w:val="22"/>
        </w:rPr>
      </w:pPr>
      <w:r>
        <w:rPr>
          <w:rFonts w:ascii="Times New Roman" w:hAnsi="Times New Roman" w:cs="Times New Roman"/>
          <w:noProof/>
          <w:color w:val="auto"/>
          <w:sz w:val="22"/>
          <w:szCs w:val="22"/>
        </w:rPr>
        <w:drawing>
          <wp:inline distT="0" distB="0" distL="0" distR="0" wp14:anchorId="21A8A4C9" wp14:editId="5CAD779F">
            <wp:extent cx="5455285" cy="2495909"/>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8441" cy="2506504"/>
                    </a:xfrm>
                    <a:prstGeom prst="rect">
                      <a:avLst/>
                    </a:prstGeom>
                    <a:noFill/>
                  </pic:spPr>
                </pic:pic>
              </a:graphicData>
            </a:graphic>
          </wp:inline>
        </w:drawing>
      </w:r>
    </w:p>
    <w:p w14:paraId="5D386249" w14:textId="77777777" w:rsidR="006E5613" w:rsidRPr="000B45FE" w:rsidRDefault="006E5613" w:rsidP="006E5613">
      <w:pPr>
        <w:spacing w:after="0" w:line="240" w:lineRule="auto"/>
        <w:rPr>
          <w:rFonts w:ascii="Times New Roman" w:hAnsi="Times New Roman" w:cs="Times New Roman"/>
          <w:sz w:val="20"/>
          <w:szCs w:val="20"/>
        </w:rPr>
      </w:pPr>
      <w:r w:rsidRPr="000B45FE">
        <w:rPr>
          <w:rFonts w:ascii="Times New Roman" w:hAnsi="Times New Roman" w:cs="Times New Roman"/>
          <w:sz w:val="20"/>
          <w:szCs w:val="20"/>
        </w:rPr>
        <w:t>*Subjects with ≥30% improvement in ADHD symptoms compared with baseline as measured by the AISRS total score or CGI-S change from baseline score of 1 or 2.</w:t>
      </w:r>
    </w:p>
    <w:p w14:paraId="57ACA4BE" w14:textId="77777777" w:rsidR="006101AB" w:rsidRPr="000B45FE" w:rsidRDefault="006101AB" w:rsidP="006101AB">
      <w:pPr>
        <w:spacing w:after="0" w:line="240" w:lineRule="auto"/>
        <w:rPr>
          <w:rFonts w:ascii="Times New Roman" w:hAnsi="Times New Roman" w:cs="Times New Roman"/>
          <w:b/>
          <w:bCs/>
          <w:sz w:val="20"/>
          <w:szCs w:val="20"/>
        </w:rPr>
      </w:pPr>
      <w:r w:rsidRPr="000B45FE">
        <w:rPr>
          <w:rFonts w:ascii="Times New Roman" w:hAnsi="Times New Roman" w:cs="Times New Roman"/>
          <w:sz w:val="20"/>
          <w:szCs w:val="20"/>
        </w:rPr>
        <w:t xml:space="preserve">ADHD, attention-deficit/hyperactivity disorder; AISRS, Adult ADHD Investigator Symptom Rating Scale; CGI-S, Clinical Global Impression-Severity of Illness Scale; CMH, Cochran–Mantel–Haenszel test; CTN SR, </w:t>
      </w:r>
      <w:proofErr w:type="spellStart"/>
      <w:r w:rsidRPr="000B45FE">
        <w:rPr>
          <w:rFonts w:ascii="Times New Roman" w:hAnsi="Times New Roman" w:cs="Times New Roman"/>
          <w:sz w:val="20"/>
          <w:szCs w:val="20"/>
        </w:rPr>
        <w:t>centanafadine</w:t>
      </w:r>
      <w:proofErr w:type="spellEnd"/>
      <w:r w:rsidRPr="000B45FE">
        <w:rPr>
          <w:rFonts w:ascii="Times New Roman" w:hAnsi="Times New Roman" w:cs="Times New Roman"/>
          <w:sz w:val="20"/>
          <w:szCs w:val="20"/>
        </w:rPr>
        <w:t xml:space="preserve"> sustained release; LOCF, last observation carried forward; ns, not significant.</w:t>
      </w:r>
    </w:p>
    <w:p w14:paraId="571F7D9C" w14:textId="77777777" w:rsidR="006E5613" w:rsidRDefault="006E5613" w:rsidP="006E5613">
      <w:pPr>
        <w:spacing w:after="0" w:line="240" w:lineRule="auto"/>
        <w:rPr>
          <w:rFonts w:ascii="Times New Roman" w:hAnsi="Times New Roman" w:cs="Times New Roman"/>
          <w:sz w:val="24"/>
          <w:szCs w:val="24"/>
        </w:rPr>
      </w:pPr>
    </w:p>
    <w:p w14:paraId="41E7AA43" w14:textId="7C470A30" w:rsidR="006E5613" w:rsidRDefault="006E5613" w:rsidP="006E5613">
      <w:pPr>
        <w:spacing w:after="0" w:line="240" w:lineRule="auto"/>
        <w:rPr>
          <w:rFonts w:ascii="Times New Roman" w:hAnsi="Times New Roman" w:cs="Times New Roman"/>
          <w:sz w:val="24"/>
          <w:szCs w:val="24"/>
        </w:rPr>
      </w:pPr>
      <w:r w:rsidRPr="000B45FE">
        <w:rPr>
          <w:rFonts w:ascii="Times New Roman" w:hAnsi="Times New Roman" w:cs="Times New Roman"/>
        </w:rPr>
        <w:t xml:space="preserve">In Study 1 the percentage of responders, defined as subjects with CGI-S Change from Baseline score of 1 or 2 or a ≥30% improvement in AISRS score (LOCF), was statistically significantly greater in the </w:t>
      </w:r>
      <w:proofErr w:type="spellStart"/>
      <w:r w:rsidRPr="000B45FE">
        <w:rPr>
          <w:rFonts w:ascii="Times New Roman" w:hAnsi="Times New Roman" w:cs="Times New Roman"/>
        </w:rPr>
        <w:t>centanafadine</w:t>
      </w:r>
      <w:proofErr w:type="spellEnd"/>
      <w:r w:rsidRPr="000B45FE">
        <w:rPr>
          <w:rFonts w:ascii="Times New Roman" w:hAnsi="Times New Roman" w:cs="Times New Roman"/>
        </w:rPr>
        <w:t xml:space="preserve"> 400 mg/day dose group compared with placebo at Day 28 and Day 35. The increase in responder rates seen in the </w:t>
      </w:r>
      <w:proofErr w:type="spellStart"/>
      <w:r w:rsidRPr="000B45FE">
        <w:rPr>
          <w:rFonts w:ascii="Times New Roman" w:hAnsi="Times New Roman" w:cs="Times New Roman"/>
        </w:rPr>
        <w:t>centanafadine</w:t>
      </w:r>
      <w:proofErr w:type="spellEnd"/>
      <w:r w:rsidRPr="000B45FE">
        <w:rPr>
          <w:rFonts w:ascii="Times New Roman" w:hAnsi="Times New Roman" w:cs="Times New Roman"/>
        </w:rPr>
        <w:t xml:space="preserve"> 200 mg/day dose group at Days 21, 28, 35, and 42 did not reach statistical significance compared with placebo. </w:t>
      </w:r>
    </w:p>
    <w:p w14:paraId="2BED5EAD" w14:textId="77777777" w:rsidR="00127789" w:rsidRDefault="00127789" w:rsidP="003127B4">
      <w:pPr>
        <w:pStyle w:val="Heading1"/>
        <w:rPr>
          <w:rFonts w:ascii="Times New Roman" w:hAnsi="Times New Roman" w:cs="Times New Roman"/>
          <w:color w:val="auto"/>
          <w:sz w:val="22"/>
          <w:szCs w:val="22"/>
        </w:rPr>
      </w:pPr>
      <w:r>
        <w:rPr>
          <w:rFonts w:ascii="Times New Roman" w:hAnsi="Times New Roman" w:cs="Times New Roman"/>
          <w:color w:val="auto"/>
          <w:sz w:val="22"/>
          <w:szCs w:val="22"/>
        </w:rPr>
        <w:br w:type="page"/>
      </w:r>
    </w:p>
    <w:p w14:paraId="47C148C6" w14:textId="6F3A2DDC" w:rsidR="001D759D" w:rsidRDefault="001D759D" w:rsidP="003127B4">
      <w:pPr>
        <w:pStyle w:val="Heading1"/>
        <w:rPr>
          <w:rFonts w:ascii="Times New Roman" w:hAnsi="Times New Roman" w:cs="Times New Roman"/>
          <w:color w:val="auto"/>
          <w:sz w:val="22"/>
          <w:szCs w:val="22"/>
        </w:rPr>
      </w:pPr>
      <w:r w:rsidRPr="00BA1510">
        <w:rPr>
          <w:rFonts w:ascii="Times New Roman" w:hAnsi="Times New Roman" w:cs="Times New Roman"/>
          <w:color w:val="auto"/>
          <w:sz w:val="22"/>
          <w:szCs w:val="22"/>
        </w:rPr>
        <w:lastRenderedPageBreak/>
        <w:t>Supplementa</w:t>
      </w:r>
      <w:r>
        <w:rPr>
          <w:rFonts w:ascii="Times New Roman" w:hAnsi="Times New Roman" w:cs="Times New Roman"/>
          <w:color w:val="auto"/>
          <w:sz w:val="22"/>
          <w:szCs w:val="22"/>
        </w:rPr>
        <w:t>l</w:t>
      </w:r>
      <w:r w:rsidRPr="00BA1510">
        <w:rPr>
          <w:rFonts w:ascii="Times New Roman" w:hAnsi="Times New Roman" w:cs="Times New Roman"/>
          <w:color w:val="auto"/>
          <w:sz w:val="22"/>
          <w:szCs w:val="22"/>
        </w:rPr>
        <w:t xml:space="preserve"> Digital Content </w:t>
      </w:r>
      <w:r w:rsidR="006B6CE9">
        <w:rPr>
          <w:rFonts w:ascii="Times New Roman" w:hAnsi="Times New Roman" w:cs="Times New Roman"/>
          <w:color w:val="auto"/>
          <w:sz w:val="22"/>
          <w:szCs w:val="22"/>
        </w:rPr>
        <w:t>8</w:t>
      </w:r>
      <w:r w:rsidRPr="00BA1510">
        <w:rPr>
          <w:rFonts w:ascii="Times New Roman" w:hAnsi="Times New Roman" w:cs="Times New Roman"/>
          <w:color w:val="auto"/>
          <w:sz w:val="22"/>
          <w:szCs w:val="22"/>
        </w:rPr>
        <w:t>.</w:t>
      </w:r>
      <w:r w:rsidR="00633633">
        <w:rPr>
          <w:rFonts w:ascii="Times New Roman" w:hAnsi="Times New Roman" w:cs="Times New Roman"/>
          <w:color w:val="auto"/>
          <w:sz w:val="22"/>
          <w:szCs w:val="22"/>
        </w:rPr>
        <w:t xml:space="preserve"> Figure displaying a s</w:t>
      </w:r>
      <w:r w:rsidR="00633633" w:rsidRPr="006C199C">
        <w:rPr>
          <w:rFonts w:ascii="Times New Roman" w:hAnsi="Times New Roman" w:cs="Times New Roman"/>
          <w:color w:val="auto"/>
          <w:sz w:val="22"/>
          <w:szCs w:val="22"/>
        </w:rPr>
        <w:t>ummary of proportion of responders* relative to the end of the single-blind run-in period by study day (LOCF) for Study 2 (NCT03605836).</w:t>
      </w:r>
    </w:p>
    <w:p w14:paraId="55BC4DD5" w14:textId="0C56E54C" w:rsidR="006101AB" w:rsidRDefault="008A5E12" w:rsidP="006101AB">
      <w:r>
        <w:rPr>
          <w:noProof/>
        </w:rPr>
        <w:drawing>
          <wp:inline distT="0" distB="0" distL="0" distR="0" wp14:anchorId="7D762899" wp14:editId="28CF44B0">
            <wp:extent cx="5525135" cy="2529329"/>
            <wp:effectExtent l="0" t="0" r="0" b="444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0964" cy="2536575"/>
                    </a:xfrm>
                    <a:prstGeom prst="rect">
                      <a:avLst/>
                    </a:prstGeom>
                    <a:noFill/>
                  </pic:spPr>
                </pic:pic>
              </a:graphicData>
            </a:graphic>
          </wp:inline>
        </w:drawing>
      </w:r>
    </w:p>
    <w:p w14:paraId="7243F0FD" w14:textId="77777777" w:rsidR="006101AB" w:rsidRPr="00DB01F5" w:rsidRDefault="006101AB" w:rsidP="006101AB">
      <w:pPr>
        <w:spacing w:after="0" w:line="240" w:lineRule="auto"/>
        <w:rPr>
          <w:rFonts w:ascii="Times New Roman" w:hAnsi="Times New Roman" w:cs="Times New Roman"/>
          <w:sz w:val="20"/>
          <w:szCs w:val="20"/>
        </w:rPr>
      </w:pPr>
      <w:r w:rsidRPr="00DB01F5">
        <w:rPr>
          <w:rFonts w:ascii="Times New Roman" w:hAnsi="Times New Roman" w:cs="Times New Roman"/>
          <w:sz w:val="20"/>
          <w:szCs w:val="20"/>
        </w:rPr>
        <w:t>*Subjects with ≥30% improvement in ADHD symptoms compared with baseline as measured by the AISRS total score or CGI-S change from baseline score of 1 or 2.</w:t>
      </w:r>
    </w:p>
    <w:p w14:paraId="33810CB4" w14:textId="77777777" w:rsidR="006101AB" w:rsidRPr="00DB01F5" w:rsidRDefault="006101AB" w:rsidP="006101AB">
      <w:pPr>
        <w:spacing w:after="0" w:line="240" w:lineRule="auto"/>
        <w:rPr>
          <w:rFonts w:ascii="Times New Roman" w:hAnsi="Times New Roman" w:cs="Times New Roman"/>
          <w:b/>
          <w:bCs/>
          <w:sz w:val="20"/>
          <w:szCs w:val="20"/>
        </w:rPr>
      </w:pPr>
      <w:r w:rsidRPr="00DB01F5">
        <w:rPr>
          <w:rFonts w:ascii="Times New Roman" w:hAnsi="Times New Roman" w:cs="Times New Roman"/>
          <w:sz w:val="20"/>
          <w:szCs w:val="20"/>
        </w:rPr>
        <w:t xml:space="preserve">ADHD, attention-deficit/hyperactivity disorder; AISRS, Adult ADHD Investigator Symptom Rating Scale; CGI-S, Clinical Global Impression-Severity of Illness Scale; CMH, Cochran–Mantel–Haenszel test; CTN SR, </w:t>
      </w:r>
      <w:proofErr w:type="spellStart"/>
      <w:r w:rsidRPr="00DB01F5">
        <w:rPr>
          <w:rFonts w:ascii="Times New Roman" w:hAnsi="Times New Roman" w:cs="Times New Roman"/>
          <w:sz w:val="20"/>
          <w:szCs w:val="20"/>
        </w:rPr>
        <w:t>centanafadine</w:t>
      </w:r>
      <w:proofErr w:type="spellEnd"/>
      <w:r w:rsidRPr="00DB01F5">
        <w:rPr>
          <w:rFonts w:ascii="Times New Roman" w:hAnsi="Times New Roman" w:cs="Times New Roman"/>
          <w:sz w:val="20"/>
          <w:szCs w:val="20"/>
        </w:rPr>
        <w:t xml:space="preserve"> sustained release; LOCF, last observation carried forward; ns, not significant.</w:t>
      </w:r>
    </w:p>
    <w:p w14:paraId="78D1135A" w14:textId="77777777" w:rsidR="006101AB" w:rsidRDefault="006101AB" w:rsidP="006101AB">
      <w:pPr>
        <w:spacing w:after="0" w:line="240" w:lineRule="auto"/>
        <w:rPr>
          <w:rFonts w:ascii="Times New Roman" w:hAnsi="Times New Roman" w:cs="Times New Roman"/>
          <w:sz w:val="24"/>
          <w:szCs w:val="24"/>
        </w:rPr>
      </w:pPr>
    </w:p>
    <w:p w14:paraId="07E06C38" w14:textId="7AFC353C" w:rsidR="006101AB" w:rsidRPr="00DB01F5" w:rsidRDefault="006101AB" w:rsidP="006101AB">
      <w:pPr>
        <w:spacing w:after="0" w:line="240" w:lineRule="auto"/>
        <w:rPr>
          <w:rFonts w:ascii="Times New Roman" w:hAnsi="Times New Roman" w:cs="Times New Roman"/>
        </w:rPr>
      </w:pPr>
      <w:r w:rsidRPr="00DB01F5">
        <w:rPr>
          <w:rFonts w:ascii="Times New Roman" w:hAnsi="Times New Roman" w:cs="Times New Roman"/>
        </w:rPr>
        <w:t xml:space="preserve">In Study 2, the percentage of responders was statistically significantly greater in the </w:t>
      </w:r>
      <w:proofErr w:type="spellStart"/>
      <w:r w:rsidRPr="00DB01F5">
        <w:rPr>
          <w:rFonts w:ascii="Times New Roman" w:hAnsi="Times New Roman" w:cs="Times New Roman"/>
        </w:rPr>
        <w:t>centanafadine</w:t>
      </w:r>
      <w:proofErr w:type="spellEnd"/>
      <w:r w:rsidRPr="00DB01F5">
        <w:rPr>
          <w:rFonts w:ascii="Times New Roman" w:hAnsi="Times New Roman" w:cs="Times New Roman"/>
        </w:rPr>
        <w:t xml:space="preserve"> 200 mg/day and </w:t>
      </w:r>
      <w:proofErr w:type="spellStart"/>
      <w:r w:rsidRPr="00DB01F5">
        <w:rPr>
          <w:rFonts w:ascii="Times New Roman" w:hAnsi="Times New Roman" w:cs="Times New Roman"/>
        </w:rPr>
        <w:t>centanafadine</w:t>
      </w:r>
      <w:proofErr w:type="spellEnd"/>
      <w:r w:rsidRPr="00DB01F5">
        <w:rPr>
          <w:rFonts w:ascii="Times New Roman" w:hAnsi="Times New Roman" w:cs="Times New Roman"/>
        </w:rPr>
        <w:t xml:space="preserve"> 400 mg/day dose groups compared with placebo at Days 14, 21, 28, 35, and 42. Comparison between treatment groups was carried out using the CMH general association test controlling for study </w:t>
      </w:r>
      <w:proofErr w:type="spellStart"/>
      <w:r w:rsidRPr="00DB01F5">
        <w:rPr>
          <w:rFonts w:ascii="Times New Roman" w:hAnsi="Times New Roman" w:cs="Times New Roman"/>
        </w:rPr>
        <w:t>center</w:t>
      </w:r>
      <w:proofErr w:type="spellEnd"/>
      <w:r w:rsidRPr="00DB01F5">
        <w:rPr>
          <w:rFonts w:ascii="Times New Roman" w:hAnsi="Times New Roman" w:cs="Times New Roman"/>
        </w:rPr>
        <w:t>.</w:t>
      </w:r>
    </w:p>
    <w:p w14:paraId="4698CBF3" w14:textId="77777777" w:rsidR="006101AB" w:rsidRPr="000B45FE" w:rsidRDefault="006101AB" w:rsidP="000B45FE"/>
    <w:p w14:paraId="42D305E9" w14:textId="4755F53A" w:rsidR="001D759D" w:rsidRDefault="001D759D" w:rsidP="003127B4">
      <w:pPr>
        <w:pStyle w:val="Heading1"/>
        <w:rPr>
          <w:rFonts w:ascii="Times New Roman" w:hAnsi="Times New Roman" w:cs="Times New Roman"/>
          <w:color w:val="auto"/>
          <w:sz w:val="22"/>
          <w:szCs w:val="22"/>
        </w:rPr>
      </w:pPr>
      <w:r>
        <w:rPr>
          <w:rFonts w:ascii="Times New Roman" w:hAnsi="Times New Roman" w:cs="Times New Roman"/>
          <w:color w:val="auto"/>
          <w:sz w:val="22"/>
          <w:szCs w:val="22"/>
        </w:rPr>
        <w:br w:type="page"/>
      </w:r>
    </w:p>
    <w:p w14:paraId="6C0CA3EE" w14:textId="59A8E86E" w:rsidR="00267BF1" w:rsidRPr="003127B4" w:rsidRDefault="00D23682" w:rsidP="003127B4">
      <w:pPr>
        <w:pStyle w:val="Heading1"/>
        <w:rPr>
          <w:rFonts w:ascii="Times New Roman" w:hAnsi="Times New Roman" w:cs="Times New Roman"/>
          <w:color w:val="auto"/>
          <w:sz w:val="22"/>
          <w:szCs w:val="22"/>
        </w:rPr>
      </w:pPr>
      <w:r w:rsidRPr="00BA1510">
        <w:rPr>
          <w:rFonts w:ascii="Times New Roman" w:hAnsi="Times New Roman" w:cs="Times New Roman"/>
          <w:color w:val="auto"/>
          <w:sz w:val="22"/>
          <w:szCs w:val="22"/>
        </w:rPr>
        <w:lastRenderedPageBreak/>
        <w:t>Supplementa</w:t>
      </w:r>
      <w:r>
        <w:rPr>
          <w:rFonts w:ascii="Times New Roman" w:hAnsi="Times New Roman" w:cs="Times New Roman"/>
          <w:color w:val="auto"/>
          <w:sz w:val="22"/>
          <w:szCs w:val="22"/>
        </w:rPr>
        <w:t>l</w:t>
      </w:r>
      <w:r w:rsidRPr="00BA1510">
        <w:rPr>
          <w:rFonts w:ascii="Times New Roman" w:hAnsi="Times New Roman" w:cs="Times New Roman"/>
          <w:color w:val="auto"/>
          <w:sz w:val="22"/>
          <w:szCs w:val="22"/>
        </w:rPr>
        <w:t xml:space="preserve"> Digital Content </w:t>
      </w:r>
      <w:r w:rsidR="006B6CE9">
        <w:rPr>
          <w:rFonts w:ascii="Times New Roman" w:hAnsi="Times New Roman" w:cs="Times New Roman"/>
          <w:color w:val="auto"/>
          <w:sz w:val="22"/>
          <w:szCs w:val="22"/>
        </w:rPr>
        <w:t>9</w:t>
      </w:r>
      <w:r w:rsidRPr="00BA1510">
        <w:rPr>
          <w:rFonts w:ascii="Times New Roman" w:hAnsi="Times New Roman" w:cs="Times New Roman"/>
          <w:color w:val="auto"/>
          <w:sz w:val="22"/>
          <w:szCs w:val="22"/>
        </w:rPr>
        <w:t xml:space="preserve">. </w:t>
      </w:r>
      <w:r w:rsidR="00267BF1" w:rsidRPr="00BA1510">
        <w:rPr>
          <w:rFonts w:ascii="Times New Roman" w:hAnsi="Times New Roman" w:cs="Times New Roman"/>
          <w:color w:val="auto"/>
          <w:sz w:val="22"/>
          <w:szCs w:val="22"/>
        </w:rPr>
        <w:t>Table</w:t>
      </w:r>
      <w:r w:rsidR="00267BF1">
        <w:rPr>
          <w:rFonts w:ascii="Times New Roman" w:hAnsi="Times New Roman" w:cs="Times New Roman"/>
          <w:color w:val="auto"/>
          <w:sz w:val="22"/>
          <w:szCs w:val="22"/>
        </w:rPr>
        <w:t>:</w:t>
      </w:r>
      <w:r w:rsidR="00267BF1" w:rsidRPr="00BA1510">
        <w:rPr>
          <w:rFonts w:ascii="Times New Roman" w:hAnsi="Times New Roman" w:cs="Times New Roman"/>
          <w:color w:val="auto"/>
          <w:sz w:val="22"/>
          <w:szCs w:val="22"/>
        </w:rPr>
        <w:t xml:space="preserve"> </w:t>
      </w:r>
      <w:r w:rsidR="00E573ED" w:rsidRPr="00BA1510">
        <w:rPr>
          <w:rFonts w:ascii="Times New Roman" w:hAnsi="Times New Roman" w:cs="Times New Roman"/>
          <w:color w:val="auto"/>
          <w:sz w:val="22"/>
          <w:szCs w:val="22"/>
        </w:rPr>
        <w:t xml:space="preserve">Summary of </w:t>
      </w:r>
      <w:r w:rsidR="00EB7EC8">
        <w:rPr>
          <w:rFonts w:ascii="Times New Roman" w:hAnsi="Times New Roman" w:cs="Times New Roman"/>
          <w:color w:val="auto"/>
          <w:sz w:val="22"/>
          <w:szCs w:val="22"/>
        </w:rPr>
        <w:t>m</w:t>
      </w:r>
      <w:r w:rsidR="00E573ED" w:rsidRPr="00BA1510">
        <w:rPr>
          <w:rFonts w:ascii="Times New Roman" w:hAnsi="Times New Roman" w:cs="Times New Roman"/>
          <w:color w:val="auto"/>
          <w:sz w:val="22"/>
          <w:szCs w:val="22"/>
        </w:rPr>
        <w:t xml:space="preserve">ean </w:t>
      </w:r>
      <w:r w:rsidR="00EB7EC8">
        <w:rPr>
          <w:rFonts w:ascii="Times New Roman" w:hAnsi="Times New Roman" w:cs="Times New Roman"/>
          <w:color w:val="auto"/>
          <w:sz w:val="22"/>
          <w:szCs w:val="22"/>
        </w:rPr>
        <w:t>c</w:t>
      </w:r>
      <w:r w:rsidR="00E573ED" w:rsidRPr="00BA1510">
        <w:rPr>
          <w:rFonts w:ascii="Times New Roman" w:hAnsi="Times New Roman" w:cs="Times New Roman"/>
          <w:color w:val="auto"/>
          <w:sz w:val="22"/>
          <w:szCs w:val="22"/>
        </w:rPr>
        <w:t xml:space="preserve">hange </w:t>
      </w:r>
      <w:r w:rsidR="00EB7EC8">
        <w:rPr>
          <w:rFonts w:ascii="Times New Roman" w:hAnsi="Times New Roman" w:cs="Times New Roman"/>
          <w:color w:val="auto"/>
          <w:sz w:val="22"/>
          <w:szCs w:val="22"/>
        </w:rPr>
        <w:t xml:space="preserve">in scores on AIM-A question 9 (impact of symptoms on daily life) </w:t>
      </w:r>
      <w:r w:rsidR="00E573ED" w:rsidRPr="00BA1510">
        <w:rPr>
          <w:rFonts w:ascii="Times New Roman" w:hAnsi="Times New Roman" w:cs="Times New Roman"/>
          <w:color w:val="auto"/>
          <w:sz w:val="22"/>
          <w:szCs w:val="22"/>
        </w:rPr>
        <w:t xml:space="preserve">from Baseline </w:t>
      </w:r>
      <w:r w:rsidR="00EB7EC8">
        <w:rPr>
          <w:rFonts w:ascii="Times New Roman" w:hAnsi="Times New Roman" w:cs="Times New Roman"/>
          <w:color w:val="auto"/>
          <w:sz w:val="22"/>
          <w:szCs w:val="22"/>
        </w:rPr>
        <w:t>to Day 42</w:t>
      </w:r>
      <w:r w:rsidR="003127B4">
        <w:rPr>
          <w:rFonts w:ascii="Times New Roman" w:hAnsi="Times New Roman" w:cs="Times New Roman"/>
          <w:color w:val="auto"/>
          <w:sz w:val="22"/>
          <w:szCs w:val="22"/>
        </w:rPr>
        <w:t xml:space="preserve"> for </w:t>
      </w:r>
      <w:r w:rsidR="003127B4" w:rsidRPr="00BA1510">
        <w:rPr>
          <w:rFonts w:ascii="Times New Roman" w:hAnsi="Times New Roman" w:cs="Times New Roman"/>
          <w:color w:val="auto"/>
          <w:sz w:val="22"/>
          <w:szCs w:val="22"/>
        </w:rPr>
        <w:t xml:space="preserve">Study </w:t>
      </w:r>
      <w:r w:rsidR="003127B4">
        <w:rPr>
          <w:rFonts w:ascii="Times New Roman" w:hAnsi="Times New Roman" w:cs="Times New Roman"/>
          <w:color w:val="auto"/>
          <w:sz w:val="22"/>
          <w:szCs w:val="22"/>
        </w:rPr>
        <w:t>1</w:t>
      </w:r>
      <w:r w:rsidR="003127B4" w:rsidRPr="00BA1510">
        <w:rPr>
          <w:rFonts w:ascii="Times New Roman" w:hAnsi="Times New Roman" w:cs="Times New Roman"/>
          <w:color w:val="auto"/>
          <w:sz w:val="22"/>
          <w:szCs w:val="22"/>
        </w:rPr>
        <w:t xml:space="preserve"> (</w:t>
      </w:r>
      <w:r w:rsidR="003127B4" w:rsidRPr="00354B7D">
        <w:rPr>
          <w:rFonts w:ascii="Times New Roman" w:hAnsi="Times New Roman" w:cs="Times New Roman"/>
          <w:color w:val="auto"/>
          <w:sz w:val="22"/>
          <w:szCs w:val="22"/>
        </w:rPr>
        <w:t>NCT03605680</w:t>
      </w:r>
      <w:r w:rsidR="003127B4" w:rsidRPr="00BA1510">
        <w:rPr>
          <w:rFonts w:ascii="Times New Roman" w:hAnsi="Times New Roman" w:cs="Times New Roman"/>
          <w:color w:val="auto"/>
          <w:sz w:val="22"/>
          <w:szCs w:val="22"/>
        </w:rPr>
        <w:t>)</w:t>
      </w:r>
      <w:r w:rsidR="00DB272A">
        <w:rPr>
          <w:rFonts w:ascii="Times New Roman" w:hAnsi="Times New Roman" w:cs="Times New Roman"/>
          <w:color w:val="auto"/>
          <w:sz w:val="22"/>
          <w:szCs w:val="22"/>
        </w:rPr>
        <w:t>, MM</w:t>
      </w:r>
      <w:r w:rsidR="0077032A">
        <w:rPr>
          <w:rFonts w:ascii="Times New Roman" w:hAnsi="Times New Roman" w:cs="Times New Roman"/>
          <w:color w:val="auto"/>
          <w:sz w:val="22"/>
          <w:szCs w:val="22"/>
        </w:rPr>
        <w:t>R</w:t>
      </w:r>
      <w:r w:rsidR="00DB272A">
        <w:rPr>
          <w:rFonts w:ascii="Times New Roman" w:hAnsi="Times New Roman" w:cs="Times New Roman"/>
          <w:color w:val="auto"/>
          <w:sz w:val="22"/>
          <w:szCs w:val="22"/>
        </w:rPr>
        <w:t>M analysis</w:t>
      </w:r>
      <w:bookmarkEnd w:id="7"/>
    </w:p>
    <w:tbl>
      <w:tblPr>
        <w:tblStyle w:val="TableGrid"/>
        <w:tblW w:w="9818" w:type="dxa"/>
        <w:tblCellMar>
          <w:top w:w="58" w:type="dxa"/>
          <w:bottom w:w="58" w:type="dxa"/>
        </w:tblCellMar>
        <w:tblLook w:val="04A0" w:firstRow="1" w:lastRow="0" w:firstColumn="1" w:lastColumn="0" w:noHBand="0" w:noVBand="1"/>
      </w:tblPr>
      <w:tblGrid>
        <w:gridCol w:w="2304"/>
        <w:gridCol w:w="576"/>
        <w:gridCol w:w="1296"/>
        <w:gridCol w:w="576"/>
        <w:gridCol w:w="1296"/>
        <w:gridCol w:w="1296"/>
        <w:gridCol w:w="1296"/>
        <w:gridCol w:w="1178"/>
      </w:tblGrid>
      <w:tr w:rsidR="00E573ED" w:rsidRPr="00354B7D" w14:paraId="308CF2AF" w14:textId="77777777" w:rsidTr="00365B1C">
        <w:tc>
          <w:tcPr>
            <w:tcW w:w="2304" w:type="dxa"/>
          </w:tcPr>
          <w:p w14:paraId="2F55FEA4" w14:textId="77777777" w:rsidR="00E573ED" w:rsidRPr="00354B7D" w:rsidRDefault="00E573ED" w:rsidP="003A7619">
            <w:pPr>
              <w:autoSpaceDE w:val="0"/>
              <w:autoSpaceDN w:val="0"/>
              <w:adjustRightInd w:val="0"/>
              <w:ind w:hanging="103"/>
              <w:rPr>
                <w:rFonts w:ascii="Times New Roman" w:hAnsi="Times New Roman" w:cs="Times New Roman"/>
                <w:b/>
                <w:bCs/>
              </w:rPr>
            </w:pPr>
          </w:p>
        </w:tc>
        <w:tc>
          <w:tcPr>
            <w:tcW w:w="576" w:type="dxa"/>
          </w:tcPr>
          <w:p w14:paraId="1116B897" w14:textId="77777777" w:rsidR="00E573ED" w:rsidRPr="00354B7D" w:rsidRDefault="00E573ED" w:rsidP="003A7619">
            <w:pPr>
              <w:ind w:hanging="103"/>
              <w:jc w:val="center"/>
              <w:rPr>
                <w:rFonts w:ascii="Times New Roman" w:hAnsi="Times New Roman" w:cs="Times New Roman"/>
                <w:b/>
                <w:bCs/>
              </w:rPr>
            </w:pPr>
          </w:p>
        </w:tc>
        <w:tc>
          <w:tcPr>
            <w:tcW w:w="1296" w:type="dxa"/>
          </w:tcPr>
          <w:p w14:paraId="2FB4389F" w14:textId="77777777" w:rsidR="00E573ED" w:rsidRPr="00354B7D" w:rsidRDefault="00E573ED" w:rsidP="003A7619">
            <w:pPr>
              <w:ind w:hanging="103"/>
              <w:jc w:val="center"/>
              <w:rPr>
                <w:rFonts w:ascii="Times New Roman" w:hAnsi="Times New Roman" w:cs="Times New Roman"/>
                <w:b/>
                <w:bCs/>
              </w:rPr>
            </w:pPr>
          </w:p>
        </w:tc>
        <w:tc>
          <w:tcPr>
            <w:tcW w:w="5642" w:type="dxa"/>
            <w:gridSpan w:val="5"/>
          </w:tcPr>
          <w:p w14:paraId="2FECF558" w14:textId="77777777" w:rsidR="00E573ED" w:rsidRPr="00354B7D" w:rsidRDefault="00E573ED" w:rsidP="003A7619">
            <w:pPr>
              <w:ind w:hanging="103"/>
              <w:jc w:val="center"/>
              <w:rPr>
                <w:rFonts w:ascii="Times New Roman" w:hAnsi="Times New Roman" w:cs="Times New Roman"/>
                <w:b/>
                <w:bCs/>
              </w:rPr>
            </w:pPr>
            <w:r w:rsidRPr="00354B7D">
              <w:rPr>
                <w:rFonts w:ascii="Times New Roman" w:hAnsi="Times New Roman" w:cs="Times New Roman"/>
                <w:b/>
                <w:bCs/>
              </w:rPr>
              <w:t>Change From Baseline</w:t>
            </w:r>
          </w:p>
        </w:tc>
      </w:tr>
      <w:tr w:rsidR="00E573ED" w:rsidRPr="00354B7D" w14:paraId="6B6F221B" w14:textId="77777777" w:rsidTr="00365B1C">
        <w:tc>
          <w:tcPr>
            <w:tcW w:w="2304" w:type="dxa"/>
          </w:tcPr>
          <w:p w14:paraId="2A46E284" w14:textId="77777777" w:rsidR="00E573ED" w:rsidRPr="00354B7D" w:rsidRDefault="00E573ED" w:rsidP="008F2669">
            <w:pPr>
              <w:autoSpaceDE w:val="0"/>
              <w:autoSpaceDN w:val="0"/>
              <w:adjustRightInd w:val="0"/>
              <w:ind w:hanging="23"/>
              <w:rPr>
                <w:rFonts w:ascii="Times New Roman" w:hAnsi="Times New Roman" w:cs="Times New Roman"/>
                <w:b/>
                <w:bCs/>
              </w:rPr>
            </w:pPr>
            <w:r w:rsidRPr="00354B7D">
              <w:rPr>
                <w:rFonts w:ascii="Times New Roman" w:hAnsi="Times New Roman" w:cs="Times New Roman"/>
                <w:b/>
                <w:bCs/>
              </w:rPr>
              <w:t>Visit</w:t>
            </w:r>
          </w:p>
          <w:p w14:paraId="7C6CAB9B" w14:textId="785232B1" w:rsidR="00E573ED" w:rsidRPr="00354B7D" w:rsidRDefault="00E573ED" w:rsidP="003A7619">
            <w:pPr>
              <w:ind w:left="163" w:hanging="103"/>
              <w:rPr>
                <w:rFonts w:ascii="Times New Roman" w:hAnsi="Times New Roman" w:cs="Times New Roman"/>
              </w:rPr>
            </w:pPr>
            <w:r w:rsidRPr="00354B7D">
              <w:rPr>
                <w:rFonts w:ascii="Times New Roman" w:hAnsi="Times New Roman" w:cs="Times New Roman"/>
              </w:rPr>
              <w:t xml:space="preserve">Treatment </w:t>
            </w:r>
            <w:r w:rsidR="008F2669">
              <w:rPr>
                <w:rFonts w:ascii="Times New Roman" w:hAnsi="Times New Roman" w:cs="Times New Roman"/>
              </w:rPr>
              <w:t>g</w:t>
            </w:r>
            <w:r w:rsidRPr="00354B7D">
              <w:rPr>
                <w:rFonts w:ascii="Times New Roman" w:hAnsi="Times New Roman" w:cs="Times New Roman"/>
              </w:rPr>
              <w:t>roup</w:t>
            </w:r>
          </w:p>
        </w:tc>
        <w:tc>
          <w:tcPr>
            <w:tcW w:w="576" w:type="dxa"/>
          </w:tcPr>
          <w:p w14:paraId="7000485A" w14:textId="77777777" w:rsidR="00E573ED" w:rsidRPr="00354B7D" w:rsidRDefault="00E573ED" w:rsidP="003A7619">
            <w:pPr>
              <w:ind w:hanging="103"/>
              <w:jc w:val="center"/>
              <w:rPr>
                <w:rFonts w:ascii="Times New Roman" w:hAnsi="Times New Roman" w:cs="Times New Roman"/>
              </w:rPr>
            </w:pPr>
            <w:r w:rsidRPr="00354B7D">
              <w:rPr>
                <w:rFonts w:ascii="Times New Roman" w:hAnsi="Times New Roman" w:cs="Times New Roman"/>
                <w:b/>
                <w:bCs/>
              </w:rPr>
              <w:t>N</w:t>
            </w:r>
          </w:p>
        </w:tc>
        <w:tc>
          <w:tcPr>
            <w:tcW w:w="1296" w:type="dxa"/>
          </w:tcPr>
          <w:p w14:paraId="55E48607" w14:textId="77777777" w:rsidR="00E573ED" w:rsidRPr="00354B7D" w:rsidRDefault="00E573ED" w:rsidP="003A7619">
            <w:pPr>
              <w:ind w:hanging="103"/>
              <w:jc w:val="center"/>
              <w:rPr>
                <w:rFonts w:ascii="Times New Roman" w:hAnsi="Times New Roman" w:cs="Times New Roman"/>
              </w:rPr>
            </w:pPr>
            <w:r w:rsidRPr="00354B7D">
              <w:rPr>
                <w:rFonts w:ascii="Times New Roman" w:hAnsi="Times New Roman" w:cs="Times New Roman"/>
                <w:b/>
                <w:bCs/>
              </w:rPr>
              <w:t>Mean (SD)</w:t>
            </w:r>
          </w:p>
        </w:tc>
        <w:tc>
          <w:tcPr>
            <w:tcW w:w="576" w:type="dxa"/>
          </w:tcPr>
          <w:p w14:paraId="3AF69296" w14:textId="2E60837F" w:rsidR="00E573ED" w:rsidRPr="00753530" w:rsidRDefault="00753530" w:rsidP="00753530">
            <w:pPr>
              <w:jc w:val="center"/>
              <w:rPr>
                <w:rFonts w:ascii="Times New Roman" w:hAnsi="Times New Roman" w:cs="Times New Roman"/>
                <w:b/>
                <w:bCs/>
              </w:rPr>
            </w:pPr>
            <w:r w:rsidRPr="00753530">
              <w:rPr>
                <w:rFonts w:ascii="Times New Roman" w:hAnsi="Times New Roman" w:cs="Times New Roman"/>
                <w:b/>
                <w:bCs/>
              </w:rPr>
              <w:t>N</w:t>
            </w:r>
          </w:p>
        </w:tc>
        <w:tc>
          <w:tcPr>
            <w:tcW w:w="1296" w:type="dxa"/>
          </w:tcPr>
          <w:p w14:paraId="20624861" w14:textId="1888620C" w:rsidR="00E573ED" w:rsidRPr="00354B7D" w:rsidRDefault="00E573ED" w:rsidP="003A7619">
            <w:pPr>
              <w:autoSpaceDE w:val="0"/>
              <w:autoSpaceDN w:val="0"/>
              <w:adjustRightInd w:val="0"/>
              <w:ind w:hanging="103"/>
              <w:jc w:val="center"/>
              <w:rPr>
                <w:rFonts w:ascii="Times New Roman" w:hAnsi="Times New Roman" w:cs="Times New Roman"/>
                <w:b/>
                <w:bCs/>
              </w:rPr>
            </w:pPr>
            <w:r w:rsidRPr="00354B7D">
              <w:rPr>
                <w:rFonts w:ascii="Times New Roman" w:hAnsi="Times New Roman" w:cs="Times New Roman"/>
                <w:b/>
                <w:bCs/>
              </w:rPr>
              <w:t xml:space="preserve">LS </w:t>
            </w:r>
            <w:proofErr w:type="gramStart"/>
            <w:r w:rsidR="00753530">
              <w:rPr>
                <w:rFonts w:ascii="Times New Roman" w:hAnsi="Times New Roman" w:cs="Times New Roman"/>
                <w:b/>
                <w:bCs/>
              </w:rPr>
              <w:t>m</w:t>
            </w:r>
            <w:r w:rsidRPr="00354B7D">
              <w:rPr>
                <w:rFonts w:ascii="Times New Roman" w:hAnsi="Times New Roman" w:cs="Times New Roman"/>
                <w:b/>
                <w:bCs/>
              </w:rPr>
              <w:t>ean</w:t>
            </w:r>
            <w:proofErr w:type="gramEnd"/>
          </w:p>
          <w:p w14:paraId="757F7A71" w14:textId="77777777" w:rsidR="00E573ED" w:rsidRPr="00354B7D" w:rsidRDefault="00E573ED" w:rsidP="003A7619">
            <w:pPr>
              <w:ind w:hanging="103"/>
              <w:jc w:val="center"/>
              <w:rPr>
                <w:rFonts w:ascii="Times New Roman" w:hAnsi="Times New Roman" w:cs="Times New Roman"/>
              </w:rPr>
            </w:pPr>
            <w:r w:rsidRPr="00354B7D">
              <w:rPr>
                <w:rFonts w:ascii="Times New Roman" w:hAnsi="Times New Roman" w:cs="Times New Roman"/>
                <w:b/>
                <w:bCs/>
              </w:rPr>
              <w:t>(SE)</w:t>
            </w:r>
            <w:r w:rsidRPr="00354B7D">
              <w:rPr>
                <w:rFonts w:ascii="Times New Roman" w:hAnsi="Times New Roman" w:cs="Times New Roman"/>
                <w:b/>
                <w:bCs/>
                <w:vertAlign w:val="superscript"/>
              </w:rPr>
              <w:t>a</w:t>
            </w:r>
          </w:p>
        </w:tc>
        <w:tc>
          <w:tcPr>
            <w:tcW w:w="1296" w:type="dxa"/>
          </w:tcPr>
          <w:p w14:paraId="36892CA6" w14:textId="11D16993" w:rsidR="00E573ED" w:rsidRPr="00354B7D" w:rsidRDefault="00E573ED" w:rsidP="003A7619">
            <w:pPr>
              <w:autoSpaceDE w:val="0"/>
              <w:autoSpaceDN w:val="0"/>
              <w:adjustRightInd w:val="0"/>
              <w:ind w:hanging="103"/>
              <w:jc w:val="center"/>
              <w:rPr>
                <w:rFonts w:ascii="Times New Roman" w:hAnsi="Times New Roman" w:cs="Times New Roman"/>
              </w:rPr>
            </w:pPr>
            <w:r w:rsidRPr="00354B7D">
              <w:rPr>
                <w:rFonts w:ascii="Times New Roman" w:hAnsi="Times New Roman" w:cs="Times New Roman"/>
                <w:b/>
                <w:bCs/>
              </w:rPr>
              <w:t xml:space="preserve">LS </w:t>
            </w:r>
            <w:r w:rsidR="00753530">
              <w:rPr>
                <w:rFonts w:ascii="Times New Roman" w:hAnsi="Times New Roman" w:cs="Times New Roman"/>
                <w:b/>
                <w:bCs/>
              </w:rPr>
              <w:t>m</w:t>
            </w:r>
            <w:r w:rsidRPr="00354B7D">
              <w:rPr>
                <w:rFonts w:ascii="Times New Roman" w:hAnsi="Times New Roman" w:cs="Times New Roman"/>
                <w:b/>
                <w:bCs/>
              </w:rPr>
              <w:t xml:space="preserve">ean </w:t>
            </w:r>
            <w:proofErr w:type="spellStart"/>
            <w:r w:rsidR="00753530">
              <w:rPr>
                <w:rFonts w:ascii="Times New Roman" w:hAnsi="Times New Roman" w:cs="Times New Roman"/>
                <w:b/>
                <w:bCs/>
              </w:rPr>
              <w:t>d</w:t>
            </w:r>
            <w:r w:rsidRPr="00354B7D">
              <w:rPr>
                <w:rFonts w:ascii="Times New Roman" w:hAnsi="Times New Roman" w:cs="Times New Roman"/>
                <w:b/>
                <w:bCs/>
              </w:rPr>
              <w:t>iff</w:t>
            </w:r>
            <w:r w:rsidRPr="00354B7D">
              <w:rPr>
                <w:rFonts w:ascii="Times New Roman" w:hAnsi="Times New Roman" w:cs="Times New Roman"/>
                <w:b/>
                <w:bCs/>
                <w:vertAlign w:val="superscript"/>
              </w:rPr>
              <w:t>a</w:t>
            </w:r>
            <w:proofErr w:type="spellEnd"/>
          </w:p>
        </w:tc>
        <w:tc>
          <w:tcPr>
            <w:tcW w:w="1296" w:type="dxa"/>
          </w:tcPr>
          <w:p w14:paraId="4782AFD9" w14:textId="77777777" w:rsidR="00E573ED" w:rsidRPr="00354B7D" w:rsidRDefault="00E573ED" w:rsidP="003A7619">
            <w:pPr>
              <w:ind w:hanging="103"/>
              <w:jc w:val="center"/>
              <w:rPr>
                <w:rFonts w:ascii="Times New Roman" w:hAnsi="Times New Roman" w:cs="Times New Roman"/>
              </w:rPr>
            </w:pPr>
            <w:r w:rsidRPr="00354B7D">
              <w:rPr>
                <w:rFonts w:ascii="Times New Roman" w:hAnsi="Times New Roman" w:cs="Times New Roman"/>
                <w:b/>
                <w:bCs/>
              </w:rPr>
              <w:t>95% CI</w:t>
            </w:r>
          </w:p>
        </w:tc>
        <w:tc>
          <w:tcPr>
            <w:tcW w:w="1178" w:type="dxa"/>
          </w:tcPr>
          <w:p w14:paraId="7BA105F9" w14:textId="10C824D7" w:rsidR="00E573ED" w:rsidRPr="00354B7D" w:rsidRDefault="00E573ED" w:rsidP="003A7619">
            <w:pPr>
              <w:ind w:hanging="103"/>
              <w:jc w:val="center"/>
              <w:rPr>
                <w:rFonts w:ascii="Times New Roman" w:hAnsi="Times New Roman" w:cs="Times New Roman"/>
              </w:rPr>
            </w:pPr>
            <w:r w:rsidRPr="00753530">
              <w:rPr>
                <w:rFonts w:ascii="Times New Roman" w:hAnsi="Times New Roman" w:cs="Times New Roman"/>
                <w:b/>
                <w:bCs/>
                <w:i/>
                <w:iCs/>
              </w:rPr>
              <w:t>P</w:t>
            </w:r>
            <w:r w:rsidR="00753530" w:rsidRPr="00753530">
              <w:rPr>
                <w:rFonts w:ascii="Times New Roman" w:hAnsi="Times New Roman" w:cs="Times New Roman"/>
                <w:b/>
                <w:bCs/>
                <w:i/>
                <w:iCs/>
              </w:rPr>
              <w:t xml:space="preserve"> </w:t>
            </w:r>
            <w:proofErr w:type="spellStart"/>
            <w:r w:rsidRPr="00354B7D">
              <w:rPr>
                <w:rFonts w:ascii="Times New Roman" w:hAnsi="Times New Roman" w:cs="Times New Roman"/>
                <w:b/>
                <w:bCs/>
              </w:rPr>
              <w:t>value</w:t>
            </w:r>
            <w:r w:rsidRPr="00354B7D">
              <w:rPr>
                <w:rFonts w:ascii="Times New Roman" w:hAnsi="Times New Roman" w:cs="Times New Roman"/>
                <w:b/>
                <w:bCs/>
                <w:vertAlign w:val="superscript"/>
              </w:rPr>
              <w:t>a</w:t>
            </w:r>
            <w:proofErr w:type="spellEnd"/>
          </w:p>
        </w:tc>
      </w:tr>
      <w:tr w:rsidR="00E4690C" w:rsidRPr="00354B7D" w14:paraId="1F44EA8E" w14:textId="77777777" w:rsidTr="00753530">
        <w:trPr>
          <w:trHeight w:val="229"/>
        </w:trPr>
        <w:tc>
          <w:tcPr>
            <w:tcW w:w="9818" w:type="dxa"/>
            <w:gridSpan w:val="8"/>
          </w:tcPr>
          <w:p w14:paraId="4632A085" w14:textId="14D30F6F" w:rsidR="00E4690C" w:rsidRPr="00354B7D" w:rsidRDefault="00CF314D" w:rsidP="008F2669">
            <w:pPr>
              <w:rPr>
                <w:rFonts w:ascii="Times New Roman" w:hAnsi="Times New Roman" w:cs="Times New Roman"/>
                <w:b/>
                <w:bCs/>
              </w:rPr>
            </w:pPr>
            <w:r>
              <w:rPr>
                <w:rFonts w:ascii="Times New Roman" w:hAnsi="Times New Roman" w:cs="Times New Roman"/>
                <w:b/>
                <w:bCs/>
              </w:rPr>
              <w:t>How much does the symptom bother or concern you?</w:t>
            </w:r>
          </w:p>
        </w:tc>
      </w:tr>
      <w:tr w:rsidR="00E573ED" w:rsidRPr="00354B7D" w14:paraId="3BB01ADB" w14:textId="77777777" w:rsidTr="00753530">
        <w:trPr>
          <w:trHeight w:val="229"/>
        </w:trPr>
        <w:tc>
          <w:tcPr>
            <w:tcW w:w="9818" w:type="dxa"/>
            <w:gridSpan w:val="8"/>
          </w:tcPr>
          <w:p w14:paraId="217C615E" w14:textId="77777777" w:rsidR="00E573ED" w:rsidRPr="00354B7D" w:rsidRDefault="00E573ED" w:rsidP="008F2669">
            <w:pPr>
              <w:rPr>
                <w:rFonts w:ascii="Times New Roman" w:hAnsi="Times New Roman" w:cs="Times New Roman"/>
                <w:b/>
                <w:bCs/>
              </w:rPr>
            </w:pPr>
            <w:r w:rsidRPr="00354B7D">
              <w:rPr>
                <w:rFonts w:ascii="Times New Roman" w:hAnsi="Times New Roman" w:cs="Times New Roman"/>
                <w:b/>
                <w:bCs/>
              </w:rPr>
              <w:t>Baseline</w:t>
            </w:r>
          </w:p>
        </w:tc>
      </w:tr>
      <w:tr w:rsidR="00A2664B" w:rsidRPr="00354B7D" w14:paraId="1208A80F" w14:textId="77777777" w:rsidTr="00365B1C">
        <w:tc>
          <w:tcPr>
            <w:tcW w:w="2304" w:type="dxa"/>
          </w:tcPr>
          <w:p w14:paraId="6E0316E0" w14:textId="77777777" w:rsidR="00A2664B" w:rsidRPr="00354B7D" w:rsidRDefault="00A2664B" w:rsidP="00A2664B">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07918EFB" w14:textId="77824697" w:rsidR="00A2664B" w:rsidRPr="00354B7D" w:rsidRDefault="00A2664B" w:rsidP="00A2664B">
            <w:pPr>
              <w:ind w:hanging="103"/>
              <w:jc w:val="center"/>
              <w:rPr>
                <w:rFonts w:ascii="Times New Roman" w:hAnsi="Times New Roman" w:cs="Times New Roman"/>
              </w:rPr>
            </w:pPr>
            <w:r>
              <w:rPr>
                <w:rFonts w:ascii="Times New Roman" w:hAnsi="Times New Roman" w:cs="Times New Roman"/>
              </w:rPr>
              <w:t>118</w:t>
            </w:r>
          </w:p>
        </w:tc>
        <w:tc>
          <w:tcPr>
            <w:tcW w:w="1296" w:type="dxa"/>
          </w:tcPr>
          <w:p w14:paraId="7626F38B" w14:textId="71B5EB8B" w:rsidR="00A2664B" w:rsidRPr="00354B7D" w:rsidRDefault="00FF5B0D" w:rsidP="00A2664B">
            <w:pPr>
              <w:ind w:hanging="103"/>
              <w:jc w:val="center"/>
              <w:rPr>
                <w:rFonts w:ascii="Times New Roman" w:hAnsi="Times New Roman" w:cs="Times New Roman"/>
              </w:rPr>
            </w:pPr>
            <w:r>
              <w:rPr>
                <w:rFonts w:ascii="Times New Roman" w:hAnsi="Times New Roman" w:cs="Times New Roman"/>
              </w:rPr>
              <w:t>61.3</w:t>
            </w:r>
            <w:r w:rsidR="00A2664B" w:rsidRPr="00354B7D">
              <w:rPr>
                <w:rFonts w:ascii="Times New Roman" w:hAnsi="Times New Roman" w:cs="Times New Roman"/>
              </w:rPr>
              <w:t xml:space="preserve"> (</w:t>
            </w:r>
            <w:r w:rsidR="006D0F01">
              <w:rPr>
                <w:rFonts w:ascii="Times New Roman" w:hAnsi="Times New Roman" w:cs="Times New Roman"/>
              </w:rPr>
              <w:t>19.1</w:t>
            </w:r>
            <w:r w:rsidR="00A2664B" w:rsidRPr="00354B7D">
              <w:rPr>
                <w:rFonts w:ascii="Times New Roman" w:hAnsi="Times New Roman" w:cs="Times New Roman"/>
              </w:rPr>
              <w:t>)</w:t>
            </w:r>
          </w:p>
        </w:tc>
        <w:tc>
          <w:tcPr>
            <w:tcW w:w="576" w:type="dxa"/>
          </w:tcPr>
          <w:p w14:paraId="4F5A1CD2"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F1091E9"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9BA6785"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F2224EC"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c>
          <w:tcPr>
            <w:tcW w:w="1178" w:type="dxa"/>
          </w:tcPr>
          <w:p w14:paraId="2BEF2FC7"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r>
      <w:tr w:rsidR="00A2664B" w:rsidRPr="00354B7D" w14:paraId="26789602" w14:textId="77777777" w:rsidTr="00365B1C">
        <w:tc>
          <w:tcPr>
            <w:tcW w:w="2304" w:type="dxa"/>
          </w:tcPr>
          <w:p w14:paraId="7123F4DA" w14:textId="77777777" w:rsidR="00A2664B" w:rsidRPr="00354B7D" w:rsidRDefault="00A2664B" w:rsidP="00A2664B">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0B755240" w14:textId="54CC9BC3" w:rsidR="00A2664B" w:rsidRPr="00354B7D" w:rsidRDefault="00A2664B" w:rsidP="00A2664B">
            <w:pPr>
              <w:ind w:hanging="103"/>
              <w:jc w:val="center"/>
              <w:rPr>
                <w:rFonts w:ascii="Times New Roman" w:hAnsi="Times New Roman" w:cs="Times New Roman"/>
              </w:rPr>
            </w:pPr>
            <w:r>
              <w:rPr>
                <w:rFonts w:ascii="Times New Roman" w:hAnsi="Times New Roman" w:cs="Times New Roman"/>
              </w:rPr>
              <w:t>126</w:t>
            </w:r>
          </w:p>
        </w:tc>
        <w:tc>
          <w:tcPr>
            <w:tcW w:w="1296" w:type="dxa"/>
          </w:tcPr>
          <w:p w14:paraId="2EE108E3" w14:textId="4C1E0829" w:rsidR="00A2664B" w:rsidRPr="00354B7D" w:rsidRDefault="006D0F01" w:rsidP="00A2664B">
            <w:pPr>
              <w:ind w:hanging="103"/>
              <w:jc w:val="center"/>
              <w:rPr>
                <w:rFonts w:ascii="Times New Roman" w:hAnsi="Times New Roman" w:cs="Times New Roman"/>
              </w:rPr>
            </w:pPr>
            <w:r>
              <w:rPr>
                <w:rFonts w:ascii="Times New Roman" w:hAnsi="Times New Roman" w:cs="Times New Roman"/>
              </w:rPr>
              <w:t>62.6</w:t>
            </w:r>
            <w:r w:rsidR="00A2664B" w:rsidRPr="00681C94">
              <w:rPr>
                <w:rFonts w:ascii="Times New Roman" w:hAnsi="Times New Roman" w:cs="Times New Roman"/>
              </w:rPr>
              <w:t xml:space="preserve"> </w:t>
            </w:r>
            <w:r w:rsidR="00A2664B" w:rsidRPr="00354B7D">
              <w:rPr>
                <w:rFonts w:ascii="Times New Roman" w:hAnsi="Times New Roman" w:cs="Times New Roman"/>
              </w:rPr>
              <w:t>(</w:t>
            </w:r>
            <w:r w:rsidR="00A2664B">
              <w:rPr>
                <w:rFonts w:ascii="Times New Roman" w:hAnsi="Times New Roman" w:cs="Times New Roman"/>
              </w:rPr>
              <w:t>20.</w:t>
            </w:r>
            <w:r w:rsidR="007C43A1">
              <w:rPr>
                <w:rFonts w:ascii="Times New Roman" w:hAnsi="Times New Roman" w:cs="Times New Roman"/>
              </w:rPr>
              <w:t>0</w:t>
            </w:r>
            <w:r w:rsidR="00A2664B" w:rsidRPr="00354B7D">
              <w:rPr>
                <w:rFonts w:ascii="Times New Roman" w:hAnsi="Times New Roman" w:cs="Times New Roman"/>
              </w:rPr>
              <w:t>)</w:t>
            </w:r>
          </w:p>
        </w:tc>
        <w:tc>
          <w:tcPr>
            <w:tcW w:w="576" w:type="dxa"/>
          </w:tcPr>
          <w:p w14:paraId="0A1EC9AE"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5A2BCA30"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5CF87332"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2682440"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c>
          <w:tcPr>
            <w:tcW w:w="1178" w:type="dxa"/>
          </w:tcPr>
          <w:p w14:paraId="304371FC"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r>
      <w:tr w:rsidR="00A2664B" w:rsidRPr="00354B7D" w14:paraId="2540CDDC" w14:textId="77777777" w:rsidTr="00365B1C">
        <w:tc>
          <w:tcPr>
            <w:tcW w:w="2304" w:type="dxa"/>
          </w:tcPr>
          <w:p w14:paraId="7B1F8CCF" w14:textId="77777777" w:rsidR="00A2664B" w:rsidRPr="00354B7D" w:rsidRDefault="00A2664B" w:rsidP="00A2664B">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0469E959" w14:textId="7F014F39" w:rsidR="00A2664B" w:rsidRPr="00354B7D" w:rsidRDefault="00A2664B" w:rsidP="00A2664B">
            <w:pPr>
              <w:ind w:hanging="103"/>
              <w:jc w:val="center"/>
              <w:rPr>
                <w:rFonts w:ascii="Times New Roman" w:hAnsi="Times New Roman" w:cs="Times New Roman"/>
              </w:rPr>
            </w:pPr>
            <w:r>
              <w:rPr>
                <w:rFonts w:ascii="Times New Roman" w:hAnsi="Times New Roman" w:cs="Times New Roman"/>
              </w:rPr>
              <w:t>131</w:t>
            </w:r>
          </w:p>
        </w:tc>
        <w:tc>
          <w:tcPr>
            <w:tcW w:w="1296" w:type="dxa"/>
          </w:tcPr>
          <w:p w14:paraId="6E29B074" w14:textId="012EF7A9" w:rsidR="00A2664B" w:rsidRPr="00354B7D" w:rsidRDefault="006D0F01" w:rsidP="00A2664B">
            <w:pPr>
              <w:ind w:hanging="103"/>
              <w:jc w:val="center"/>
              <w:rPr>
                <w:rFonts w:ascii="Times New Roman" w:hAnsi="Times New Roman" w:cs="Times New Roman"/>
              </w:rPr>
            </w:pPr>
            <w:r>
              <w:rPr>
                <w:rFonts w:ascii="Times New Roman" w:hAnsi="Times New Roman" w:cs="Times New Roman"/>
              </w:rPr>
              <w:t>59.8</w:t>
            </w:r>
            <w:r w:rsidR="00A2664B" w:rsidRPr="00354B7D">
              <w:rPr>
                <w:rFonts w:ascii="Times New Roman" w:hAnsi="Times New Roman" w:cs="Times New Roman"/>
              </w:rPr>
              <w:t xml:space="preserve"> (</w:t>
            </w:r>
            <w:r w:rsidR="00F244B4">
              <w:rPr>
                <w:rFonts w:ascii="Times New Roman" w:hAnsi="Times New Roman" w:cs="Times New Roman"/>
              </w:rPr>
              <w:t>22.4</w:t>
            </w:r>
            <w:r w:rsidR="00A2664B" w:rsidRPr="00354B7D">
              <w:rPr>
                <w:rFonts w:ascii="Times New Roman" w:hAnsi="Times New Roman" w:cs="Times New Roman"/>
              </w:rPr>
              <w:t>)</w:t>
            </w:r>
          </w:p>
        </w:tc>
        <w:tc>
          <w:tcPr>
            <w:tcW w:w="576" w:type="dxa"/>
          </w:tcPr>
          <w:p w14:paraId="50634A06"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C1BBA00"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EBB421B"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0E3D0D1"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c>
          <w:tcPr>
            <w:tcW w:w="1178" w:type="dxa"/>
          </w:tcPr>
          <w:p w14:paraId="0ECE8E96" w14:textId="77777777" w:rsidR="00A2664B" w:rsidRPr="00354B7D" w:rsidRDefault="00A2664B" w:rsidP="00A2664B">
            <w:pPr>
              <w:ind w:hanging="103"/>
              <w:jc w:val="center"/>
              <w:rPr>
                <w:rFonts w:ascii="Times New Roman" w:hAnsi="Times New Roman" w:cs="Times New Roman"/>
              </w:rPr>
            </w:pPr>
            <w:r w:rsidRPr="00354B7D">
              <w:rPr>
                <w:rFonts w:ascii="Times New Roman" w:hAnsi="Times New Roman" w:cs="Times New Roman"/>
              </w:rPr>
              <w:t>–</w:t>
            </w:r>
          </w:p>
        </w:tc>
      </w:tr>
      <w:tr w:rsidR="00E573ED" w:rsidRPr="00354B7D" w14:paraId="50B31C29" w14:textId="77777777" w:rsidTr="00753530">
        <w:tc>
          <w:tcPr>
            <w:tcW w:w="9818" w:type="dxa"/>
            <w:gridSpan w:val="8"/>
          </w:tcPr>
          <w:p w14:paraId="422641B2" w14:textId="21518E03" w:rsidR="00E573ED" w:rsidRPr="00354B7D" w:rsidRDefault="00A37BCC" w:rsidP="008F2669">
            <w:pPr>
              <w:rPr>
                <w:rFonts w:ascii="Times New Roman" w:hAnsi="Times New Roman" w:cs="Times New Roman"/>
                <w:b/>
                <w:bCs/>
              </w:rPr>
            </w:pPr>
            <w:r w:rsidRPr="00354B7D">
              <w:rPr>
                <w:rFonts w:ascii="Times New Roman" w:hAnsi="Times New Roman" w:cs="Times New Roman"/>
                <w:b/>
                <w:bCs/>
              </w:rPr>
              <w:t>Day 28</w:t>
            </w:r>
          </w:p>
        </w:tc>
      </w:tr>
      <w:tr w:rsidR="00954F63" w:rsidRPr="00354B7D" w14:paraId="6B771838" w14:textId="77777777" w:rsidTr="00365B1C">
        <w:tc>
          <w:tcPr>
            <w:tcW w:w="2304" w:type="dxa"/>
          </w:tcPr>
          <w:p w14:paraId="024C2A37" w14:textId="77777777" w:rsidR="00954F63" w:rsidRPr="00354B7D" w:rsidRDefault="00954F63" w:rsidP="00954F63">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3EFC20E0" w14:textId="154AD40A"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115</w:t>
            </w:r>
          </w:p>
        </w:tc>
        <w:tc>
          <w:tcPr>
            <w:tcW w:w="1296" w:type="dxa"/>
          </w:tcPr>
          <w:p w14:paraId="69860140" w14:textId="4A0F86DA" w:rsidR="00954F63" w:rsidRPr="00354B7D" w:rsidRDefault="00F244B4" w:rsidP="00954F63">
            <w:pPr>
              <w:ind w:hanging="103"/>
              <w:jc w:val="center"/>
              <w:rPr>
                <w:rFonts w:ascii="Times New Roman" w:hAnsi="Times New Roman" w:cs="Times New Roman"/>
              </w:rPr>
            </w:pPr>
            <w:r>
              <w:rPr>
                <w:rFonts w:ascii="Times New Roman" w:hAnsi="Times New Roman" w:cs="Times New Roman"/>
              </w:rPr>
              <w:t>49.</w:t>
            </w:r>
            <w:r w:rsidR="00603FFB">
              <w:rPr>
                <w:rFonts w:ascii="Times New Roman" w:hAnsi="Times New Roman" w:cs="Times New Roman"/>
              </w:rPr>
              <w:t>7</w:t>
            </w:r>
            <w:r w:rsidR="00954F63" w:rsidRPr="00ED0832">
              <w:rPr>
                <w:rFonts w:ascii="Times New Roman" w:hAnsi="Times New Roman" w:cs="Times New Roman"/>
              </w:rPr>
              <w:t xml:space="preserve"> </w:t>
            </w:r>
            <w:r w:rsidR="00954F63" w:rsidRPr="00354B7D">
              <w:rPr>
                <w:rFonts w:ascii="Times New Roman" w:hAnsi="Times New Roman" w:cs="Times New Roman"/>
              </w:rPr>
              <w:t>(</w:t>
            </w:r>
            <w:r w:rsidR="00954F63">
              <w:rPr>
                <w:rFonts w:ascii="Times New Roman" w:hAnsi="Times New Roman" w:cs="Times New Roman"/>
              </w:rPr>
              <w:t>2</w:t>
            </w:r>
            <w:r w:rsidR="00F964C9">
              <w:rPr>
                <w:rFonts w:ascii="Times New Roman" w:hAnsi="Times New Roman" w:cs="Times New Roman"/>
              </w:rPr>
              <w:t>2.7</w:t>
            </w:r>
            <w:r w:rsidR="00954F63" w:rsidRPr="00354B7D">
              <w:rPr>
                <w:rFonts w:ascii="Times New Roman" w:hAnsi="Times New Roman" w:cs="Times New Roman"/>
              </w:rPr>
              <w:t>)</w:t>
            </w:r>
          </w:p>
        </w:tc>
        <w:tc>
          <w:tcPr>
            <w:tcW w:w="576" w:type="dxa"/>
          </w:tcPr>
          <w:p w14:paraId="54EAD6DB" w14:textId="732E675E"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115</w:t>
            </w:r>
          </w:p>
        </w:tc>
        <w:tc>
          <w:tcPr>
            <w:tcW w:w="1296" w:type="dxa"/>
          </w:tcPr>
          <w:p w14:paraId="50416AE5" w14:textId="5E0F5CCE"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-12.</w:t>
            </w:r>
            <w:r w:rsidR="003B09D7">
              <w:rPr>
                <w:rFonts w:ascii="Times New Roman" w:hAnsi="Times New Roman" w:cs="Times New Roman"/>
              </w:rPr>
              <w:t>3</w:t>
            </w:r>
            <w:r w:rsidRPr="00354B7D">
              <w:rPr>
                <w:rFonts w:ascii="Times New Roman" w:hAnsi="Times New Roman" w:cs="Times New Roman"/>
              </w:rPr>
              <w:t xml:space="preserve"> (</w:t>
            </w:r>
            <w:r>
              <w:rPr>
                <w:rFonts w:ascii="Times New Roman" w:hAnsi="Times New Roman" w:cs="Times New Roman"/>
              </w:rPr>
              <w:t>1.9</w:t>
            </w:r>
            <w:r w:rsidR="00C03D48">
              <w:rPr>
                <w:rFonts w:ascii="Times New Roman" w:hAnsi="Times New Roman" w:cs="Times New Roman"/>
              </w:rPr>
              <w:t>4</w:t>
            </w:r>
            <w:r w:rsidRPr="00354B7D">
              <w:rPr>
                <w:rFonts w:ascii="Times New Roman" w:hAnsi="Times New Roman" w:cs="Times New Roman"/>
              </w:rPr>
              <w:t>)</w:t>
            </w:r>
          </w:p>
        </w:tc>
        <w:tc>
          <w:tcPr>
            <w:tcW w:w="1296" w:type="dxa"/>
          </w:tcPr>
          <w:p w14:paraId="78AEBD23" w14:textId="549AF787" w:rsidR="00954F63" w:rsidRPr="00354B7D" w:rsidRDefault="00954F63" w:rsidP="00954F63">
            <w:pPr>
              <w:ind w:hanging="103"/>
              <w:jc w:val="center"/>
              <w:rPr>
                <w:rFonts w:ascii="Times New Roman" w:hAnsi="Times New Roman" w:cs="Times New Roman"/>
              </w:rPr>
            </w:pPr>
            <w:r>
              <w:rPr>
                <w:rFonts w:ascii="Times New Roman" w:hAnsi="Times New Roman" w:cs="Times New Roman"/>
              </w:rPr>
              <w:t>-5.</w:t>
            </w:r>
            <w:r w:rsidR="00433542">
              <w:rPr>
                <w:rFonts w:ascii="Times New Roman" w:hAnsi="Times New Roman" w:cs="Times New Roman"/>
              </w:rPr>
              <w:t>60</w:t>
            </w:r>
          </w:p>
        </w:tc>
        <w:tc>
          <w:tcPr>
            <w:tcW w:w="1296" w:type="dxa"/>
          </w:tcPr>
          <w:p w14:paraId="629AE1C5" w14:textId="372BF160" w:rsidR="00954F63" w:rsidRPr="00354B7D" w:rsidRDefault="00954F63" w:rsidP="00954F63">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-10.</w:t>
            </w:r>
            <w:r w:rsidR="007C43A1">
              <w:rPr>
                <w:rFonts w:ascii="Times New Roman" w:hAnsi="Times New Roman" w:cs="Times New Roman"/>
              </w:rPr>
              <w:t>5</w:t>
            </w:r>
            <w:r w:rsidRPr="00354B7D">
              <w:rPr>
                <w:rFonts w:ascii="Times New Roman" w:hAnsi="Times New Roman" w:cs="Times New Roman"/>
              </w:rPr>
              <w:t xml:space="preserve">, </w:t>
            </w:r>
            <w:r>
              <w:rPr>
                <w:rFonts w:ascii="Times New Roman" w:hAnsi="Times New Roman" w:cs="Times New Roman"/>
              </w:rPr>
              <w:t>-0.</w:t>
            </w:r>
            <w:r w:rsidR="004962E6">
              <w:rPr>
                <w:rFonts w:ascii="Times New Roman" w:hAnsi="Times New Roman" w:cs="Times New Roman"/>
              </w:rPr>
              <w:t>71</w:t>
            </w:r>
            <w:r w:rsidRPr="00354B7D">
              <w:rPr>
                <w:rFonts w:ascii="Times New Roman" w:hAnsi="Times New Roman" w:cs="Times New Roman"/>
              </w:rPr>
              <w:t>)</w:t>
            </w:r>
          </w:p>
        </w:tc>
        <w:tc>
          <w:tcPr>
            <w:tcW w:w="1178" w:type="dxa"/>
          </w:tcPr>
          <w:p w14:paraId="6AD43EB8" w14:textId="420B5D48" w:rsidR="00954F63" w:rsidRPr="00354B7D" w:rsidRDefault="00954F63" w:rsidP="00954F63">
            <w:pPr>
              <w:ind w:hanging="103"/>
              <w:jc w:val="center"/>
              <w:rPr>
                <w:rFonts w:ascii="Times New Roman" w:hAnsi="Times New Roman" w:cs="Times New Roman"/>
                <w:b/>
                <w:bCs/>
              </w:rPr>
            </w:pPr>
            <w:r w:rsidRPr="00354B7D">
              <w:rPr>
                <w:rFonts w:ascii="Times New Roman" w:hAnsi="Times New Roman" w:cs="Times New Roman"/>
                <w:b/>
                <w:bCs/>
              </w:rPr>
              <w:t>0.0</w:t>
            </w:r>
            <w:r w:rsidR="00D74D26">
              <w:rPr>
                <w:rFonts w:ascii="Times New Roman" w:hAnsi="Times New Roman" w:cs="Times New Roman"/>
                <w:b/>
                <w:bCs/>
              </w:rPr>
              <w:t>251</w:t>
            </w:r>
          </w:p>
        </w:tc>
      </w:tr>
      <w:tr w:rsidR="00954F63" w:rsidRPr="00354B7D" w14:paraId="2746934E" w14:textId="77777777" w:rsidTr="00365B1C">
        <w:tc>
          <w:tcPr>
            <w:tcW w:w="2304" w:type="dxa"/>
          </w:tcPr>
          <w:p w14:paraId="52E91474" w14:textId="77777777" w:rsidR="00954F63" w:rsidRPr="00354B7D" w:rsidRDefault="00954F63" w:rsidP="00954F63">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52C28693" w14:textId="0C581F47"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122</w:t>
            </w:r>
          </w:p>
        </w:tc>
        <w:tc>
          <w:tcPr>
            <w:tcW w:w="1296" w:type="dxa"/>
          </w:tcPr>
          <w:p w14:paraId="0BB1867A" w14:textId="5D0CD021" w:rsidR="00954F63" w:rsidRPr="00354B7D" w:rsidRDefault="00603FFB" w:rsidP="00954F63">
            <w:pPr>
              <w:ind w:hanging="103"/>
              <w:jc w:val="center"/>
              <w:rPr>
                <w:rFonts w:ascii="Times New Roman" w:hAnsi="Times New Roman" w:cs="Times New Roman"/>
              </w:rPr>
            </w:pPr>
            <w:r>
              <w:rPr>
                <w:rFonts w:ascii="Times New Roman" w:hAnsi="Times New Roman" w:cs="Times New Roman"/>
              </w:rPr>
              <w:t>50.1</w:t>
            </w:r>
            <w:r w:rsidR="00954F63" w:rsidRPr="00ED0832">
              <w:rPr>
                <w:rFonts w:ascii="Times New Roman" w:hAnsi="Times New Roman" w:cs="Times New Roman"/>
              </w:rPr>
              <w:t xml:space="preserve"> </w:t>
            </w:r>
            <w:r w:rsidR="00954F63" w:rsidRPr="00354B7D">
              <w:rPr>
                <w:rFonts w:ascii="Times New Roman" w:hAnsi="Times New Roman" w:cs="Times New Roman"/>
              </w:rPr>
              <w:t>(</w:t>
            </w:r>
            <w:r w:rsidR="003D68F4">
              <w:rPr>
                <w:rFonts w:ascii="Times New Roman" w:hAnsi="Times New Roman" w:cs="Times New Roman"/>
              </w:rPr>
              <w:t>22.6</w:t>
            </w:r>
            <w:r w:rsidR="00954F63" w:rsidRPr="00354B7D">
              <w:rPr>
                <w:rFonts w:ascii="Times New Roman" w:hAnsi="Times New Roman" w:cs="Times New Roman"/>
              </w:rPr>
              <w:t>)</w:t>
            </w:r>
          </w:p>
        </w:tc>
        <w:tc>
          <w:tcPr>
            <w:tcW w:w="576" w:type="dxa"/>
          </w:tcPr>
          <w:p w14:paraId="3480BE54" w14:textId="3532A6FC"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122</w:t>
            </w:r>
          </w:p>
        </w:tc>
        <w:tc>
          <w:tcPr>
            <w:tcW w:w="1296" w:type="dxa"/>
          </w:tcPr>
          <w:p w14:paraId="4A126558" w14:textId="4D4DE745"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-12.</w:t>
            </w:r>
            <w:r w:rsidR="003B09D7">
              <w:rPr>
                <w:rFonts w:ascii="Times New Roman" w:hAnsi="Times New Roman" w:cs="Times New Roman"/>
              </w:rPr>
              <w:t>0</w:t>
            </w:r>
            <w:r w:rsidRPr="00354B7D">
              <w:rPr>
                <w:rFonts w:ascii="Times New Roman" w:hAnsi="Times New Roman" w:cs="Times New Roman"/>
              </w:rPr>
              <w:t xml:space="preserve"> (</w:t>
            </w:r>
            <w:r>
              <w:rPr>
                <w:rFonts w:ascii="Times New Roman" w:hAnsi="Times New Roman" w:cs="Times New Roman"/>
              </w:rPr>
              <w:t>1.9</w:t>
            </w:r>
            <w:r w:rsidR="00C03D48">
              <w:rPr>
                <w:rFonts w:ascii="Times New Roman" w:hAnsi="Times New Roman" w:cs="Times New Roman"/>
              </w:rPr>
              <w:t>4</w:t>
            </w:r>
            <w:r w:rsidRPr="00354B7D">
              <w:rPr>
                <w:rFonts w:ascii="Times New Roman" w:hAnsi="Times New Roman" w:cs="Times New Roman"/>
              </w:rPr>
              <w:t>)</w:t>
            </w:r>
          </w:p>
        </w:tc>
        <w:tc>
          <w:tcPr>
            <w:tcW w:w="1296" w:type="dxa"/>
          </w:tcPr>
          <w:p w14:paraId="3EC6D016" w14:textId="00DE03FF" w:rsidR="00954F63" w:rsidRPr="00354B7D" w:rsidRDefault="00954F63" w:rsidP="00954F63">
            <w:pPr>
              <w:ind w:hanging="103"/>
              <w:jc w:val="center"/>
              <w:rPr>
                <w:rFonts w:ascii="Times New Roman" w:hAnsi="Times New Roman" w:cs="Times New Roman"/>
              </w:rPr>
            </w:pPr>
            <w:r>
              <w:rPr>
                <w:rFonts w:ascii="Times New Roman" w:hAnsi="Times New Roman" w:cs="Times New Roman"/>
              </w:rPr>
              <w:t>-5.3</w:t>
            </w:r>
            <w:r w:rsidR="00433542">
              <w:rPr>
                <w:rFonts w:ascii="Times New Roman" w:hAnsi="Times New Roman" w:cs="Times New Roman"/>
              </w:rPr>
              <w:t>4</w:t>
            </w:r>
          </w:p>
        </w:tc>
        <w:tc>
          <w:tcPr>
            <w:tcW w:w="1296" w:type="dxa"/>
          </w:tcPr>
          <w:p w14:paraId="6C29C424" w14:textId="6807413F" w:rsidR="00954F63" w:rsidRPr="00354B7D" w:rsidRDefault="00954F63" w:rsidP="00954F63">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-10.2</w:t>
            </w:r>
            <w:r w:rsidRPr="00354B7D">
              <w:rPr>
                <w:rFonts w:ascii="Times New Roman" w:hAnsi="Times New Roman" w:cs="Times New Roman"/>
              </w:rPr>
              <w:t>,</w:t>
            </w:r>
            <w:r>
              <w:rPr>
                <w:rFonts w:ascii="Times New Roman" w:hAnsi="Times New Roman" w:cs="Times New Roman"/>
              </w:rPr>
              <w:t xml:space="preserve"> -0.5</w:t>
            </w:r>
            <w:r w:rsidR="00DA242A">
              <w:rPr>
                <w:rFonts w:ascii="Times New Roman" w:hAnsi="Times New Roman" w:cs="Times New Roman"/>
              </w:rPr>
              <w:t>3</w:t>
            </w:r>
            <w:r w:rsidRPr="00354B7D">
              <w:rPr>
                <w:rFonts w:ascii="Times New Roman" w:hAnsi="Times New Roman" w:cs="Times New Roman"/>
              </w:rPr>
              <w:t>)</w:t>
            </w:r>
          </w:p>
        </w:tc>
        <w:tc>
          <w:tcPr>
            <w:tcW w:w="1178" w:type="dxa"/>
          </w:tcPr>
          <w:p w14:paraId="1956855A" w14:textId="18CC560A" w:rsidR="00954F63" w:rsidRPr="00696E12" w:rsidRDefault="00954F63" w:rsidP="00954F63">
            <w:pPr>
              <w:ind w:hanging="103"/>
              <w:jc w:val="center"/>
              <w:rPr>
                <w:rFonts w:ascii="Times New Roman" w:hAnsi="Times New Roman" w:cs="Times New Roman"/>
                <w:b/>
                <w:bCs/>
              </w:rPr>
            </w:pPr>
            <w:r w:rsidRPr="00696E12">
              <w:rPr>
                <w:rFonts w:ascii="Times New Roman" w:hAnsi="Times New Roman" w:cs="Times New Roman"/>
                <w:b/>
                <w:bCs/>
              </w:rPr>
              <w:t>0.0</w:t>
            </w:r>
            <w:r>
              <w:rPr>
                <w:rFonts w:ascii="Times New Roman" w:hAnsi="Times New Roman" w:cs="Times New Roman"/>
                <w:b/>
                <w:bCs/>
              </w:rPr>
              <w:t>29</w:t>
            </w:r>
            <w:r w:rsidR="00D74D26">
              <w:rPr>
                <w:rFonts w:ascii="Times New Roman" w:hAnsi="Times New Roman" w:cs="Times New Roman"/>
                <w:b/>
                <w:bCs/>
              </w:rPr>
              <w:t>8</w:t>
            </w:r>
          </w:p>
        </w:tc>
      </w:tr>
      <w:tr w:rsidR="00954F63" w:rsidRPr="00354B7D" w14:paraId="57E8D249" w14:textId="77777777" w:rsidTr="00365B1C">
        <w:tc>
          <w:tcPr>
            <w:tcW w:w="2304" w:type="dxa"/>
          </w:tcPr>
          <w:p w14:paraId="598DE75C" w14:textId="77777777" w:rsidR="00954F63" w:rsidRPr="00354B7D" w:rsidRDefault="00954F63" w:rsidP="00954F63">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33F18DF6" w14:textId="6DA2B630"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126</w:t>
            </w:r>
          </w:p>
        </w:tc>
        <w:tc>
          <w:tcPr>
            <w:tcW w:w="1296" w:type="dxa"/>
          </w:tcPr>
          <w:p w14:paraId="54DFF287" w14:textId="5C61DFD7" w:rsidR="00954F63" w:rsidRPr="00354B7D" w:rsidRDefault="00603FFB" w:rsidP="00954F63">
            <w:pPr>
              <w:ind w:hanging="103"/>
              <w:jc w:val="center"/>
              <w:rPr>
                <w:rFonts w:ascii="Times New Roman" w:hAnsi="Times New Roman" w:cs="Times New Roman"/>
              </w:rPr>
            </w:pPr>
            <w:r>
              <w:rPr>
                <w:rFonts w:ascii="Times New Roman" w:hAnsi="Times New Roman" w:cs="Times New Roman"/>
              </w:rPr>
              <w:t>54.0</w:t>
            </w:r>
            <w:r w:rsidR="00954F63">
              <w:rPr>
                <w:rFonts w:ascii="Times New Roman" w:hAnsi="Times New Roman" w:cs="Times New Roman"/>
              </w:rPr>
              <w:t xml:space="preserve"> </w:t>
            </w:r>
            <w:r w:rsidR="00954F63" w:rsidRPr="00354B7D">
              <w:rPr>
                <w:rFonts w:ascii="Times New Roman" w:hAnsi="Times New Roman" w:cs="Times New Roman"/>
              </w:rPr>
              <w:t>(</w:t>
            </w:r>
            <w:r w:rsidR="00500F91">
              <w:rPr>
                <w:rFonts w:ascii="Times New Roman" w:hAnsi="Times New Roman" w:cs="Times New Roman"/>
              </w:rPr>
              <w:t>23.6</w:t>
            </w:r>
            <w:r w:rsidR="00954F63" w:rsidRPr="00354B7D">
              <w:rPr>
                <w:rFonts w:ascii="Times New Roman" w:hAnsi="Times New Roman" w:cs="Times New Roman"/>
              </w:rPr>
              <w:t>)</w:t>
            </w:r>
          </w:p>
        </w:tc>
        <w:tc>
          <w:tcPr>
            <w:tcW w:w="576" w:type="dxa"/>
          </w:tcPr>
          <w:p w14:paraId="2E680EEB" w14:textId="1D79A80C"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126</w:t>
            </w:r>
          </w:p>
        </w:tc>
        <w:tc>
          <w:tcPr>
            <w:tcW w:w="1296" w:type="dxa"/>
          </w:tcPr>
          <w:p w14:paraId="69111A18" w14:textId="5A2561E5" w:rsidR="00954F63" w:rsidRPr="00354B7D" w:rsidRDefault="00954F63" w:rsidP="00954F63">
            <w:pPr>
              <w:ind w:hanging="103"/>
              <w:jc w:val="center"/>
              <w:rPr>
                <w:rFonts w:ascii="Times New Roman" w:hAnsi="Times New Roman" w:cs="Times New Roman"/>
              </w:rPr>
            </w:pPr>
            <w:r>
              <w:rPr>
                <w:rFonts w:ascii="Times New Roman" w:hAnsi="Times New Roman" w:cs="Times New Roman"/>
              </w:rPr>
              <w:t>-6.</w:t>
            </w:r>
            <w:r w:rsidR="003B09D7">
              <w:rPr>
                <w:rFonts w:ascii="Times New Roman" w:hAnsi="Times New Roman" w:cs="Times New Roman"/>
              </w:rPr>
              <w:t>67</w:t>
            </w:r>
            <w:r w:rsidRPr="00354B7D">
              <w:rPr>
                <w:rFonts w:ascii="Times New Roman" w:hAnsi="Times New Roman" w:cs="Times New Roman"/>
              </w:rPr>
              <w:t xml:space="preserve"> (</w:t>
            </w:r>
            <w:r>
              <w:rPr>
                <w:rFonts w:ascii="Times New Roman" w:hAnsi="Times New Roman" w:cs="Times New Roman"/>
              </w:rPr>
              <w:t>1.9</w:t>
            </w:r>
            <w:r w:rsidR="00B51640">
              <w:rPr>
                <w:rFonts w:ascii="Times New Roman" w:hAnsi="Times New Roman" w:cs="Times New Roman"/>
              </w:rPr>
              <w:t>1</w:t>
            </w:r>
            <w:r w:rsidRPr="00354B7D">
              <w:rPr>
                <w:rFonts w:ascii="Times New Roman" w:hAnsi="Times New Roman" w:cs="Times New Roman"/>
              </w:rPr>
              <w:t>)</w:t>
            </w:r>
          </w:p>
        </w:tc>
        <w:tc>
          <w:tcPr>
            <w:tcW w:w="1296" w:type="dxa"/>
          </w:tcPr>
          <w:p w14:paraId="50230AEC" w14:textId="1D372991" w:rsidR="00954F63" w:rsidRPr="00354B7D" w:rsidRDefault="00954F63" w:rsidP="00954F63">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6B66D167" w14:textId="5576BA14" w:rsidR="00954F63" w:rsidRPr="00354B7D" w:rsidRDefault="00954F63" w:rsidP="00954F63">
            <w:pPr>
              <w:ind w:hanging="103"/>
              <w:jc w:val="center"/>
              <w:rPr>
                <w:rFonts w:ascii="Times New Roman" w:hAnsi="Times New Roman" w:cs="Times New Roman"/>
              </w:rPr>
            </w:pPr>
            <w:r w:rsidRPr="00354B7D">
              <w:rPr>
                <w:rFonts w:ascii="Times New Roman" w:hAnsi="Times New Roman" w:cs="Times New Roman"/>
              </w:rPr>
              <w:t>–</w:t>
            </w:r>
          </w:p>
        </w:tc>
        <w:tc>
          <w:tcPr>
            <w:tcW w:w="1178" w:type="dxa"/>
          </w:tcPr>
          <w:p w14:paraId="627C5C2B" w14:textId="520B770C" w:rsidR="00954F63" w:rsidRPr="00354B7D" w:rsidRDefault="00954F63" w:rsidP="00954F63">
            <w:pPr>
              <w:ind w:hanging="103"/>
              <w:jc w:val="center"/>
              <w:rPr>
                <w:rFonts w:ascii="Times New Roman" w:hAnsi="Times New Roman" w:cs="Times New Roman"/>
              </w:rPr>
            </w:pPr>
            <w:r w:rsidRPr="00354B7D">
              <w:rPr>
                <w:rFonts w:ascii="Times New Roman" w:hAnsi="Times New Roman" w:cs="Times New Roman"/>
              </w:rPr>
              <w:t>–</w:t>
            </w:r>
          </w:p>
        </w:tc>
      </w:tr>
      <w:tr w:rsidR="00E573ED" w:rsidRPr="00354B7D" w14:paraId="1080CB62" w14:textId="77777777" w:rsidTr="00753530">
        <w:tc>
          <w:tcPr>
            <w:tcW w:w="9818" w:type="dxa"/>
            <w:gridSpan w:val="8"/>
          </w:tcPr>
          <w:p w14:paraId="19D80D3E" w14:textId="0EF1C0F6" w:rsidR="00E573ED" w:rsidRPr="00354B7D" w:rsidRDefault="00A37BCC" w:rsidP="008F2669">
            <w:pPr>
              <w:rPr>
                <w:rFonts w:ascii="Times New Roman" w:hAnsi="Times New Roman" w:cs="Times New Roman"/>
                <w:b/>
                <w:bCs/>
              </w:rPr>
            </w:pPr>
            <w:r w:rsidRPr="00354B7D">
              <w:rPr>
                <w:rFonts w:ascii="Times New Roman" w:hAnsi="Times New Roman" w:cs="Times New Roman"/>
                <w:b/>
                <w:bCs/>
              </w:rPr>
              <w:t xml:space="preserve">Day </w:t>
            </w:r>
            <w:r>
              <w:rPr>
                <w:rFonts w:ascii="Times New Roman" w:hAnsi="Times New Roman" w:cs="Times New Roman"/>
                <w:b/>
                <w:bCs/>
              </w:rPr>
              <w:t>42</w:t>
            </w:r>
          </w:p>
        </w:tc>
      </w:tr>
      <w:tr w:rsidR="00954F63" w:rsidRPr="00354B7D" w14:paraId="4E6F5AE1" w14:textId="77777777" w:rsidTr="00365B1C">
        <w:tc>
          <w:tcPr>
            <w:tcW w:w="2304" w:type="dxa"/>
          </w:tcPr>
          <w:p w14:paraId="3807297F" w14:textId="77777777" w:rsidR="00954F63" w:rsidRPr="00354B7D" w:rsidRDefault="00954F63" w:rsidP="00954F63">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05CFBE23" w14:textId="3AE00EF0"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109</w:t>
            </w:r>
          </w:p>
        </w:tc>
        <w:tc>
          <w:tcPr>
            <w:tcW w:w="1296" w:type="dxa"/>
          </w:tcPr>
          <w:p w14:paraId="0DBE05C2" w14:textId="3645FB9C" w:rsidR="00954F63" w:rsidRPr="00354B7D" w:rsidRDefault="00603FFB" w:rsidP="00954F63">
            <w:pPr>
              <w:ind w:hanging="103"/>
              <w:jc w:val="center"/>
              <w:rPr>
                <w:rFonts w:ascii="Times New Roman" w:hAnsi="Times New Roman" w:cs="Times New Roman"/>
              </w:rPr>
            </w:pPr>
            <w:r>
              <w:rPr>
                <w:rFonts w:ascii="Times New Roman" w:hAnsi="Times New Roman" w:cs="Times New Roman"/>
              </w:rPr>
              <w:t>46.7</w:t>
            </w:r>
            <w:r w:rsidR="00954F63" w:rsidRPr="00354B7D">
              <w:rPr>
                <w:rFonts w:ascii="Times New Roman" w:hAnsi="Times New Roman" w:cs="Times New Roman"/>
              </w:rPr>
              <w:t xml:space="preserve"> (</w:t>
            </w:r>
            <w:r w:rsidR="00500F91">
              <w:rPr>
                <w:rFonts w:ascii="Times New Roman" w:hAnsi="Times New Roman" w:cs="Times New Roman"/>
              </w:rPr>
              <w:t>24.1</w:t>
            </w:r>
            <w:r w:rsidR="00954F63" w:rsidRPr="00354B7D">
              <w:rPr>
                <w:rFonts w:ascii="Times New Roman" w:hAnsi="Times New Roman" w:cs="Times New Roman"/>
              </w:rPr>
              <w:t>)</w:t>
            </w:r>
          </w:p>
        </w:tc>
        <w:tc>
          <w:tcPr>
            <w:tcW w:w="576" w:type="dxa"/>
          </w:tcPr>
          <w:p w14:paraId="4DEF8A10" w14:textId="28B6509E"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109</w:t>
            </w:r>
          </w:p>
        </w:tc>
        <w:tc>
          <w:tcPr>
            <w:tcW w:w="1296" w:type="dxa"/>
          </w:tcPr>
          <w:p w14:paraId="7990768E" w14:textId="5520BAC5" w:rsidR="00954F63" w:rsidRPr="00354B7D" w:rsidRDefault="00954F63" w:rsidP="00954F63">
            <w:pPr>
              <w:ind w:hanging="103"/>
              <w:jc w:val="center"/>
              <w:rPr>
                <w:rFonts w:ascii="Times New Roman" w:hAnsi="Times New Roman" w:cs="Times New Roman"/>
              </w:rPr>
            </w:pPr>
            <w:r>
              <w:rPr>
                <w:rFonts w:ascii="Times New Roman" w:hAnsi="Times New Roman" w:cs="Times New Roman"/>
              </w:rPr>
              <w:t>-</w:t>
            </w:r>
            <w:r w:rsidR="003B09D7">
              <w:rPr>
                <w:rFonts w:ascii="Times New Roman" w:hAnsi="Times New Roman" w:cs="Times New Roman"/>
              </w:rPr>
              <w:t>14.8</w:t>
            </w:r>
            <w:r w:rsidRPr="00354B7D">
              <w:rPr>
                <w:rFonts w:ascii="Times New Roman" w:hAnsi="Times New Roman" w:cs="Times New Roman"/>
              </w:rPr>
              <w:t xml:space="preserve"> (</w:t>
            </w:r>
            <w:r w:rsidR="00B51640">
              <w:rPr>
                <w:rFonts w:ascii="Times New Roman" w:hAnsi="Times New Roman" w:cs="Times New Roman"/>
              </w:rPr>
              <w:t>1.94</w:t>
            </w:r>
            <w:r w:rsidRPr="00354B7D">
              <w:rPr>
                <w:rFonts w:ascii="Times New Roman" w:hAnsi="Times New Roman" w:cs="Times New Roman"/>
              </w:rPr>
              <w:t>)</w:t>
            </w:r>
          </w:p>
        </w:tc>
        <w:tc>
          <w:tcPr>
            <w:tcW w:w="1296" w:type="dxa"/>
          </w:tcPr>
          <w:p w14:paraId="36211142" w14:textId="3CBEE36C" w:rsidR="00954F63" w:rsidRPr="00354B7D" w:rsidRDefault="00954F63" w:rsidP="00954F63">
            <w:pPr>
              <w:ind w:hanging="103"/>
              <w:jc w:val="center"/>
              <w:rPr>
                <w:rFonts w:ascii="Times New Roman" w:hAnsi="Times New Roman" w:cs="Times New Roman"/>
              </w:rPr>
            </w:pPr>
            <w:r>
              <w:rPr>
                <w:rFonts w:ascii="Times New Roman" w:hAnsi="Times New Roman" w:cs="Times New Roman"/>
              </w:rPr>
              <w:t>-</w:t>
            </w:r>
            <w:r w:rsidR="00433542">
              <w:rPr>
                <w:rFonts w:ascii="Times New Roman" w:hAnsi="Times New Roman" w:cs="Times New Roman"/>
              </w:rPr>
              <w:t>7.86</w:t>
            </w:r>
          </w:p>
        </w:tc>
        <w:tc>
          <w:tcPr>
            <w:tcW w:w="1296" w:type="dxa"/>
          </w:tcPr>
          <w:p w14:paraId="2D9FEB91" w14:textId="61286C69" w:rsidR="00954F63" w:rsidRPr="00354B7D" w:rsidRDefault="00954F63" w:rsidP="00954F63">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w:t>
            </w:r>
            <w:r w:rsidR="004962E6">
              <w:rPr>
                <w:rFonts w:ascii="Times New Roman" w:hAnsi="Times New Roman" w:cs="Times New Roman"/>
              </w:rPr>
              <w:t>12.8</w:t>
            </w:r>
            <w:r w:rsidRPr="00354B7D">
              <w:rPr>
                <w:rFonts w:ascii="Times New Roman" w:hAnsi="Times New Roman" w:cs="Times New Roman"/>
              </w:rPr>
              <w:t>,</w:t>
            </w:r>
            <w:r>
              <w:rPr>
                <w:rFonts w:ascii="Times New Roman" w:hAnsi="Times New Roman" w:cs="Times New Roman"/>
              </w:rPr>
              <w:t xml:space="preserve"> </w:t>
            </w:r>
            <w:r w:rsidR="00DA242A">
              <w:rPr>
                <w:rFonts w:ascii="Times New Roman" w:hAnsi="Times New Roman" w:cs="Times New Roman"/>
              </w:rPr>
              <w:t>-2.96</w:t>
            </w:r>
            <w:r w:rsidRPr="00354B7D">
              <w:rPr>
                <w:rFonts w:ascii="Times New Roman" w:hAnsi="Times New Roman" w:cs="Times New Roman"/>
              </w:rPr>
              <w:t>)</w:t>
            </w:r>
          </w:p>
        </w:tc>
        <w:tc>
          <w:tcPr>
            <w:tcW w:w="1178" w:type="dxa"/>
          </w:tcPr>
          <w:p w14:paraId="6B1CE44D" w14:textId="5EAD201F" w:rsidR="00954F63" w:rsidRPr="004D29FC" w:rsidRDefault="00954F63" w:rsidP="00954F63">
            <w:pPr>
              <w:ind w:hanging="103"/>
              <w:jc w:val="center"/>
              <w:rPr>
                <w:rFonts w:ascii="Times New Roman" w:hAnsi="Times New Roman" w:cs="Times New Roman"/>
                <w:b/>
                <w:bCs/>
              </w:rPr>
            </w:pPr>
            <w:r w:rsidRPr="004D29FC">
              <w:rPr>
                <w:rFonts w:ascii="Times New Roman" w:hAnsi="Times New Roman" w:cs="Times New Roman"/>
                <w:b/>
                <w:bCs/>
              </w:rPr>
              <w:t>0.</w:t>
            </w:r>
            <w:r w:rsidR="00D74D26" w:rsidRPr="004D29FC">
              <w:rPr>
                <w:rFonts w:ascii="Times New Roman" w:hAnsi="Times New Roman" w:cs="Times New Roman"/>
                <w:b/>
                <w:bCs/>
              </w:rPr>
              <w:t>0018</w:t>
            </w:r>
          </w:p>
        </w:tc>
      </w:tr>
      <w:tr w:rsidR="00954F63" w:rsidRPr="00354B7D" w14:paraId="3EFB19BB" w14:textId="77777777" w:rsidTr="00365B1C">
        <w:tc>
          <w:tcPr>
            <w:tcW w:w="2304" w:type="dxa"/>
          </w:tcPr>
          <w:p w14:paraId="20FE3BC9" w14:textId="77777777" w:rsidR="00954F63" w:rsidRPr="00354B7D" w:rsidRDefault="00954F63" w:rsidP="00954F63">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544863E3" w14:textId="706104AE"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117</w:t>
            </w:r>
          </w:p>
        </w:tc>
        <w:tc>
          <w:tcPr>
            <w:tcW w:w="1296" w:type="dxa"/>
          </w:tcPr>
          <w:p w14:paraId="782CDB72" w14:textId="0CE123E7" w:rsidR="00954F63" w:rsidRPr="00354B7D" w:rsidRDefault="00F964C9" w:rsidP="00954F63">
            <w:pPr>
              <w:ind w:hanging="103"/>
              <w:jc w:val="center"/>
              <w:rPr>
                <w:rFonts w:ascii="Times New Roman" w:hAnsi="Times New Roman" w:cs="Times New Roman"/>
              </w:rPr>
            </w:pPr>
            <w:r>
              <w:rPr>
                <w:rFonts w:ascii="Times New Roman" w:hAnsi="Times New Roman" w:cs="Times New Roman"/>
              </w:rPr>
              <w:t>50.4</w:t>
            </w:r>
            <w:r w:rsidR="00954F63" w:rsidRPr="00354B7D">
              <w:rPr>
                <w:rFonts w:ascii="Times New Roman" w:hAnsi="Times New Roman" w:cs="Times New Roman"/>
              </w:rPr>
              <w:t xml:space="preserve"> (</w:t>
            </w:r>
            <w:r w:rsidR="00500F91">
              <w:rPr>
                <w:rFonts w:ascii="Times New Roman" w:hAnsi="Times New Roman" w:cs="Times New Roman"/>
              </w:rPr>
              <w:t>23.9</w:t>
            </w:r>
            <w:r w:rsidR="00954F63" w:rsidRPr="00354B7D">
              <w:rPr>
                <w:rFonts w:ascii="Times New Roman" w:hAnsi="Times New Roman" w:cs="Times New Roman"/>
              </w:rPr>
              <w:t>)</w:t>
            </w:r>
          </w:p>
        </w:tc>
        <w:tc>
          <w:tcPr>
            <w:tcW w:w="576" w:type="dxa"/>
          </w:tcPr>
          <w:p w14:paraId="6BEB9867" w14:textId="0E37E9FA"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117</w:t>
            </w:r>
          </w:p>
        </w:tc>
        <w:tc>
          <w:tcPr>
            <w:tcW w:w="1296" w:type="dxa"/>
          </w:tcPr>
          <w:p w14:paraId="48428826" w14:textId="66E3D823" w:rsidR="00954F63" w:rsidRPr="00354B7D" w:rsidRDefault="00954F63" w:rsidP="00954F63">
            <w:pPr>
              <w:ind w:hanging="103"/>
              <w:jc w:val="center"/>
              <w:rPr>
                <w:rFonts w:ascii="Times New Roman" w:hAnsi="Times New Roman" w:cs="Times New Roman"/>
              </w:rPr>
            </w:pPr>
            <w:r>
              <w:rPr>
                <w:rFonts w:ascii="Times New Roman" w:hAnsi="Times New Roman" w:cs="Times New Roman"/>
              </w:rPr>
              <w:t>-</w:t>
            </w:r>
            <w:r w:rsidR="003B09D7">
              <w:rPr>
                <w:rFonts w:ascii="Times New Roman" w:hAnsi="Times New Roman" w:cs="Times New Roman"/>
              </w:rPr>
              <w:t>12.4</w:t>
            </w:r>
            <w:r w:rsidRPr="00354B7D">
              <w:rPr>
                <w:rFonts w:ascii="Times New Roman" w:hAnsi="Times New Roman" w:cs="Times New Roman"/>
              </w:rPr>
              <w:t xml:space="preserve"> (</w:t>
            </w:r>
            <w:r w:rsidR="00B51640">
              <w:rPr>
                <w:rFonts w:ascii="Times New Roman" w:hAnsi="Times New Roman" w:cs="Times New Roman"/>
              </w:rPr>
              <w:t>1.94</w:t>
            </w:r>
            <w:r w:rsidRPr="00354B7D">
              <w:rPr>
                <w:rFonts w:ascii="Times New Roman" w:hAnsi="Times New Roman" w:cs="Times New Roman"/>
              </w:rPr>
              <w:t>)</w:t>
            </w:r>
          </w:p>
        </w:tc>
        <w:tc>
          <w:tcPr>
            <w:tcW w:w="1296" w:type="dxa"/>
          </w:tcPr>
          <w:p w14:paraId="3B6E06D3" w14:textId="148EB2F7" w:rsidR="00954F63" w:rsidRPr="00354B7D" w:rsidRDefault="00954F63" w:rsidP="00954F63">
            <w:pPr>
              <w:ind w:hanging="103"/>
              <w:jc w:val="center"/>
              <w:rPr>
                <w:rFonts w:ascii="Times New Roman" w:hAnsi="Times New Roman" w:cs="Times New Roman"/>
              </w:rPr>
            </w:pPr>
            <w:r>
              <w:rPr>
                <w:rFonts w:ascii="Times New Roman" w:hAnsi="Times New Roman" w:cs="Times New Roman"/>
              </w:rPr>
              <w:t>-</w:t>
            </w:r>
            <w:r w:rsidR="00433542">
              <w:rPr>
                <w:rFonts w:ascii="Times New Roman" w:hAnsi="Times New Roman" w:cs="Times New Roman"/>
              </w:rPr>
              <w:t>5.42</w:t>
            </w:r>
          </w:p>
        </w:tc>
        <w:tc>
          <w:tcPr>
            <w:tcW w:w="1296" w:type="dxa"/>
          </w:tcPr>
          <w:p w14:paraId="0708B182" w14:textId="52CAA3AC" w:rsidR="00954F63" w:rsidRPr="00354B7D" w:rsidRDefault="00954F63" w:rsidP="00954F63">
            <w:pPr>
              <w:ind w:hanging="103"/>
              <w:jc w:val="center"/>
              <w:rPr>
                <w:rFonts w:ascii="Times New Roman" w:hAnsi="Times New Roman" w:cs="Times New Roman"/>
              </w:rPr>
            </w:pPr>
            <w:r w:rsidRPr="00354B7D">
              <w:rPr>
                <w:rFonts w:ascii="Times New Roman" w:hAnsi="Times New Roman" w:cs="Times New Roman"/>
              </w:rPr>
              <w:t>(-</w:t>
            </w:r>
            <w:r w:rsidR="004962E6">
              <w:rPr>
                <w:rFonts w:ascii="Times New Roman" w:hAnsi="Times New Roman" w:cs="Times New Roman"/>
              </w:rPr>
              <w:t>10.2</w:t>
            </w:r>
            <w:r w:rsidRPr="00354B7D">
              <w:rPr>
                <w:rFonts w:ascii="Times New Roman" w:hAnsi="Times New Roman" w:cs="Times New Roman"/>
              </w:rPr>
              <w:t xml:space="preserve">, </w:t>
            </w:r>
            <w:r w:rsidR="00DA242A">
              <w:rPr>
                <w:rFonts w:ascii="Times New Roman" w:hAnsi="Times New Roman" w:cs="Times New Roman"/>
              </w:rPr>
              <w:t>-0.60</w:t>
            </w:r>
            <w:r w:rsidRPr="00354B7D">
              <w:rPr>
                <w:rFonts w:ascii="Times New Roman" w:hAnsi="Times New Roman" w:cs="Times New Roman"/>
              </w:rPr>
              <w:t>)</w:t>
            </w:r>
          </w:p>
        </w:tc>
        <w:tc>
          <w:tcPr>
            <w:tcW w:w="1178" w:type="dxa"/>
          </w:tcPr>
          <w:p w14:paraId="738E8E6E" w14:textId="4BD2BF61" w:rsidR="00954F63" w:rsidRPr="004D29FC" w:rsidRDefault="004D29FC" w:rsidP="00954F63">
            <w:pPr>
              <w:ind w:hanging="103"/>
              <w:jc w:val="center"/>
              <w:rPr>
                <w:rFonts w:ascii="Times New Roman" w:hAnsi="Times New Roman" w:cs="Times New Roman"/>
                <w:b/>
                <w:bCs/>
              </w:rPr>
            </w:pPr>
            <w:r w:rsidRPr="004D29FC">
              <w:rPr>
                <w:rFonts w:ascii="Times New Roman" w:hAnsi="Times New Roman" w:cs="Times New Roman"/>
                <w:b/>
                <w:bCs/>
              </w:rPr>
              <w:t>0.0275</w:t>
            </w:r>
          </w:p>
        </w:tc>
      </w:tr>
      <w:tr w:rsidR="00954F63" w:rsidRPr="00354B7D" w14:paraId="6BD11F7A" w14:textId="77777777" w:rsidTr="00365B1C">
        <w:tc>
          <w:tcPr>
            <w:tcW w:w="2304" w:type="dxa"/>
          </w:tcPr>
          <w:p w14:paraId="4216F9DE" w14:textId="77777777" w:rsidR="00954F63" w:rsidRPr="00354B7D" w:rsidRDefault="00954F63" w:rsidP="00954F63">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067C98D0" w14:textId="6310AFA1"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118</w:t>
            </w:r>
          </w:p>
        </w:tc>
        <w:tc>
          <w:tcPr>
            <w:tcW w:w="1296" w:type="dxa"/>
          </w:tcPr>
          <w:p w14:paraId="74FF0AE6" w14:textId="4436F732" w:rsidR="00954F63" w:rsidRPr="00354B7D" w:rsidRDefault="00F964C9" w:rsidP="00954F63">
            <w:pPr>
              <w:ind w:hanging="103"/>
              <w:jc w:val="center"/>
              <w:rPr>
                <w:rFonts w:ascii="Times New Roman" w:hAnsi="Times New Roman" w:cs="Times New Roman"/>
              </w:rPr>
            </w:pPr>
            <w:r>
              <w:rPr>
                <w:rFonts w:ascii="Times New Roman" w:hAnsi="Times New Roman" w:cs="Times New Roman"/>
              </w:rPr>
              <w:t>54.2</w:t>
            </w:r>
            <w:r w:rsidR="00954F63" w:rsidRPr="00354B7D">
              <w:rPr>
                <w:rFonts w:ascii="Times New Roman" w:hAnsi="Times New Roman" w:cs="Times New Roman"/>
              </w:rPr>
              <w:t xml:space="preserve"> (</w:t>
            </w:r>
            <w:r w:rsidR="003B09D7">
              <w:rPr>
                <w:rFonts w:ascii="Times New Roman" w:hAnsi="Times New Roman" w:cs="Times New Roman"/>
              </w:rPr>
              <w:t>23.0</w:t>
            </w:r>
            <w:r w:rsidR="00954F63" w:rsidRPr="00354B7D">
              <w:rPr>
                <w:rFonts w:ascii="Times New Roman" w:hAnsi="Times New Roman" w:cs="Times New Roman"/>
              </w:rPr>
              <w:t>)</w:t>
            </w:r>
          </w:p>
        </w:tc>
        <w:tc>
          <w:tcPr>
            <w:tcW w:w="576" w:type="dxa"/>
          </w:tcPr>
          <w:p w14:paraId="77520141" w14:textId="38F9E99D" w:rsidR="00954F63" w:rsidRPr="00354B7D" w:rsidRDefault="00954F63" w:rsidP="00954F63">
            <w:pPr>
              <w:ind w:hanging="103"/>
              <w:jc w:val="center"/>
              <w:rPr>
                <w:rFonts w:ascii="Times New Roman" w:hAnsi="Times New Roman" w:cs="Times New Roman"/>
              </w:rPr>
            </w:pPr>
            <w:r>
              <w:rPr>
                <w:rFonts w:ascii="Times New Roman" w:hAnsi="Times New Roman" w:cs="Times New Roman"/>
              </w:rPr>
              <w:t>118</w:t>
            </w:r>
          </w:p>
        </w:tc>
        <w:tc>
          <w:tcPr>
            <w:tcW w:w="1296" w:type="dxa"/>
          </w:tcPr>
          <w:p w14:paraId="20070371" w14:textId="47C6C794" w:rsidR="00954F63" w:rsidRPr="00354B7D" w:rsidRDefault="00954F63" w:rsidP="00954F63">
            <w:pPr>
              <w:ind w:hanging="103"/>
              <w:jc w:val="center"/>
              <w:rPr>
                <w:rFonts w:ascii="Times New Roman" w:hAnsi="Times New Roman" w:cs="Times New Roman"/>
              </w:rPr>
            </w:pPr>
            <w:r>
              <w:rPr>
                <w:rFonts w:ascii="Times New Roman" w:hAnsi="Times New Roman" w:cs="Times New Roman"/>
              </w:rPr>
              <w:t>-</w:t>
            </w:r>
            <w:r w:rsidR="00C03D48">
              <w:rPr>
                <w:rFonts w:ascii="Times New Roman" w:hAnsi="Times New Roman" w:cs="Times New Roman"/>
              </w:rPr>
              <w:t>6.95</w:t>
            </w:r>
            <w:r w:rsidRPr="00354B7D">
              <w:rPr>
                <w:rFonts w:ascii="Times New Roman" w:hAnsi="Times New Roman" w:cs="Times New Roman"/>
              </w:rPr>
              <w:t xml:space="preserve"> (</w:t>
            </w:r>
            <w:r>
              <w:rPr>
                <w:rFonts w:ascii="Times New Roman" w:hAnsi="Times New Roman" w:cs="Times New Roman"/>
              </w:rPr>
              <w:t>1.9</w:t>
            </w:r>
            <w:r w:rsidR="00B51640">
              <w:rPr>
                <w:rFonts w:ascii="Times New Roman" w:hAnsi="Times New Roman" w:cs="Times New Roman"/>
              </w:rPr>
              <w:t>2</w:t>
            </w:r>
            <w:r w:rsidRPr="00354B7D">
              <w:rPr>
                <w:rFonts w:ascii="Times New Roman" w:hAnsi="Times New Roman" w:cs="Times New Roman"/>
              </w:rPr>
              <w:t>)</w:t>
            </w:r>
          </w:p>
        </w:tc>
        <w:tc>
          <w:tcPr>
            <w:tcW w:w="1296" w:type="dxa"/>
          </w:tcPr>
          <w:p w14:paraId="481BBE06" w14:textId="68A2E1EA" w:rsidR="00954F63" w:rsidRPr="00354B7D" w:rsidRDefault="00954F63" w:rsidP="00954F63">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6B55B9F4" w14:textId="61480ADF" w:rsidR="00954F63" w:rsidRPr="00354B7D" w:rsidRDefault="00954F63" w:rsidP="00954F63">
            <w:pPr>
              <w:ind w:hanging="103"/>
              <w:jc w:val="center"/>
              <w:rPr>
                <w:rFonts w:ascii="Times New Roman" w:hAnsi="Times New Roman" w:cs="Times New Roman"/>
              </w:rPr>
            </w:pPr>
            <w:r w:rsidRPr="00354B7D">
              <w:rPr>
                <w:rFonts w:ascii="Times New Roman" w:hAnsi="Times New Roman" w:cs="Times New Roman"/>
              </w:rPr>
              <w:t>–</w:t>
            </w:r>
          </w:p>
        </w:tc>
        <w:tc>
          <w:tcPr>
            <w:tcW w:w="1178" w:type="dxa"/>
          </w:tcPr>
          <w:p w14:paraId="52CBB44F" w14:textId="611CDE52" w:rsidR="00954F63" w:rsidRPr="00354B7D" w:rsidRDefault="00954F63" w:rsidP="00954F63">
            <w:pPr>
              <w:ind w:hanging="103"/>
              <w:jc w:val="center"/>
              <w:rPr>
                <w:rFonts w:ascii="Times New Roman" w:hAnsi="Times New Roman" w:cs="Times New Roman"/>
              </w:rPr>
            </w:pPr>
            <w:r w:rsidRPr="00354B7D">
              <w:rPr>
                <w:rFonts w:ascii="Times New Roman" w:hAnsi="Times New Roman" w:cs="Times New Roman"/>
              </w:rPr>
              <w:t>–</w:t>
            </w:r>
          </w:p>
        </w:tc>
      </w:tr>
      <w:tr w:rsidR="00E4690C" w:rsidRPr="00354B7D" w14:paraId="6A670ADE" w14:textId="77777777" w:rsidTr="00753530">
        <w:tc>
          <w:tcPr>
            <w:tcW w:w="9818" w:type="dxa"/>
            <w:gridSpan w:val="8"/>
          </w:tcPr>
          <w:p w14:paraId="08F998C9" w14:textId="654E0C81" w:rsidR="00E4690C" w:rsidRPr="00354B7D" w:rsidRDefault="00CF314D" w:rsidP="008F2669">
            <w:pPr>
              <w:rPr>
                <w:rFonts w:ascii="Times New Roman" w:hAnsi="Times New Roman" w:cs="Times New Roman"/>
                <w:b/>
                <w:bCs/>
              </w:rPr>
            </w:pPr>
            <w:r>
              <w:rPr>
                <w:rFonts w:ascii="Times New Roman" w:hAnsi="Times New Roman" w:cs="Times New Roman"/>
                <w:b/>
                <w:bCs/>
              </w:rPr>
              <w:t>How much does the symptom interfere with your daily life?</w:t>
            </w:r>
          </w:p>
        </w:tc>
      </w:tr>
      <w:tr w:rsidR="00E573ED" w:rsidRPr="00354B7D" w14:paraId="4245F343" w14:textId="77777777" w:rsidTr="00753530">
        <w:tc>
          <w:tcPr>
            <w:tcW w:w="9818" w:type="dxa"/>
            <w:gridSpan w:val="8"/>
          </w:tcPr>
          <w:p w14:paraId="50B170EC" w14:textId="0C312E3B" w:rsidR="00E573ED" w:rsidRPr="00354B7D" w:rsidRDefault="00E4690C" w:rsidP="008F2669">
            <w:pPr>
              <w:rPr>
                <w:rFonts w:ascii="Times New Roman" w:hAnsi="Times New Roman" w:cs="Times New Roman"/>
                <w:b/>
                <w:bCs/>
              </w:rPr>
            </w:pPr>
            <w:r w:rsidRPr="00354B7D">
              <w:rPr>
                <w:rFonts w:ascii="Times New Roman" w:hAnsi="Times New Roman" w:cs="Times New Roman"/>
                <w:b/>
                <w:bCs/>
              </w:rPr>
              <w:t>Baseline</w:t>
            </w:r>
          </w:p>
        </w:tc>
      </w:tr>
      <w:tr w:rsidR="00671F0F" w:rsidRPr="00354B7D" w14:paraId="36C57804" w14:textId="77777777" w:rsidTr="00365B1C">
        <w:tc>
          <w:tcPr>
            <w:tcW w:w="2304" w:type="dxa"/>
          </w:tcPr>
          <w:p w14:paraId="10922FE7" w14:textId="77777777" w:rsidR="00671F0F" w:rsidRPr="00354B7D" w:rsidRDefault="00671F0F" w:rsidP="00671F0F">
            <w:pPr>
              <w:ind w:left="25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53446D3C" w14:textId="747FE65E" w:rsidR="00671F0F" w:rsidRPr="00354B7D" w:rsidRDefault="00671F0F" w:rsidP="00671F0F">
            <w:pPr>
              <w:ind w:hanging="103"/>
              <w:jc w:val="center"/>
              <w:rPr>
                <w:rFonts w:ascii="Times New Roman" w:hAnsi="Times New Roman" w:cs="Times New Roman"/>
              </w:rPr>
            </w:pPr>
            <w:r>
              <w:rPr>
                <w:rFonts w:ascii="Times New Roman" w:hAnsi="Times New Roman" w:cs="Times New Roman"/>
              </w:rPr>
              <w:t>118</w:t>
            </w:r>
          </w:p>
        </w:tc>
        <w:tc>
          <w:tcPr>
            <w:tcW w:w="1296" w:type="dxa"/>
          </w:tcPr>
          <w:p w14:paraId="031F791B" w14:textId="3658DF30" w:rsidR="00671F0F" w:rsidRPr="00354B7D" w:rsidRDefault="00B86539" w:rsidP="00671F0F">
            <w:pPr>
              <w:ind w:hanging="103"/>
              <w:jc w:val="center"/>
              <w:rPr>
                <w:rFonts w:ascii="Times New Roman" w:hAnsi="Times New Roman" w:cs="Times New Roman"/>
              </w:rPr>
            </w:pPr>
            <w:r>
              <w:rPr>
                <w:rFonts w:ascii="Times New Roman" w:hAnsi="Times New Roman" w:cs="Times New Roman"/>
              </w:rPr>
              <w:t>57.3</w:t>
            </w:r>
            <w:r w:rsidR="00671F0F" w:rsidRPr="00354B7D">
              <w:rPr>
                <w:rFonts w:ascii="Times New Roman" w:hAnsi="Times New Roman" w:cs="Times New Roman"/>
              </w:rPr>
              <w:t xml:space="preserve"> (</w:t>
            </w:r>
            <w:r w:rsidR="003E27C9">
              <w:rPr>
                <w:rFonts w:ascii="Times New Roman" w:hAnsi="Times New Roman" w:cs="Times New Roman"/>
              </w:rPr>
              <w:t>20</w:t>
            </w:r>
            <w:r w:rsidR="006F45E1">
              <w:rPr>
                <w:rFonts w:ascii="Times New Roman" w:hAnsi="Times New Roman" w:cs="Times New Roman"/>
              </w:rPr>
              <w:t>.1</w:t>
            </w:r>
            <w:r w:rsidR="00671F0F" w:rsidRPr="00354B7D">
              <w:rPr>
                <w:rFonts w:ascii="Times New Roman" w:hAnsi="Times New Roman" w:cs="Times New Roman"/>
              </w:rPr>
              <w:t>)</w:t>
            </w:r>
          </w:p>
        </w:tc>
        <w:tc>
          <w:tcPr>
            <w:tcW w:w="576" w:type="dxa"/>
          </w:tcPr>
          <w:p w14:paraId="6975C045" w14:textId="1323831D"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655E1180" w14:textId="769379BF"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64D244B3" w14:textId="667727FC"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71A261C3" w14:textId="06F6CF2E"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178" w:type="dxa"/>
          </w:tcPr>
          <w:p w14:paraId="7D8D74C4" w14:textId="7983206D" w:rsidR="00671F0F" w:rsidRPr="00354B7D" w:rsidRDefault="00671F0F" w:rsidP="00671F0F">
            <w:pPr>
              <w:ind w:hanging="103"/>
              <w:jc w:val="center"/>
              <w:rPr>
                <w:rFonts w:ascii="Times New Roman" w:hAnsi="Times New Roman" w:cs="Times New Roman"/>
                <w:b/>
                <w:bCs/>
              </w:rPr>
            </w:pPr>
            <w:r w:rsidRPr="00354B7D">
              <w:rPr>
                <w:rFonts w:ascii="Times New Roman" w:hAnsi="Times New Roman" w:cs="Times New Roman"/>
              </w:rPr>
              <w:t>–</w:t>
            </w:r>
          </w:p>
        </w:tc>
      </w:tr>
      <w:tr w:rsidR="00671F0F" w:rsidRPr="00354B7D" w14:paraId="5BE8BBFE" w14:textId="77777777" w:rsidTr="00365B1C">
        <w:tc>
          <w:tcPr>
            <w:tcW w:w="2304" w:type="dxa"/>
          </w:tcPr>
          <w:p w14:paraId="509A122F" w14:textId="77777777" w:rsidR="00671F0F" w:rsidRPr="00354B7D" w:rsidRDefault="00671F0F" w:rsidP="00671F0F">
            <w:pPr>
              <w:ind w:left="25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41B88205" w14:textId="63ACC652" w:rsidR="00671F0F" w:rsidRPr="00354B7D" w:rsidRDefault="00671F0F" w:rsidP="00671F0F">
            <w:pPr>
              <w:ind w:hanging="103"/>
              <w:jc w:val="center"/>
              <w:rPr>
                <w:rFonts w:ascii="Times New Roman" w:hAnsi="Times New Roman" w:cs="Times New Roman"/>
              </w:rPr>
            </w:pPr>
            <w:r>
              <w:rPr>
                <w:rFonts w:ascii="Times New Roman" w:hAnsi="Times New Roman" w:cs="Times New Roman"/>
              </w:rPr>
              <w:t>126</w:t>
            </w:r>
          </w:p>
        </w:tc>
        <w:tc>
          <w:tcPr>
            <w:tcW w:w="1296" w:type="dxa"/>
          </w:tcPr>
          <w:p w14:paraId="5E60D7B3" w14:textId="51A488F7" w:rsidR="00671F0F" w:rsidRPr="00354B7D" w:rsidRDefault="00B8217F" w:rsidP="00671F0F">
            <w:pPr>
              <w:ind w:hanging="103"/>
              <w:jc w:val="center"/>
              <w:rPr>
                <w:rFonts w:ascii="Times New Roman" w:hAnsi="Times New Roman" w:cs="Times New Roman"/>
              </w:rPr>
            </w:pPr>
            <w:r>
              <w:rPr>
                <w:rFonts w:ascii="Times New Roman" w:hAnsi="Times New Roman" w:cs="Times New Roman"/>
              </w:rPr>
              <w:t>58.5</w:t>
            </w:r>
            <w:r w:rsidR="00671F0F" w:rsidRPr="00681C94">
              <w:rPr>
                <w:rFonts w:ascii="Times New Roman" w:hAnsi="Times New Roman" w:cs="Times New Roman"/>
              </w:rPr>
              <w:t xml:space="preserve"> </w:t>
            </w:r>
            <w:r w:rsidR="00671F0F" w:rsidRPr="00354B7D">
              <w:rPr>
                <w:rFonts w:ascii="Times New Roman" w:hAnsi="Times New Roman" w:cs="Times New Roman"/>
              </w:rPr>
              <w:t>(</w:t>
            </w:r>
            <w:r w:rsidR="009669F4">
              <w:rPr>
                <w:rFonts w:ascii="Times New Roman" w:hAnsi="Times New Roman" w:cs="Times New Roman"/>
              </w:rPr>
              <w:t>20.</w:t>
            </w:r>
            <w:r w:rsidR="008C764C">
              <w:rPr>
                <w:rFonts w:ascii="Times New Roman" w:hAnsi="Times New Roman" w:cs="Times New Roman"/>
              </w:rPr>
              <w:t>5</w:t>
            </w:r>
            <w:r w:rsidR="00671F0F" w:rsidRPr="00354B7D">
              <w:rPr>
                <w:rFonts w:ascii="Times New Roman" w:hAnsi="Times New Roman" w:cs="Times New Roman"/>
              </w:rPr>
              <w:t>)</w:t>
            </w:r>
          </w:p>
        </w:tc>
        <w:tc>
          <w:tcPr>
            <w:tcW w:w="576" w:type="dxa"/>
          </w:tcPr>
          <w:p w14:paraId="443FDEB8" w14:textId="5A72FEF3"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615019E0" w14:textId="3C733DCE"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58FD88D4" w14:textId="05C830EB"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17720C8" w14:textId="3EF77C9B"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178" w:type="dxa"/>
          </w:tcPr>
          <w:p w14:paraId="2231647C" w14:textId="7DA31C3B" w:rsidR="00671F0F" w:rsidRPr="00354B7D" w:rsidRDefault="00671F0F" w:rsidP="00671F0F">
            <w:pPr>
              <w:ind w:hanging="103"/>
              <w:jc w:val="center"/>
              <w:rPr>
                <w:rFonts w:ascii="Times New Roman" w:hAnsi="Times New Roman" w:cs="Times New Roman"/>
                <w:b/>
                <w:bCs/>
              </w:rPr>
            </w:pPr>
            <w:r w:rsidRPr="00354B7D">
              <w:rPr>
                <w:rFonts w:ascii="Times New Roman" w:hAnsi="Times New Roman" w:cs="Times New Roman"/>
              </w:rPr>
              <w:t>–</w:t>
            </w:r>
          </w:p>
        </w:tc>
      </w:tr>
      <w:tr w:rsidR="00671F0F" w:rsidRPr="00354B7D" w14:paraId="62C633AB" w14:textId="77777777" w:rsidTr="00365B1C">
        <w:tc>
          <w:tcPr>
            <w:tcW w:w="2304" w:type="dxa"/>
          </w:tcPr>
          <w:p w14:paraId="0A80DC0A" w14:textId="77777777" w:rsidR="00671F0F" w:rsidRPr="00354B7D" w:rsidRDefault="00671F0F" w:rsidP="00671F0F">
            <w:pPr>
              <w:ind w:left="250" w:hanging="103"/>
              <w:rPr>
                <w:rFonts w:ascii="Times New Roman" w:hAnsi="Times New Roman" w:cs="Times New Roman"/>
              </w:rPr>
            </w:pPr>
            <w:r w:rsidRPr="00354B7D">
              <w:rPr>
                <w:rFonts w:ascii="Times New Roman" w:hAnsi="Times New Roman" w:cs="Times New Roman"/>
              </w:rPr>
              <w:t>Placebo</w:t>
            </w:r>
          </w:p>
        </w:tc>
        <w:tc>
          <w:tcPr>
            <w:tcW w:w="576" w:type="dxa"/>
          </w:tcPr>
          <w:p w14:paraId="0C861A2B" w14:textId="249317C6" w:rsidR="00671F0F" w:rsidRPr="00354B7D" w:rsidRDefault="00671F0F" w:rsidP="00671F0F">
            <w:pPr>
              <w:ind w:hanging="103"/>
              <w:jc w:val="center"/>
              <w:rPr>
                <w:rFonts w:ascii="Times New Roman" w:hAnsi="Times New Roman" w:cs="Times New Roman"/>
              </w:rPr>
            </w:pPr>
            <w:r>
              <w:rPr>
                <w:rFonts w:ascii="Times New Roman" w:hAnsi="Times New Roman" w:cs="Times New Roman"/>
              </w:rPr>
              <w:t>131</w:t>
            </w:r>
          </w:p>
        </w:tc>
        <w:tc>
          <w:tcPr>
            <w:tcW w:w="1296" w:type="dxa"/>
          </w:tcPr>
          <w:p w14:paraId="0FA68F62" w14:textId="1925D5B4" w:rsidR="00671F0F" w:rsidRPr="00354B7D" w:rsidRDefault="00B8217F" w:rsidP="00671F0F">
            <w:pPr>
              <w:ind w:hanging="103"/>
              <w:jc w:val="center"/>
              <w:rPr>
                <w:rFonts w:ascii="Times New Roman" w:hAnsi="Times New Roman" w:cs="Times New Roman"/>
              </w:rPr>
            </w:pPr>
            <w:r>
              <w:rPr>
                <w:rFonts w:ascii="Times New Roman" w:hAnsi="Times New Roman" w:cs="Times New Roman"/>
              </w:rPr>
              <w:t>57.0</w:t>
            </w:r>
            <w:r w:rsidR="00671F0F" w:rsidRPr="00354B7D">
              <w:rPr>
                <w:rFonts w:ascii="Times New Roman" w:hAnsi="Times New Roman" w:cs="Times New Roman"/>
              </w:rPr>
              <w:t xml:space="preserve"> (</w:t>
            </w:r>
            <w:r w:rsidR="009669F4">
              <w:rPr>
                <w:rFonts w:ascii="Times New Roman" w:hAnsi="Times New Roman" w:cs="Times New Roman"/>
              </w:rPr>
              <w:t>2</w:t>
            </w:r>
            <w:r w:rsidR="008C764C">
              <w:rPr>
                <w:rFonts w:ascii="Times New Roman" w:hAnsi="Times New Roman" w:cs="Times New Roman"/>
              </w:rPr>
              <w:t>4</w:t>
            </w:r>
            <w:r w:rsidR="009669F4">
              <w:rPr>
                <w:rFonts w:ascii="Times New Roman" w:hAnsi="Times New Roman" w:cs="Times New Roman"/>
              </w:rPr>
              <w:t>.</w:t>
            </w:r>
            <w:r w:rsidR="008C764C">
              <w:rPr>
                <w:rFonts w:ascii="Times New Roman" w:hAnsi="Times New Roman" w:cs="Times New Roman"/>
              </w:rPr>
              <w:t>0</w:t>
            </w:r>
            <w:r w:rsidR="00671F0F" w:rsidRPr="00354B7D">
              <w:rPr>
                <w:rFonts w:ascii="Times New Roman" w:hAnsi="Times New Roman" w:cs="Times New Roman"/>
              </w:rPr>
              <w:t>)</w:t>
            </w:r>
          </w:p>
        </w:tc>
        <w:tc>
          <w:tcPr>
            <w:tcW w:w="576" w:type="dxa"/>
          </w:tcPr>
          <w:p w14:paraId="03D75914" w14:textId="5ABD85CA"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778109C3" w14:textId="449A54EA"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2C607234" w14:textId="11F44756"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B0A122E" w14:textId="282E35B1"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178" w:type="dxa"/>
          </w:tcPr>
          <w:p w14:paraId="1C6827A9" w14:textId="03930491"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r>
      <w:tr w:rsidR="00E573ED" w:rsidRPr="00354B7D" w14:paraId="1D3E4558" w14:textId="77777777" w:rsidTr="00753530">
        <w:tc>
          <w:tcPr>
            <w:tcW w:w="9818" w:type="dxa"/>
            <w:gridSpan w:val="8"/>
          </w:tcPr>
          <w:p w14:paraId="68B90694" w14:textId="77777777" w:rsidR="00E573ED" w:rsidRPr="00354B7D" w:rsidRDefault="00E573ED" w:rsidP="008F2669">
            <w:pPr>
              <w:rPr>
                <w:rFonts w:ascii="Times New Roman" w:hAnsi="Times New Roman" w:cs="Times New Roman"/>
                <w:b/>
                <w:bCs/>
              </w:rPr>
            </w:pPr>
            <w:r w:rsidRPr="00354B7D">
              <w:rPr>
                <w:rFonts w:ascii="Times New Roman" w:hAnsi="Times New Roman" w:cs="Times New Roman"/>
                <w:b/>
                <w:bCs/>
              </w:rPr>
              <w:t>Day 28</w:t>
            </w:r>
          </w:p>
        </w:tc>
      </w:tr>
      <w:tr w:rsidR="00671F0F" w:rsidRPr="00354B7D" w14:paraId="37B34E9F" w14:textId="77777777" w:rsidTr="00365B1C">
        <w:tc>
          <w:tcPr>
            <w:tcW w:w="2304" w:type="dxa"/>
          </w:tcPr>
          <w:p w14:paraId="78F6F1D2" w14:textId="77777777" w:rsidR="00671F0F" w:rsidRPr="00354B7D" w:rsidRDefault="00671F0F" w:rsidP="00671F0F">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34A7EF9D" w14:textId="1E3296C0" w:rsidR="00671F0F" w:rsidRPr="00354B7D" w:rsidRDefault="00671F0F" w:rsidP="00671F0F">
            <w:pPr>
              <w:ind w:hanging="103"/>
              <w:jc w:val="center"/>
              <w:rPr>
                <w:rFonts w:ascii="Times New Roman" w:hAnsi="Times New Roman" w:cs="Times New Roman"/>
              </w:rPr>
            </w:pPr>
            <w:r>
              <w:rPr>
                <w:rFonts w:ascii="Times New Roman" w:hAnsi="Times New Roman" w:cs="Times New Roman"/>
              </w:rPr>
              <w:t>115</w:t>
            </w:r>
          </w:p>
        </w:tc>
        <w:tc>
          <w:tcPr>
            <w:tcW w:w="1296" w:type="dxa"/>
          </w:tcPr>
          <w:p w14:paraId="29A02A49" w14:textId="1ACD1369" w:rsidR="00671F0F" w:rsidRPr="00354B7D" w:rsidRDefault="00041417" w:rsidP="00671F0F">
            <w:pPr>
              <w:ind w:hanging="103"/>
              <w:jc w:val="center"/>
              <w:rPr>
                <w:rFonts w:ascii="Times New Roman" w:hAnsi="Times New Roman" w:cs="Times New Roman"/>
              </w:rPr>
            </w:pPr>
            <w:r>
              <w:rPr>
                <w:rFonts w:ascii="Times New Roman" w:hAnsi="Times New Roman" w:cs="Times New Roman"/>
              </w:rPr>
              <w:t>45.9</w:t>
            </w:r>
            <w:r w:rsidR="00671F0F" w:rsidRPr="00ED0832">
              <w:rPr>
                <w:rFonts w:ascii="Times New Roman" w:hAnsi="Times New Roman" w:cs="Times New Roman"/>
              </w:rPr>
              <w:t xml:space="preserve"> </w:t>
            </w:r>
            <w:r w:rsidR="00671F0F" w:rsidRPr="00354B7D">
              <w:rPr>
                <w:rFonts w:ascii="Times New Roman" w:hAnsi="Times New Roman" w:cs="Times New Roman"/>
              </w:rPr>
              <w:t>(</w:t>
            </w:r>
            <w:r w:rsidR="008C764C">
              <w:rPr>
                <w:rFonts w:ascii="Times New Roman" w:hAnsi="Times New Roman" w:cs="Times New Roman"/>
              </w:rPr>
              <w:t>21.1</w:t>
            </w:r>
            <w:r w:rsidR="00671F0F" w:rsidRPr="00354B7D">
              <w:rPr>
                <w:rFonts w:ascii="Times New Roman" w:hAnsi="Times New Roman" w:cs="Times New Roman"/>
              </w:rPr>
              <w:t>)</w:t>
            </w:r>
          </w:p>
        </w:tc>
        <w:tc>
          <w:tcPr>
            <w:tcW w:w="576" w:type="dxa"/>
          </w:tcPr>
          <w:p w14:paraId="0082FA9B" w14:textId="1C5C5F6A" w:rsidR="00671F0F" w:rsidRPr="00354B7D" w:rsidRDefault="00671F0F" w:rsidP="00671F0F">
            <w:pPr>
              <w:ind w:hanging="103"/>
              <w:jc w:val="center"/>
              <w:rPr>
                <w:rFonts w:ascii="Times New Roman" w:hAnsi="Times New Roman" w:cs="Times New Roman"/>
              </w:rPr>
            </w:pPr>
            <w:r>
              <w:rPr>
                <w:rFonts w:ascii="Times New Roman" w:hAnsi="Times New Roman" w:cs="Times New Roman"/>
              </w:rPr>
              <w:t>115</w:t>
            </w:r>
          </w:p>
        </w:tc>
        <w:tc>
          <w:tcPr>
            <w:tcW w:w="1296" w:type="dxa"/>
          </w:tcPr>
          <w:p w14:paraId="3BD4B5BF" w14:textId="7F210424" w:rsidR="00671F0F" w:rsidRPr="00354B7D" w:rsidRDefault="005C2312" w:rsidP="00671F0F">
            <w:pPr>
              <w:ind w:hanging="103"/>
              <w:jc w:val="center"/>
              <w:rPr>
                <w:rFonts w:ascii="Times New Roman" w:hAnsi="Times New Roman" w:cs="Times New Roman"/>
              </w:rPr>
            </w:pPr>
            <w:r>
              <w:rPr>
                <w:rFonts w:ascii="Times New Roman" w:hAnsi="Times New Roman" w:cs="Times New Roman"/>
              </w:rPr>
              <w:t>-12.0</w:t>
            </w:r>
            <w:r w:rsidR="00671F0F" w:rsidRPr="00354B7D">
              <w:rPr>
                <w:rFonts w:ascii="Times New Roman" w:hAnsi="Times New Roman" w:cs="Times New Roman"/>
              </w:rPr>
              <w:t xml:space="preserve"> (</w:t>
            </w:r>
            <w:r w:rsidR="001B4ACA">
              <w:rPr>
                <w:rFonts w:ascii="Times New Roman" w:hAnsi="Times New Roman" w:cs="Times New Roman"/>
              </w:rPr>
              <w:t>1.95</w:t>
            </w:r>
            <w:r w:rsidR="00671F0F" w:rsidRPr="00354B7D">
              <w:rPr>
                <w:rFonts w:ascii="Times New Roman" w:hAnsi="Times New Roman" w:cs="Times New Roman"/>
              </w:rPr>
              <w:t>)</w:t>
            </w:r>
          </w:p>
        </w:tc>
        <w:tc>
          <w:tcPr>
            <w:tcW w:w="1296" w:type="dxa"/>
          </w:tcPr>
          <w:p w14:paraId="6A4D2505" w14:textId="6EAF8FAC" w:rsidR="00671F0F" w:rsidRPr="00354B7D" w:rsidRDefault="007C0648" w:rsidP="00671F0F">
            <w:pPr>
              <w:ind w:hanging="103"/>
              <w:jc w:val="center"/>
              <w:rPr>
                <w:rFonts w:ascii="Times New Roman" w:hAnsi="Times New Roman" w:cs="Times New Roman"/>
              </w:rPr>
            </w:pPr>
            <w:r>
              <w:rPr>
                <w:rFonts w:ascii="Times New Roman" w:hAnsi="Times New Roman" w:cs="Times New Roman"/>
              </w:rPr>
              <w:t>-5.27</w:t>
            </w:r>
          </w:p>
        </w:tc>
        <w:tc>
          <w:tcPr>
            <w:tcW w:w="1296" w:type="dxa"/>
          </w:tcPr>
          <w:p w14:paraId="2C9224CF" w14:textId="2BD7B99B"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r w:rsidR="00752188">
              <w:rPr>
                <w:rFonts w:ascii="Times New Roman" w:hAnsi="Times New Roman" w:cs="Times New Roman"/>
              </w:rPr>
              <w:t>-10.2</w:t>
            </w:r>
            <w:r w:rsidRPr="00354B7D">
              <w:rPr>
                <w:rFonts w:ascii="Times New Roman" w:hAnsi="Times New Roman" w:cs="Times New Roman"/>
              </w:rPr>
              <w:t xml:space="preserve">, </w:t>
            </w:r>
            <w:r w:rsidR="00D308BC">
              <w:rPr>
                <w:rFonts w:ascii="Times New Roman" w:hAnsi="Times New Roman" w:cs="Times New Roman"/>
              </w:rPr>
              <w:t>-0.</w:t>
            </w:r>
            <w:r w:rsidR="00A86F5F">
              <w:rPr>
                <w:rFonts w:ascii="Times New Roman" w:hAnsi="Times New Roman" w:cs="Times New Roman"/>
              </w:rPr>
              <w:t>34</w:t>
            </w:r>
            <w:r w:rsidRPr="00354B7D">
              <w:rPr>
                <w:rFonts w:ascii="Times New Roman" w:hAnsi="Times New Roman" w:cs="Times New Roman"/>
              </w:rPr>
              <w:t>)</w:t>
            </w:r>
          </w:p>
        </w:tc>
        <w:tc>
          <w:tcPr>
            <w:tcW w:w="1178" w:type="dxa"/>
          </w:tcPr>
          <w:p w14:paraId="7D9AD391" w14:textId="0EA2A72B" w:rsidR="00671F0F" w:rsidRPr="00354B7D" w:rsidRDefault="00671F0F" w:rsidP="00671F0F">
            <w:pPr>
              <w:ind w:hanging="103"/>
              <w:jc w:val="center"/>
              <w:rPr>
                <w:rFonts w:ascii="Times New Roman" w:hAnsi="Times New Roman" w:cs="Times New Roman"/>
                <w:b/>
                <w:bCs/>
              </w:rPr>
            </w:pPr>
            <w:r w:rsidRPr="00354B7D">
              <w:rPr>
                <w:rFonts w:ascii="Times New Roman" w:hAnsi="Times New Roman" w:cs="Times New Roman"/>
                <w:b/>
                <w:bCs/>
              </w:rPr>
              <w:t>0.0</w:t>
            </w:r>
            <w:r w:rsidR="00CE1DAA">
              <w:rPr>
                <w:rFonts w:ascii="Times New Roman" w:hAnsi="Times New Roman" w:cs="Times New Roman"/>
                <w:b/>
                <w:bCs/>
              </w:rPr>
              <w:t>363</w:t>
            </w:r>
          </w:p>
        </w:tc>
      </w:tr>
      <w:tr w:rsidR="00671F0F" w:rsidRPr="00354B7D" w14:paraId="4078BD43" w14:textId="77777777" w:rsidTr="00365B1C">
        <w:tc>
          <w:tcPr>
            <w:tcW w:w="2304" w:type="dxa"/>
          </w:tcPr>
          <w:p w14:paraId="74DC07CB" w14:textId="77777777" w:rsidR="00671F0F" w:rsidRPr="00354B7D" w:rsidRDefault="00671F0F" w:rsidP="00671F0F">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3823F560" w14:textId="6CF67127" w:rsidR="00671F0F" w:rsidRPr="00354B7D" w:rsidRDefault="00671F0F" w:rsidP="00671F0F">
            <w:pPr>
              <w:ind w:hanging="103"/>
              <w:jc w:val="center"/>
              <w:rPr>
                <w:rFonts w:ascii="Times New Roman" w:hAnsi="Times New Roman" w:cs="Times New Roman"/>
              </w:rPr>
            </w:pPr>
            <w:r>
              <w:rPr>
                <w:rFonts w:ascii="Times New Roman" w:hAnsi="Times New Roman" w:cs="Times New Roman"/>
              </w:rPr>
              <w:t>122</w:t>
            </w:r>
          </w:p>
        </w:tc>
        <w:tc>
          <w:tcPr>
            <w:tcW w:w="1296" w:type="dxa"/>
          </w:tcPr>
          <w:p w14:paraId="56893CD0" w14:textId="12BCDCAF" w:rsidR="00671F0F" w:rsidRPr="00354B7D" w:rsidRDefault="00041417" w:rsidP="00671F0F">
            <w:pPr>
              <w:ind w:hanging="103"/>
              <w:jc w:val="center"/>
              <w:rPr>
                <w:rFonts w:ascii="Times New Roman" w:hAnsi="Times New Roman" w:cs="Times New Roman"/>
              </w:rPr>
            </w:pPr>
            <w:r>
              <w:rPr>
                <w:rFonts w:ascii="Times New Roman" w:hAnsi="Times New Roman" w:cs="Times New Roman"/>
              </w:rPr>
              <w:t>45.9</w:t>
            </w:r>
            <w:r w:rsidR="00671F0F" w:rsidRPr="00ED0832">
              <w:rPr>
                <w:rFonts w:ascii="Times New Roman" w:hAnsi="Times New Roman" w:cs="Times New Roman"/>
              </w:rPr>
              <w:t xml:space="preserve"> </w:t>
            </w:r>
            <w:r w:rsidR="00671F0F" w:rsidRPr="00354B7D">
              <w:rPr>
                <w:rFonts w:ascii="Times New Roman" w:hAnsi="Times New Roman" w:cs="Times New Roman"/>
              </w:rPr>
              <w:t>(</w:t>
            </w:r>
            <w:r w:rsidR="008C764C">
              <w:rPr>
                <w:rFonts w:ascii="Times New Roman" w:hAnsi="Times New Roman" w:cs="Times New Roman"/>
              </w:rPr>
              <w:t>23.9</w:t>
            </w:r>
            <w:r w:rsidR="00671F0F" w:rsidRPr="00354B7D">
              <w:rPr>
                <w:rFonts w:ascii="Times New Roman" w:hAnsi="Times New Roman" w:cs="Times New Roman"/>
              </w:rPr>
              <w:t>)</w:t>
            </w:r>
          </w:p>
        </w:tc>
        <w:tc>
          <w:tcPr>
            <w:tcW w:w="576" w:type="dxa"/>
          </w:tcPr>
          <w:p w14:paraId="69EEE8B4" w14:textId="7C24A29F" w:rsidR="00671F0F" w:rsidRPr="00354B7D" w:rsidRDefault="00671F0F" w:rsidP="00671F0F">
            <w:pPr>
              <w:ind w:hanging="103"/>
              <w:jc w:val="center"/>
              <w:rPr>
                <w:rFonts w:ascii="Times New Roman" w:hAnsi="Times New Roman" w:cs="Times New Roman"/>
              </w:rPr>
            </w:pPr>
            <w:r>
              <w:rPr>
                <w:rFonts w:ascii="Times New Roman" w:hAnsi="Times New Roman" w:cs="Times New Roman"/>
              </w:rPr>
              <w:t>122</w:t>
            </w:r>
          </w:p>
        </w:tc>
        <w:tc>
          <w:tcPr>
            <w:tcW w:w="1296" w:type="dxa"/>
          </w:tcPr>
          <w:p w14:paraId="0D6225DF" w14:textId="103F17D8" w:rsidR="00671F0F" w:rsidRPr="00354B7D" w:rsidRDefault="005C2312" w:rsidP="00671F0F">
            <w:pPr>
              <w:ind w:hanging="103"/>
              <w:jc w:val="center"/>
              <w:rPr>
                <w:rFonts w:ascii="Times New Roman" w:hAnsi="Times New Roman" w:cs="Times New Roman"/>
              </w:rPr>
            </w:pPr>
            <w:r>
              <w:rPr>
                <w:rFonts w:ascii="Times New Roman" w:hAnsi="Times New Roman" w:cs="Times New Roman"/>
              </w:rPr>
              <w:t>-12.2</w:t>
            </w:r>
            <w:r w:rsidR="00671F0F" w:rsidRPr="00354B7D">
              <w:rPr>
                <w:rFonts w:ascii="Times New Roman" w:hAnsi="Times New Roman" w:cs="Times New Roman"/>
              </w:rPr>
              <w:t xml:space="preserve"> (</w:t>
            </w:r>
            <w:r w:rsidR="001B4ACA">
              <w:rPr>
                <w:rFonts w:ascii="Times New Roman" w:hAnsi="Times New Roman" w:cs="Times New Roman"/>
              </w:rPr>
              <w:t>1.96</w:t>
            </w:r>
            <w:r w:rsidR="00671F0F" w:rsidRPr="00354B7D">
              <w:rPr>
                <w:rFonts w:ascii="Times New Roman" w:hAnsi="Times New Roman" w:cs="Times New Roman"/>
              </w:rPr>
              <w:t>)</w:t>
            </w:r>
          </w:p>
        </w:tc>
        <w:tc>
          <w:tcPr>
            <w:tcW w:w="1296" w:type="dxa"/>
          </w:tcPr>
          <w:p w14:paraId="0953A5BF" w14:textId="35F31B1D" w:rsidR="00671F0F" w:rsidRPr="00354B7D" w:rsidRDefault="00752188" w:rsidP="00671F0F">
            <w:pPr>
              <w:ind w:hanging="103"/>
              <w:jc w:val="center"/>
              <w:rPr>
                <w:rFonts w:ascii="Times New Roman" w:hAnsi="Times New Roman" w:cs="Times New Roman"/>
              </w:rPr>
            </w:pPr>
            <w:r>
              <w:rPr>
                <w:rFonts w:ascii="Times New Roman" w:hAnsi="Times New Roman" w:cs="Times New Roman"/>
              </w:rPr>
              <w:t>-5.39</w:t>
            </w:r>
          </w:p>
        </w:tc>
        <w:tc>
          <w:tcPr>
            <w:tcW w:w="1296" w:type="dxa"/>
          </w:tcPr>
          <w:p w14:paraId="690A39AC" w14:textId="12091F1D"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r w:rsidR="0010089B">
              <w:rPr>
                <w:rFonts w:ascii="Times New Roman" w:hAnsi="Times New Roman" w:cs="Times New Roman"/>
              </w:rPr>
              <w:t>-10.2</w:t>
            </w:r>
            <w:r w:rsidRPr="00354B7D">
              <w:rPr>
                <w:rFonts w:ascii="Times New Roman" w:hAnsi="Times New Roman" w:cs="Times New Roman"/>
              </w:rPr>
              <w:t>,</w:t>
            </w:r>
            <w:r>
              <w:rPr>
                <w:rFonts w:ascii="Times New Roman" w:hAnsi="Times New Roman" w:cs="Times New Roman"/>
              </w:rPr>
              <w:t xml:space="preserve"> </w:t>
            </w:r>
            <w:r w:rsidR="00D308BC">
              <w:rPr>
                <w:rFonts w:ascii="Times New Roman" w:hAnsi="Times New Roman" w:cs="Times New Roman"/>
              </w:rPr>
              <w:t>-0.54</w:t>
            </w:r>
            <w:r w:rsidRPr="00354B7D">
              <w:rPr>
                <w:rFonts w:ascii="Times New Roman" w:hAnsi="Times New Roman" w:cs="Times New Roman"/>
              </w:rPr>
              <w:t>)</w:t>
            </w:r>
          </w:p>
        </w:tc>
        <w:tc>
          <w:tcPr>
            <w:tcW w:w="1178" w:type="dxa"/>
          </w:tcPr>
          <w:p w14:paraId="4853588C" w14:textId="54DE6459" w:rsidR="00671F0F" w:rsidRPr="00354B7D" w:rsidRDefault="00671F0F" w:rsidP="00671F0F">
            <w:pPr>
              <w:ind w:hanging="103"/>
              <w:jc w:val="center"/>
              <w:rPr>
                <w:rFonts w:ascii="Times New Roman" w:hAnsi="Times New Roman" w:cs="Times New Roman"/>
                <w:b/>
                <w:bCs/>
              </w:rPr>
            </w:pPr>
            <w:r w:rsidRPr="00696E12">
              <w:rPr>
                <w:rFonts w:ascii="Times New Roman" w:hAnsi="Times New Roman" w:cs="Times New Roman"/>
                <w:b/>
                <w:bCs/>
              </w:rPr>
              <w:t>0.0</w:t>
            </w:r>
            <w:r w:rsidR="00CE1DAA">
              <w:rPr>
                <w:rFonts w:ascii="Times New Roman" w:hAnsi="Times New Roman" w:cs="Times New Roman"/>
                <w:b/>
                <w:bCs/>
              </w:rPr>
              <w:t>296</w:t>
            </w:r>
          </w:p>
        </w:tc>
      </w:tr>
      <w:tr w:rsidR="00671F0F" w:rsidRPr="00354B7D" w14:paraId="3D0D7509" w14:textId="77777777" w:rsidTr="00365B1C">
        <w:tc>
          <w:tcPr>
            <w:tcW w:w="2304" w:type="dxa"/>
          </w:tcPr>
          <w:p w14:paraId="73019B56" w14:textId="77777777" w:rsidR="00671F0F" w:rsidRPr="00354B7D" w:rsidRDefault="00671F0F" w:rsidP="00671F0F">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1FB136F1" w14:textId="760F6891" w:rsidR="00671F0F" w:rsidRPr="00354B7D" w:rsidRDefault="00671F0F" w:rsidP="00671F0F">
            <w:pPr>
              <w:ind w:hanging="103"/>
              <w:jc w:val="center"/>
              <w:rPr>
                <w:rFonts w:ascii="Times New Roman" w:hAnsi="Times New Roman" w:cs="Times New Roman"/>
              </w:rPr>
            </w:pPr>
            <w:r>
              <w:rPr>
                <w:rFonts w:ascii="Times New Roman" w:hAnsi="Times New Roman" w:cs="Times New Roman"/>
              </w:rPr>
              <w:t>126</w:t>
            </w:r>
          </w:p>
        </w:tc>
        <w:tc>
          <w:tcPr>
            <w:tcW w:w="1296" w:type="dxa"/>
          </w:tcPr>
          <w:p w14:paraId="6C958966" w14:textId="5E15B3AE" w:rsidR="00671F0F" w:rsidRPr="00354B7D" w:rsidRDefault="00041417" w:rsidP="00671F0F">
            <w:pPr>
              <w:ind w:hanging="103"/>
              <w:jc w:val="center"/>
              <w:rPr>
                <w:rFonts w:ascii="Times New Roman" w:hAnsi="Times New Roman" w:cs="Times New Roman"/>
              </w:rPr>
            </w:pPr>
            <w:r>
              <w:rPr>
                <w:rFonts w:ascii="Times New Roman" w:hAnsi="Times New Roman" w:cs="Times New Roman"/>
              </w:rPr>
              <w:t>50</w:t>
            </w:r>
            <w:r w:rsidR="004F3236">
              <w:rPr>
                <w:rFonts w:ascii="Times New Roman" w:hAnsi="Times New Roman" w:cs="Times New Roman"/>
              </w:rPr>
              <w:t>.</w:t>
            </w:r>
            <w:r>
              <w:rPr>
                <w:rFonts w:ascii="Times New Roman" w:hAnsi="Times New Roman" w:cs="Times New Roman"/>
              </w:rPr>
              <w:t>6</w:t>
            </w:r>
            <w:r w:rsidR="00671F0F">
              <w:rPr>
                <w:rFonts w:ascii="Times New Roman" w:hAnsi="Times New Roman" w:cs="Times New Roman"/>
              </w:rPr>
              <w:t xml:space="preserve"> </w:t>
            </w:r>
            <w:r w:rsidR="00671F0F" w:rsidRPr="00354B7D">
              <w:rPr>
                <w:rFonts w:ascii="Times New Roman" w:hAnsi="Times New Roman" w:cs="Times New Roman"/>
              </w:rPr>
              <w:t>(</w:t>
            </w:r>
            <w:r w:rsidR="004F3236">
              <w:rPr>
                <w:rFonts w:ascii="Times New Roman" w:hAnsi="Times New Roman" w:cs="Times New Roman"/>
              </w:rPr>
              <w:t>23.5</w:t>
            </w:r>
            <w:r w:rsidR="00671F0F" w:rsidRPr="00354B7D">
              <w:rPr>
                <w:rFonts w:ascii="Times New Roman" w:hAnsi="Times New Roman" w:cs="Times New Roman"/>
              </w:rPr>
              <w:t>)</w:t>
            </w:r>
          </w:p>
        </w:tc>
        <w:tc>
          <w:tcPr>
            <w:tcW w:w="576" w:type="dxa"/>
          </w:tcPr>
          <w:p w14:paraId="3FC503B1" w14:textId="7F19EF2C" w:rsidR="00671F0F" w:rsidRPr="00354B7D" w:rsidRDefault="00671F0F" w:rsidP="00671F0F">
            <w:pPr>
              <w:ind w:hanging="103"/>
              <w:jc w:val="center"/>
              <w:rPr>
                <w:rFonts w:ascii="Times New Roman" w:hAnsi="Times New Roman" w:cs="Times New Roman"/>
              </w:rPr>
            </w:pPr>
            <w:r>
              <w:rPr>
                <w:rFonts w:ascii="Times New Roman" w:hAnsi="Times New Roman" w:cs="Times New Roman"/>
              </w:rPr>
              <w:t>126</w:t>
            </w:r>
          </w:p>
        </w:tc>
        <w:tc>
          <w:tcPr>
            <w:tcW w:w="1296" w:type="dxa"/>
          </w:tcPr>
          <w:p w14:paraId="042B7E0A" w14:textId="07941A12" w:rsidR="00671F0F" w:rsidRPr="00354B7D" w:rsidRDefault="009A319A" w:rsidP="00671F0F">
            <w:pPr>
              <w:ind w:hanging="103"/>
              <w:jc w:val="center"/>
              <w:rPr>
                <w:rFonts w:ascii="Times New Roman" w:hAnsi="Times New Roman" w:cs="Times New Roman"/>
              </w:rPr>
            </w:pPr>
            <w:r>
              <w:rPr>
                <w:rFonts w:ascii="Times New Roman" w:hAnsi="Times New Roman" w:cs="Times New Roman"/>
              </w:rPr>
              <w:t>-6.</w:t>
            </w:r>
            <w:r w:rsidR="00A86F5F">
              <w:rPr>
                <w:rFonts w:ascii="Times New Roman" w:hAnsi="Times New Roman" w:cs="Times New Roman"/>
              </w:rPr>
              <w:t xml:space="preserve">76 </w:t>
            </w:r>
            <w:r w:rsidR="00671F0F" w:rsidRPr="00354B7D">
              <w:rPr>
                <w:rFonts w:ascii="Times New Roman" w:hAnsi="Times New Roman" w:cs="Times New Roman"/>
              </w:rPr>
              <w:t>(</w:t>
            </w:r>
            <w:r w:rsidR="001B4ACA">
              <w:rPr>
                <w:rFonts w:ascii="Times New Roman" w:hAnsi="Times New Roman" w:cs="Times New Roman"/>
              </w:rPr>
              <w:t>1.93</w:t>
            </w:r>
            <w:r w:rsidR="00671F0F" w:rsidRPr="00354B7D">
              <w:rPr>
                <w:rFonts w:ascii="Times New Roman" w:hAnsi="Times New Roman" w:cs="Times New Roman"/>
              </w:rPr>
              <w:t>)</w:t>
            </w:r>
          </w:p>
        </w:tc>
        <w:tc>
          <w:tcPr>
            <w:tcW w:w="1296" w:type="dxa"/>
          </w:tcPr>
          <w:p w14:paraId="138EE5DB" w14:textId="3B6040DD"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6C14BA14" w14:textId="3D4CBF71"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c>
          <w:tcPr>
            <w:tcW w:w="1178" w:type="dxa"/>
          </w:tcPr>
          <w:p w14:paraId="723381F4" w14:textId="2B04265D" w:rsidR="00671F0F" w:rsidRPr="00354B7D" w:rsidRDefault="00671F0F" w:rsidP="00671F0F">
            <w:pPr>
              <w:ind w:hanging="103"/>
              <w:jc w:val="center"/>
              <w:rPr>
                <w:rFonts w:ascii="Times New Roman" w:hAnsi="Times New Roman" w:cs="Times New Roman"/>
              </w:rPr>
            </w:pPr>
            <w:r w:rsidRPr="00354B7D">
              <w:rPr>
                <w:rFonts w:ascii="Times New Roman" w:hAnsi="Times New Roman" w:cs="Times New Roman"/>
              </w:rPr>
              <w:t>–</w:t>
            </w:r>
          </w:p>
        </w:tc>
      </w:tr>
      <w:tr w:rsidR="00E573ED" w:rsidRPr="00354B7D" w14:paraId="2C85DDF9" w14:textId="77777777" w:rsidTr="00753530">
        <w:tc>
          <w:tcPr>
            <w:tcW w:w="9818" w:type="dxa"/>
            <w:gridSpan w:val="8"/>
          </w:tcPr>
          <w:p w14:paraId="2C6EAA3E" w14:textId="77777777" w:rsidR="00E573ED" w:rsidRPr="00354B7D" w:rsidRDefault="00E573ED" w:rsidP="008F2669">
            <w:pPr>
              <w:rPr>
                <w:rFonts w:ascii="Times New Roman" w:hAnsi="Times New Roman" w:cs="Times New Roman"/>
                <w:b/>
                <w:bCs/>
              </w:rPr>
            </w:pPr>
            <w:r w:rsidRPr="00354B7D">
              <w:rPr>
                <w:rFonts w:ascii="Times New Roman" w:hAnsi="Times New Roman" w:cs="Times New Roman"/>
                <w:b/>
                <w:bCs/>
              </w:rPr>
              <w:t>Day 42</w:t>
            </w:r>
          </w:p>
        </w:tc>
      </w:tr>
      <w:tr w:rsidR="00F87B14" w:rsidRPr="00354B7D" w14:paraId="0B22FCBC" w14:textId="77777777" w:rsidTr="00365B1C">
        <w:tc>
          <w:tcPr>
            <w:tcW w:w="2304" w:type="dxa"/>
          </w:tcPr>
          <w:p w14:paraId="26A15DF2" w14:textId="77777777" w:rsidR="00F87B14" w:rsidRPr="00354B7D" w:rsidRDefault="00F87B14" w:rsidP="00F87B14">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179DC124" w14:textId="5C8B5B94" w:rsidR="00F87B14" w:rsidRPr="00354B7D" w:rsidRDefault="00F87B14" w:rsidP="00F87B14">
            <w:pPr>
              <w:ind w:hanging="103"/>
              <w:jc w:val="center"/>
              <w:rPr>
                <w:rFonts w:ascii="Times New Roman" w:hAnsi="Times New Roman" w:cs="Times New Roman"/>
              </w:rPr>
            </w:pPr>
            <w:r>
              <w:rPr>
                <w:rFonts w:ascii="Times New Roman" w:hAnsi="Times New Roman" w:cs="Times New Roman"/>
              </w:rPr>
              <w:t>109</w:t>
            </w:r>
          </w:p>
        </w:tc>
        <w:tc>
          <w:tcPr>
            <w:tcW w:w="1296" w:type="dxa"/>
          </w:tcPr>
          <w:p w14:paraId="1A074CB6" w14:textId="7E61834A" w:rsidR="00F87B14" w:rsidRPr="00354B7D" w:rsidRDefault="003E27C9" w:rsidP="00F87B14">
            <w:pPr>
              <w:ind w:hanging="103"/>
              <w:jc w:val="center"/>
              <w:rPr>
                <w:rFonts w:ascii="Times New Roman" w:hAnsi="Times New Roman" w:cs="Times New Roman"/>
              </w:rPr>
            </w:pPr>
            <w:r>
              <w:rPr>
                <w:rFonts w:ascii="Times New Roman" w:hAnsi="Times New Roman" w:cs="Times New Roman"/>
              </w:rPr>
              <w:t>44.1</w:t>
            </w:r>
            <w:r w:rsidR="00F87B14" w:rsidRPr="00354B7D">
              <w:rPr>
                <w:rFonts w:ascii="Times New Roman" w:hAnsi="Times New Roman" w:cs="Times New Roman"/>
              </w:rPr>
              <w:t xml:space="preserve"> (</w:t>
            </w:r>
            <w:r w:rsidR="004F3236">
              <w:rPr>
                <w:rFonts w:ascii="Times New Roman" w:hAnsi="Times New Roman" w:cs="Times New Roman"/>
              </w:rPr>
              <w:t>23.3</w:t>
            </w:r>
            <w:r w:rsidR="00F87B14" w:rsidRPr="00354B7D">
              <w:rPr>
                <w:rFonts w:ascii="Times New Roman" w:hAnsi="Times New Roman" w:cs="Times New Roman"/>
              </w:rPr>
              <w:t>)</w:t>
            </w:r>
          </w:p>
        </w:tc>
        <w:tc>
          <w:tcPr>
            <w:tcW w:w="576" w:type="dxa"/>
          </w:tcPr>
          <w:p w14:paraId="2516924C" w14:textId="4D02259F" w:rsidR="00F87B14" w:rsidRPr="00354B7D" w:rsidRDefault="00F87B14" w:rsidP="00F87B14">
            <w:pPr>
              <w:ind w:hanging="103"/>
              <w:jc w:val="center"/>
              <w:rPr>
                <w:rFonts w:ascii="Times New Roman" w:hAnsi="Times New Roman" w:cs="Times New Roman"/>
              </w:rPr>
            </w:pPr>
            <w:r>
              <w:rPr>
                <w:rFonts w:ascii="Times New Roman" w:hAnsi="Times New Roman" w:cs="Times New Roman"/>
              </w:rPr>
              <w:t>109</w:t>
            </w:r>
          </w:p>
        </w:tc>
        <w:tc>
          <w:tcPr>
            <w:tcW w:w="1296" w:type="dxa"/>
          </w:tcPr>
          <w:p w14:paraId="6DF73F94" w14:textId="46DC5F68" w:rsidR="00F87B14" w:rsidRPr="00354B7D" w:rsidRDefault="009A319A" w:rsidP="00F87B14">
            <w:pPr>
              <w:ind w:hanging="103"/>
              <w:jc w:val="center"/>
              <w:rPr>
                <w:rFonts w:ascii="Times New Roman" w:hAnsi="Times New Roman" w:cs="Times New Roman"/>
              </w:rPr>
            </w:pPr>
            <w:r>
              <w:rPr>
                <w:rFonts w:ascii="Times New Roman" w:hAnsi="Times New Roman" w:cs="Times New Roman"/>
              </w:rPr>
              <w:t>-13.3</w:t>
            </w:r>
            <w:r w:rsidR="00F87B14" w:rsidRPr="00354B7D">
              <w:rPr>
                <w:rFonts w:ascii="Times New Roman" w:hAnsi="Times New Roman" w:cs="Times New Roman"/>
              </w:rPr>
              <w:t xml:space="preserve"> (</w:t>
            </w:r>
            <w:r w:rsidR="001B4ACA">
              <w:rPr>
                <w:rFonts w:ascii="Times New Roman" w:hAnsi="Times New Roman" w:cs="Times New Roman"/>
              </w:rPr>
              <w:t>2.00</w:t>
            </w:r>
            <w:r w:rsidR="00F87B14" w:rsidRPr="00354B7D">
              <w:rPr>
                <w:rFonts w:ascii="Times New Roman" w:hAnsi="Times New Roman" w:cs="Times New Roman"/>
              </w:rPr>
              <w:t>)</w:t>
            </w:r>
          </w:p>
        </w:tc>
        <w:tc>
          <w:tcPr>
            <w:tcW w:w="1296" w:type="dxa"/>
          </w:tcPr>
          <w:p w14:paraId="414F0607" w14:textId="23BCD4C0" w:rsidR="00F87B14" w:rsidRPr="00354B7D" w:rsidRDefault="00752188" w:rsidP="00F87B14">
            <w:pPr>
              <w:ind w:hanging="103"/>
              <w:jc w:val="center"/>
              <w:rPr>
                <w:rFonts w:ascii="Times New Roman" w:hAnsi="Times New Roman" w:cs="Times New Roman"/>
              </w:rPr>
            </w:pPr>
            <w:r>
              <w:rPr>
                <w:rFonts w:ascii="Times New Roman" w:hAnsi="Times New Roman" w:cs="Times New Roman"/>
              </w:rPr>
              <w:t>-4.94</w:t>
            </w:r>
          </w:p>
        </w:tc>
        <w:tc>
          <w:tcPr>
            <w:tcW w:w="1296" w:type="dxa"/>
          </w:tcPr>
          <w:p w14:paraId="0FA71EBA" w14:textId="12A29670" w:rsidR="00F87B14" w:rsidRPr="00354B7D" w:rsidRDefault="00F87B14" w:rsidP="00F87B14">
            <w:pPr>
              <w:ind w:hanging="103"/>
              <w:jc w:val="center"/>
              <w:rPr>
                <w:rFonts w:ascii="Times New Roman" w:hAnsi="Times New Roman" w:cs="Times New Roman"/>
              </w:rPr>
            </w:pPr>
            <w:r w:rsidRPr="00354B7D">
              <w:rPr>
                <w:rFonts w:ascii="Times New Roman" w:hAnsi="Times New Roman" w:cs="Times New Roman"/>
              </w:rPr>
              <w:t>(</w:t>
            </w:r>
            <w:r w:rsidR="0010089B">
              <w:rPr>
                <w:rFonts w:ascii="Times New Roman" w:hAnsi="Times New Roman" w:cs="Times New Roman"/>
              </w:rPr>
              <w:t>-10.0</w:t>
            </w:r>
            <w:r w:rsidRPr="00354B7D">
              <w:rPr>
                <w:rFonts w:ascii="Times New Roman" w:hAnsi="Times New Roman" w:cs="Times New Roman"/>
              </w:rPr>
              <w:t>,</w:t>
            </w:r>
            <w:r w:rsidR="00D308BC">
              <w:rPr>
                <w:rFonts w:ascii="Times New Roman" w:hAnsi="Times New Roman" w:cs="Times New Roman"/>
              </w:rPr>
              <w:t xml:space="preserve"> 0.13</w:t>
            </w:r>
            <w:r w:rsidRPr="00354B7D">
              <w:rPr>
                <w:rFonts w:ascii="Times New Roman" w:hAnsi="Times New Roman" w:cs="Times New Roman"/>
              </w:rPr>
              <w:t>)</w:t>
            </w:r>
          </w:p>
        </w:tc>
        <w:tc>
          <w:tcPr>
            <w:tcW w:w="1178" w:type="dxa"/>
          </w:tcPr>
          <w:p w14:paraId="1952736E" w14:textId="3084FDB2" w:rsidR="00F87B14" w:rsidRPr="00354B7D" w:rsidRDefault="00F87B14" w:rsidP="00F87B14">
            <w:pPr>
              <w:ind w:hanging="103"/>
              <w:jc w:val="center"/>
              <w:rPr>
                <w:rFonts w:ascii="Times New Roman" w:hAnsi="Times New Roman" w:cs="Times New Roman"/>
                <w:b/>
                <w:bCs/>
              </w:rPr>
            </w:pPr>
            <w:r w:rsidRPr="00696E12">
              <w:rPr>
                <w:rFonts w:ascii="Times New Roman" w:hAnsi="Times New Roman" w:cs="Times New Roman"/>
              </w:rPr>
              <w:t>0.0</w:t>
            </w:r>
            <w:r w:rsidR="00CE1DAA">
              <w:rPr>
                <w:rFonts w:ascii="Times New Roman" w:hAnsi="Times New Roman" w:cs="Times New Roman"/>
              </w:rPr>
              <w:t>561</w:t>
            </w:r>
          </w:p>
        </w:tc>
      </w:tr>
      <w:tr w:rsidR="00F87B14" w:rsidRPr="00354B7D" w14:paraId="060AE1B5" w14:textId="77777777" w:rsidTr="00365B1C">
        <w:tc>
          <w:tcPr>
            <w:tcW w:w="2304" w:type="dxa"/>
          </w:tcPr>
          <w:p w14:paraId="58466D7F" w14:textId="77777777" w:rsidR="00F87B14" w:rsidRPr="00354B7D" w:rsidRDefault="00F87B14" w:rsidP="00F87B14">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20E379A1" w14:textId="1C35F82D" w:rsidR="00F87B14" w:rsidRPr="00354B7D" w:rsidRDefault="00F87B14" w:rsidP="00F87B14">
            <w:pPr>
              <w:ind w:hanging="103"/>
              <w:jc w:val="center"/>
              <w:rPr>
                <w:rFonts w:ascii="Times New Roman" w:hAnsi="Times New Roman" w:cs="Times New Roman"/>
              </w:rPr>
            </w:pPr>
            <w:r>
              <w:rPr>
                <w:rFonts w:ascii="Times New Roman" w:hAnsi="Times New Roman" w:cs="Times New Roman"/>
              </w:rPr>
              <w:t>117</w:t>
            </w:r>
          </w:p>
        </w:tc>
        <w:tc>
          <w:tcPr>
            <w:tcW w:w="1296" w:type="dxa"/>
          </w:tcPr>
          <w:p w14:paraId="51BDDCD2" w14:textId="00276ABA" w:rsidR="00F87B14" w:rsidRPr="00354B7D" w:rsidRDefault="003E27C9" w:rsidP="00F87B14">
            <w:pPr>
              <w:ind w:hanging="103"/>
              <w:jc w:val="center"/>
              <w:rPr>
                <w:rFonts w:ascii="Times New Roman" w:hAnsi="Times New Roman" w:cs="Times New Roman"/>
              </w:rPr>
            </w:pPr>
            <w:r>
              <w:rPr>
                <w:rFonts w:ascii="Times New Roman" w:hAnsi="Times New Roman" w:cs="Times New Roman"/>
              </w:rPr>
              <w:t>47.3</w:t>
            </w:r>
            <w:r w:rsidR="00F87B14" w:rsidRPr="00354B7D">
              <w:rPr>
                <w:rFonts w:ascii="Times New Roman" w:hAnsi="Times New Roman" w:cs="Times New Roman"/>
              </w:rPr>
              <w:t xml:space="preserve"> (</w:t>
            </w:r>
            <w:r w:rsidR="007203F8">
              <w:rPr>
                <w:rFonts w:ascii="Times New Roman" w:hAnsi="Times New Roman" w:cs="Times New Roman"/>
              </w:rPr>
              <w:t>25.1</w:t>
            </w:r>
            <w:r w:rsidR="00F87B14" w:rsidRPr="00354B7D">
              <w:rPr>
                <w:rFonts w:ascii="Times New Roman" w:hAnsi="Times New Roman" w:cs="Times New Roman"/>
              </w:rPr>
              <w:t>)</w:t>
            </w:r>
          </w:p>
        </w:tc>
        <w:tc>
          <w:tcPr>
            <w:tcW w:w="576" w:type="dxa"/>
          </w:tcPr>
          <w:p w14:paraId="7BCD3B21" w14:textId="0E759F05" w:rsidR="00F87B14" w:rsidRPr="00354B7D" w:rsidRDefault="00F87B14" w:rsidP="00F87B14">
            <w:pPr>
              <w:ind w:hanging="103"/>
              <w:jc w:val="center"/>
              <w:rPr>
                <w:rFonts w:ascii="Times New Roman" w:hAnsi="Times New Roman" w:cs="Times New Roman"/>
              </w:rPr>
            </w:pPr>
            <w:r>
              <w:rPr>
                <w:rFonts w:ascii="Times New Roman" w:hAnsi="Times New Roman" w:cs="Times New Roman"/>
              </w:rPr>
              <w:t>117</w:t>
            </w:r>
          </w:p>
        </w:tc>
        <w:tc>
          <w:tcPr>
            <w:tcW w:w="1296" w:type="dxa"/>
          </w:tcPr>
          <w:p w14:paraId="0B624ED6" w14:textId="673D32E0" w:rsidR="00F87B14" w:rsidRPr="00354B7D" w:rsidRDefault="009A319A" w:rsidP="00F87B14">
            <w:pPr>
              <w:ind w:hanging="103"/>
              <w:jc w:val="center"/>
              <w:rPr>
                <w:rFonts w:ascii="Times New Roman" w:hAnsi="Times New Roman" w:cs="Times New Roman"/>
              </w:rPr>
            </w:pPr>
            <w:r>
              <w:rPr>
                <w:rFonts w:ascii="Times New Roman" w:hAnsi="Times New Roman" w:cs="Times New Roman"/>
              </w:rPr>
              <w:t>-11.2</w:t>
            </w:r>
            <w:r w:rsidR="00F87B14" w:rsidRPr="00354B7D">
              <w:rPr>
                <w:rFonts w:ascii="Times New Roman" w:hAnsi="Times New Roman" w:cs="Times New Roman"/>
              </w:rPr>
              <w:t xml:space="preserve"> (</w:t>
            </w:r>
            <w:r w:rsidR="001B4ACA">
              <w:rPr>
                <w:rFonts w:ascii="Times New Roman" w:hAnsi="Times New Roman" w:cs="Times New Roman"/>
              </w:rPr>
              <w:t>2.00</w:t>
            </w:r>
            <w:r w:rsidR="00F87B14" w:rsidRPr="00354B7D">
              <w:rPr>
                <w:rFonts w:ascii="Times New Roman" w:hAnsi="Times New Roman" w:cs="Times New Roman"/>
              </w:rPr>
              <w:t>)</w:t>
            </w:r>
          </w:p>
        </w:tc>
        <w:tc>
          <w:tcPr>
            <w:tcW w:w="1296" w:type="dxa"/>
          </w:tcPr>
          <w:p w14:paraId="5577264E" w14:textId="4BB1B2FB" w:rsidR="00F87B14" w:rsidRPr="00354B7D" w:rsidRDefault="00752188" w:rsidP="00F87B14">
            <w:pPr>
              <w:ind w:hanging="103"/>
              <w:jc w:val="center"/>
              <w:rPr>
                <w:rFonts w:ascii="Times New Roman" w:hAnsi="Times New Roman" w:cs="Times New Roman"/>
              </w:rPr>
            </w:pPr>
            <w:r>
              <w:rPr>
                <w:rFonts w:ascii="Times New Roman" w:hAnsi="Times New Roman" w:cs="Times New Roman"/>
              </w:rPr>
              <w:t>-2.84</w:t>
            </w:r>
          </w:p>
        </w:tc>
        <w:tc>
          <w:tcPr>
            <w:tcW w:w="1296" w:type="dxa"/>
          </w:tcPr>
          <w:p w14:paraId="570571E0" w14:textId="17776573" w:rsidR="00F87B14" w:rsidRPr="00354B7D" w:rsidRDefault="00F87B14" w:rsidP="00F87B14">
            <w:pPr>
              <w:ind w:hanging="103"/>
              <w:jc w:val="center"/>
              <w:rPr>
                <w:rFonts w:ascii="Times New Roman" w:hAnsi="Times New Roman" w:cs="Times New Roman"/>
              </w:rPr>
            </w:pPr>
            <w:r w:rsidRPr="00354B7D">
              <w:rPr>
                <w:rFonts w:ascii="Times New Roman" w:hAnsi="Times New Roman" w:cs="Times New Roman"/>
              </w:rPr>
              <w:t>(-</w:t>
            </w:r>
            <w:r w:rsidR="0010089B">
              <w:rPr>
                <w:rFonts w:ascii="Times New Roman" w:hAnsi="Times New Roman" w:cs="Times New Roman"/>
              </w:rPr>
              <w:t>7.82</w:t>
            </w:r>
            <w:r w:rsidRPr="00354B7D">
              <w:rPr>
                <w:rFonts w:ascii="Times New Roman" w:hAnsi="Times New Roman" w:cs="Times New Roman"/>
              </w:rPr>
              <w:t xml:space="preserve">, </w:t>
            </w:r>
            <w:r w:rsidR="00CE1DAA">
              <w:rPr>
                <w:rFonts w:ascii="Times New Roman" w:hAnsi="Times New Roman" w:cs="Times New Roman"/>
              </w:rPr>
              <w:t>2.14</w:t>
            </w:r>
            <w:r w:rsidRPr="00354B7D">
              <w:rPr>
                <w:rFonts w:ascii="Times New Roman" w:hAnsi="Times New Roman" w:cs="Times New Roman"/>
              </w:rPr>
              <w:t>)</w:t>
            </w:r>
          </w:p>
        </w:tc>
        <w:tc>
          <w:tcPr>
            <w:tcW w:w="1178" w:type="dxa"/>
          </w:tcPr>
          <w:p w14:paraId="06EE7BAA" w14:textId="7570EEE8" w:rsidR="00F87B14" w:rsidRPr="00354B7D" w:rsidRDefault="00F87B14" w:rsidP="00F87B14">
            <w:pPr>
              <w:ind w:hanging="103"/>
              <w:jc w:val="center"/>
              <w:rPr>
                <w:rFonts w:ascii="Times New Roman" w:hAnsi="Times New Roman" w:cs="Times New Roman"/>
                <w:b/>
                <w:bCs/>
              </w:rPr>
            </w:pPr>
            <w:r w:rsidRPr="0037608D">
              <w:rPr>
                <w:rFonts w:ascii="Times New Roman" w:hAnsi="Times New Roman" w:cs="Times New Roman"/>
              </w:rPr>
              <w:t>0.</w:t>
            </w:r>
            <w:r w:rsidR="000F0438">
              <w:rPr>
                <w:rFonts w:ascii="Times New Roman" w:hAnsi="Times New Roman" w:cs="Times New Roman"/>
              </w:rPr>
              <w:t>2621</w:t>
            </w:r>
          </w:p>
        </w:tc>
      </w:tr>
      <w:tr w:rsidR="00F87B14" w:rsidRPr="00354B7D" w14:paraId="4F2898E4" w14:textId="77777777" w:rsidTr="00365B1C">
        <w:tc>
          <w:tcPr>
            <w:tcW w:w="2304" w:type="dxa"/>
          </w:tcPr>
          <w:p w14:paraId="6A819207" w14:textId="77777777" w:rsidR="00F87B14" w:rsidRPr="00354B7D" w:rsidRDefault="00F87B14" w:rsidP="00F87B14">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07CBF601" w14:textId="3B35CECC" w:rsidR="00F87B14" w:rsidRPr="00354B7D" w:rsidRDefault="00F87B14" w:rsidP="00F87B14">
            <w:pPr>
              <w:ind w:hanging="103"/>
              <w:jc w:val="center"/>
              <w:rPr>
                <w:rFonts w:ascii="Times New Roman" w:hAnsi="Times New Roman" w:cs="Times New Roman"/>
              </w:rPr>
            </w:pPr>
            <w:r>
              <w:rPr>
                <w:rFonts w:ascii="Times New Roman" w:hAnsi="Times New Roman" w:cs="Times New Roman"/>
              </w:rPr>
              <w:t>118</w:t>
            </w:r>
          </w:p>
        </w:tc>
        <w:tc>
          <w:tcPr>
            <w:tcW w:w="1296" w:type="dxa"/>
          </w:tcPr>
          <w:p w14:paraId="36A94793" w14:textId="64C65322" w:rsidR="00F87B14" w:rsidRPr="00354B7D" w:rsidRDefault="003E27C9" w:rsidP="00F87B14">
            <w:pPr>
              <w:ind w:hanging="103"/>
              <w:jc w:val="center"/>
              <w:rPr>
                <w:rFonts w:ascii="Times New Roman" w:hAnsi="Times New Roman" w:cs="Times New Roman"/>
              </w:rPr>
            </w:pPr>
            <w:r>
              <w:rPr>
                <w:rFonts w:ascii="Times New Roman" w:hAnsi="Times New Roman" w:cs="Times New Roman"/>
              </w:rPr>
              <w:t>49.7</w:t>
            </w:r>
            <w:r w:rsidR="00F87B14" w:rsidRPr="00354B7D">
              <w:rPr>
                <w:rFonts w:ascii="Times New Roman" w:hAnsi="Times New Roman" w:cs="Times New Roman"/>
              </w:rPr>
              <w:t xml:space="preserve"> (</w:t>
            </w:r>
            <w:r w:rsidR="007203F8">
              <w:rPr>
                <w:rFonts w:ascii="Times New Roman" w:hAnsi="Times New Roman" w:cs="Times New Roman"/>
              </w:rPr>
              <w:t>23.8</w:t>
            </w:r>
            <w:r w:rsidR="00F87B14" w:rsidRPr="00354B7D">
              <w:rPr>
                <w:rFonts w:ascii="Times New Roman" w:hAnsi="Times New Roman" w:cs="Times New Roman"/>
              </w:rPr>
              <w:t>)</w:t>
            </w:r>
          </w:p>
        </w:tc>
        <w:tc>
          <w:tcPr>
            <w:tcW w:w="576" w:type="dxa"/>
          </w:tcPr>
          <w:p w14:paraId="172BA99F" w14:textId="405F2631" w:rsidR="00F87B14" w:rsidRPr="00354B7D" w:rsidRDefault="00F87B14" w:rsidP="00F87B14">
            <w:pPr>
              <w:ind w:hanging="103"/>
              <w:jc w:val="center"/>
              <w:rPr>
                <w:rFonts w:ascii="Times New Roman" w:hAnsi="Times New Roman" w:cs="Times New Roman"/>
              </w:rPr>
            </w:pPr>
            <w:r>
              <w:rPr>
                <w:rFonts w:ascii="Times New Roman" w:hAnsi="Times New Roman" w:cs="Times New Roman"/>
              </w:rPr>
              <w:t>118</w:t>
            </w:r>
          </w:p>
        </w:tc>
        <w:tc>
          <w:tcPr>
            <w:tcW w:w="1296" w:type="dxa"/>
          </w:tcPr>
          <w:p w14:paraId="0116FCBA" w14:textId="01C800CB" w:rsidR="00F87B14" w:rsidRPr="00354B7D" w:rsidRDefault="009A319A" w:rsidP="00F87B14">
            <w:pPr>
              <w:ind w:hanging="103"/>
              <w:jc w:val="center"/>
              <w:rPr>
                <w:rFonts w:ascii="Times New Roman" w:hAnsi="Times New Roman" w:cs="Times New Roman"/>
              </w:rPr>
            </w:pPr>
            <w:r>
              <w:rPr>
                <w:rFonts w:ascii="Times New Roman" w:hAnsi="Times New Roman" w:cs="Times New Roman"/>
              </w:rPr>
              <w:t>-8.39</w:t>
            </w:r>
            <w:r w:rsidR="00F87B14" w:rsidRPr="00354B7D">
              <w:rPr>
                <w:rFonts w:ascii="Times New Roman" w:hAnsi="Times New Roman" w:cs="Times New Roman"/>
              </w:rPr>
              <w:t xml:space="preserve"> (</w:t>
            </w:r>
            <w:r w:rsidR="001B4ACA">
              <w:rPr>
                <w:rFonts w:ascii="Times New Roman" w:hAnsi="Times New Roman" w:cs="Times New Roman"/>
              </w:rPr>
              <w:t>1.98</w:t>
            </w:r>
            <w:r w:rsidR="00F87B14" w:rsidRPr="00354B7D">
              <w:rPr>
                <w:rFonts w:ascii="Times New Roman" w:hAnsi="Times New Roman" w:cs="Times New Roman"/>
              </w:rPr>
              <w:t>)</w:t>
            </w:r>
          </w:p>
        </w:tc>
        <w:tc>
          <w:tcPr>
            <w:tcW w:w="1296" w:type="dxa"/>
          </w:tcPr>
          <w:p w14:paraId="69EA1561" w14:textId="680077A3" w:rsidR="00F87B14" w:rsidRPr="00354B7D" w:rsidRDefault="00F87B14" w:rsidP="00F87B14">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544311B7" w14:textId="4DE290A4" w:rsidR="00F87B14" w:rsidRPr="00354B7D" w:rsidRDefault="00F87B14" w:rsidP="00F87B14">
            <w:pPr>
              <w:ind w:hanging="103"/>
              <w:jc w:val="center"/>
              <w:rPr>
                <w:rFonts w:ascii="Times New Roman" w:hAnsi="Times New Roman" w:cs="Times New Roman"/>
              </w:rPr>
            </w:pPr>
            <w:r w:rsidRPr="00354B7D">
              <w:rPr>
                <w:rFonts w:ascii="Times New Roman" w:hAnsi="Times New Roman" w:cs="Times New Roman"/>
              </w:rPr>
              <w:t>–</w:t>
            </w:r>
          </w:p>
        </w:tc>
        <w:tc>
          <w:tcPr>
            <w:tcW w:w="1178" w:type="dxa"/>
          </w:tcPr>
          <w:p w14:paraId="2C0B78DE" w14:textId="5F5BD775" w:rsidR="00F87B14" w:rsidRPr="00354B7D" w:rsidRDefault="00F87B14" w:rsidP="00F87B14">
            <w:pPr>
              <w:ind w:hanging="103"/>
              <w:jc w:val="center"/>
              <w:rPr>
                <w:rFonts w:ascii="Times New Roman" w:hAnsi="Times New Roman" w:cs="Times New Roman"/>
              </w:rPr>
            </w:pPr>
            <w:r w:rsidRPr="00354B7D">
              <w:rPr>
                <w:rFonts w:ascii="Times New Roman" w:hAnsi="Times New Roman" w:cs="Times New Roman"/>
              </w:rPr>
              <w:t>–</w:t>
            </w:r>
          </w:p>
        </w:tc>
      </w:tr>
    </w:tbl>
    <w:p w14:paraId="637E3E2A" w14:textId="66F3BDC4" w:rsidR="00E573ED" w:rsidRPr="00354B7D" w:rsidRDefault="00365B1C" w:rsidP="00E573ED">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t>ADHD, attention</w:t>
      </w:r>
      <w:r>
        <w:rPr>
          <w:rFonts w:ascii="Times New Roman" w:hAnsi="Times New Roman" w:cs="Times New Roman"/>
          <w:sz w:val="20"/>
          <w:szCs w:val="20"/>
        </w:rPr>
        <w:t>-</w:t>
      </w:r>
      <w:r w:rsidRPr="00354B7D">
        <w:rPr>
          <w:rFonts w:ascii="Times New Roman" w:hAnsi="Times New Roman" w:cs="Times New Roman"/>
          <w:sz w:val="20"/>
          <w:szCs w:val="20"/>
        </w:rPr>
        <w:t>deficit</w:t>
      </w:r>
      <w:r>
        <w:rPr>
          <w:rFonts w:ascii="Times New Roman" w:hAnsi="Times New Roman" w:cs="Times New Roman"/>
          <w:sz w:val="20"/>
          <w:szCs w:val="20"/>
        </w:rPr>
        <w:t>/</w:t>
      </w:r>
      <w:r w:rsidRPr="00354B7D">
        <w:rPr>
          <w:rFonts w:ascii="Times New Roman" w:hAnsi="Times New Roman" w:cs="Times New Roman"/>
          <w:sz w:val="20"/>
          <w:szCs w:val="20"/>
        </w:rPr>
        <w:t xml:space="preserve">hyperactivity disorder; </w:t>
      </w:r>
      <w:r w:rsidR="00CB479D">
        <w:rPr>
          <w:rFonts w:ascii="Times New Roman" w:hAnsi="Times New Roman" w:cs="Times New Roman"/>
          <w:sz w:val="20"/>
          <w:szCs w:val="20"/>
        </w:rPr>
        <w:t>AIM-A</w:t>
      </w:r>
      <w:r w:rsidR="00E573ED" w:rsidRPr="00354B7D">
        <w:rPr>
          <w:rFonts w:ascii="Times New Roman" w:hAnsi="Times New Roman" w:cs="Times New Roman"/>
          <w:sz w:val="20"/>
          <w:szCs w:val="20"/>
        </w:rPr>
        <w:t xml:space="preserve">, </w:t>
      </w:r>
      <w:r w:rsidR="005E6C81">
        <w:rPr>
          <w:rFonts w:ascii="Times New Roman" w:hAnsi="Times New Roman" w:cs="Times New Roman"/>
          <w:sz w:val="20"/>
          <w:szCs w:val="20"/>
        </w:rPr>
        <w:t>Attention-</w:t>
      </w:r>
      <w:r w:rsidR="00CB479D" w:rsidRPr="00CB479D">
        <w:rPr>
          <w:rFonts w:ascii="Times New Roman" w:hAnsi="Times New Roman" w:cs="Times New Roman"/>
          <w:sz w:val="20"/>
          <w:szCs w:val="20"/>
        </w:rPr>
        <w:t>Deficit</w:t>
      </w:r>
      <w:r w:rsidR="005E6C81">
        <w:rPr>
          <w:rFonts w:ascii="Times New Roman" w:hAnsi="Times New Roman" w:cs="Times New Roman"/>
          <w:sz w:val="20"/>
          <w:szCs w:val="20"/>
        </w:rPr>
        <w:t>/</w:t>
      </w:r>
      <w:r w:rsidR="00CB479D" w:rsidRPr="00CB479D">
        <w:rPr>
          <w:rFonts w:ascii="Times New Roman" w:hAnsi="Times New Roman" w:cs="Times New Roman"/>
          <w:sz w:val="20"/>
          <w:szCs w:val="20"/>
        </w:rPr>
        <w:t>Hyperactivity Disorder Impact Module - Adult</w:t>
      </w:r>
      <w:r w:rsidR="00E573ED" w:rsidRPr="00354B7D">
        <w:rPr>
          <w:rFonts w:ascii="Times New Roman" w:hAnsi="Times New Roman" w:cs="Times New Roman"/>
          <w:sz w:val="20"/>
          <w:szCs w:val="20"/>
        </w:rPr>
        <w:t xml:space="preserve">; CTN-SR, </w:t>
      </w:r>
      <w:proofErr w:type="spellStart"/>
      <w:r w:rsidR="00E573ED" w:rsidRPr="00354B7D">
        <w:rPr>
          <w:rFonts w:ascii="Times New Roman" w:hAnsi="Times New Roman" w:cs="Times New Roman"/>
          <w:sz w:val="20"/>
          <w:szCs w:val="20"/>
        </w:rPr>
        <w:t>centanafadine</w:t>
      </w:r>
      <w:proofErr w:type="spellEnd"/>
      <w:r w:rsidR="00E573ED" w:rsidRPr="00354B7D">
        <w:rPr>
          <w:rFonts w:ascii="Times New Roman" w:hAnsi="Times New Roman" w:cs="Times New Roman"/>
          <w:sz w:val="20"/>
          <w:szCs w:val="20"/>
        </w:rPr>
        <w:t xml:space="preserve"> sustained release; LS, least</w:t>
      </w:r>
      <w:r w:rsidR="003D1B58">
        <w:rPr>
          <w:rFonts w:ascii="Times New Roman" w:hAnsi="Times New Roman" w:cs="Times New Roman"/>
          <w:sz w:val="20"/>
          <w:szCs w:val="20"/>
        </w:rPr>
        <w:t>-</w:t>
      </w:r>
      <w:r w:rsidR="00E573ED" w:rsidRPr="00354B7D">
        <w:rPr>
          <w:rFonts w:ascii="Times New Roman" w:hAnsi="Times New Roman" w:cs="Times New Roman"/>
          <w:sz w:val="20"/>
          <w:szCs w:val="20"/>
        </w:rPr>
        <w:t xml:space="preserve"> square</w:t>
      </w:r>
      <w:r w:rsidR="00E66EBB">
        <w:rPr>
          <w:rFonts w:ascii="Times New Roman" w:hAnsi="Times New Roman" w:cs="Times New Roman"/>
          <w:sz w:val="20"/>
          <w:szCs w:val="20"/>
        </w:rPr>
        <w:t>s</w:t>
      </w:r>
      <w:r w:rsidR="00E573ED" w:rsidRPr="00354B7D">
        <w:rPr>
          <w:rFonts w:ascii="Times New Roman" w:hAnsi="Times New Roman" w:cs="Times New Roman"/>
          <w:sz w:val="20"/>
          <w:szCs w:val="20"/>
        </w:rPr>
        <w:t xml:space="preserve">; MMRM, mixed-effect model repeated measure; SD, standard deviation; SE, standard error. </w:t>
      </w:r>
    </w:p>
    <w:p w14:paraId="7D23BB34" w14:textId="77777777" w:rsidR="00E573ED" w:rsidRPr="00354B7D" w:rsidRDefault="00E573ED" w:rsidP="00E573ED">
      <w:pPr>
        <w:spacing w:after="0" w:line="240" w:lineRule="auto"/>
        <w:rPr>
          <w:rFonts w:ascii="Times New Roman" w:hAnsi="Times New Roman" w:cs="Times New Roman"/>
          <w:sz w:val="20"/>
          <w:szCs w:val="20"/>
        </w:rPr>
      </w:pPr>
      <w:proofErr w:type="spellStart"/>
      <w:r w:rsidRPr="00354B7D">
        <w:rPr>
          <w:rFonts w:ascii="Times New Roman" w:hAnsi="Times New Roman" w:cs="Times New Roman"/>
          <w:sz w:val="20"/>
          <w:szCs w:val="20"/>
          <w:vertAlign w:val="superscript"/>
        </w:rPr>
        <w:t>a</w:t>
      </w:r>
      <w:r w:rsidRPr="00354B7D">
        <w:rPr>
          <w:rFonts w:ascii="Times New Roman" w:hAnsi="Times New Roman" w:cs="Times New Roman"/>
          <w:sz w:val="20"/>
          <w:szCs w:val="20"/>
        </w:rPr>
        <w:t>LS</w:t>
      </w:r>
      <w:proofErr w:type="spellEnd"/>
      <w:r w:rsidRPr="00354B7D">
        <w:rPr>
          <w:rFonts w:ascii="Times New Roman" w:hAnsi="Times New Roman" w:cs="Times New Roman"/>
          <w:sz w:val="20"/>
          <w:szCs w:val="20"/>
        </w:rPr>
        <w:t xml:space="preserve"> mean difference = difference in LS mean change.</w:t>
      </w:r>
    </w:p>
    <w:p w14:paraId="1C40568E" w14:textId="20ED4812" w:rsidR="00E573ED" w:rsidRPr="00B42087" w:rsidRDefault="00E573ED" w:rsidP="00B42087">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lastRenderedPageBreak/>
        <w:t xml:space="preserve">Comparison between treatment groups was carried out using MMRM, with study </w:t>
      </w:r>
      <w:proofErr w:type="spellStart"/>
      <w:r w:rsidRPr="00354B7D">
        <w:rPr>
          <w:rFonts w:ascii="Times New Roman" w:hAnsi="Times New Roman" w:cs="Times New Roman"/>
          <w:sz w:val="20"/>
          <w:szCs w:val="20"/>
        </w:rPr>
        <w:t>center</w:t>
      </w:r>
      <w:proofErr w:type="spellEnd"/>
      <w:r w:rsidRPr="00354B7D">
        <w:rPr>
          <w:rFonts w:ascii="Times New Roman" w:hAnsi="Times New Roman" w:cs="Times New Roman"/>
          <w:sz w:val="20"/>
          <w:szCs w:val="20"/>
        </w:rPr>
        <w:t>, treatment group, visit, and treatment group-by-visit interaction as factor and baseline-by-visit interaction as a covariate. An "unstructured" covariance was used.</w:t>
      </w:r>
      <w:r w:rsidRPr="00354B7D">
        <w:rPr>
          <w:rFonts w:ascii="Times New Roman" w:hAnsi="Times New Roman" w:cs="Times New Roman"/>
        </w:rPr>
        <w:br w:type="page"/>
      </w:r>
    </w:p>
    <w:p w14:paraId="7CB1F5D6" w14:textId="54778F3B" w:rsidR="00EF5D74" w:rsidRPr="00093782" w:rsidRDefault="004D29FC" w:rsidP="00093782">
      <w:pPr>
        <w:pStyle w:val="Heading1"/>
        <w:rPr>
          <w:rFonts w:ascii="Times New Roman" w:hAnsi="Times New Roman" w:cs="Times New Roman"/>
          <w:color w:val="auto"/>
          <w:sz w:val="22"/>
          <w:szCs w:val="22"/>
        </w:rPr>
      </w:pPr>
      <w:bookmarkStart w:id="8" w:name="_Toc84234555"/>
      <w:r w:rsidRPr="00BA1510">
        <w:rPr>
          <w:rFonts w:ascii="Times New Roman" w:hAnsi="Times New Roman" w:cs="Times New Roman"/>
          <w:color w:val="auto"/>
          <w:sz w:val="22"/>
          <w:szCs w:val="22"/>
        </w:rPr>
        <w:lastRenderedPageBreak/>
        <w:t>Supplementa</w:t>
      </w:r>
      <w:r w:rsidR="00EF5D74">
        <w:rPr>
          <w:rFonts w:ascii="Times New Roman" w:hAnsi="Times New Roman" w:cs="Times New Roman"/>
          <w:color w:val="auto"/>
          <w:sz w:val="22"/>
          <w:szCs w:val="22"/>
        </w:rPr>
        <w:t>l</w:t>
      </w:r>
      <w:r w:rsidRPr="00BA1510">
        <w:rPr>
          <w:rFonts w:ascii="Times New Roman" w:hAnsi="Times New Roman" w:cs="Times New Roman"/>
          <w:color w:val="auto"/>
          <w:sz w:val="22"/>
          <w:szCs w:val="22"/>
        </w:rPr>
        <w:t xml:space="preserve"> Digital Content </w:t>
      </w:r>
      <w:r w:rsidR="00A57C88">
        <w:rPr>
          <w:rFonts w:ascii="Times New Roman" w:hAnsi="Times New Roman" w:cs="Times New Roman"/>
          <w:color w:val="auto"/>
          <w:sz w:val="22"/>
          <w:szCs w:val="22"/>
        </w:rPr>
        <w:t>1</w:t>
      </w:r>
      <w:r w:rsidR="006B6CE9">
        <w:rPr>
          <w:rFonts w:ascii="Times New Roman" w:hAnsi="Times New Roman" w:cs="Times New Roman"/>
          <w:color w:val="auto"/>
          <w:sz w:val="22"/>
          <w:szCs w:val="22"/>
        </w:rPr>
        <w:t>0</w:t>
      </w:r>
      <w:r w:rsidRPr="00BA1510">
        <w:rPr>
          <w:rFonts w:ascii="Times New Roman" w:hAnsi="Times New Roman" w:cs="Times New Roman"/>
          <w:color w:val="auto"/>
          <w:sz w:val="22"/>
          <w:szCs w:val="22"/>
        </w:rPr>
        <w:t xml:space="preserve">. </w:t>
      </w:r>
      <w:r w:rsidR="00EF5D74" w:rsidRPr="00BA1510">
        <w:rPr>
          <w:rFonts w:ascii="Times New Roman" w:hAnsi="Times New Roman" w:cs="Times New Roman"/>
          <w:color w:val="auto"/>
          <w:sz w:val="22"/>
          <w:szCs w:val="22"/>
        </w:rPr>
        <w:t>Table</w:t>
      </w:r>
      <w:r w:rsidR="00EF5D74">
        <w:rPr>
          <w:rFonts w:ascii="Times New Roman" w:hAnsi="Times New Roman" w:cs="Times New Roman"/>
          <w:color w:val="auto"/>
          <w:sz w:val="22"/>
          <w:szCs w:val="22"/>
        </w:rPr>
        <w:t>:</w:t>
      </w:r>
      <w:r w:rsidR="00EF5D74" w:rsidRPr="00BA1510">
        <w:rPr>
          <w:rFonts w:ascii="Times New Roman" w:hAnsi="Times New Roman" w:cs="Times New Roman"/>
          <w:color w:val="auto"/>
          <w:sz w:val="22"/>
          <w:szCs w:val="22"/>
        </w:rPr>
        <w:t xml:space="preserve"> </w:t>
      </w:r>
      <w:r w:rsidRPr="00BA1510">
        <w:rPr>
          <w:rFonts w:ascii="Times New Roman" w:hAnsi="Times New Roman" w:cs="Times New Roman"/>
          <w:color w:val="auto"/>
          <w:sz w:val="22"/>
          <w:szCs w:val="22"/>
        </w:rPr>
        <w:t xml:space="preserve">Summary of </w:t>
      </w:r>
      <w:r w:rsidR="00EF5D74">
        <w:rPr>
          <w:rFonts w:ascii="Times New Roman" w:hAnsi="Times New Roman" w:cs="Times New Roman"/>
          <w:color w:val="auto"/>
          <w:sz w:val="22"/>
          <w:szCs w:val="22"/>
        </w:rPr>
        <w:t>m</w:t>
      </w:r>
      <w:r w:rsidRPr="00BA1510">
        <w:rPr>
          <w:rFonts w:ascii="Times New Roman" w:hAnsi="Times New Roman" w:cs="Times New Roman"/>
          <w:color w:val="auto"/>
          <w:sz w:val="22"/>
          <w:szCs w:val="22"/>
        </w:rPr>
        <w:t xml:space="preserve">ean </w:t>
      </w:r>
      <w:r w:rsidR="00EF5D74">
        <w:rPr>
          <w:rFonts w:ascii="Times New Roman" w:hAnsi="Times New Roman" w:cs="Times New Roman"/>
          <w:color w:val="auto"/>
          <w:sz w:val="22"/>
          <w:szCs w:val="22"/>
        </w:rPr>
        <w:t>c</w:t>
      </w:r>
      <w:r w:rsidRPr="00BA1510">
        <w:rPr>
          <w:rFonts w:ascii="Times New Roman" w:hAnsi="Times New Roman" w:cs="Times New Roman"/>
          <w:color w:val="auto"/>
          <w:sz w:val="22"/>
          <w:szCs w:val="22"/>
        </w:rPr>
        <w:t xml:space="preserve">hange </w:t>
      </w:r>
      <w:r w:rsidR="00EF5D74">
        <w:rPr>
          <w:rFonts w:ascii="Times New Roman" w:hAnsi="Times New Roman" w:cs="Times New Roman"/>
          <w:color w:val="auto"/>
          <w:sz w:val="22"/>
          <w:szCs w:val="22"/>
        </w:rPr>
        <w:t>in sc</w:t>
      </w:r>
      <w:r w:rsidR="00B82DBD">
        <w:rPr>
          <w:rFonts w:ascii="Times New Roman" w:hAnsi="Times New Roman" w:cs="Times New Roman"/>
          <w:color w:val="auto"/>
          <w:sz w:val="22"/>
          <w:szCs w:val="22"/>
        </w:rPr>
        <w:t>o</w:t>
      </w:r>
      <w:r w:rsidR="00EF5D74">
        <w:rPr>
          <w:rFonts w:ascii="Times New Roman" w:hAnsi="Times New Roman" w:cs="Times New Roman"/>
          <w:color w:val="auto"/>
          <w:sz w:val="22"/>
          <w:szCs w:val="22"/>
        </w:rPr>
        <w:t>res on AIM-A question 9 (impact of symptoms on daily life)</w:t>
      </w:r>
      <w:r w:rsidR="00093782">
        <w:rPr>
          <w:rFonts w:ascii="Times New Roman" w:hAnsi="Times New Roman" w:cs="Times New Roman"/>
          <w:color w:val="auto"/>
          <w:sz w:val="22"/>
          <w:szCs w:val="22"/>
        </w:rPr>
        <w:t xml:space="preserve"> </w:t>
      </w:r>
      <w:r w:rsidRPr="00BA1510">
        <w:rPr>
          <w:rFonts w:ascii="Times New Roman" w:hAnsi="Times New Roman" w:cs="Times New Roman"/>
          <w:color w:val="auto"/>
          <w:sz w:val="22"/>
          <w:szCs w:val="22"/>
        </w:rPr>
        <w:t xml:space="preserve">from Baseline </w:t>
      </w:r>
      <w:r w:rsidR="00093782">
        <w:rPr>
          <w:rFonts w:ascii="Times New Roman" w:hAnsi="Times New Roman" w:cs="Times New Roman"/>
          <w:color w:val="auto"/>
          <w:sz w:val="22"/>
          <w:szCs w:val="22"/>
        </w:rPr>
        <w:t xml:space="preserve">to Day 42 for </w:t>
      </w:r>
      <w:r w:rsidR="00093782" w:rsidRPr="00BA1510">
        <w:rPr>
          <w:rFonts w:ascii="Times New Roman" w:hAnsi="Times New Roman" w:cs="Times New Roman"/>
          <w:color w:val="auto"/>
          <w:sz w:val="22"/>
          <w:szCs w:val="22"/>
        </w:rPr>
        <w:t>Study</w:t>
      </w:r>
      <w:r w:rsidR="00093782">
        <w:rPr>
          <w:rFonts w:ascii="Times New Roman" w:hAnsi="Times New Roman" w:cs="Times New Roman"/>
          <w:color w:val="auto"/>
          <w:sz w:val="22"/>
          <w:szCs w:val="22"/>
        </w:rPr>
        <w:t xml:space="preserve"> 2</w:t>
      </w:r>
      <w:r w:rsidR="00093782" w:rsidRPr="00BA1510">
        <w:rPr>
          <w:rFonts w:ascii="Times New Roman" w:hAnsi="Times New Roman" w:cs="Times New Roman"/>
          <w:color w:val="auto"/>
          <w:sz w:val="22"/>
          <w:szCs w:val="22"/>
        </w:rPr>
        <w:t xml:space="preserve"> (</w:t>
      </w:r>
      <w:r w:rsidR="00093782" w:rsidRPr="00354B7D">
        <w:rPr>
          <w:rFonts w:ascii="Times New Roman" w:hAnsi="Times New Roman" w:cs="Times New Roman"/>
          <w:color w:val="auto"/>
          <w:sz w:val="22"/>
          <w:szCs w:val="22"/>
        </w:rPr>
        <w:t>NCT03605836</w:t>
      </w:r>
      <w:r w:rsidR="00093782" w:rsidRPr="00BA1510">
        <w:rPr>
          <w:rFonts w:ascii="Times New Roman" w:hAnsi="Times New Roman" w:cs="Times New Roman"/>
          <w:color w:val="auto"/>
          <w:sz w:val="22"/>
          <w:szCs w:val="22"/>
        </w:rPr>
        <w:t>)</w:t>
      </w:r>
      <w:r>
        <w:rPr>
          <w:rFonts w:ascii="Times New Roman" w:hAnsi="Times New Roman" w:cs="Times New Roman"/>
          <w:color w:val="auto"/>
          <w:sz w:val="22"/>
          <w:szCs w:val="22"/>
        </w:rPr>
        <w:t>, MM</w:t>
      </w:r>
      <w:r w:rsidR="0077032A">
        <w:rPr>
          <w:rFonts w:ascii="Times New Roman" w:hAnsi="Times New Roman" w:cs="Times New Roman"/>
          <w:color w:val="auto"/>
          <w:sz w:val="22"/>
          <w:szCs w:val="22"/>
        </w:rPr>
        <w:t>R</w:t>
      </w:r>
      <w:r>
        <w:rPr>
          <w:rFonts w:ascii="Times New Roman" w:hAnsi="Times New Roman" w:cs="Times New Roman"/>
          <w:color w:val="auto"/>
          <w:sz w:val="22"/>
          <w:szCs w:val="22"/>
        </w:rPr>
        <w:t>M analysis</w:t>
      </w:r>
      <w:bookmarkEnd w:id="8"/>
    </w:p>
    <w:tbl>
      <w:tblPr>
        <w:tblStyle w:val="TableGrid"/>
        <w:tblW w:w="9813" w:type="dxa"/>
        <w:tblCellMar>
          <w:top w:w="58" w:type="dxa"/>
          <w:bottom w:w="58" w:type="dxa"/>
        </w:tblCellMar>
        <w:tblLook w:val="04A0" w:firstRow="1" w:lastRow="0" w:firstColumn="1" w:lastColumn="0" w:noHBand="0" w:noVBand="1"/>
      </w:tblPr>
      <w:tblGrid>
        <w:gridCol w:w="2304"/>
        <w:gridCol w:w="576"/>
        <w:gridCol w:w="1296"/>
        <w:gridCol w:w="576"/>
        <w:gridCol w:w="1296"/>
        <w:gridCol w:w="1296"/>
        <w:gridCol w:w="1296"/>
        <w:gridCol w:w="1173"/>
      </w:tblGrid>
      <w:tr w:rsidR="004D29FC" w:rsidRPr="00354B7D" w14:paraId="5C15D245" w14:textId="77777777" w:rsidTr="003A7619">
        <w:tc>
          <w:tcPr>
            <w:tcW w:w="2304" w:type="dxa"/>
          </w:tcPr>
          <w:p w14:paraId="4C3B0683" w14:textId="77777777" w:rsidR="004D29FC" w:rsidRPr="00354B7D" w:rsidRDefault="004D29FC" w:rsidP="003A7619">
            <w:pPr>
              <w:autoSpaceDE w:val="0"/>
              <w:autoSpaceDN w:val="0"/>
              <w:adjustRightInd w:val="0"/>
              <w:ind w:hanging="103"/>
              <w:rPr>
                <w:rFonts w:ascii="Times New Roman" w:hAnsi="Times New Roman" w:cs="Times New Roman"/>
                <w:b/>
                <w:bCs/>
              </w:rPr>
            </w:pPr>
          </w:p>
        </w:tc>
        <w:tc>
          <w:tcPr>
            <w:tcW w:w="576" w:type="dxa"/>
          </w:tcPr>
          <w:p w14:paraId="0F75B220" w14:textId="77777777" w:rsidR="004D29FC" w:rsidRPr="00354B7D" w:rsidRDefault="004D29FC" w:rsidP="003A7619">
            <w:pPr>
              <w:ind w:hanging="103"/>
              <w:jc w:val="center"/>
              <w:rPr>
                <w:rFonts w:ascii="Times New Roman" w:hAnsi="Times New Roman" w:cs="Times New Roman"/>
                <w:b/>
                <w:bCs/>
              </w:rPr>
            </w:pPr>
          </w:p>
        </w:tc>
        <w:tc>
          <w:tcPr>
            <w:tcW w:w="1296" w:type="dxa"/>
          </w:tcPr>
          <w:p w14:paraId="313F23A2" w14:textId="77777777" w:rsidR="004D29FC" w:rsidRPr="00354B7D" w:rsidRDefault="004D29FC" w:rsidP="003A7619">
            <w:pPr>
              <w:ind w:hanging="103"/>
              <w:jc w:val="center"/>
              <w:rPr>
                <w:rFonts w:ascii="Times New Roman" w:hAnsi="Times New Roman" w:cs="Times New Roman"/>
                <w:b/>
                <w:bCs/>
              </w:rPr>
            </w:pPr>
          </w:p>
        </w:tc>
        <w:tc>
          <w:tcPr>
            <w:tcW w:w="5637" w:type="dxa"/>
            <w:gridSpan w:val="5"/>
          </w:tcPr>
          <w:p w14:paraId="5E46C58E" w14:textId="1DAD6DC1" w:rsidR="004D29FC" w:rsidRPr="00354B7D" w:rsidRDefault="004D29FC" w:rsidP="003A7619">
            <w:pPr>
              <w:ind w:hanging="103"/>
              <w:jc w:val="center"/>
              <w:rPr>
                <w:rFonts w:ascii="Times New Roman" w:hAnsi="Times New Roman" w:cs="Times New Roman"/>
                <w:b/>
                <w:bCs/>
              </w:rPr>
            </w:pPr>
            <w:r w:rsidRPr="00354B7D">
              <w:rPr>
                <w:rFonts w:ascii="Times New Roman" w:hAnsi="Times New Roman" w:cs="Times New Roman"/>
                <w:b/>
                <w:bCs/>
              </w:rPr>
              <w:t xml:space="preserve">Change </w:t>
            </w:r>
            <w:r w:rsidR="00753530">
              <w:rPr>
                <w:rFonts w:ascii="Times New Roman" w:hAnsi="Times New Roman" w:cs="Times New Roman"/>
                <w:b/>
                <w:bCs/>
              </w:rPr>
              <w:t>f</w:t>
            </w:r>
            <w:r w:rsidRPr="00354B7D">
              <w:rPr>
                <w:rFonts w:ascii="Times New Roman" w:hAnsi="Times New Roman" w:cs="Times New Roman"/>
                <w:b/>
                <w:bCs/>
              </w:rPr>
              <w:t xml:space="preserve">rom </w:t>
            </w:r>
            <w:r w:rsidR="00753530">
              <w:rPr>
                <w:rFonts w:ascii="Times New Roman" w:hAnsi="Times New Roman" w:cs="Times New Roman"/>
                <w:b/>
                <w:bCs/>
              </w:rPr>
              <w:t>b</w:t>
            </w:r>
            <w:r w:rsidRPr="00354B7D">
              <w:rPr>
                <w:rFonts w:ascii="Times New Roman" w:hAnsi="Times New Roman" w:cs="Times New Roman"/>
                <w:b/>
                <w:bCs/>
              </w:rPr>
              <w:t>aseline</w:t>
            </w:r>
          </w:p>
        </w:tc>
      </w:tr>
      <w:tr w:rsidR="004D29FC" w:rsidRPr="00354B7D" w14:paraId="0464D0DF" w14:textId="77777777" w:rsidTr="003A7619">
        <w:tc>
          <w:tcPr>
            <w:tcW w:w="2304" w:type="dxa"/>
          </w:tcPr>
          <w:p w14:paraId="4C307A4E" w14:textId="77777777" w:rsidR="004D29FC" w:rsidRPr="00354B7D" w:rsidRDefault="004D29FC" w:rsidP="00B35489">
            <w:pPr>
              <w:autoSpaceDE w:val="0"/>
              <w:autoSpaceDN w:val="0"/>
              <w:adjustRightInd w:val="0"/>
              <w:rPr>
                <w:rFonts w:ascii="Times New Roman" w:hAnsi="Times New Roman" w:cs="Times New Roman"/>
                <w:b/>
                <w:bCs/>
              </w:rPr>
            </w:pPr>
            <w:r w:rsidRPr="00354B7D">
              <w:rPr>
                <w:rFonts w:ascii="Times New Roman" w:hAnsi="Times New Roman" w:cs="Times New Roman"/>
                <w:b/>
                <w:bCs/>
              </w:rPr>
              <w:t>Visit</w:t>
            </w:r>
          </w:p>
          <w:p w14:paraId="7AD0E8FC" w14:textId="17C8704D" w:rsidR="004D29FC" w:rsidRPr="00354B7D" w:rsidRDefault="004D29FC" w:rsidP="003A7619">
            <w:pPr>
              <w:ind w:left="163" w:hanging="103"/>
              <w:rPr>
                <w:rFonts w:ascii="Times New Roman" w:hAnsi="Times New Roman" w:cs="Times New Roman"/>
              </w:rPr>
            </w:pPr>
            <w:r w:rsidRPr="00354B7D">
              <w:rPr>
                <w:rFonts w:ascii="Times New Roman" w:hAnsi="Times New Roman" w:cs="Times New Roman"/>
              </w:rPr>
              <w:t xml:space="preserve">Treatment </w:t>
            </w:r>
            <w:r w:rsidR="00B35489">
              <w:rPr>
                <w:rFonts w:ascii="Times New Roman" w:hAnsi="Times New Roman" w:cs="Times New Roman"/>
              </w:rPr>
              <w:t>g</w:t>
            </w:r>
            <w:r w:rsidRPr="00354B7D">
              <w:rPr>
                <w:rFonts w:ascii="Times New Roman" w:hAnsi="Times New Roman" w:cs="Times New Roman"/>
              </w:rPr>
              <w:t>roup</w:t>
            </w:r>
          </w:p>
        </w:tc>
        <w:tc>
          <w:tcPr>
            <w:tcW w:w="576" w:type="dxa"/>
          </w:tcPr>
          <w:p w14:paraId="3B8705E8"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b/>
                <w:bCs/>
              </w:rPr>
              <w:t>N</w:t>
            </w:r>
          </w:p>
        </w:tc>
        <w:tc>
          <w:tcPr>
            <w:tcW w:w="1296" w:type="dxa"/>
          </w:tcPr>
          <w:p w14:paraId="45FA6096"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b/>
                <w:bCs/>
              </w:rPr>
              <w:t>Mean (SD)</w:t>
            </w:r>
          </w:p>
        </w:tc>
        <w:tc>
          <w:tcPr>
            <w:tcW w:w="576" w:type="dxa"/>
          </w:tcPr>
          <w:p w14:paraId="31582306" w14:textId="52431639" w:rsidR="004D29FC" w:rsidRPr="00753530" w:rsidRDefault="00753530" w:rsidP="00753530">
            <w:pPr>
              <w:jc w:val="center"/>
              <w:rPr>
                <w:rFonts w:ascii="Times New Roman" w:hAnsi="Times New Roman" w:cs="Times New Roman"/>
                <w:b/>
                <w:bCs/>
              </w:rPr>
            </w:pPr>
            <w:r w:rsidRPr="00753530">
              <w:rPr>
                <w:rFonts w:ascii="Times New Roman" w:hAnsi="Times New Roman" w:cs="Times New Roman"/>
                <w:b/>
                <w:bCs/>
              </w:rPr>
              <w:t>N</w:t>
            </w:r>
          </w:p>
        </w:tc>
        <w:tc>
          <w:tcPr>
            <w:tcW w:w="1296" w:type="dxa"/>
          </w:tcPr>
          <w:p w14:paraId="1D44706D" w14:textId="275E7E63" w:rsidR="004D29FC" w:rsidRPr="00354B7D" w:rsidRDefault="004D29FC" w:rsidP="003A7619">
            <w:pPr>
              <w:autoSpaceDE w:val="0"/>
              <w:autoSpaceDN w:val="0"/>
              <w:adjustRightInd w:val="0"/>
              <w:ind w:hanging="103"/>
              <w:jc w:val="center"/>
              <w:rPr>
                <w:rFonts w:ascii="Times New Roman" w:hAnsi="Times New Roman" w:cs="Times New Roman"/>
                <w:b/>
                <w:bCs/>
              </w:rPr>
            </w:pPr>
            <w:r w:rsidRPr="00354B7D">
              <w:rPr>
                <w:rFonts w:ascii="Times New Roman" w:hAnsi="Times New Roman" w:cs="Times New Roman"/>
                <w:b/>
                <w:bCs/>
              </w:rPr>
              <w:t xml:space="preserve">LS </w:t>
            </w:r>
            <w:proofErr w:type="gramStart"/>
            <w:r w:rsidR="00753530">
              <w:rPr>
                <w:rFonts w:ascii="Times New Roman" w:hAnsi="Times New Roman" w:cs="Times New Roman"/>
                <w:b/>
                <w:bCs/>
              </w:rPr>
              <w:t>m</w:t>
            </w:r>
            <w:r w:rsidRPr="00354B7D">
              <w:rPr>
                <w:rFonts w:ascii="Times New Roman" w:hAnsi="Times New Roman" w:cs="Times New Roman"/>
                <w:b/>
                <w:bCs/>
              </w:rPr>
              <w:t>ean</w:t>
            </w:r>
            <w:proofErr w:type="gramEnd"/>
          </w:p>
          <w:p w14:paraId="6599D7DE"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b/>
                <w:bCs/>
              </w:rPr>
              <w:t>(SE)</w:t>
            </w:r>
            <w:r w:rsidRPr="00354B7D">
              <w:rPr>
                <w:rFonts w:ascii="Times New Roman" w:hAnsi="Times New Roman" w:cs="Times New Roman"/>
                <w:b/>
                <w:bCs/>
                <w:vertAlign w:val="superscript"/>
              </w:rPr>
              <w:t>a</w:t>
            </w:r>
          </w:p>
        </w:tc>
        <w:tc>
          <w:tcPr>
            <w:tcW w:w="1296" w:type="dxa"/>
          </w:tcPr>
          <w:p w14:paraId="59FB4A6C" w14:textId="560CC7EC" w:rsidR="004D29FC" w:rsidRPr="00354B7D" w:rsidRDefault="004D29FC" w:rsidP="003A7619">
            <w:pPr>
              <w:autoSpaceDE w:val="0"/>
              <w:autoSpaceDN w:val="0"/>
              <w:adjustRightInd w:val="0"/>
              <w:ind w:hanging="103"/>
              <w:jc w:val="center"/>
              <w:rPr>
                <w:rFonts w:ascii="Times New Roman" w:hAnsi="Times New Roman" w:cs="Times New Roman"/>
              </w:rPr>
            </w:pPr>
            <w:r w:rsidRPr="00354B7D">
              <w:rPr>
                <w:rFonts w:ascii="Times New Roman" w:hAnsi="Times New Roman" w:cs="Times New Roman"/>
                <w:b/>
                <w:bCs/>
              </w:rPr>
              <w:t xml:space="preserve">LS </w:t>
            </w:r>
            <w:r w:rsidR="00753530">
              <w:rPr>
                <w:rFonts w:ascii="Times New Roman" w:hAnsi="Times New Roman" w:cs="Times New Roman"/>
                <w:b/>
                <w:bCs/>
              </w:rPr>
              <w:t>m</w:t>
            </w:r>
            <w:r w:rsidRPr="00354B7D">
              <w:rPr>
                <w:rFonts w:ascii="Times New Roman" w:hAnsi="Times New Roman" w:cs="Times New Roman"/>
                <w:b/>
                <w:bCs/>
              </w:rPr>
              <w:t xml:space="preserve">ean </w:t>
            </w:r>
            <w:proofErr w:type="spellStart"/>
            <w:r w:rsidR="00753530">
              <w:rPr>
                <w:rFonts w:ascii="Times New Roman" w:hAnsi="Times New Roman" w:cs="Times New Roman"/>
                <w:b/>
                <w:bCs/>
              </w:rPr>
              <w:t>d</w:t>
            </w:r>
            <w:r w:rsidRPr="00354B7D">
              <w:rPr>
                <w:rFonts w:ascii="Times New Roman" w:hAnsi="Times New Roman" w:cs="Times New Roman"/>
                <w:b/>
                <w:bCs/>
              </w:rPr>
              <w:t>iff</w:t>
            </w:r>
            <w:r w:rsidRPr="00354B7D">
              <w:rPr>
                <w:rFonts w:ascii="Times New Roman" w:hAnsi="Times New Roman" w:cs="Times New Roman"/>
                <w:b/>
                <w:bCs/>
                <w:vertAlign w:val="superscript"/>
              </w:rPr>
              <w:t>a</w:t>
            </w:r>
            <w:proofErr w:type="spellEnd"/>
          </w:p>
        </w:tc>
        <w:tc>
          <w:tcPr>
            <w:tcW w:w="1296" w:type="dxa"/>
          </w:tcPr>
          <w:p w14:paraId="1862E4DB"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b/>
                <w:bCs/>
              </w:rPr>
              <w:t>95% CI</w:t>
            </w:r>
          </w:p>
        </w:tc>
        <w:tc>
          <w:tcPr>
            <w:tcW w:w="1173" w:type="dxa"/>
          </w:tcPr>
          <w:p w14:paraId="24F2744F" w14:textId="1CBB47F4" w:rsidR="004D29FC" w:rsidRPr="00354B7D" w:rsidRDefault="004D29FC" w:rsidP="003A7619">
            <w:pPr>
              <w:ind w:hanging="103"/>
              <w:jc w:val="center"/>
              <w:rPr>
                <w:rFonts w:ascii="Times New Roman" w:hAnsi="Times New Roman" w:cs="Times New Roman"/>
              </w:rPr>
            </w:pPr>
            <w:r w:rsidRPr="00753530">
              <w:rPr>
                <w:rFonts w:ascii="Times New Roman" w:hAnsi="Times New Roman" w:cs="Times New Roman"/>
                <w:b/>
                <w:bCs/>
                <w:i/>
                <w:iCs/>
              </w:rPr>
              <w:t>P</w:t>
            </w:r>
            <w:r w:rsidR="00753530">
              <w:rPr>
                <w:rFonts w:ascii="Times New Roman" w:hAnsi="Times New Roman" w:cs="Times New Roman"/>
                <w:b/>
                <w:bCs/>
              </w:rPr>
              <w:t xml:space="preserve"> </w:t>
            </w:r>
            <w:proofErr w:type="spellStart"/>
            <w:r w:rsidRPr="00354B7D">
              <w:rPr>
                <w:rFonts w:ascii="Times New Roman" w:hAnsi="Times New Roman" w:cs="Times New Roman"/>
                <w:b/>
                <w:bCs/>
              </w:rPr>
              <w:t>value</w:t>
            </w:r>
            <w:r w:rsidRPr="00354B7D">
              <w:rPr>
                <w:rFonts w:ascii="Times New Roman" w:hAnsi="Times New Roman" w:cs="Times New Roman"/>
                <w:b/>
                <w:bCs/>
                <w:vertAlign w:val="superscript"/>
              </w:rPr>
              <w:t>a</w:t>
            </w:r>
            <w:proofErr w:type="spellEnd"/>
          </w:p>
        </w:tc>
      </w:tr>
      <w:tr w:rsidR="004D29FC" w:rsidRPr="00354B7D" w14:paraId="63650A95" w14:textId="77777777" w:rsidTr="003A7619">
        <w:trPr>
          <w:trHeight w:val="229"/>
        </w:trPr>
        <w:tc>
          <w:tcPr>
            <w:tcW w:w="9813" w:type="dxa"/>
            <w:gridSpan w:val="8"/>
          </w:tcPr>
          <w:p w14:paraId="2AADAA25" w14:textId="77777777" w:rsidR="004D29FC" w:rsidRPr="00354B7D" w:rsidRDefault="004D29FC" w:rsidP="00B35489">
            <w:pPr>
              <w:rPr>
                <w:rFonts w:ascii="Times New Roman" w:hAnsi="Times New Roman" w:cs="Times New Roman"/>
                <w:b/>
                <w:bCs/>
              </w:rPr>
            </w:pPr>
            <w:r>
              <w:rPr>
                <w:rFonts w:ascii="Times New Roman" w:hAnsi="Times New Roman" w:cs="Times New Roman"/>
                <w:b/>
                <w:bCs/>
              </w:rPr>
              <w:t>How much does the symptom bother or concern you?</w:t>
            </w:r>
          </w:p>
        </w:tc>
      </w:tr>
      <w:tr w:rsidR="004D29FC" w:rsidRPr="00354B7D" w14:paraId="49A02048" w14:textId="77777777" w:rsidTr="003A7619">
        <w:trPr>
          <w:trHeight w:val="229"/>
        </w:trPr>
        <w:tc>
          <w:tcPr>
            <w:tcW w:w="9813" w:type="dxa"/>
            <w:gridSpan w:val="8"/>
          </w:tcPr>
          <w:p w14:paraId="3653D85C" w14:textId="77777777" w:rsidR="004D29FC" w:rsidRPr="00354B7D" w:rsidRDefault="004D29FC" w:rsidP="00B35489">
            <w:pPr>
              <w:rPr>
                <w:rFonts w:ascii="Times New Roman" w:hAnsi="Times New Roman" w:cs="Times New Roman"/>
                <w:b/>
                <w:bCs/>
              </w:rPr>
            </w:pPr>
            <w:r w:rsidRPr="00354B7D">
              <w:rPr>
                <w:rFonts w:ascii="Times New Roman" w:hAnsi="Times New Roman" w:cs="Times New Roman"/>
                <w:b/>
                <w:bCs/>
              </w:rPr>
              <w:t>Baseline</w:t>
            </w:r>
          </w:p>
        </w:tc>
      </w:tr>
      <w:tr w:rsidR="004D29FC" w:rsidRPr="00354B7D" w14:paraId="1D22F03F" w14:textId="77777777" w:rsidTr="003A7619">
        <w:tc>
          <w:tcPr>
            <w:tcW w:w="2304" w:type="dxa"/>
          </w:tcPr>
          <w:p w14:paraId="1F034259" w14:textId="77777777" w:rsidR="004D29FC" w:rsidRPr="00354B7D" w:rsidRDefault="004D29FC" w:rsidP="003A7619">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5B152227" w14:textId="6B1CF306" w:rsidR="004D29FC" w:rsidRPr="00354B7D" w:rsidRDefault="004D29FC" w:rsidP="003A7619">
            <w:pPr>
              <w:ind w:hanging="103"/>
              <w:jc w:val="center"/>
              <w:rPr>
                <w:rFonts w:ascii="Times New Roman" w:hAnsi="Times New Roman" w:cs="Times New Roman"/>
              </w:rPr>
            </w:pPr>
            <w:r>
              <w:rPr>
                <w:rFonts w:ascii="Times New Roman" w:hAnsi="Times New Roman" w:cs="Times New Roman"/>
              </w:rPr>
              <w:t>1</w:t>
            </w:r>
            <w:r w:rsidR="007D3A2D">
              <w:rPr>
                <w:rFonts w:ascii="Times New Roman" w:hAnsi="Times New Roman" w:cs="Times New Roman"/>
              </w:rPr>
              <w:t>24</w:t>
            </w:r>
          </w:p>
        </w:tc>
        <w:tc>
          <w:tcPr>
            <w:tcW w:w="1296" w:type="dxa"/>
          </w:tcPr>
          <w:p w14:paraId="54CC197E" w14:textId="109F0A88" w:rsidR="004D29FC" w:rsidRPr="00354B7D" w:rsidRDefault="000218C7" w:rsidP="003A7619">
            <w:pPr>
              <w:ind w:hanging="103"/>
              <w:jc w:val="center"/>
              <w:rPr>
                <w:rFonts w:ascii="Times New Roman" w:hAnsi="Times New Roman" w:cs="Times New Roman"/>
              </w:rPr>
            </w:pPr>
            <w:r>
              <w:rPr>
                <w:rFonts w:ascii="Times New Roman" w:hAnsi="Times New Roman" w:cs="Times New Roman"/>
              </w:rPr>
              <w:t>59.5</w:t>
            </w:r>
            <w:r w:rsidR="004D29FC" w:rsidRPr="00354B7D">
              <w:rPr>
                <w:rFonts w:ascii="Times New Roman" w:hAnsi="Times New Roman" w:cs="Times New Roman"/>
              </w:rPr>
              <w:t xml:space="preserve"> (</w:t>
            </w:r>
            <w:r w:rsidR="00DF18C3">
              <w:rPr>
                <w:rFonts w:ascii="Times New Roman" w:hAnsi="Times New Roman" w:cs="Times New Roman"/>
              </w:rPr>
              <w:t>20</w:t>
            </w:r>
            <w:r w:rsidR="004D29FC">
              <w:rPr>
                <w:rFonts w:ascii="Times New Roman" w:hAnsi="Times New Roman" w:cs="Times New Roman"/>
              </w:rPr>
              <w:t>.1</w:t>
            </w:r>
            <w:r w:rsidR="004D29FC" w:rsidRPr="00354B7D">
              <w:rPr>
                <w:rFonts w:ascii="Times New Roman" w:hAnsi="Times New Roman" w:cs="Times New Roman"/>
              </w:rPr>
              <w:t>)</w:t>
            </w:r>
          </w:p>
        </w:tc>
        <w:tc>
          <w:tcPr>
            <w:tcW w:w="576" w:type="dxa"/>
          </w:tcPr>
          <w:p w14:paraId="34FAE31F"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7E7E8C4"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36D96C23"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E1658C0"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4A579604"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r>
      <w:tr w:rsidR="004D29FC" w:rsidRPr="00354B7D" w14:paraId="55A02D06" w14:textId="77777777" w:rsidTr="003A7619">
        <w:tc>
          <w:tcPr>
            <w:tcW w:w="2304" w:type="dxa"/>
          </w:tcPr>
          <w:p w14:paraId="60675DBA" w14:textId="77777777" w:rsidR="004D29FC" w:rsidRPr="00354B7D" w:rsidRDefault="004D29FC" w:rsidP="003A7619">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7883954A" w14:textId="4F736AFF" w:rsidR="004D29FC" w:rsidRPr="00354B7D" w:rsidRDefault="004D29FC" w:rsidP="003A7619">
            <w:pPr>
              <w:ind w:hanging="103"/>
              <w:jc w:val="center"/>
              <w:rPr>
                <w:rFonts w:ascii="Times New Roman" w:hAnsi="Times New Roman" w:cs="Times New Roman"/>
              </w:rPr>
            </w:pPr>
            <w:r>
              <w:rPr>
                <w:rFonts w:ascii="Times New Roman" w:hAnsi="Times New Roman" w:cs="Times New Roman"/>
              </w:rPr>
              <w:t>1</w:t>
            </w:r>
            <w:r w:rsidR="007D3A2D">
              <w:rPr>
                <w:rFonts w:ascii="Times New Roman" w:hAnsi="Times New Roman" w:cs="Times New Roman"/>
              </w:rPr>
              <w:t>13</w:t>
            </w:r>
          </w:p>
        </w:tc>
        <w:tc>
          <w:tcPr>
            <w:tcW w:w="1296" w:type="dxa"/>
          </w:tcPr>
          <w:p w14:paraId="6B032739" w14:textId="6838DDB3" w:rsidR="004D29FC" w:rsidRPr="00354B7D" w:rsidRDefault="000218C7" w:rsidP="003A7619">
            <w:pPr>
              <w:ind w:hanging="103"/>
              <w:jc w:val="center"/>
              <w:rPr>
                <w:rFonts w:ascii="Times New Roman" w:hAnsi="Times New Roman" w:cs="Times New Roman"/>
              </w:rPr>
            </w:pPr>
            <w:r>
              <w:rPr>
                <w:rFonts w:ascii="Times New Roman" w:hAnsi="Times New Roman" w:cs="Times New Roman"/>
              </w:rPr>
              <w:t>61.7</w:t>
            </w:r>
            <w:r w:rsidR="004D29FC" w:rsidRPr="00681C94">
              <w:rPr>
                <w:rFonts w:ascii="Times New Roman" w:hAnsi="Times New Roman" w:cs="Times New Roman"/>
              </w:rPr>
              <w:t xml:space="preserve"> </w:t>
            </w:r>
            <w:r w:rsidR="004D29FC" w:rsidRPr="00354B7D">
              <w:rPr>
                <w:rFonts w:ascii="Times New Roman" w:hAnsi="Times New Roman" w:cs="Times New Roman"/>
              </w:rPr>
              <w:t>(</w:t>
            </w:r>
            <w:r w:rsidR="00DF18C3">
              <w:rPr>
                <w:rFonts w:ascii="Times New Roman" w:hAnsi="Times New Roman" w:cs="Times New Roman"/>
              </w:rPr>
              <w:t>18.1</w:t>
            </w:r>
            <w:r w:rsidR="004D29FC" w:rsidRPr="00354B7D">
              <w:rPr>
                <w:rFonts w:ascii="Times New Roman" w:hAnsi="Times New Roman" w:cs="Times New Roman"/>
              </w:rPr>
              <w:t>)</w:t>
            </w:r>
          </w:p>
        </w:tc>
        <w:tc>
          <w:tcPr>
            <w:tcW w:w="576" w:type="dxa"/>
          </w:tcPr>
          <w:p w14:paraId="7304B2E9"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6508291"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29ADBA23"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8CA92CE"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5E6EA441"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r>
      <w:tr w:rsidR="004D29FC" w:rsidRPr="00354B7D" w14:paraId="474DB29C" w14:textId="77777777" w:rsidTr="003A7619">
        <w:tc>
          <w:tcPr>
            <w:tcW w:w="2304" w:type="dxa"/>
          </w:tcPr>
          <w:p w14:paraId="7CEC3018" w14:textId="77777777" w:rsidR="004D29FC" w:rsidRPr="00354B7D" w:rsidRDefault="004D29FC" w:rsidP="003A7619">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0BFDFEA9" w14:textId="6B7A0ADA" w:rsidR="004D29FC" w:rsidRPr="00354B7D" w:rsidRDefault="004D29FC" w:rsidP="003A7619">
            <w:pPr>
              <w:ind w:hanging="103"/>
              <w:jc w:val="center"/>
              <w:rPr>
                <w:rFonts w:ascii="Times New Roman" w:hAnsi="Times New Roman" w:cs="Times New Roman"/>
              </w:rPr>
            </w:pPr>
            <w:r>
              <w:rPr>
                <w:rFonts w:ascii="Times New Roman" w:hAnsi="Times New Roman" w:cs="Times New Roman"/>
              </w:rPr>
              <w:t>13</w:t>
            </w:r>
            <w:r w:rsidR="004D53CA">
              <w:rPr>
                <w:rFonts w:ascii="Times New Roman" w:hAnsi="Times New Roman" w:cs="Times New Roman"/>
              </w:rPr>
              <w:t>0</w:t>
            </w:r>
          </w:p>
        </w:tc>
        <w:tc>
          <w:tcPr>
            <w:tcW w:w="1296" w:type="dxa"/>
          </w:tcPr>
          <w:p w14:paraId="2A1F4946" w14:textId="0257D1D6" w:rsidR="004D29FC" w:rsidRPr="00354B7D" w:rsidRDefault="004D29FC" w:rsidP="003A7619">
            <w:pPr>
              <w:ind w:hanging="103"/>
              <w:jc w:val="center"/>
              <w:rPr>
                <w:rFonts w:ascii="Times New Roman" w:hAnsi="Times New Roman" w:cs="Times New Roman"/>
              </w:rPr>
            </w:pPr>
            <w:r>
              <w:rPr>
                <w:rFonts w:ascii="Times New Roman" w:hAnsi="Times New Roman" w:cs="Times New Roman"/>
              </w:rPr>
              <w:t>59.8</w:t>
            </w:r>
            <w:r w:rsidRPr="00354B7D">
              <w:rPr>
                <w:rFonts w:ascii="Times New Roman" w:hAnsi="Times New Roman" w:cs="Times New Roman"/>
              </w:rPr>
              <w:t xml:space="preserve"> (</w:t>
            </w:r>
            <w:r w:rsidR="00DF18C3">
              <w:rPr>
                <w:rFonts w:ascii="Times New Roman" w:hAnsi="Times New Roman" w:cs="Times New Roman"/>
              </w:rPr>
              <w:t>19.2</w:t>
            </w:r>
            <w:r w:rsidRPr="00354B7D">
              <w:rPr>
                <w:rFonts w:ascii="Times New Roman" w:hAnsi="Times New Roman" w:cs="Times New Roman"/>
              </w:rPr>
              <w:t>)</w:t>
            </w:r>
          </w:p>
        </w:tc>
        <w:tc>
          <w:tcPr>
            <w:tcW w:w="576" w:type="dxa"/>
          </w:tcPr>
          <w:p w14:paraId="0D4ADEE5"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C55B037"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E55EA39"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5107680B"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242F57F2" w14:textId="77777777" w:rsidR="004D29FC" w:rsidRPr="00354B7D" w:rsidRDefault="004D29FC" w:rsidP="003A7619">
            <w:pPr>
              <w:ind w:hanging="103"/>
              <w:jc w:val="center"/>
              <w:rPr>
                <w:rFonts w:ascii="Times New Roman" w:hAnsi="Times New Roman" w:cs="Times New Roman"/>
              </w:rPr>
            </w:pPr>
            <w:r w:rsidRPr="00354B7D">
              <w:rPr>
                <w:rFonts w:ascii="Times New Roman" w:hAnsi="Times New Roman" w:cs="Times New Roman"/>
              </w:rPr>
              <w:t>–</w:t>
            </w:r>
          </w:p>
        </w:tc>
      </w:tr>
      <w:tr w:rsidR="004D29FC" w:rsidRPr="00354B7D" w14:paraId="7DB22E5F" w14:textId="77777777" w:rsidTr="003A7619">
        <w:tc>
          <w:tcPr>
            <w:tcW w:w="9813" w:type="dxa"/>
            <w:gridSpan w:val="8"/>
          </w:tcPr>
          <w:p w14:paraId="0AC9E065" w14:textId="77777777" w:rsidR="004D29FC" w:rsidRPr="00354B7D" w:rsidRDefault="004D29FC" w:rsidP="00B35489">
            <w:pPr>
              <w:rPr>
                <w:rFonts w:ascii="Times New Roman" w:hAnsi="Times New Roman" w:cs="Times New Roman"/>
                <w:b/>
                <w:bCs/>
              </w:rPr>
            </w:pPr>
            <w:r w:rsidRPr="00354B7D">
              <w:rPr>
                <w:rFonts w:ascii="Times New Roman" w:hAnsi="Times New Roman" w:cs="Times New Roman"/>
                <w:b/>
                <w:bCs/>
              </w:rPr>
              <w:t>Day 28</w:t>
            </w:r>
          </w:p>
        </w:tc>
      </w:tr>
      <w:tr w:rsidR="00CB52D5" w:rsidRPr="00354B7D" w14:paraId="2EDBB521" w14:textId="77777777" w:rsidTr="003A7619">
        <w:tc>
          <w:tcPr>
            <w:tcW w:w="2304" w:type="dxa"/>
          </w:tcPr>
          <w:p w14:paraId="37A9EEBE" w14:textId="77777777" w:rsidR="00CB52D5" w:rsidRPr="00354B7D" w:rsidRDefault="00CB52D5" w:rsidP="00CB52D5">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0D38CF29" w14:textId="5EC9E88C"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120</w:t>
            </w:r>
          </w:p>
        </w:tc>
        <w:tc>
          <w:tcPr>
            <w:tcW w:w="1296" w:type="dxa"/>
          </w:tcPr>
          <w:p w14:paraId="57700D18" w14:textId="029A2F77" w:rsidR="00CB52D5" w:rsidRPr="00354B7D" w:rsidRDefault="00CB52D5" w:rsidP="00CB52D5">
            <w:pPr>
              <w:ind w:hanging="103"/>
              <w:jc w:val="center"/>
              <w:rPr>
                <w:rFonts w:ascii="Times New Roman" w:hAnsi="Times New Roman" w:cs="Times New Roman"/>
              </w:rPr>
            </w:pPr>
            <w:r>
              <w:rPr>
                <w:rFonts w:ascii="Times New Roman" w:hAnsi="Times New Roman" w:cs="Times New Roman"/>
              </w:rPr>
              <w:t>49.</w:t>
            </w:r>
            <w:r w:rsidR="004C6621">
              <w:rPr>
                <w:rFonts w:ascii="Times New Roman" w:hAnsi="Times New Roman" w:cs="Times New Roman"/>
              </w:rPr>
              <w:t>5</w:t>
            </w:r>
            <w:r w:rsidRPr="00ED0832">
              <w:rPr>
                <w:rFonts w:ascii="Times New Roman" w:hAnsi="Times New Roman" w:cs="Times New Roman"/>
              </w:rPr>
              <w:t xml:space="preserve"> </w:t>
            </w:r>
            <w:r w:rsidRPr="00354B7D">
              <w:rPr>
                <w:rFonts w:ascii="Times New Roman" w:hAnsi="Times New Roman" w:cs="Times New Roman"/>
              </w:rPr>
              <w:t>(</w:t>
            </w:r>
            <w:r>
              <w:rPr>
                <w:rFonts w:ascii="Times New Roman" w:hAnsi="Times New Roman" w:cs="Times New Roman"/>
              </w:rPr>
              <w:t>22.</w:t>
            </w:r>
            <w:r w:rsidR="00824716">
              <w:rPr>
                <w:rFonts w:ascii="Times New Roman" w:hAnsi="Times New Roman" w:cs="Times New Roman"/>
              </w:rPr>
              <w:t>8</w:t>
            </w:r>
            <w:r w:rsidRPr="00354B7D">
              <w:rPr>
                <w:rFonts w:ascii="Times New Roman" w:hAnsi="Times New Roman" w:cs="Times New Roman"/>
              </w:rPr>
              <w:t>)</w:t>
            </w:r>
          </w:p>
        </w:tc>
        <w:tc>
          <w:tcPr>
            <w:tcW w:w="576" w:type="dxa"/>
          </w:tcPr>
          <w:p w14:paraId="00B32A37" w14:textId="13DD6C65"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120</w:t>
            </w:r>
          </w:p>
        </w:tc>
        <w:tc>
          <w:tcPr>
            <w:tcW w:w="1296" w:type="dxa"/>
          </w:tcPr>
          <w:p w14:paraId="746720F2" w14:textId="0A64C62B"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-12.</w:t>
            </w:r>
            <w:r w:rsidR="00D60D34">
              <w:rPr>
                <w:rFonts w:ascii="Times New Roman" w:hAnsi="Times New Roman" w:cs="Times New Roman"/>
              </w:rPr>
              <w:t>0</w:t>
            </w:r>
            <w:r w:rsidRPr="00354B7D">
              <w:rPr>
                <w:rFonts w:ascii="Times New Roman" w:hAnsi="Times New Roman" w:cs="Times New Roman"/>
              </w:rPr>
              <w:t xml:space="preserve"> (</w:t>
            </w:r>
            <w:r>
              <w:rPr>
                <w:rFonts w:ascii="Times New Roman" w:hAnsi="Times New Roman" w:cs="Times New Roman"/>
              </w:rPr>
              <w:t>1.</w:t>
            </w:r>
            <w:r w:rsidR="00F26A49">
              <w:rPr>
                <w:rFonts w:ascii="Times New Roman" w:hAnsi="Times New Roman" w:cs="Times New Roman"/>
              </w:rPr>
              <w:t>62</w:t>
            </w:r>
            <w:r w:rsidRPr="00354B7D">
              <w:rPr>
                <w:rFonts w:ascii="Times New Roman" w:hAnsi="Times New Roman" w:cs="Times New Roman"/>
              </w:rPr>
              <w:t>)</w:t>
            </w:r>
          </w:p>
        </w:tc>
        <w:tc>
          <w:tcPr>
            <w:tcW w:w="1296" w:type="dxa"/>
          </w:tcPr>
          <w:p w14:paraId="3367E11F" w14:textId="4DE6794C" w:rsidR="00CB52D5" w:rsidRPr="00354B7D" w:rsidRDefault="00CB52D5" w:rsidP="00CB52D5">
            <w:pPr>
              <w:ind w:hanging="103"/>
              <w:jc w:val="center"/>
              <w:rPr>
                <w:rFonts w:ascii="Times New Roman" w:hAnsi="Times New Roman" w:cs="Times New Roman"/>
              </w:rPr>
            </w:pPr>
            <w:r>
              <w:rPr>
                <w:rFonts w:ascii="Times New Roman" w:hAnsi="Times New Roman" w:cs="Times New Roman"/>
              </w:rPr>
              <w:t>-</w:t>
            </w:r>
            <w:r w:rsidR="002B7BD2">
              <w:rPr>
                <w:rFonts w:ascii="Times New Roman" w:hAnsi="Times New Roman" w:cs="Times New Roman"/>
              </w:rPr>
              <w:t>4.97</w:t>
            </w:r>
          </w:p>
        </w:tc>
        <w:tc>
          <w:tcPr>
            <w:tcW w:w="1296" w:type="dxa"/>
          </w:tcPr>
          <w:p w14:paraId="3334355C" w14:textId="4588A634"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w:t>
            </w:r>
            <w:r w:rsidR="002B7BD2">
              <w:rPr>
                <w:rFonts w:ascii="Times New Roman" w:hAnsi="Times New Roman" w:cs="Times New Roman"/>
              </w:rPr>
              <w:t>8.98</w:t>
            </w:r>
            <w:r w:rsidRPr="00354B7D">
              <w:rPr>
                <w:rFonts w:ascii="Times New Roman" w:hAnsi="Times New Roman" w:cs="Times New Roman"/>
              </w:rPr>
              <w:t xml:space="preserve">, </w:t>
            </w:r>
            <w:r>
              <w:rPr>
                <w:rFonts w:ascii="Times New Roman" w:hAnsi="Times New Roman" w:cs="Times New Roman"/>
              </w:rPr>
              <w:t>-0.</w:t>
            </w:r>
            <w:r w:rsidR="0020664A">
              <w:rPr>
                <w:rFonts w:ascii="Times New Roman" w:hAnsi="Times New Roman" w:cs="Times New Roman"/>
              </w:rPr>
              <w:t>96</w:t>
            </w:r>
            <w:r w:rsidRPr="00354B7D">
              <w:rPr>
                <w:rFonts w:ascii="Times New Roman" w:hAnsi="Times New Roman" w:cs="Times New Roman"/>
              </w:rPr>
              <w:t>)</w:t>
            </w:r>
          </w:p>
        </w:tc>
        <w:tc>
          <w:tcPr>
            <w:tcW w:w="1173" w:type="dxa"/>
          </w:tcPr>
          <w:p w14:paraId="74EFCEC1" w14:textId="06A73E15" w:rsidR="00CB52D5" w:rsidRPr="00354B7D" w:rsidRDefault="00CB52D5" w:rsidP="00CB52D5">
            <w:pPr>
              <w:ind w:hanging="103"/>
              <w:jc w:val="center"/>
              <w:rPr>
                <w:rFonts w:ascii="Times New Roman" w:hAnsi="Times New Roman" w:cs="Times New Roman"/>
                <w:b/>
                <w:bCs/>
              </w:rPr>
            </w:pPr>
            <w:r w:rsidRPr="00354B7D">
              <w:rPr>
                <w:rFonts w:ascii="Times New Roman" w:hAnsi="Times New Roman" w:cs="Times New Roman"/>
                <w:b/>
                <w:bCs/>
              </w:rPr>
              <w:t>0.0</w:t>
            </w:r>
            <w:r w:rsidR="00486D85">
              <w:rPr>
                <w:rFonts w:ascii="Times New Roman" w:hAnsi="Times New Roman" w:cs="Times New Roman"/>
                <w:b/>
                <w:bCs/>
              </w:rPr>
              <w:t>153</w:t>
            </w:r>
          </w:p>
        </w:tc>
      </w:tr>
      <w:tr w:rsidR="00CB52D5" w:rsidRPr="00354B7D" w14:paraId="1B4A803A" w14:textId="77777777" w:rsidTr="003A7619">
        <w:tc>
          <w:tcPr>
            <w:tcW w:w="2304" w:type="dxa"/>
          </w:tcPr>
          <w:p w14:paraId="3DC085EF" w14:textId="77777777" w:rsidR="00CB52D5" w:rsidRPr="00354B7D" w:rsidRDefault="00CB52D5" w:rsidP="00CB52D5">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1DDEFE96" w14:textId="7D072FC0"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112</w:t>
            </w:r>
          </w:p>
        </w:tc>
        <w:tc>
          <w:tcPr>
            <w:tcW w:w="1296" w:type="dxa"/>
          </w:tcPr>
          <w:p w14:paraId="0ED99564" w14:textId="593847A3" w:rsidR="00CB52D5" w:rsidRPr="00354B7D" w:rsidRDefault="00E04665" w:rsidP="00CB52D5">
            <w:pPr>
              <w:ind w:hanging="103"/>
              <w:jc w:val="center"/>
              <w:rPr>
                <w:rFonts w:ascii="Times New Roman" w:hAnsi="Times New Roman" w:cs="Times New Roman"/>
              </w:rPr>
            </w:pPr>
            <w:r>
              <w:rPr>
                <w:rFonts w:ascii="Times New Roman" w:hAnsi="Times New Roman" w:cs="Times New Roman"/>
              </w:rPr>
              <w:t>52.9</w:t>
            </w:r>
            <w:r w:rsidR="00CB52D5" w:rsidRPr="00ED0832">
              <w:rPr>
                <w:rFonts w:ascii="Times New Roman" w:hAnsi="Times New Roman" w:cs="Times New Roman"/>
              </w:rPr>
              <w:t xml:space="preserve"> </w:t>
            </w:r>
            <w:r w:rsidR="00CB52D5" w:rsidRPr="00354B7D">
              <w:rPr>
                <w:rFonts w:ascii="Times New Roman" w:hAnsi="Times New Roman" w:cs="Times New Roman"/>
              </w:rPr>
              <w:t>(</w:t>
            </w:r>
            <w:r w:rsidR="00F50A2F">
              <w:rPr>
                <w:rFonts w:ascii="Times New Roman" w:hAnsi="Times New Roman" w:cs="Times New Roman"/>
              </w:rPr>
              <w:t>20.1</w:t>
            </w:r>
            <w:r w:rsidR="00CB52D5" w:rsidRPr="00354B7D">
              <w:rPr>
                <w:rFonts w:ascii="Times New Roman" w:hAnsi="Times New Roman" w:cs="Times New Roman"/>
              </w:rPr>
              <w:t>)</w:t>
            </w:r>
          </w:p>
        </w:tc>
        <w:tc>
          <w:tcPr>
            <w:tcW w:w="576" w:type="dxa"/>
          </w:tcPr>
          <w:p w14:paraId="4C44C916" w14:textId="3E38DC0A"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112</w:t>
            </w:r>
          </w:p>
        </w:tc>
        <w:tc>
          <w:tcPr>
            <w:tcW w:w="1296" w:type="dxa"/>
          </w:tcPr>
          <w:p w14:paraId="05E32DD5" w14:textId="3F2E5F8E" w:rsidR="00CB52D5" w:rsidRPr="00354B7D" w:rsidRDefault="00CB52D5" w:rsidP="00CB52D5">
            <w:pPr>
              <w:ind w:hanging="103"/>
              <w:jc w:val="center"/>
              <w:rPr>
                <w:rFonts w:ascii="Times New Roman" w:hAnsi="Times New Roman" w:cs="Times New Roman"/>
              </w:rPr>
            </w:pPr>
            <w:r>
              <w:rPr>
                <w:rFonts w:ascii="Times New Roman" w:hAnsi="Times New Roman" w:cs="Times New Roman"/>
              </w:rPr>
              <w:t>-</w:t>
            </w:r>
            <w:r w:rsidR="00D60D34">
              <w:rPr>
                <w:rFonts w:ascii="Times New Roman" w:hAnsi="Times New Roman" w:cs="Times New Roman"/>
              </w:rPr>
              <w:t>9.98</w:t>
            </w:r>
            <w:r w:rsidRPr="00354B7D">
              <w:rPr>
                <w:rFonts w:ascii="Times New Roman" w:hAnsi="Times New Roman" w:cs="Times New Roman"/>
              </w:rPr>
              <w:t xml:space="preserve"> (</w:t>
            </w:r>
            <w:r>
              <w:rPr>
                <w:rFonts w:ascii="Times New Roman" w:hAnsi="Times New Roman" w:cs="Times New Roman"/>
              </w:rPr>
              <w:t>1.</w:t>
            </w:r>
            <w:r w:rsidR="00C92726">
              <w:rPr>
                <w:rFonts w:ascii="Times New Roman" w:hAnsi="Times New Roman" w:cs="Times New Roman"/>
              </w:rPr>
              <w:t>69</w:t>
            </w:r>
            <w:r w:rsidRPr="00354B7D">
              <w:rPr>
                <w:rFonts w:ascii="Times New Roman" w:hAnsi="Times New Roman" w:cs="Times New Roman"/>
              </w:rPr>
              <w:t>)</w:t>
            </w:r>
          </w:p>
        </w:tc>
        <w:tc>
          <w:tcPr>
            <w:tcW w:w="1296" w:type="dxa"/>
          </w:tcPr>
          <w:p w14:paraId="7761F9E0" w14:textId="0326EBBA" w:rsidR="00CB52D5" w:rsidRPr="00354B7D" w:rsidRDefault="00CB52D5" w:rsidP="00CB52D5">
            <w:pPr>
              <w:ind w:hanging="103"/>
              <w:jc w:val="center"/>
              <w:rPr>
                <w:rFonts w:ascii="Times New Roman" w:hAnsi="Times New Roman" w:cs="Times New Roman"/>
              </w:rPr>
            </w:pPr>
            <w:r>
              <w:rPr>
                <w:rFonts w:ascii="Times New Roman" w:hAnsi="Times New Roman" w:cs="Times New Roman"/>
              </w:rPr>
              <w:t>-</w:t>
            </w:r>
            <w:r w:rsidR="002B7BD2">
              <w:rPr>
                <w:rFonts w:ascii="Times New Roman" w:hAnsi="Times New Roman" w:cs="Times New Roman"/>
              </w:rPr>
              <w:t>2.92</w:t>
            </w:r>
          </w:p>
        </w:tc>
        <w:tc>
          <w:tcPr>
            <w:tcW w:w="1296" w:type="dxa"/>
          </w:tcPr>
          <w:p w14:paraId="04BBFABE" w14:textId="2675C685"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w:t>
            </w:r>
            <w:r w:rsidR="0020664A">
              <w:rPr>
                <w:rFonts w:ascii="Times New Roman" w:hAnsi="Times New Roman" w:cs="Times New Roman"/>
              </w:rPr>
              <w:t>7.02</w:t>
            </w:r>
            <w:r w:rsidRPr="00354B7D">
              <w:rPr>
                <w:rFonts w:ascii="Times New Roman" w:hAnsi="Times New Roman" w:cs="Times New Roman"/>
              </w:rPr>
              <w:t>,</w:t>
            </w:r>
            <w:r>
              <w:rPr>
                <w:rFonts w:ascii="Times New Roman" w:hAnsi="Times New Roman" w:cs="Times New Roman"/>
              </w:rPr>
              <w:t xml:space="preserve"> </w:t>
            </w:r>
            <w:r w:rsidR="0020664A">
              <w:rPr>
                <w:rFonts w:ascii="Times New Roman" w:hAnsi="Times New Roman" w:cs="Times New Roman"/>
              </w:rPr>
              <w:t>1.19</w:t>
            </w:r>
            <w:r w:rsidRPr="00354B7D">
              <w:rPr>
                <w:rFonts w:ascii="Times New Roman" w:hAnsi="Times New Roman" w:cs="Times New Roman"/>
              </w:rPr>
              <w:t>)</w:t>
            </w:r>
          </w:p>
        </w:tc>
        <w:tc>
          <w:tcPr>
            <w:tcW w:w="1173" w:type="dxa"/>
          </w:tcPr>
          <w:p w14:paraId="3A8F01F2" w14:textId="17EFA4B2" w:rsidR="00CB52D5" w:rsidRPr="00081092" w:rsidRDefault="00CB52D5" w:rsidP="00CB52D5">
            <w:pPr>
              <w:ind w:hanging="103"/>
              <w:jc w:val="center"/>
              <w:rPr>
                <w:rFonts w:ascii="Times New Roman" w:hAnsi="Times New Roman" w:cs="Times New Roman"/>
              </w:rPr>
            </w:pPr>
            <w:r w:rsidRPr="00081092">
              <w:rPr>
                <w:rFonts w:ascii="Times New Roman" w:hAnsi="Times New Roman" w:cs="Times New Roman"/>
              </w:rPr>
              <w:t>0.</w:t>
            </w:r>
            <w:r w:rsidR="0047564F" w:rsidRPr="00081092">
              <w:rPr>
                <w:rFonts w:ascii="Times New Roman" w:hAnsi="Times New Roman" w:cs="Times New Roman"/>
              </w:rPr>
              <w:t>1631</w:t>
            </w:r>
          </w:p>
        </w:tc>
      </w:tr>
      <w:tr w:rsidR="00CB52D5" w:rsidRPr="00354B7D" w14:paraId="44172B9E" w14:textId="77777777" w:rsidTr="003A7619">
        <w:tc>
          <w:tcPr>
            <w:tcW w:w="2304" w:type="dxa"/>
          </w:tcPr>
          <w:p w14:paraId="1425E659" w14:textId="77777777" w:rsidR="00CB52D5" w:rsidRPr="00354B7D" w:rsidRDefault="00CB52D5" w:rsidP="00CB52D5">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0D029D6E" w14:textId="77777777"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126</w:t>
            </w:r>
          </w:p>
        </w:tc>
        <w:tc>
          <w:tcPr>
            <w:tcW w:w="1296" w:type="dxa"/>
          </w:tcPr>
          <w:p w14:paraId="385E482C" w14:textId="5F8E1136" w:rsidR="00CB52D5" w:rsidRPr="00354B7D" w:rsidRDefault="00142D3F" w:rsidP="00CB52D5">
            <w:pPr>
              <w:ind w:hanging="103"/>
              <w:jc w:val="center"/>
              <w:rPr>
                <w:rFonts w:ascii="Times New Roman" w:hAnsi="Times New Roman" w:cs="Times New Roman"/>
              </w:rPr>
            </w:pPr>
            <w:r>
              <w:rPr>
                <w:rFonts w:ascii="Times New Roman" w:hAnsi="Times New Roman" w:cs="Times New Roman"/>
              </w:rPr>
              <w:t xml:space="preserve">55.1 </w:t>
            </w:r>
            <w:r w:rsidR="00CB52D5">
              <w:rPr>
                <w:rFonts w:ascii="Times New Roman" w:hAnsi="Times New Roman" w:cs="Times New Roman"/>
              </w:rPr>
              <w:t xml:space="preserve"> </w:t>
            </w:r>
            <w:r w:rsidR="00CB52D5" w:rsidRPr="00354B7D">
              <w:rPr>
                <w:rFonts w:ascii="Times New Roman" w:hAnsi="Times New Roman" w:cs="Times New Roman"/>
              </w:rPr>
              <w:t>(</w:t>
            </w:r>
            <w:r w:rsidR="00F50A2F">
              <w:rPr>
                <w:rFonts w:ascii="Times New Roman" w:hAnsi="Times New Roman" w:cs="Times New Roman"/>
              </w:rPr>
              <w:t>21.6</w:t>
            </w:r>
            <w:r w:rsidR="00CB52D5" w:rsidRPr="00354B7D">
              <w:rPr>
                <w:rFonts w:ascii="Times New Roman" w:hAnsi="Times New Roman" w:cs="Times New Roman"/>
              </w:rPr>
              <w:t>)</w:t>
            </w:r>
          </w:p>
        </w:tc>
        <w:tc>
          <w:tcPr>
            <w:tcW w:w="576" w:type="dxa"/>
          </w:tcPr>
          <w:p w14:paraId="14039734" w14:textId="0A933983"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126</w:t>
            </w:r>
          </w:p>
        </w:tc>
        <w:tc>
          <w:tcPr>
            <w:tcW w:w="1296" w:type="dxa"/>
          </w:tcPr>
          <w:p w14:paraId="68CC69D9" w14:textId="79622554" w:rsidR="00CB52D5" w:rsidRPr="00354B7D" w:rsidRDefault="00CB52D5" w:rsidP="00CB52D5">
            <w:pPr>
              <w:ind w:hanging="103"/>
              <w:jc w:val="center"/>
              <w:rPr>
                <w:rFonts w:ascii="Times New Roman" w:hAnsi="Times New Roman" w:cs="Times New Roman"/>
              </w:rPr>
            </w:pPr>
            <w:r>
              <w:rPr>
                <w:rFonts w:ascii="Times New Roman" w:hAnsi="Times New Roman" w:cs="Times New Roman"/>
              </w:rPr>
              <w:t>-</w:t>
            </w:r>
            <w:r w:rsidR="00D60D34">
              <w:rPr>
                <w:rFonts w:ascii="Times New Roman" w:hAnsi="Times New Roman" w:cs="Times New Roman"/>
              </w:rPr>
              <w:t>7.06</w:t>
            </w:r>
            <w:r w:rsidRPr="00354B7D">
              <w:rPr>
                <w:rFonts w:ascii="Times New Roman" w:hAnsi="Times New Roman" w:cs="Times New Roman"/>
              </w:rPr>
              <w:t xml:space="preserve"> (</w:t>
            </w:r>
            <w:r>
              <w:rPr>
                <w:rFonts w:ascii="Times New Roman" w:hAnsi="Times New Roman" w:cs="Times New Roman"/>
              </w:rPr>
              <w:t>1.</w:t>
            </w:r>
            <w:r w:rsidR="00C92726">
              <w:rPr>
                <w:rFonts w:ascii="Times New Roman" w:hAnsi="Times New Roman" w:cs="Times New Roman"/>
              </w:rPr>
              <w:t>60</w:t>
            </w:r>
            <w:r w:rsidRPr="00354B7D">
              <w:rPr>
                <w:rFonts w:ascii="Times New Roman" w:hAnsi="Times New Roman" w:cs="Times New Roman"/>
              </w:rPr>
              <w:t>)</w:t>
            </w:r>
          </w:p>
        </w:tc>
        <w:tc>
          <w:tcPr>
            <w:tcW w:w="1296" w:type="dxa"/>
          </w:tcPr>
          <w:p w14:paraId="0505A05F"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3E61DA0"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6E0B570B"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r>
      <w:tr w:rsidR="004D29FC" w:rsidRPr="00354B7D" w14:paraId="0C122448" w14:textId="77777777" w:rsidTr="003A7619">
        <w:tc>
          <w:tcPr>
            <w:tcW w:w="9813" w:type="dxa"/>
            <w:gridSpan w:val="8"/>
          </w:tcPr>
          <w:p w14:paraId="47F13885" w14:textId="77777777" w:rsidR="004D29FC" w:rsidRPr="00354B7D" w:rsidRDefault="004D29FC" w:rsidP="00B35489">
            <w:pPr>
              <w:rPr>
                <w:rFonts w:ascii="Times New Roman" w:hAnsi="Times New Roman" w:cs="Times New Roman"/>
                <w:b/>
                <w:bCs/>
              </w:rPr>
            </w:pPr>
            <w:r w:rsidRPr="00354B7D">
              <w:rPr>
                <w:rFonts w:ascii="Times New Roman" w:hAnsi="Times New Roman" w:cs="Times New Roman"/>
                <w:b/>
                <w:bCs/>
              </w:rPr>
              <w:t xml:space="preserve">Day </w:t>
            </w:r>
            <w:r>
              <w:rPr>
                <w:rFonts w:ascii="Times New Roman" w:hAnsi="Times New Roman" w:cs="Times New Roman"/>
                <w:b/>
                <w:bCs/>
              </w:rPr>
              <w:t>42</w:t>
            </w:r>
          </w:p>
        </w:tc>
      </w:tr>
      <w:tr w:rsidR="00CB52D5" w:rsidRPr="00354B7D" w14:paraId="7200B65A" w14:textId="77777777" w:rsidTr="003A7619">
        <w:tc>
          <w:tcPr>
            <w:tcW w:w="2304" w:type="dxa"/>
          </w:tcPr>
          <w:p w14:paraId="2F068917" w14:textId="77777777" w:rsidR="00CB52D5" w:rsidRPr="00354B7D" w:rsidRDefault="00CB52D5" w:rsidP="00CB52D5">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28C61445" w14:textId="4BA80A14"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112</w:t>
            </w:r>
          </w:p>
        </w:tc>
        <w:tc>
          <w:tcPr>
            <w:tcW w:w="1296" w:type="dxa"/>
          </w:tcPr>
          <w:p w14:paraId="52045788" w14:textId="7B55CA7D" w:rsidR="00CB52D5" w:rsidRPr="00354B7D" w:rsidRDefault="00F50A2F" w:rsidP="00CB52D5">
            <w:pPr>
              <w:ind w:hanging="103"/>
              <w:jc w:val="center"/>
              <w:rPr>
                <w:rFonts w:ascii="Times New Roman" w:hAnsi="Times New Roman" w:cs="Times New Roman"/>
              </w:rPr>
            </w:pPr>
            <w:r>
              <w:rPr>
                <w:rFonts w:ascii="Times New Roman" w:hAnsi="Times New Roman" w:cs="Times New Roman"/>
              </w:rPr>
              <w:t>45.5</w:t>
            </w:r>
            <w:r w:rsidR="00CB52D5" w:rsidRPr="00354B7D">
              <w:rPr>
                <w:rFonts w:ascii="Times New Roman" w:hAnsi="Times New Roman" w:cs="Times New Roman"/>
              </w:rPr>
              <w:t xml:space="preserve"> (</w:t>
            </w:r>
            <w:r w:rsidR="00CA20C9">
              <w:rPr>
                <w:rFonts w:ascii="Times New Roman" w:hAnsi="Times New Roman" w:cs="Times New Roman"/>
              </w:rPr>
              <w:t>21.9</w:t>
            </w:r>
            <w:r w:rsidR="00CB52D5" w:rsidRPr="00354B7D">
              <w:rPr>
                <w:rFonts w:ascii="Times New Roman" w:hAnsi="Times New Roman" w:cs="Times New Roman"/>
              </w:rPr>
              <w:t>)</w:t>
            </w:r>
          </w:p>
        </w:tc>
        <w:tc>
          <w:tcPr>
            <w:tcW w:w="576" w:type="dxa"/>
          </w:tcPr>
          <w:p w14:paraId="0B9EECA7" w14:textId="271C4EB8" w:rsidR="00CB52D5" w:rsidRPr="00354B7D" w:rsidRDefault="00142D3F" w:rsidP="00CB52D5">
            <w:pPr>
              <w:ind w:hanging="103"/>
              <w:jc w:val="center"/>
              <w:rPr>
                <w:rFonts w:ascii="Times New Roman" w:hAnsi="Times New Roman" w:cs="Times New Roman"/>
              </w:rPr>
            </w:pPr>
            <w:r>
              <w:rPr>
                <w:rFonts w:ascii="Times New Roman" w:hAnsi="Times New Roman" w:cs="Times New Roman"/>
              </w:rPr>
              <w:t>113</w:t>
            </w:r>
          </w:p>
        </w:tc>
        <w:tc>
          <w:tcPr>
            <w:tcW w:w="1296" w:type="dxa"/>
          </w:tcPr>
          <w:p w14:paraId="6AE979E3" w14:textId="5E902419" w:rsidR="00CB52D5" w:rsidRPr="00354B7D" w:rsidRDefault="00CB52D5" w:rsidP="00CB52D5">
            <w:pPr>
              <w:ind w:hanging="103"/>
              <w:jc w:val="center"/>
              <w:rPr>
                <w:rFonts w:ascii="Times New Roman" w:hAnsi="Times New Roman" w:cs="Times New Roman"/>
              </w:rPr>
            </w:pPr>
            <w:r>
              <w:rPr>
                <w:rFonts w:ascii="Times New Roman" w:hAnsi="Times New Roman" w:cs="Times New Roman"/>
              </w:rPr>
              <w:t>-</w:t>
            </w:r>
            <w:r w:rsidR="00F26A49">
              <w:rPr>
                <w:rFonts w:ascii="Times New Roman" w:hAnsi="Times New Roman" w:cs="Times New Roman"/>
              </w:rPr>
              <w:t>15.7</w:t>
            </w:r>
            <w:r w:rsidRPr="00354B7D">
              <w:rPr>
                <w:rFonts w:ascii="Times New Roman" w:hAnsi="Times New Roman" w:cs="Times New Roman"/>
              </w:rPr>
              <w:t xml:space="preserve"> (</w:t>
            </w:r>
            <w:r>
              <w:rPr>
                <w:rFonts w:ascii="Times New Roman" w:hAnsi="Times New Roman" w:cs="Times New Roman"/>
              </w:rPr>
              <w:t>1.</w:t>
            </w:r>
            <w:r w:rsidR="00C92726">
              <w:rPr>
                <w:rFonts w:ascii="Times New Roman" w:hAnsi="Times New Roman" w:cs="Times New Roman"/>
              </w:rPr>
              <w:t>86</w:t>
            </w:r>
            <w:r w:rsidRPr="00354B7D">
              <w:rPr>
                <w:rFonts w:ascii="Times New Roman" w:hAnsi="Times New Roman" w:cs="Times New Roman"/>
              </w:rPr>
              <w:t>)</w:t>
            </w:r>
          </w:p>
        </w:tc>
        <w:tc>
          <w:tcPr>
            <w:tcW w:w="1296" w:type="dxa"/>
          </w:tcPr>
          <w:p w14:paraId="19F5F4A6" w14:textId="79C533AB" w:rsidR="00CB52D5" w:rsidRPr="00354B7D" w:rsidRDefault="00CB52D5" w:rsidP="00CB52D5">
            <w:pPr>
              <w:ind w:hanging="103"/>
              <w:jc w:val="center"/>
              <w:rPr>
                <w:rFonts w:ascii="Times New Roman" w:hAnsi="Times New Roman" w:cs="Times New Roman"/>
              </w:rPr>
            </w:pPr>
            <w:r>
              <w:rPr>
                <w:rFonts w:ascii="Times New Roman" w:hAnsi="Times New Roman" w:cs="Times New Roman"/>
              </w:rPr>
              <w:t>-</w:t>
            </w:r>
            <w:r w:rsidR="005958A4">
              <w:rPr>
                <w:rFonts w:ascii="Times New Roman" w:hAnsi="Times New Roman" w:cs="Times New Roman"/>
              </w:rPr>
              <w:t>8.46</w:t>
            </w:r>
          </w:p>
        </w:tc>
        <w:tc>
          <w:tcPr>
            <w:tcW w:w="1296" w:type="dxa"/>
          </w:tcPr>
          <w:p w14:paraId="0BB74F76" w14:textId="1FC7888E"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w:t>
            </w:r>
            <w:r w:rsidR="005958A4">
              <w:rPr>
                <w:rFonts w:ascii="Times New Roman" w:hAnsi="Times New Roman" w:cs="Times New Roman"/>
              </w:rPr>
              <w:t>13.2</w:t>
            </w:r>
            <w:r w:rsidRPr="00354B7D">
              <w:rPr>
                <w:rFonts w:ascii="Times New Roman" w:hAnsi="Times New Roman" w:cs="Times New Roman"/>
              </w:rPr>
              <w:t>,</w:t>
            </w:r>
            <w:r>
              <w:rPr>
                <w:rFonts w:ascii="Times New Roman" w:hAnsi="Times New Roman" w:cs="Times New Roman"/>
              </w:rPr>
              <w:t xml:space="preserve"> -</w:t>
            </w:r>
            <w:r w:rsidR="0074780A">
              <w:rPr>
                <w:rFonts w:ascii="Times New Roman" w:hAnsi="Times New Roman" w:cs="Times New Roman"/>
              </w:rPr>
              <w:t>3.70</w:t>
            </w:r>
            <w:r w:rsidRPr="00354B7D">
              <w:rPr>
                <w:rFonts w:ascii="Times New Roman" w:hAnsi="Times New Roman" w:cs="Times New Roman"/>
              </w:rPr>
              <w:t>)</w:t>
            </w:r>
          </w:p>
        </w:tc>
        <w:tc>
          <w:tcPr>
            <w:tcW w:w="1173" w:type="dxa"/>
          </w:tcPr>
          <w:p w14:paraId="12701C77" w14:textId="0C56EDA5" w:rsidR="00CB52D5" w:rsidRPr="004D29FC" w:rsidRDefault="00CB52D5" w:rsidP="00CB52D5">
            <w:pPr>
              <w:ind w:hanging="103"/>
              <w:jc w:val="center"/>
              <w:rPr>
                <w:rFonts w:ascii="Times New Roman" w:hAnsi="Times New Roman" w:cs="Times New Roman"/>
                <w:b/>
                <w:bCs/>
              </w:rPr>
            </w:pPr>
            <w:r w:rsidRPr="004D29FC">
              <w:rPr>
                <w:rFonts w:ascii="Times New Roman" w:hAnsi="Times New Roman" w:cs="Times New Roman"/>
                <w:b/>
                <w:bCs/>
              </w:rPr>
              <w:t>0.00</w:t>
            </w:r>
            <w:r w:rsidR="0074780A">
              <w:rPr>
                <w:rFonts w:ascii="Times New Roman" w:hAnsi="Times New Roman" w:cs="Times New Roman"/>
                <w:b/>
                <w:bCs/>
              </w:rPr>
              <w:t>05</w:t>
            </w:r>
          </w:p>
        </w:tc>
      </w:tr>
      <w:tr w:rsidR="00CB52D5" w:rsidRPr="00354B7D" w14:paraId="5F730567" w14:textId="77777777" w:rsidTr="003A7619">
        <w:tc>
          <w:tcPr>
            <w:tcW w:w="2304" w:type="dxa"/>
          </w:tcPr>
          <w:p w14:paraId="20609295" w14:textId="77777777" w:rsidR="00CB52D5" w:rsidRPr="00354B7D" w:rsidRDefault="00CB52D5" w:rsidP="00CB52D5">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33E42995" w14:textId="027C48FA" w:rsidR="00CB52D5" w:rsidRPr="00354B7D" w:rsidRDefault="00CB52D5" w:rsidP="00CB52D5">
            <w:pPr>
              <w:ind w:hanging="103"/>
              <w:jc w:val="center"/>
              <w:rPr>
                <w:rFonts w:ascii="Times New Roman" w:hAnsi="Times New Roman" w:cs="Times New Roman"/>
              </w:rPr>
            </w:pPr>
            <w:r>
              <w:rPr>
                <w:rFonts w:ascii="Times New Roman" w:hAnsi="Times New Roman" w:cs="Times New Roman"/>
              </w:rPr>
              <w:t>98</w:t>
            </w:r>
          </w:p>
        </w:tc>
        <w:tc>
          <w:tcPr>
            <w:tcW w:w="1296" w:type="dxa"/>
          </w:tcPr>
          <w:p w14:paraId="531C0F98" w14:textId="1D33BB40" w:rsidR="00CB52D5" w:rsidRPr="00354B7D" w:rsidRDefault="00CB52D5" w:rsidP="00CB52D5">
            <w:pPr>
              <w:ind w:hanging="103"/>
              <w:jc w:val="center"/>
              <w:rPr>
                <w:rFonts w:ascii="Times New Roman" w:hAnsi="Times New Roman" w:cs="Times New Roman"/>
              </w:rPr>
            </w:pPr>
            <w:r>
              <w:rPr>
                <w:rFonts w:ascii="Times New Roman" w:hAnsi="Times New Roman" w:cs="Times New Roman"/>
              </w:rPr>
              <w:t>50.</w:t>
            </w:r>
            <w:r w:rsidR="00F50A2F">
              <w:rPr>
                <w:rFonts w:ascii="Times New Roman" w:hAnsi="Times New Roman" w:cs="Times New Roman"/>
              </w:rPr>
              <w:t>7</w:t>
            </w:r>
            <w:r w:rsidR="00F80600">
              <w:rPr>
                <w:rFonts w:ascii="Times New Roman" w:hAnsi="Times New Roman" w:cs="Times New Roman"/>
              </w:rPr>
              <w:t xml:space="preserve"> </w:t>
            </w:r>
            <w:r w:rsidRPr="00354B7D">
              <w:rPr>
                <w:rFonts w:ascii="Times New Roman" w:hAnsi="Times New Roman" w:cs="Times New Roman"/>
              </w:rPr>
              <w:t>(</w:t>
            </w:r>
            <w:r w:rsidR="00CA20C9">
              <w:rPr>
                <w:rFonts w:ascii="Times New Roman" w:hAnsi="Times New Roman" w:cs="Times New Roman"/>
              </w:rPr>
              <w:t>22.4</w:t>
            </w:r>
            <w:r w:rsidRPr="00354B7D">
              <w:rPr>
                <w:rFonts w:ascii="Times New Roman" w:hAnsi="Times New Roman" w:cs="Times New Roman"/>
              </w:rPr>
              <w:t>)</w:t>
            </w:r>
          </w:p>
        </w:tc>
        <w:tc>
          <w:tcPr>
            <w:tcW w:w="576" w:type="dxa"/>
          </w:tcPr>
          <w:p w14:paraId="768F2B95" w14:textId="04909427" w:rsidR="00CB52D5" w:rsidRPr="00354B7D" w:rsidRDefault="00CB52D5" w:rsidP="00CB52D5">
            <w:pPr>
              <w:ind w:hanging="103"/>
              <w:jc w:val="center"/>
              <w:rPr>
                <w:rFonts w:ascii="Times New Roman" w:hAnsi="Times New Roman" w:cs="Times New Roman"/>
              </w:rPr>
            </w:pPr>
            <w:r>
              <w:rPr>
                <w:rFonts w:ascii="Times New Roman" w:hAnsi="Times New Roman" w:cs="Times New Roman"/>
              </w:rPr>
              <w:t>98</w:t>
            </w:r>
          </w:p>
        </w:tc>
        <w:tc>
          <w:tcPr>
            <w:tcW w:w="1296" w:type="dxa"/>
          </w:tcPr>
          <w:p w14:paraId="6D87EC83" w14:textId="70DD397C"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-12.</w:t>
            </w:r>
            <w:r w:rsidR="00F26A49">
              <w:rPr>
                <w:rFonts w:ascii="Times New Roman" w:hAnsi="Times New Roman" w:cs="Times New Roman"/>
              </w:rPr>
              <w:t>9</w:t>
            </w:r>
            <w:r w:rsidRPr="00354B7D">
              <w:rPr>
                <w:rFonts w:ascii="Times New Roman" w:hAnsi="Times New Roman" w:cs="Times New Roman"/>
              </w:rPr>
              <w:t xml:space="preserve"> (</w:t>
            </w:r>
            <w:r>
              <w:rPr>
                <w:rFonts w:ascii="Times New Roman" w:hAnsi="Times New Roman" w:cs="Times New Roman"/>
              </w:rPr>
              <w:t>1.9</w:t>
            </w:r>
            <w:r w:rsidR="00C92726">
              <w:rPr>
                <w:rFonts w:ascii="Times New Roman" w:hAnsi="Times New Roman" w:cs="Times New Roman"/>
              </w:rPr>
              <w:t>7</w:t>
            </w:r>
            <w:r w:rsidRPr="00354B7D">
              <w:rPr>
                <w:rFonts w:ascii="Times New Roman" w:hAnsi="Times New Roman" w:cs="Times New Roman"/>
              </w:rPr>
              <w:t>)</w:t>
            </w:r>
          </w:p>
        </w:tc>
        <w:tc>
          <w:tcPr>
            <w:tcW w:w="1296" w:type="dxa"/>
          </w:tcPr>
          <w:p w14:paraId="12894153" w14:textId="71DB28D9" w:rsidR="00CB52D5" w:rsidRPr="00354B7D" w:rsidRDefault="00CB52D5" w:rsidP="00CB52D5">
            <w:pPr>
              <w:ind w:hanging="103"/>
              <w:jc w:val="center"/>
              <w:rPr>
                <w:rFonts w:ascii="Times New Roman" w:hAnsi="Times New Roman" w:cs="Times New Roman"/>
              </w:rPr>
            </w:pPr>
            <w:r>
              <w:rPr>
                <w:rFonts w:ascii="Times New Roman" w:hAnsi="Times New Roman" w:cs="Times New Roman"/>
              </w:rPr>
              <w:t>-5.</w:t>
            </w:r>
            <w:r w:rsidR="005958A4">
              <w:rPr>
                <w:rFonts w:ascii="Times New Roman" w:hAnsi="Times New Roman" w:cs="Times New Roman"/>
              </w:rPr>
              <w:t>60</w:t>
            </w:r>
          </w:p>
        </w:tc>
        <w:tc>
          <w:tcPr>
            <w:tcW w:w="1296" w:type="dxa"/>
          </w:tcPr>
          <w:p w14:paraId="369BB7A3" w14:textId="414D19D9"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10.</w:t>
            </w:r>
            <w:r w:rsidR="005958A4">
              <w:rPr>
                <w:rFonts w:ascii="Times New Roman" w:hAnsi="Times New Roman" w:cs="Times New Roman"/>
              </w:rPr>
              <w:t>5</w:t>
            </w:r>
            <w:r w:rsidRPr="00354B7D">
              <w:rPr>
                <w:rFonts w:ascii="Times New Roman" w:hAnsi="Times New Roman" w:cs="Times New Roman"/>
              </w:rPr>
              <w:t xml:space="preserve">, </w:t>
            </w:r>
            <w:r>
              <w:rPr>
                <w:rFonts w:ascii="Times New Roman" w:hAnsi="Times New Roman" w:cs="Times New Roman"/>
              </w:rPr>
              <w:t>-0.6</w:t>
            </w:r>
            <w:r w:rsidR="0074780A">
              <w:rPr>
                <w:rFonts w:ascii="Times New Roman" w:hAnsi="Times New Roman" w:cs="Times New Roman"/>
              </w:rPr>
              <w:t>8</w:t>
            </w:r>
            <w:r w:rsidRPr="00354B7D">
              <w:rPr>
                <w:rFonts w:ascii="Times New Roman" w:hAnsi="Times New Roman" w:cs="Times New Roman"/>
              </w:rPr>
              <w:t>)</w:t>
            </w:r>
          </w:p>
        </w:tc>
        <w:tc>
          <w:tcPr>
            <w:tcW w:w="1173" w:type="dxa"/>
          </w:tcPr>
          <w:p w14:paraId="0EE0C1AF" w14:textId="32B6BA03" w:rsidR="00CB52D5" w:rsidRPr="004D29FC" w:rsidRDefault="00CB52D5" w:rsidP="00CB52D5">
            <w:pPr>
              <w:ind w:hanging="103"/>
              <w:jc w:val="center"/>
              <w:rPr>
                <w:rFonts w:ascii="Times New Roman" w:hAnsi="Times New Roman" w:cs="Times New Roman"/>
                <w:b/>
                <w:bCs/>
              </w:rPr>
            </w:pPr>
            <w:r w:rsidRPr="004D29FC">
              <w:rPr>
                <w:rFonts w:ascii="Times New Roman" w:hAnsi="Times New Roman" w:cs="Times New Roman"/>
                <w:b/>
                <w:bCs/>
              </w:rPr>
              <w:t>0.02</w:t>
            </w:r>
            <w:r w:rsidR="0074780A">
              <w:rPr>
                <w:rFonts w:ascii="Times New Roman" w:hAnsi="Times New Roman" w:cs="Times New Roman"/>
                <w:b/>
                <w:bCs/>
              </w:rPr>
              <w:t>57</w:t>
            </w:r>
          </w:p>
        </w:tc>
      </w:tr>
      <w:tr w:rsidR="00CB52D5" w:rsidRPr="00354B7D" w14:paraId="45556F8C" w14:textId="77777777" w:rsidTr="003A7619">
        <w:tc>
          <w:tcPr>
            <w:tcW w:w="2304" w:type="dxa"/>
          </w:tcPr>
          <w:p w14:paraId="5AA32E69" w14:textId="77777777" w:rsidR="00CB52D5" w:rsidRPr="00354B7D" w:rsidRDefault="00CB52D5" w:rsidP="00CB52D5">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413864DC" w14:textId="59307777"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116</w:t>
            </w:r>
          </w:p>
        </w:tc>
        <w:tc>
          <w:tcPr>
            <w:tcW w:w="1296" w:type="dxa"/>
          </w:tcPr>
          <w:p w14:paraId="2B822949" w14:textId="48B6B0D8" w:rsidR="00CB52D5" w:rsidRPr="00354B7D" w:rsidRDefault="00F80600" w:rsidP="00CB52D5">
            <w:pPr>
              <w:ind w:hanging="103"/>
              <w:jc w:val="center"/>
              <w:rPr>
                <w:rFonts w:ascii="Times New Roman" w:hAnsi="Times New Roman" w:cs="Times New Roman"/>
              </w:rPr>
            </w:pPr>
            <w:r>
              <w:rPr>
                <w:rFonts w:ascii="Times New Roman" w:hAnsi="Times New Roman" w:cs="Times New Roman"/>
              </w:rPr>
              <w:t>55.0</w:t>
            </w:r>
            <w:r w:rsidR="00CB52D5" w:rsidRPr="00354B7D">
              <w:rPr>
                <w:rFonts w:ascii="Times New Roman" w:hAnsi="Times New Roman" w:cs="Times New Roman"/>
              </w:rPr>
              <w:t xml:space="preserve"> (</w:t>
            </w:r>
            <w:r w:rsidR="00CB52D5">
              <w:rPr>
                <w:rFonts w:ascii="Times New Roman" w:hAnsi="Times New Roman" w:cs="Times New Roman"/>
              </w:rPr>
              <w:t>23.</w:t>
            </w:r>
            <w:r w:rsidR="00D60D34">
              <w:rPr>
                <w:rFonts w:ascii="Times New Roman" w:hAnsi="Times New Roman" w:cs="Times New Roman"/>
              </w:rPr>
              <w:t>3</w:t>
            </w:r>
            <w:r w:rsidR="00CB52D5" w:rsidRPr="00354B7D">
              <w:rPr>
                <w:rFonts w:ascii="Times New Roman" w:hAnsi="Times New Roman" w:cs="Times New Roman"/>
              </w:rPr>
              <w:t>)</w:t>
            </w:r>
          </w:p>
        </w:tc>
        <w:tc>
          <w:tcPr>
            <w:tcW w:w="576" w:type="dxa"/>
          </w:tcPr>
          <w:p w14:paraId="3B76956F" w14:textId="6FFBC23B"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116</w:t>
            </w:r>
          </w:p>
        </w:tc>
        <w:tc>
          <w:tcPr>
            <w:tcW w:w="1296" w:type="dxa"/>
          </w:tcPr>
          <w:p w14:paraId="4F4F9AD7" w14:textId="76510BBF" w:rsidR="00CB52D5" w:rsidRPr="00354B7D" w:rsidRDefault="00CB52D5" w:rsidP="00CB52D5">
            <w:pPr>
              <w:ind w:hanging="103"/>
              <w:jc w:val="center"/>
              <w:rPr>
                <w:rFonts w:ascii="Times New Roman" w:hAnsi="Times New Roman" w:cs="Times New Roman"/>
              </w:rPr>
            </w:pPr>
            <w:r>
              <w:rPr>
                <w:rFonts w:ascii="Times New Roman" w:hAnsi="Times New Roman" w:cs="Times New Roman"/>
              </w:rPr>
              <w:t>-</w:t>
            </w:r>
            <w:r w:rsidR="00F26A49">
              <w:rPr>
                <w:rFonts w:ascii="Times New Roman" w:hAnsi="Times New Roman" w:cs="Times New Roman"/>
              </w:rPr>
              <w:t>7.26</w:t>
            </w:r>
            <w:r w:rsidRPr="00354B7D">
              <w:rPr>
                <w:rFonts w:ascii="Times New Roman" w:hAnsi="Times New Roman" w:cs="Times New Roman"/>
              </w:rPr>
              <w:t xml:space="preserve"> (</w:t>
            </w:r>
            <w:r>
              <w:rPr>
                <w:rFonts w:ascii="Times New Roman" w:hAnsi="Times New Roman" w:cs="Times New Roman"/>
              </w:rPr>
              <w:t>1.</w:t>
            </w:r>
            <w:r w:rsidR="00C92726">
              <w:rPr>
                <w:rFonts w:ascii="Times New Roman" w:hAnsi="Times New Roman" w:cs="Times New Roman"/>
              </w:rPr>
              <w:t>84</w:t>
            </w:r>
            <w:r w:rsidRPr="00354B7D">
              <w:rPr>
                <w:rFonts w:ascii="Times New Roman" w:hAnsi="Times New Roman" w:cs="Times New Roman"/>
              </w:rPr>
              <w:t>)</w:t>
            </w:r>
          </w:p>
        </w:tc>
        <w:tc>
          <w:tcPr>
            <w:tcW w:w="1296" w:type="dxa"/>
          </w:tcPr>
          <w:p w14:paraId="3BF409F0"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C2E223E"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30E46723"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r>
      <w:tr w:rsidR="004D29FC" w:rsidRPr="00354B7D" w14:paraId="519A3C8F" w14:textId="77777777" w:rsidTr="003A7619">
        <w:tc>
          <w:tcPr>
            <w:tcW w:w="9813" w:type="dxa"/>
            <w:gridSpan w:val="8"/>
          </w:tcPr>
          <w:p w14:paraId="79A532C9" w14:textId="77777777" w:rsidR="004D29FC" w:rsidRPr="00354B7D" w:rsidRDefault="004D29FC" w:rsidP="00B35489">
            <w:pPr>
              <w:rPr>
                <w:rFonts w:ascii="Times New Roman" w:hAnsi="Times New Roman" w:cs="Times New Roman"/>
                <w:b/>
                <w:bCs/>
              </w:rPr>
            </w:pPr>
            <w:r>
              <w:rPr>
                <w:rFonts w:ascii="Times New Roman" w:hAnsi="Times New Roman" w:cs="Times New Roman"/>
                <w:b/>
                <w:bCs/>
              </w:rPr>
              <w:t>How much does the symptom interfere with your daily life?</w:t>
            </w:r>
          </w:p>
        </w:tc>
      </w:tr>
      <w:tr w:rsidR="004D29FC" w:rsidRPr="00354B7D" w14:paraId="4217F7D9" w14:textId="77777777" w:rsidTr="003A7619">
        <w:tc>
          <w:tcPr>
            <w:tcW w:w="9813" w:type="dxa"/>
            <w:gridSpan w:val="8"/>
          </w:tcPr>
          <w:p w14:paraId="25121763" w14:textId="77777777" w:rsidR="004D29FC" w:rsidRPr="00354B7D" w:rsidRDefault="004D29FC" w:rsidP="00B35489">
            <w:pPr>
              <w:rPr>
                <w:rFonts w:ascii="Times New Roman" w:hAnsi="Times New Roman" w:cs="Times New Roman"/>
                <w:b/>
                <w:bCs/>
              </w:rPr>
            </w:pPr>
            <w:r w:rsidRPr="00354B7D">
              <w:rPr>
                <w:rFonts w:ascii="Times New Roman" w:hAnsi="Times New Roman" w:cs="Times New Roman"/>
                <w:b/>
                <w:bCs/>
              </w:rPr>
              <w:t>Baseline</w:t>
            </w:r>
          </w:p>
        </w:tc>
      </w:tr>
      <w:tr w:rsidR="00CB52D5" w:rsidRPr="00354B7D" w14:paraId="3966D6FC" w14:textId="77777777" w:rsidTr="003A7619">
        <w:tc>
          <w:tcPr>
            <w:tcW w:w="2304" w:type="dxa"/>
          </w:tcPr>
          <w:p w14:paraId="2C8C133B" w14:textId="77777777" w:rsidR="00CB52D5" w:rsidRPr="00354B7D" w:rsidRDefault="00CB52D5" w:rsidP="00CB52D5">
            <w:pPr>
              <w:ind w:left="25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14CA7848" w14:textId="1EB63B27"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124</w:t>
            </w:r>
          </w:p>
        </w:tc>
        <w:tc>
          <w:tcPr>
            <w:tcW w:w="1296" w:type="dxa"/>
          </w:tcPr>
          <w:p w14:paraId="36751E53" w14:textId="0EEB2A5A" w:rsidR="00CB52D5" w:rsidRPr="00354B7D" w:rsidRDefault="001263F3" w:rsidP="00CB52D5">
            <w:pPr>
              <w:ind w:hanging="103"/>
              <w:jc w:val="center"/>
              <w:rPr>
                <w:rFonts w:ascii="Times New Roman" w:hAnsi="Times New Roman" w:cs="Times New Roman"/>
              </w:rPr>
            </w:pPr>
            <w:r>
              <w:rPr>
                <w:rFonts w:ascii="Times New Roman" w:hAnsi="Times New Roman" w:cs="Times New Roman"/>
              </w:rPr>
              <w:t>56.4</w:t>
            </w:r>
            <w:r w:rsidR="00CB52D5" w:rsidRPr="00354B7D">
              <w:rPr>
                <w:rFonts w:ascii="Times New Roman" w:hAnsi="Times New Roman" w:cs="Times New Roman"/>
              </w:rPr>
              <w:t xml:space="preserve"> (</w:t>
            </w:r>
            <w:r w:rsidR="00CB52D5">
              <w:rPr>
                <w:rFonts w:ascii="Times New Roman" w:hAnsi="Times New Roman" w:cs="Times New Roman"/>
              </w:rPr>
              <w:t>20.</w:t>
            </w:r>
            <w:r>
              <w:rPr>
                <w:rFonts w:ascii="Times New Roman" w:hAnsi="Times New Roman" w:cs="Times New Roman"/>
              </w:rPr>
              <w:t>8</w:t>
            </w:r>
            <w:r w:rsidR="00CB52D5" w:rsidRPr="00354B7D">
              <w:rPr>
                <w:rFonts w:ascii="Times New Roman" w:hAnsi="Times New Roman" w:cs="Times New Roman"/>
              </w:rPr>
              <w:t>)</w:t>
            </w:r>
          </w:p>
        </w:tc>
        <w:tc>
          <w:tcPr>
            <w:tcW w:w="576" w:type="dxa"/>
          </w:tcPr>
          <w:p w14:paraId="46192A86"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E811E63"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A778F49"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67C0BCC2"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68164520" w14:textId="77777777" w:rsidR="00CB52D5" w:rsidRPr="00354B7D" w:rsidRDefault="00CB52D5" w:rsidP="00CB52D5">
            <w:pPr>
              <w:ind w:hanging="103"/>
              <w:jc w:val="center"/>
              <w:rPr>
                <w:rFonts w:ascii="Times New Roman" w:hAnsi="Times New Roman" w:cs="Times New Roman"/>
                <w:b/>
                <w:bCs/>
              </w:rPr>
            </w:pPr>
            <w:r w:rsidRPr="00354B7D">
              <w:rPr>
                <w:rFonts w:ascii="Times New Roman" w:hAnsi="Times New Roman" w:cs="Times New Roman"/>
              </w:rPr>
              <w:t>–</w:t>
            </w:r>
          </w:p>
        </w:tc>
      </w:tr>
      <w:tr w:rsidR="00CB52D5" w:rsidRPr="00354B7D" w14:paraId="2B99BB1C" w14:textId="77777777" w:rsidTr="003A7619">
        <w:tc>
          <w:tcPr>
            <w:tcW w:w="2304" w:type="dxa"/>
          </w:tcPr>
          <w:p w14:paraId="39524CC7" w14:textId="77777777" w:rsidR="00CB52D5" w:rsidRPr="00354B7D" w:rsidRDefault="00CB52D5" w:rsidP="00CB52D5">
            <w:pPr>
              <w:ind w:left="25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25582FDB" w14:textId="61716C36"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113</w:t>
            </w:r>
          </w:p>
        </w:tc>
        <w:tc>
          <w:tcPr>
            <w:tcW w:w="1296" w:type="dxa"/>
          </w:tcPr>
          <w:p w14:paraId="4330BBED" w14:textId="03229C50" w:rsidR="00CB52D5" w:rsidRPr="00354B7D" w:rsidRDefault="00CB52D5" w:rsidP="00CB52D5">
            <w:pPr>
              <w:ind w:hanging="103"/>
              <w:jc w:val="center"/>
              <w:rPr>
                <w:rFonts w:ascii="Times New Roman" w:hAnsi="Times New Roman" w:cs="Times New Roman"/>
              </w:rPr>
            </w:pPr>
            <w:r>
              <w:rPr>
                <w:rFonts w:ascii="Times New Roman" w:hAnsi="Times New Roman" w:cs="Times New Roman"/>
              </w:rPr>
              <w:t>58.</w:t>
            </w:r>
            <w:r w:rsidR="001263F3">
              <w:rPr>
                <w:rFonts w:ascii="Times New Roman" w:hAnsi="Times New Roman" w:cs="Times New Roman"/>
              </w:rPr>
              <w:t>3</w:t>
            </w:r>
            <w:r w:rsidRPr="00681C94">
              <w:rPr>
                <w:rFonts w:ascii="Times New Roman" w:hAnsi="Times New Roman" w:cs="Times New Roman"/>
              </w:rPr>
              <w:t xml:space="preserve"> </w:t>
            </w:r>
            <w:r w:rsidRPr="00354B7D">
              <w:rPr>
                <w:rFonts w:ascii="Times New Roman" w:hAnsi="Times New Roman" w:cs="Times New Roman"/>
              </w:rPr>
              <w:t>(</w:t>
            </w:r>
            <w:r w:rsidR="001263F3">
              <w:rPr>
                <w:rFonts w:ascii="Times New Roman" w:hAnsi="Times New Roman" w:cs="Times New Roman"/>
              </w:rPr>
              <w:t>18.7</w:t>
            </w:r>
            <w:r w:rsidRPr="00354B7D">
              <w:rPr>
                <w:rFonts w:ascii="Times New Roman" w:hAnsi="Times New Roman" w:cs="Times New Roman"/>
              </w:rPr>
              <w:t>)</w:t>
            </w:r>
          </w:p>
        </w:tc>
        <w:tc>
          <w:tcPr>
            <w:tcW w:w="576" w:type="dxa"/>
          </w:tcPr>
          <w:p w14:paraId="3FA644FF"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68B1B291"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41C4CE8"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CBF06CB"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57748185" w14:textId="77777777" w:rsidR="00CB52D5" w:rsidRPr="00354B7D" w:rsidRDefault="00CB52D5" w:rsidP="00CB52D5">
            <w:pPr>
              <w:ind w:hanging="103"/>
              <w:jc w:val="center"/>
              <w:rPr>
                <w:rFonts w:ascii="Times New Roman" w:hAnsi="Times New Roman" w:cs="Times New Roman"/>
                <w:b/>
                <w:bCs/>
              </w:rPr>
            </w:pPr>
            <w:r w:rsidRPr="00354B7D">
              <w:rPr>
                <w:rFonts w:ascii="Times New Roman" w:hAnsi="Times New Roman" w:cs="Times New Roman"/>
              </w:rPr>
              <w:t>–</w:t>
            </w:r>
          </w:p>
        </w:tc>
      </w:tr>
      <w:tr w:rsidR="00CB52D5" w:rsidRPr="00354B7D" w14:paraId="1B7CC081" w14:textId="77777777" w:rsidTr="003A7619">
        <w:tc>
          <w:tcPr>
            <w:tcW w:w="2304" w:type="dxa"/>
          </w:tcPr>
          <w:p w14:paraId="43ABFB50" w14:textId="77777777" w:rsidR="00CB52D5" w:rsidRPr="00354B7D" w:rsidRDefault="00CB52D5" w:rsidP="00CB52D5">
            <w:pPr>
              <w:ind w:left="250" w:hanging="103"/>
              <w:rPr>
                <w:rFonts w:ascii="Times New Roman" w:hAnsi="Times New Roman" w:cs="Times New Roman"/>
              </w:rPr>
            </w:pPr>
            <w:r w:rsidRPr="00354B7D">
              <w:rPr>
                <w:rFonts w:ascii="Times New Roman" w:hAnsi="Times New Roman" w:cs="Times New Roman"/>
              </w:rPr>
              <w:t>Placebo</w:t>
            </w:r>
          </w:p>
        </w:tc>
        <w:tc>
          <w:tcPr>
            <w:tcW w:w="576" w:type="dxa"/>
          </w:tcPr>
          <w:p w14:paraId="37D4F33F" w14:textId="730C455A" w:rsidR="00CB52D5" w:rsidRPr="00354B7D" w:rsidRDefault="00CB52D5" w:rsidP="00CB52D5">
            <w:pPr>
              <w:ind w:hanging="103"/>
              <w:jc w:val="center"/>
              <w:rPr>
                <w:rFonts w:ascii="Times New Roman" w:hAnsi="Times New Roman" w:cs="Times New Roman"/>
              </w:rPr>
            </w:pPr>
            <w:r>
              <w:rPr>
                <w:rFonts w:ascii="Times New Roman" w:hAnsi="Times New Roman" w:cs="Times New Roman"/>
              </w:rPr>
              <w:t>1</w:t>
            </w:r>
            <w:r w:rsidR="009F0FC3">
              <w:rPr>
                <w:rFonts w:ascii="Times New Roman" w:hAnsi="Times New Roman" w:cs="Times New Roman"/>
              </w:rPr>
              <w:t>29</w:t>
            </w:r>
          </w:p>
        </w:tc>
        <w:tc>
          <w:tcPr>
            <w:tcW w:w="1296" w:type="dxa"/>
          </w:tcPr>
          <w:p w14:paraId="7F8480CA" w14:textId="749F0D80" w:rsidR="00CB52D5" w:rsidRPr="00354B7D" w:rsidRDefault="002F7FEA" w:rsidP="00CB52D5">
            <w:pPr>
              <w:ind w:hanging="103"/>
              <w:jc w:val="center"/>
              <w:rPr>
                <w:rFonts w:ascii="Times New Roman" w:hAnsi="Times New Roman" w:cs="Times New Roman"/>
              </w:rPr>
            </w:pPr>
            <w:r>
              <w:rPr>
                <w:rFonts w:ascii="Times New Roman" w:hAnsi="Times New Roman" w:cs="Times New Roman"/>
              </w:rPr>
              <w:t>56.8</w:t>
            </w:r>
            <w:r w:rsidR="00CB52D5" w:rsidRPr="00354B7D">
              <w:rPr>
                <w:rFonts w:ascii="Times New Roman" w:hAnsi="Times New Roman" w:cs="Times New Roman"/>
              </w:rPr>
              <w:t xml:space="preserve"> (</w:t>
            </w:r>
            <w:r>
              <w:rPr>
                <w:rFonts w:ascii="Times New Roman" w:hAnsi="Times New Roman" w:cs="Times New Roman"/>
              </w:rPr>
              <w:t>21.1</w:t>
            </w:r>
            <w:r w:rsidR="00CB52D5" w:rsidRPr="00354B7D">
              <w:rPr>
                <w:rFonts w:ascii="Times New Roman" w:hAnsi="Times New Roman" w:cs="Times New Roman"/>
              </w:rPr>
              <w:t>)</w:t>
            </w:r>
          </w:p>
        </w:tc>
        <w:tc>
          <w:tcPr>
            <w:tcW w:w="576" w:type="dxa"/>
          </w:tcPr>
          <w:p w14:paraId="194DBB79"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561DCE9F"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508C9668"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3C72FC28"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22406559" w14:textId="77777777" w:rsidR="00CB52D5" w:rsidRPr="00354B7D" w:rsidRDefault="00CB52D5" w:rsidP="00CB52D5">
            <w:pPr>
              <w:ind w:hanging="103"/>
              <w:jc w:val="center"/>
              <w:rPr>
                <w:rFonts w:ascii="Times New Roman" w:hAnsi="Times New Roman" w:cs="Times New Roman"/>
              </w:rPr>
            </w:pPr>
            <w:r w:rsidRPr="00354B7D">
              <w:rPr>
                <w:rFonts w:ascii="Times New Roman" w:hAnsi="Times New Roman" w:cs="Times New Roman"/>
              </w:rPr>
              <w:t>–</w:t>
            </w:r>
          </w:p>
        </w:tc>
      </w:tr>
      <w:tr w:rsidR="004D29FC" w:rsidRPr="00354B7D" w14:paraId="29067C18" w14:textId="77777777" w:rsidTr="003A7619">
        <w:tc>
          <w:tcPr>
            <w:tcW w:w="9813" w:type="dxa"/>
            <w:gridSpan w:val="8"/>
          </w:tcPr>
          <w:p w14:paraId="1BF1DF0B" w14:textId="77777777" w:rsidR="004D29FC" w:rsidRPr="00354B7D" w:rsidRDefault="004D29FC" w:rsidP="00B35489">
            <w:pPr>
              <w:ind w:hanging="23"/>
              <w:rPr>
                <w:rFonts w:ascii="Times New Roman" w:hAnsi="Times New Roman" w:cs="Times New Roman"/>
                <w:b/>
                <w:bCs/>
              </w:rPr>
            </w:pPr>
            <w:r w:rsidRPr="00354B7D">
              <w:rPr>
                <w:rFonts w:ascii="Times New Roman" w:hAnsi="Times New Roman" w:cs="Times New Roman"/>
                <w:b/>
                <w:bCs/>
              </w:rPr>
              <w:t>Day 28</w:t>
            </w:r>
          </w:p>
        </w:tc>
      </w:tr>
      <w:tr w:rsidR="00534647" w:rsidRPr="00354B7D" w14:paraId="66BDD345" w14:textId="77777777" w:rsidTr="003A7619">
        <w:tc>
          <w:tcPr>
            <w:tcW w:w="2304" w:type="dxa"/>
          </w:tcPr>
          <w:p w14:paraId="78D3690D" w14:textId="77777777" w:rsidR="00534647" w:rsidRPr="00354B7D" w:rsidRDefault="00534647" w:rsidP="00534647">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61720ABC" w14:textId="244911F5" w:rsidR="00534647" w:rsidRPr="00354B7D" w:rsidRDefault="00534647" w:rsidP="00534647">
            <w:pPr>
              <w:ind w:hanging="103"/>
              <w:jc w:val="center"/>
              <w:rPr>
                <w:rFonts w:ascii="Times New Roman" w:hAnsi="Times New Roman" w:cs="Times New Roman"/>
              </w:rPr>
            </w:pPr>
            <w:r>
              <w:rPr>
                <w:rFonts w:ascii="Times New Roman" w:hAnsi="Times New Roman" w:cs="Times New Roman"/>
              </w:rPr>
              <w:t>120</w:t>
            </w:r>
          </w:p>
        </w:tc>
        <w:tc>
          <w:tcPr>
            <w:tcW w:w="1296" w:type="dxa"/>
          </w:tcPr>
          <w:p w14:paraId="6F12C79A" w14:textId="040D163F" w:rsidR="00534647" w:rsidRPr="00354B7D" w:rsidRDefault="00534647" w:rsidP="00534647">
            <w:pPr>
              <w:ind w:hanging="103"/>
              <w:jc w:val="center"/>
              <w:rPr>
                <w:rFonts w:ascii="Times New Roman" w:hAnsi="Times New Roman" w:cs="Times New Roman"/>
              </w:rPr>
            </w:pPr>
            <w:r>
              <w:rPr>
                <w:rFonts w:ascii="Times New Roman" w:hAnsi="Times New Roman" w:cs="Times New Roman"/>
              </w:rPr>
              <w:t>45.</w:t>
            </w:r>
            <w:r w:rsidR="002F7FEA">
              <w:rPr>
                <w:rFonts w:ascii="Times New Roman" w:hAnsi="Times New Roman" w:cs="Times New Roman"/>
              </w:rPr>
              <w:t>4</w:t>
            </w:r>
            <w:r w:rsidRPr="00ED0832">
              <w:rPr>
                <w:rFonts w:ascii="Times New Roman" w:hAnsi="Times New Roman" w:cs="Times New Roman"/>
              </w:rPr>
              <w:t xml:space="preserve"> </w:t>
            </w:r>
            <w:r w:rsidRPr="00354B7D">
              <w:rPr>
                <w:rFonts w:ascii="Times New Roman" w:hAnsi="Times New Roman" w:cs="Times New Roman"/>
              </w:rPr>
              <w:t>(</w:t>
            </w:r>
            <w:r w:rsidR="003D0086">
              <w:rPr>
                <w:rFonts w:ascii="Times New Roman" w:hAnsi="Times New Roman" w:cs="Times New Roman"/>
              </w:rPr>
              <w:t>23.4</w:t>
            </w:r>
            <w:r w:rsidRPr="00354B7D">
              <w:rPr>
                <w:rFonts w:ascii="Times New Roman" w:hAnsi="Times New Roman" w:cs="Times New Roman"/>
              </w:rPr>
              <w:t>)</w:t>
            </w:r>
          </w:p>
        </w:tc>
        <w:tc>
          <w:tcPr>
            <w:tcW w:w="576" w:type="dxa"/>
          </w:tcPr>
          <w:p w14:paraId="3E806212" w14:textId="5C00CD9E" w:rsidR="00534647" w:rsidRPr="00354B7D" w:rsidRDefault="00534647" w:rsidP="00534647">
            <w:pPr>
              <w:ind w:hanging="103"/>
              <w:jc w:val="center"/>
              <w:rPr>
                <w:rFonts w:ascii="Times New Roman" w:hAnsi="Times New Roman" w:cs="Times New Roman"/>
              </w:rPr>
            </w:pPr>
            <w:r>
              <w:rPr>
                <w:rFonts w:ascii="Times New Roman" w:hAnsi="Times New Roman" w:cs="Times New Roman"/>
              </w:rPr>
              <w:t>120</w:t>
            </w:r>
          </w:p>
        </w:tc>
        <w:tc>
          <w:tcPr>
            <w:tcW w:w="1296" w:type="dxa"/>
          </w:tcPr>
          <w:p w14:paraId="5E3F2195" w14:textId="3ED227D5" w:rsidR="00534647" w:rsidRPr="00354B7D" w:rsidRDefault="00534647" w:rsidP="00534647">
            <w:pPr>
              <w:ind w:hanging="103"/>
              <w:jc w:val="center"/>
              <w:rPr>
                <w:rFonts w:ascii="Times New Roman" w:hAnsi="Times New Roman" w:cs="Times New Roman"/>
              </w:rPr>
            </w:pPr>
            <w:r>
              <w:rPr>
                <w:rFonts w:ascii="Times New Roman" w:hAnsi="Times New Roman" w:cs="Times New Roman"/>
              </w:rPr>
              <w:t>-</w:t>
            </w:r>
            <w:r w:rsidR="003D0086">
              <w:rPr>
                <w:rFonts w:ascii="Times New Roman" w:hAnsi="Times New Roman" w:cs="Times New Roman"/>
              </w:rPr>
              <w:t>11.9</w:t>
            </w:r>
            <w:r w:rsidRPr="00354B7D">
              <w:rPr>
                <w:rFonts w:ascii="Times New Roman" w:hAnsi="Times New Roman" w:cs="Times New Roman"/>
              </w:rPr>
              <w:t xml:space="preserve"> (</w:t>
            </w:r>
            <w:r>
              <w:rPr>
                <w:rFonts w:ascii="Times New Roman" w:hAnsi="Times New Roman" w:cs="Times New Roman"/>
              </w:rPr>
              <w:t>1.</w:t>
            </w:r>
            <w:r w:rsidR="00EF0541">
              <w:rPr>
                <w:rFonts w:ascii="Times New Roman" w:hAnsi="Times New Roman" w:cs="Times New Roman"/>
              </w:rPr>
              <w:t>66</w:t>
            </w:r>
            <w:r w:rsidRPr="00354B7D">
              <w:rPr>
                <w:rFonts w:ascii="Times New Roman" w:hAnsi="Times New Roman" w:cs="Times New Roman"/>
              </w:rPr>
              <w:t>)</w:t>
            </w:r>
          </w:p>
        </w:tc>
        <w:tc>
          <w:tcPr>
            <w:tcW w:w="1296" w:type="dxa"/>
          </w:tcPr>
          <w:p w14:paraId="36F83130" w14:textId="4271A6DC" w:rsidR="00534647" w:rsidRPr="00354B7D" w:rsidRDefault="00534647" w:rsidP="00534647">
            <w:pPr>
              <w:ind w:hanging="103"/>
              <w:jc w:val="center"/>
              <w:rPr>
                <w:rFonts w:ascii="Times New Roman" w:hAnsi="Times New Roman" w:cs="Times New Roman"/>
              </w:rPr>
            </w:pPr>
            <w:r>
              <w:rPr>
                <w:rFonts w:ascii="Times New Roman" w:hAnsi="Times New Roman" w:cs="Times New Roman"/>
              </w:rPr>
              <w:t>-</w:t>
            </w:r>
            <w:r w:rsidR="00673C48">
              <w:rPr>
                <w:rFonts w:ascii="Times New Roman" w:hAnsi="Times New Roman" w:cs="Times New Roman"/>
              </w:rPr>
              <w:t>6.87</w:t>
            </w:r>
          </w:p>
        </w:tc>
        <w:tc>
          <w:tcPr>
            <w:tcW w:w="1296" w:type="dxa"/>
          </w:tcPr>
          <w:p w14:paraId="6A83D307" w14:textId="43F64A64" w:rsidR="00534647" w:rsidRPr="00354B7D" w:rsidRDefault="00534647" w:rsidP="00534647">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-1</w:t>
            </w:r>
            <w:r w:rsidR="00645867">
              <w:rPr>
                <w:rFonts w:ascii="Times New Roman" w:hAnsi="Times New Roman" w:cs="Times New Roman"/>
              </w:rPr>
              <w:t>1.0</w:t>
            </w:r>
            <w:r w:rsidRPr="00354B7D">
              <w:rPr>
                <w:rFonts w:ascii="Times New Roman" w:hAnsi="Times New Roman" w:cs="Times New Roman"/>
              </w:rPr>
              <w:t xml:space="preserve">, </w:t>
            </w:r>
            <w:r>
              <w:rPr>
                <w:rFonts w:ascii="Times New Roman" w:hAnsi="Times New Roman" w:cs="Times New Roman"/>
              </w:rPr>
              <w:t>-</w:t>
            </w:r>
            <w:r w:rsidR="00645867">
              <w:rPr>
                <w:rFonts w:ascii="Times New Roman" w:hAnsi="Times New Roman" w:cs="Times New Roman"/>
              </w:rPr>
              <w:t>2.74</w:t>
            </w:r>
            <w:r w:rsidRPr="00354B7D">
              <w:rPr>
                <w:rFonts w:ascii="Times New Roman" w:hAnsi="Times New Roman" w:cs="Times New Roman"/>
              </w:rPr>
              <w:t>)</w:t>
            </w:r>
          </w:p>
        </w:tc>
        <w:tc>
          <w:tcPr>
            <w:tcW w:w="1173" w:type="dxa"/>
          </w:tcPr>
          <w:p w14:paraId="5E43B684" w14:textId="3F741196" w:rsidR="00534647" w:rsidRPr="00354B7D" w:rsidRDefault="00534647" w:rsidP="00534647">
            <w:pPr>
              <w:ind w:hanging="103"/>
              <w:jc w:val="center"/>
              <w:rPr>
                <w:rFonts w:ascii="Times New Roman" w:hAnsi="Times New Roman" w:cs="Times New Roman"/>
                <w:b/>
                <w:bCs/>
              </w:rPr>
            </w:pPr>
            <w:r w:rsidRPr="00354B7D">
              <w:rPr>
                <w:rFonts w:ascii="Times New Roman" w:hAnsi="Times New Roman" w:cs="Times New Roman"/>
                <w:b/>
                <w:bCs/>
              </w:rPr>
              <w:t>0.0</w:t>
            </w:r>
            <w:r w:rsidR="00645867">
              <w:rPr>
                <w:rFonts w:ascii="Times New Roman" w:hAnsi="Times New Roman" w:cs="Times New Roman"/>
                <w:b/>
                <w:bCs/>
              </w:rPr>
              <w:t>012</w:t>
            </w:r>
          </w:p>
        </w:tc>
      </w:tr>
      <w:tr w:rsidR="00534647" w:rsidRPr="00354B7D" w14:paraId="3D72CEE2" w14:textId="77777777" w:rsidTr="003A7619">
        <w:tc>
          <w:tcPr>
            <w:tcW w:w="2304" w:type="dxa"/>
          </w:tcPr>
          <w:p w14:paraId="1B5EFECC" w14:textId="77777777" w:rsidR="00534647" w:rsidRPr="00354B7D" w:rsidRDefault="00534647" w:rsidP="00534647">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26618DD6" w14:textId="729CDA1E" w:rsidR="00534647" w:rsidRPr="00354B7D" w:rsidRDefault="00534647" w:rsidP="00534647">
            <w:pPr>
              <w:ind w:hanging="103"/>
              <w:jc w:val="center"/>
              <w:rPr>
                <w:rFonts w:ascii="Times New Roman" w:hAnsi="Times New Roman" w:cs="Times New Roman"/>
              </w:rPr>
            </w:pPr>
            <w:r>
              <w:rPr>
                <w:rFonts w:ascii="Times New Roman" w:hAnsi="Times New Roman" w:cs="Times New Roman"/>
              </w:rPr>
              <w:t>112</w:t>
            </w:r>
          </w:p>
        </w:tc>
        <w:tc>
          <w:tcPr>
            <w:tcW w:w="1296" w:type="dxa"/>
          </w:tcPr>
          <w:p w14:paraId="078B074A" w14:textId="41FEFD7C" w:rsidR="00534647" w:rsidRPr="00354B7D" w:rsidRDefault="002F7FEA" w:rsidP="00534647">
            <w:pPr>
              <w:ind w:hanging="103"/>
              <w:jc w:val="center"/>
              <w:rPr>
                <w:rFonts w:ascii="Times New Roman" w:hAnsi="Times New Roman" w:cs="Times New Roman"/>
              </w:rPr>
            </w:pPr>
            <w:r>
              <w:rPr>
                <w:rFonts w:ascii="Times New Roman" w:hAnsi="Times New Roman" w:cs="Times New Roman"/>
              </w:rPr>
              <w:t>47.0</w:t>
            </w:r>
            <w:r w:rsidR="00534647" w:rsidRPr="00ED0832">
              <w:rPr>
                <w:rFonts w:ascii="Times New Roman" w:hAnsi="Times New Roman" w:cs="Times New Roman"/>
              </w:rPr>
              <w:t xml:space="preserve"> </w:t>
            </w:r>
            <w:r w:rsidR="00534647" w:rsidRPr="00354B7D">
              <w:rPr>
                <w:rFonts w:ascii="Times New Roman" w:hAnsi="Times New Roman" w:cs="Times New Roman"/>
              </w:rPr>
              <w:t>(</w:t>
            </w:r>
            <w:r w:rsidR="003D0086">
              <w:rPr>
                <w:rFonts w:ascii="Times New Roman" w:hAnsi="Times New Roman" w:cs="Times New Roman"/>
              </w:rPr>
              <w:t>18.5</w:t>
            </w:r>
            <w:r w:rsidR="00534647" w:rsidRPr="00354B7D">
              <w:rPr>
                <w:rFonts w:ascii="Times New Roman" w:hAnsi="Times New Roman" w:cs="Times New Roman"/>
              </w:rPr>
              <w:t>)</w:t>
            </w:r>
          </w:p>
        </w:tc>
        <w:tc>
          <w:tcPr>
            <w:tcW w:w="576" w:type="dxa"/>
          </w:tcPr>
          <w:p w14:paraId="7BA34C5D" w14:textId="2D3BF4DB" w:rsidR="00534647" w:rsidRPr="00354B7D" w:rsidRDefault="00534647" w:rsidP="00534647">
            <w:pPr>
              <w:ind w:hanging="103"/>
              <w:jc w:val="center"/>
              <w:rPr>
                <w:rFonts w:ascii="Times New Roman" w:hAnsi="Times New Roman" w:cs="Times New Roman"/>
              </w:rPr>
            </w:pPr>
            <w:r>
              <w:rPr>
                <w:rFonts w:ascii="Times New Roman" w:hAnsi="Times New Roman" w:cs="Times New Roman"/>
              </w:rPr>
              <w:t>112</w:t>
            </w:r>
          </w:p>
        </w:tc>
        <w:tc>
          <w:tcPr>
            <w:tcW w:w="1296" w:type="dxa"/>
          </w:tcPr>
          <w:p w14:paraId="42B58B9D" w14:textId="7A8D29A0" w:rsidR="00534647" w:rsidRPr="00354B7D" w:rsidRDefault="00534647" w:rsidP="00534647">
            <w:pPr>
              <w:ind w:hanging="103"/>
              <w:jc w:val="center"/>
              <w:rPr>
                <w:rFonts w:ascii="Times New Roman" w:hAnsi="Times New Roman" w:cs="Times New Roman"/>
              </w:rPr>
            </w:pPr>
            <w:r>
              <w:rPr>
                <w:rFonts w:ascii="Times New Roman" w:hAnsi="Times New Roman" w:cs="Times New Roman"/>
              </w:rPr>
              <w:t>-</w:t>
            </w:r>
            <w:r w:rsidR="00EF0541">
              <w:rPr>
                <w:rFonts w:ascii="Times New Roman" w:hAnsi="Times New Roman" w:cs="Times New Roman"/>
              </w:rPr>
              <w:t>11.6</w:t>
            </w:r>
            <w:r w:rsidRPr="00354B7D">
              <w:rPr>
                <w:rFonts w:ascii="Times New Roman" w:hAnsi="Times New Roman" w:cs="Times New Roman"/>
              </w:rPr>
              <w:t xml:space="preserve"> (</w:t>
            </w:r>
            <w:r>
              <w:rPr>
                <w:rFonts w:ascii="Times New Roman" w:hAnsi="Times New Roman" w:cs="Times New Roman"/>
              </w:rPr>
              <w:t>1.</w:t>
            </w:r>
            <w:r w:rsidR="00EF0541">
              <w:rPr>
                <w:rFonts w:ascii="Times New Roman" w:hAnsi="Times New Roman" w:cs="Times New Roman"/>
              </w:rPr>
              <w:t>73</w:t>
            </w:r>
            <w:r w:rsidRPr="00354B7D">
              <w:rPr>
                <w:rFonts w:ascii="Times New Roman" w:hAnsi="Times New Roman" w:cs="Times New Roman"/>
              </w:rPr>
              <w:t>)</w:t>
            </w:r>
          </w:p>
        </w:tc>
        <w:tc>
          <w:tcPr>
            <w:tcW w:w="1296" w:type="dxa"/>
          </w:tcPr>
          <w:p w14:paraId="49B9DB61" w14:textId="1461A15A" w:rsidR="00534647" w:rsidRPr="00354B7D" w:rsidRDefault="00534647" w:rsidP="00534647">
            <w:pPr>
              <w:ind w:hanging="103"/>
              <w:jc w:val="center"/>
              <w:rPr>
                <w:rFonts w:ascii="Times New Roman" w:hAnsi="Times New Roman" w:cs="Times New Roman"/>
              </w:rPr>
            </w:pPr>
            <w:r>
              <w:rPr>
                <w:rFonts w:ascii="Times New Roman" w:hAnsi="Times New Roman" w:cs="Times New Roman"/>
              </w:rPr>
              <w:t>-</w:t>
            </w:r>
            <w:r w:rsidR="000231A5">
              <w:rPr>
                <w:rFonts w:ascii="Times New Roman" w:hAnsi="Times New Roman" w:cs="Times New Roman"/>
              </w:rPr>
              <w:t>6.52</w:t>
            </w:r>
          </w:p>
        </w:tc>
        <w:tc>
          <w:tcPr>
            <w:tcW w:w="1296" w:type="dxa"/>
          </w:tcPr>
          <w:p w14:paraId="7A21EDCE" w14:textId="0BF49875" w:rsidR="00534647" w:rsidRPr="00354B7D" w:rsidRDefault="00534647" w:rsidP="00534647">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-10.</w:t>
            </w:r>
            <w:r w:rsidR="00673C48">
              <w:rPr>
                <w:rFonts w:ascii="Times New Roman" w:hAnsi="Times New Roman" w:cs="Times New Roman"/>
              </w:rPr>
              <w:t>7</w:t>
            </w:r>
            <w:r w:rsidRPr="00354B7D">
              <w:rPr>
                <w:rFonts w:ascii="Times New Roman" w:hAnsi="Times New Roman" w:cs="Times New Roman"/>
              </w:rPr>
              <w:t>,</w:t>
            </w:r>
            <w:r>
              <w:rPr>
                <w:rFonts w:ascii="Times New Roman" w:hAnsi="Times New Roman" w:cs="Times New Roman"/>
              </w:rPr>
              <w:t xml:space="preserve"> -</w:t>
            </w:r>
            <w:r w:rsidR="00673C48">
              <w:rPr>
                <w:rFonts w:ascii="Times New Roman" w:hAnsi="Times New Roman" w:cs="Times New Roman"/>
              </w:rPr>
              <w:t>2.29</w:t>
            </w:r>
            <w:r w:rsidRPr="00354B7D">
              <w:rPr>
                <w:rFonts w:ascii="Times New Roman" w:hAnsi="Times New Roman" w:cs="Times New Roman"/>
              </w:rPr>
              <w:t>)</w:t>
            </w:r>
          </w:p>
        </w:tc>
        <w:tc>
          <w:tcPr>
            <w:tcW w:w="1173" w:type="dxa"/>
          </w:tcPr>
          <w:p w14:paraId="02ACE250" w14:textId="17A89A14" w:rsidR="00534647" w:rsidRPr="00354B7D" w:rsidRDefault="00534647" w:rsidP="00534647">
            <w:pPr>
              <w:ind w:hanging="103"/>
              <w:jc w:val="center"/>
              <w:rPr>
                <w:rFonts w:ascii="Times New Roman" w:hAnsi="Times New Roman" w:cs="Times New Roman"/>
                <w:b/>
                <w:bCs/>
              </w:rPr>
            </w:pPr>
            <w:r w:rsidRPr="00696E12">
              <w:rPr>
                <w:rFonts w:ascii="Times New Roman" w:hAnsi="Times New Roman" w:cs="Times New Roman"/>
                <w:b/>
                <w:bCs/>
              </w:rPr>
              <w:t>0.0</w:t>
            </w:r>
            <w:r w:rsidR="00645867">
              <w:rPr>
                <w:rFonts w:ascii="Times New Roman" w:hAnsi="Times New Roman" w:cs="Times New Roman"/>
                <w:b/>
                <w:bCs/>
              </w:rPr>
              <w:t>026</w:t>
            </w:r>
          </w:p>
        </w:tc>
      </w:tr>
      <w:tr w:rsidR="00534647" w:rsidRPr="00354B7D" w14:paraId="46A03D34" w14:textId="77777777" w:rsidTr="003A7619">
        <w:tc>
          <w:tcPr>
            <w:tcW w:w="2304" w:type="dxa"/>
          </w:tcPr>
          <w:p w14:paraId="78779A4E" w14:textId="77777777" w:rsidR="00534647" w:rsidRPr="00354B7D" w:rsidRDefault="00534647" w:rsidP="00534647">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1F6789E4" w14:textId="40FA6007" w:rsidR="00534647" w:rsidRPr="00354B7D" w:rsidRDefault="00534647" w:rsidP="00534647">
            <w:pPr>
              <w:ind w:hanging="103"/>
              <w:jc w:val="center"/>
              <w:rPr>
                <w:rFonts w:ascii="Times New Roman" w:hAnsi="Times New Roman" w:cs="Times New Roman"/>
              </w:rPr>
            </w:pPr>
            <w:r>
              <w:rPr>
                <w:rFonts w:ascii="Times New Roman" w:hAnsi="Times New Roman" w:cs="Times New Roman"/>
              </w:rPr>
              <w:t>125</w:t>
            </w:r>
          </w:p>
        </w:tc>
        <w:tc>
          <w:tcPr>
            <w:tcW w:w="1296" w:type="dxa"/>
          </w:tcPr>
          <w:p w14:paraId="6221A480" w14:textId="1D66F7C4" w:rsidR="00534647" w:rsidRPr="00354B7D" w:rsidRDefault="003D0086" w:rsidP="00534647">
            <w:pPr>
              <w:ind w:hanging="103"/>
              <w:jc w:val="center"/>
              <w:rPr>
                <w:rFonts w:ascii="Times New Roman" w:hAnsi="Times New Roman" w:cs="Times New Roman"/>
              </w:rPr>
            </w:pPr>
            <w:r>
              <w:rPr>
                <w:rFonts w:ascii="Times New Roman" w:hAnsi="Times New Roman" w:cs="Times New Roman"/>
              </w:rPr>
              <w:t>53.1</w:t>
            </w:r>
            <w:r w:rsidR="00534647">
              <w:rPr>
                <w:rFonts w:ascii="Times New Roman" w:hAnsi="Times New Roman" w:cs="Times New Roman"/>
              </w:rPr>
              <w:t xml:space="preserve"> </w:t>
            </w:r>
            <w:r w:rsidR="00534647" w:rsidRPr="00354B7D">
              <w:rPr>
                <w:rFonts w:ascii="Times New Roman" w:hAnsi="Times New Roman" w:cs="Times New Roman"/>
              </w:rPr>
              <w:t>(</w:t>
            </w:r>
            <w:r>
              <w:rPr>
                <w:rFonts w:ascii="Times New Roman" w:hAnsi="Times New Roman" w:cs="Times New Roman"/>
              </w:rPr>
              <w:t>21.6</w:t>
            </w:r>
            <w:r w:rsidR="00534647" w:rsidRPr="00354B7D">
              <w:rPr>
                <w:rFonts w:ascii="Times New Roman" w:hAnsi="Times New Roman" w:cs="Times New Roman"/>
              </w:rPr>
              <w:t>)</w:t>
            </w:r>
          </w:p>
        </w:tc>
        <w:tc>
          <w:tcPr>
            <w:tcW w:w="576" w:type="dxa"/>
          </w:tcPr>
          <w:p w14:paraId="3FB0B6F0" w14:textId="12F8C880" w:rsidR="00534647" w:rsidRPr="00354B7D" w:rsidRDefault="00534647" w:rsidP="00534647">
            <w:pPr>
              <w:ind w:hanging="103"/>
              <w:jc w:val="center"/>
              <w:rPr>
                <w:rFonts w:ascii="Times New Roman" w:hAnsi="Times New Roman" w:cs="Times New Roman"/>
              </w:rPr>
            </w:pPr>
            <w:r>
              <w:rPr>
                <w:rFonts w:ascii="Times New Roman" w:hAnsi="Times New Roman" w:cs="Times New Roman"/>
              </w:rPr>
              <w:t>125</w:t>
            </w:r>
          </w:p>
        </w:tc>
        <w:tc>
          <w:tcPr>
            <w:tcW w:w="1296" w:type="dxa"/>
          </w:tcPr>
          <w:p w14:paraId="7966F95D" w14:textId="060E50A5" w:rsidR="00534647" w:rsidRPr="00354B7D" w:rsidRDefault="00534647" w:rsidP="00534647">
            <w:pPr>
              <w:ind w:hanging="103"/>
              <w:jc w:val="center"/>
              <w:rPr>
                <w:rFonts w:ascii="Times New Roman" w:hAnsi="Times New Roman" w:cs="Times New Roman"/>
              </w:rPr>
            </w:pPr>
            <w:r>
              <w:rPr>
                <w:rFonts w:ascii="Times New Roman" w:hAnsi="Times New Roman" w:cs="Times New Roman"/>
              </w:rPr>
              <w:t>-</w:t>
            </w:r>
            <w:r w:rsidR="00EF0541">
              <w:rPr>
                <w:rFonts w:ascii="Times New Roman" w:hAnsi="Times New Roman" w:cs="Times New Roman"/>
              </w:rPr>
              <w:t>5.06</w:t>
            </w:r>
            <w:r w:rsidRPr="00354B7D">
              <w:rPr>
                <w:rFonts w:ascii="Times New Roman" w:hAnsi="Times New Roman" w:cs="Times New Roman"/>
              </w:rPr>
              <w:t xml:space="preserve"> (</w:t>
            </w:r>
            <w:r>
              <w:rPr>
                <w:rFonts w:ascii="Times New Roman" w:hAnsi="Times New Roman" w:cs="Times New Roman"/>
              </w:rPr>
              <w:t>1.</w:t>
            </w:r>
            <w:r w:rsidR="00EF0541">
              <w:rPr>
                <w:rFonts w:ascii="Times New Roman" w:hAnsi="Times New Roman" w:cs="Times New Roman"/>
              </w:rPr>
              <w:t>64</w:t>
            </w:r>
            <w:r w:rsidRPr="00354B7D">
              <w:rPr>
                <w:rFonts w:ascii="Times New Roman" w:hAnsi="Times New Roman" w:cs="Times New Roman"/>
              </w:rPr>
              <w:t>)</w:t>
            </w:r>
          </w:p>
        </w:tc>
        <w:tc>
          <w:tcPr>
            <w:tcW w:w="1296" w:type="dxa"/>
          </w:tcPr>
          <w:p w14:paraId="7E795F5D" w14:textId="77777777" w:rsidR="00534647" w:rsidRPr="00354B7D" w:rsidRDefault="00534647" w:rsidP="00534647">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14C7949" w14:textId="77777777" w:rsidR="00534647" w:rsidRPr="00354B7D" w:rsidRDefault="00534647" w:rsidP="00534647">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3DD59ACB" w14:textId="77777777" w:rsidR="00534647" w:rsidRPr="00354B7D" w:rsidRDefault="00534647" w:rsidP="00534647">
            <w:pPr>
              <w:ind w:hanging="103"/>
              <w:jc w:val="center"/>
              <w:rPr>
                <w:rFonts w:ascii="Times New Roman" w:hAnsi="Times New Roman" w:cs="Times New Roman"/>
              </w:rPr>
            </w:pPr>
            <w:r w:rsidRPr="00354B7D">
              <w:rPr>
                <w:rFonts w:ascii="Times New Roman" w:hAnsi="Times New Roman" w:cs="Times New Roman"/>
              </w:rPr>
              <w:t>–</w:t>
            </w:r>
          </w:p>
        </w:tc>
      </w:tr>
      <w:tr w:rsidR="004D29FC" w:rsidRPr="00354B7D" w14:paraId="4834F572" w14:textId="77777777" w:rsidTr="003A7619">
        <w:tc>
          <w:tcPr>
            <w:tcW w:w="9813" w:type="dxa"/>
            <w:gridSpan w:val="8"/>
          </w:tcPr>
          <w:p w14:paraId="0C58DD78" w14:textId="77777777" w:rsidR="004D29FC" w:rsidRPr="00354B7D" w:rsidRDefault="004D29FC" w:rsidP="00B35489">
            <w:pPr>
              <w:ind w:hanging="23"/>
              <w:rPr>
                <w:rFonts w:ascii="Times New Roman" w:hAnsi="Times New Roman" w:cs="Times New Roman"/>
                <w:b/>
                <w:bCs/>
              </w:rPr>
            </w:pPr>
            <w:r w:rsidRPr="00354B7D">
              <w:rPr>
                <w:rFonts w:ascii="Times New Roman" w:hAnsi="Times New Roman" w:cs="Times New Roman"/>
                <w:b/>
                <w:bCs/>
              </w:rPr>
              <w:t>Day 42</w:t>
            </w:r>
          </w:p>
        </w:tc>
      </w:tr>
      <w:tr w:rsidR="00534647" w:rsidRPr="00354B7D" w14:paraId="03864B1B" w14:textId="77777777" w:rsidTr="003A7619">
        <w:tc>
          <w:tcPr>
            <w:tcW w:w="2304" w:type="dxa"/>
          </w:tcPr>
          <w:p w14:paraId="32B900BD" w14:textId="77777777" w:rsidR="00534647" w:rsidRPr="00354B7D" w:rsidRDefault="00534647" w:rsidP="00534647">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7E5E22D4" w14:textId="1B0224D8" w:rsidR="00534647" w:rsidRPr="00354B7D" w:rsidRDefault="00534647" w:rsidP="00534647">
            <w:pPr>
              <w:ind w:hanging="103"/>
              <w:jc w:val="center"/>
              <w:rPr>
                <w:rFonts w:ascii="Times New Roman" w:hAnsi="Times New Roman" w:cs="Times New Roman"/>
              </w:rPr>
            </w:pPr>
            <w:r>
              <w:rPr>
                <w:rFonts w:ascii="Times New Roman" w:hAnsi="Times New Roman" w:cs="Times New Roman"/>
              </w:rPr>
              <w:t>113</w:t>
            </w:r>
          </w:p>
        </w:tc>
        <w:tc>
          <w:tcPr>
            <w:tcW w:w="1296" w:type="dxa"/>
          </w:tcPr>
          <w:p w14:paraId="7C6B2CDA" w14:textId="78F01749" w:rsidR="00534647" w:rsidRPr="00354B7D" w:rsidRDefault="00A670DC" w:rsidP="00534647">
            <w:pPr>
              <w:ind w:hanging="103"/>
              <w:jc w:val="center"/>
              <w:rPr>
                <w:rFonts w:ascii="Times New Roman" w:hAnsi="Times New Roman" w:cs="Times New Roman"/>
              </w:rPr>
            </w:pPr>
            <w:r>
              <w:rPr>
                <w:rFonts w:ascii="Times New Roman" w:hAnsi="Times New Roman" w:cs="Times New Roman"/>
              </w:rPr>
              <w:t>41.6</w:t>
            </w:r>
            <w:r w:rsidR="00534647" w:rsidRPr="00354B7D">
              <w:rPr>
                <w:rFonts w:ascii="Times New Roman" w:hAnsi="Times New Roman" w:cs="Times New Roman"/>
              </w:rPr>
              <w:t xml:space="preserve"> (</w:t>
            </w:r>
            <w:r w:rsidR="00F82AD8">
              <w:rPr>
                <w:rFonts w:ascii="Times New Roman" w:hAnsi="Times New Roman" w:cs="Times New Roman"/>
              </w:rPr>
              <w:t>22.4</w:t>
            </w:r>
            <w:r w:rsidR="00534647" w:rsidRPr="00354B7D">
              <w:rPr>
                <w:rFonts w:ascii="Times New Roman" w:hAnsi="Times New Roman" w:cs="Times New Roman"/>
              </w:rPr>
              <w:t>)</w:t>
            </w:r>
          </w:p>
        </w:tc>
        <w:tc>
          <w:tcPr>
            <w:tcW w:w="576" w:type="dxa"/>
          </w:tcPr>
          <w:p w14:paraId="36A4A18E" w14:textId="0E6DF143" w:rsidR="00534647" w:rsidRPr="00354B7D" w:rsidRDefault="00534647" w:rsidP="00534647">
            <w:pPr>
              <w:ind w:hanging="103"/>
              <w:jc w:val="center"/>
              <w:rPr>
                <w:rFonts w:ascii="Times New Roman" w:hAnsi="Times New Roman" w:cs="Times New Roman"/>
              </w:rPr>
            </w:pPr>
            <w:r>
              <w:rPr>
                <w:rFonts w:ascii="Times New Roman" w:hAnsi="Times New Roman" w:cs="Times New Roman"/>
              </w:rPr>
              <w:t>113</w:t>
            </w:r>
          </w:p>
        </w:tc>
        <w:tc>
          <w:tcPr>
            <w:tcW w:w="1296" w:type="dxa"/>
          </w:tcPr>
          <w:p w14:paraId="64D68FE3" w14:textId="04401460" w:rsidR="00534647" w:rsidRPr="00354B7D" w:rsidRDefault="00534647" w:rsidP="00534647">
            <w:pPr>
              <w:ind w:hanging="103"/>
              <w:jc w:val="center"/>
              <w:rPr>
                <w:rFonts w:ascii="Times New Roman" w:hAnsi="Times New Roman" w:cs="Times New Roman"/>
              </w:rPr>
            </w:pPr>
            <w:r>
              <w:rPr>
                <w:rFonts w:ascii="Times New Roman" w:hAnsi="Times New Roman" w:cs="Times New Roman"/>
              </w:rPr>
              <w:t>-1</w:t>
            </w:r>
            <w:r w:rsidR="00F82AD8">
              <w:rPr>
                <w:rFonts w:ascii="Times New Roman" w:hAnsi="Times New Roman" w:cs="Times New Roman"/>
              </w:rPr>
              <w:t>5</w:t>
            </w:r>
            <w:r>
              <w:rPr>
                <w:rFonts w:ascii="Times New Roman" w:hAnsi="Times New Roman" w:cs="Times New Roman"/>
              </w:rPr>
              <w:t>.3</w:t>
            </w:r>
            <w:r w:rsidRPr="00354B7D">
              <w:rPr>
                <w:rFonts w:ascii="Times New Roman" w:hAnsi="Times New Roman" w:cs="Times New Roman"/>
              </w:rPr>
              <w:t xml:space="preserve"> (</w:t>
            </w:r>
            <w:r w:rsidR="0050597D">
              <w:rPr>
                <w:rFonts w:ascii="Times New Roman" w:hAnsi="Times New Roman" w:cs="Times New Roman"/>
              </w:rPr>
              <w:t>1.95</w:t>
            </w:r>
            <w:r w:rsidRPr="00354B7D">
              <w:rPr>
                <w:rFonts w:ascii="Times New Roman" w:hAnsi="Times New Roman" w:cs="Times New Roman"/>
              </w:rPr>
              <w:t>)</w:t>
            </w:r>
          </w:p>
        </w:tc>
        <w:tc>
          <w:tcPr>
            <w:tcW w:w="1296" w:type="dxa"/>
          </w:tcPr>
          <w:p w14:paraId="165AE65D" w14:textId="749900EE" w:rsidR="00534647" w:rsidRPr="00354B7D" w:rsidRDefault="00534647" w:rsidP="00534647">
            <w:pPr>
              <w:ind w:hanging="103"/>
              <w:jc w:val="center"/>
              <w:rPr>
                <w:rFonts w:ascii="Times New Roman" w:hAnsi="Times New Roman" w:cs="Times New Roman"/>
              </w:rPr>
            </w:pPr>
            <w:r>
              <w:rPr>
                <w:rFonts w:ascii="Times New Roman" w:hAnsi="Times New Roman" w:cs="Times New Roman"/>
              </w:rPr>
              <w:t>-</w:t>
            </w:r>
            <w:r w:rsidR="00E66F13">
              <w:rPr>
                <w:rFonts w:ascii="Times New Roman" w:hAnsi="Times New Roman" w:cs="Times New Roman"/>
              </w:rPr>
              <w:t>8.66</w:t>
            </w:r>
          </w:p>
        </w:tc>
        <w:tc>
          <w:tcPr>
            <w:tcW w:w="1296" w:type="dxa"/>
          </w:tcPr>
          <w:p w14:paraId="38442AAB" w14:textId="6B18F83B" w:rsidR="00534647" w:rsidRPr="00354B7D" w:rsidRDefault="00534647" w:rsidP="00534647">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w:t>
            </w:r>
            <w:r w:rsidR="00E66F13">
              <w:rPr>
                <w:rFonts w:ascii="Times New Roman" w:hAnsi="Times New Roman" w:cs="Times New Roman"/>
              </w:rPr>
              <w:t>13.6</w:t>
            </w:r>
            <w:r w:rsidRPr="00354B7D">
              <w:rPr>
                <w:rFonts w:ascii="Times New Roman" w:hAnsi="Times New Roman" w:cs="Times New Roman"/>
              </w:rPr>
              <w:t>,</w:t>
            </w:r>
            <w:r>
              <w:rPr>
                <w:rFonts w:ascii="Times New Roman" w:hAnsi="Times New Roman" w:cs="Times New Roman"/>
              </w:rPr>
              <w:t xml:space="preserve"> </w:t>
            </w:r>
            <w:r w:rsidR="007A6520">
              <w:rPr>
                <w:rFonts w:ascii="Times New Roman" w:hAnsi="Times New Roman" w:cs="Times New Roman"/>
              </w:rPr>
              <w:t>-3.67</w:t>
            </w:r>
            <w:r w:rsidRPr="00354B7D">
              <w:rPr>
                <w:rFonts w:ascii="Times New Roman" w:hAnsi="Times New Roman" w:cs="Times New Roman"/>
              </w:rPr>
              <w:t>)</w:t>
            </w:r>
          </w:p>
        </w:tc>
        <w:tc>
          <w:tcPr>
            <w:tcW w:w="1173" w:type="dxa"/>
          </w:tcPr>
          <w:p w14:paraId="2A25B465" w14:textId="6FA71D17" w:rsidR="00534647" w:rsidRPr="007A6520" w:rsidRDefault="00534647" w:rsidP="00534647">
            <w:pPr>
              <w:ind w:hanging="103"/>
              <w:jc w:val="center"/>
              <w:rPr>
                <w:rFonts w:ascii="Times New Roman" w:hAnsi="Times New Roman" w:cs="Times New Roman"/>
                <w:b/>
                <w:bCs/>
              </w:rPr>
            </w:pPr>
            <w:r w:rsidRPr="007A6520">
              <w:rPr>
                <w:rFonts w:ascii="Times New Roman" w:hAnsi="Times New Roman" w:cs="Times New Roman"/>
                <w:b/>
                <w:bCs/>
              </w:rPr>
              <w:t>0.0</w:t>
            </w:r>
            <w:r w:rsidR="007A6520" w:rsidRPr="007A6520">
              <w:rPr>
                <w:rFonts w:ascii="Times New Roman" w:hAnsi="Times New Roman" w:cs="Times New Roman"/>
                <w:b/>
                <w:bCs/>
              </w:rPr>
              <w:t>007</w:t>
            </w:r>
          </w:p>
        </w:tc>
      </w:tr>
      <w:tr w:rsidR="00534647" w:rsidRPr="00354B7D" w14:paraId="7455C71D" w14:textId="77777777" w:rsidTr="003A7619">
        <w:tc>
          <w:tcPr>
            <w:tcW w:w="2304" w:type="dxa"/>
          </w:tcPr>
          <w:p w14:paraId="51FBF811" w14:textId="77777777" w:rsidR="00534647" w:rsidRPr="00354B7D" w:rsidRDefault="00534647" w:rsidP="00534647">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4A6872ED" w14:textId="31831BCC" w:rsidR="00534647" w:rsidRPr="00354B7D" w:rsidRDefault="00534647" w:rsidP="00534647">
            <w:pPr>
              <w:ind w:hanging="103"/>
              <w:jc w:val="center"/>
              <w:rPr>
                <w:rFonts w:ascii="Times New Roman" w:hAnsi="Times New Roman" w:cs="Times New Roman"/>
              </w:rPr>
            </w:pPr>
            <w:r>
              <w:rPr>
                <w:rFonts w:ascii="Times New Roman" w:hAnsi="Times New Roman" w:cs="Times New Roman"/>
              </w:rPr>
              <w:t>98</w:t>
            </w:r>
          </w:p>
        </w:tc>
        <w:tc>
          <w:tcPr>
            <w:tcW w:w="1296" w:type="dxa"/>
          </w:tcPr>
          <w:p w14:paraId="240DC444" w14:textId="5D045898" w:rsidR="00534647" w:rsidRPr="00354B7D" w:rsidRDefault="00A670DC" w:rsidP="00534647">
            <w:pPr>
              <w:ind w:hanging="103"/>
              <w:jc w:val="center"/>
              <w:rPr>
                <w:rFonts w:ascii="Times New Roman" w:hAnsi="Times New Roman" w:cs="Times New Roman"/>
              </w:rPr>
            </w:pPr>
            <w:r>
              <w:rPr>
                <w:rFonts w:ascii="Times New Roman" w:hAnsi="Times New Roman" w:cs="Times New Roman"/>
              </w:rPr>
              <w:t>45.2</w:t>
            </w:r>
            <w:r w:rsidR="00534647" w:rsidRPr="00354B7D">
              <w:rPr>
                <w:rFonts w:ascii="Times New Roman" w:hAnsi="Times New Roman" w:cs="Times New Roman"/>
              </w:rPr>
              <w:t xml:space="preserve"> (</w:t>
            </w:r>
            <w:r w:rsidR="00F82AD8">
              <w:rPr>
                <w:rFonts w:ascii="Times New Roman" w:hAnsi="Times New Roman" w:cs="Times New Roman"/>
              </w:rPr>
              <w:t>22.3</w:t>
            </w:r>
            <w:r w:rsidR="00534647" w:rsidRPr="00354B7D">
              <w:rPr>
                <w:rFonts w:ascii="Times New Roman" w:hAnsi="Times New Roman" w:cs="Times New Roman"/>
              </w:rPr>
              <w:t>)</w:t>
            </w:r>
          </w:p>
        </w:tc>
        <w:tc>
          <w:tcPr>
            <w:tcW w:w="576" w:type="dxa"/>
          </w:tcPr>
          <w:p w14:paraId="3F2F3A32" w14:textId="1F51D5E5" w:rsidR="00534647" w:rsidRPr="00354B7D" w:rsidRDefault="00534647" w:rsidP="00534647">
            <w:pPr>
              <w:ind w:hanging="103"/>
              <w:jc w:val="center"/>
              <w:rPr>
                <w:rFonts w:ascii="Times New Roman" w:hAnsi="Times New Roman" w:cs="Times New Roman"/>
              </w:rPr>
            </w:pPr>
            <w:r>
              <w:rPr>
                <w:rFonts w:ascii="Times New Roman" w:hAnsi="Times New Roman" w:cs="Times New Roman"/>
              </w:rPr>
              <w:t>98</w:t>
            </w:r>
          </w:p>
        </w:tc>
        <w:tc>
          <w:tcPr>
            <w:tcW w:w="1296" w:type="dxa"/>
          </w:tcPr>
          <w:p w14:paraId="11D873AC" w14:textId="0B151730" w:rsidR="00534647" w:rsidRPr="00354B7D" w:rsidRDefault="00534647" w:rsidP="00534647">
            <w:pPr>
              <w:ind w:hanging="103"/>
              <w:jc w:val="center"/>
              <w:rPr>
                <w:rFonts w:ascii="Times New Roman" w:hAnsi="Times New Roman" w:cs="Times New Roman"/>
              </w:rPr>
            </w:pPr>
            <w:r>
              <w:rPr>
                <w:rFonts w:ascii="Times New Roman" w:hAnsi="Times New Roman" w:cs="Times New Roman"/>
              </w:rPr>
              <w:t>-</w:t>
            </w:r>
            <w:r w:rsidR="0050597D">
              <w:rPr>
                <w:rFonts w:ascii="Times New Roman" w:hAnsi="Times New Roman" w:cs="Times New Roman"/>
              </w:rPr>
              <w:t>13.8</w:t>
            </w:r>
            <w:r w:rsidRPr="00354B7D">
              <w:rPr>
                <w:rFonts w:ascii="Times New Roman" w:hAnsi="Times New Roman" w:cs="Times New Roman"/>
              </w:rPr>
              <w:t xml:space="preserve"> (</w:t>
            </w:r>
            <w:r>
              <w:rPr>
                <w:rFonts w:ascii="Times New Roman" w:hAnsi="Times New Roman" w:cs="Times New Roman"/>
              </w:rPr>
              <w:t>2.0</w:t>
            </w:r>
            <w:r w:rsidR="0050597D">
              <w:rPr>
                <w:rFonts w:ascii="Times New Roman" w:hAnsi="Times New Roman" w:cs="Times New Roman"/>
              </w:rPr>
              <w:t>6</w:t>
            </w:r>
            <w:r w:rsidRPr="00354B7D">
              <w:rPr>
                <w:rFonts w:ascii="Times New Roman" w:hAnsi="Times New Roman" w:cs="Times New Roman"/>
              </w:rPr>
              <w:t>)</w:t>
            </w:r>
          </w:p>
        </w:tc>
        <w:tc>
          <w:tcPr>
            <w:tcW w:w="1296" w:type="dxa"/>
          </w:tcPr>
          <w:p w14:paraId="37DA495A" w14:textId="2B9718F4" w:rsidR="00534647" w:rsidRPr="00354B7D" w:rsidRDefault="00534647" w:rsidP="00534647">
            <w:pPr>
              <w:ind w:hanging="103"/>
              <w:jc w:val="center"/>
              <w:rPr>
                <w:rFonts w:ascii="Times New Roman" w:hAnsi="Times New Roman" w:cs="Times New Roman"/>
              </w:rPr>
            </w:pPr>
            <w:r>
              <w:rPr>
                <w:rFonts w:ascii="Times New Roman" w:hAnsi="Times New Roman" w:cs="Times New Roman"/>
              </w:rPr>
              <w:t>-</w:t>
            </w:r>
            <w:r w:rsidR="00E66F13">
              <w:rPr>
                <w:rFonts w:ascii="Times New Roman" w:hAnsi="Times New Roman" w:cs="Times New Roman"/>
              </w:rPr>
              <w:t>7.12</w:t>
            </w:r>
          </w:p>
        </w:tc>
        <w:tc>
          <w:tcPr>
            <w:tcW w:w="1296" w:type="dxa"/>
          </w:tcPr>
          <w:p w14:paraId="4C3CE08E" w14:textId="530891F0" w:rsidR="00534647" w:rsidRPr="00354B7D" w:rsidRDefault="00534647" w:rsidP="00534647">
            <w:pPr>
              <w:ind w:hanging="103"/>
              <w:jc w:val="center"/>
              <w:rPr>
                <w:rFonts w:ascii="Times New Roman" w:hAnsi="Times New Roman" w:cs="Times New Roman"/>
              </w:rPr>
            </w:pPr>
            <w:r w:rsidRPr="00354B7D">
              <w:rPr>
                <w:rFonts w:ascii="Times New Roman" w:hAnsi="Times New Roman" w:cs="Times New Roman"/>
              </w:rPr>
              <w:t>(-</w:t>
            </w:r>
            <w:r w:rsidR="00E66F13">
              <w:rPr>
                <w:rFonts w:ascii="Times New Roman" w:hAnsi="Times New Roman" w:cs="Times New Roman"/>
              </w:rPr>
              <w:t>12.3</w:t>
            </w:r>
            <w:r w:rsidRPr="00354B7D">
              <w:rPr>
                <w:rFonts w:ascii="Times New Roman" w:hAnsi="Times New Roman" w:cs="Times New Roman"/>
              </w:rPr>
              <w:t xml:space="preserve">, </w:t>
            </w:r>
            <w:r w:rsidR="007A6520">
              <w:rPr>
                <w:rFonts w:ascii="Times New Roman" w:hAnsi="Times New Roman" w:cs="Times New Roman"/>
              </w:rPr>
              <w:t>-1.96</w:t>
            </w:r>
            <w:r w:rsidRPr="00354B7D">
              <w:rPr>
                <w:rFonts w:ascii="Times New Roman" w:hAnsi="Times New Roman" w:cs="Times New Roman"/>
              </w:rPr>
              <w:t>)</w:t>
            </w:r>
          </w:p>
        </w:tc>
        <w:tc>
          <w:tcPr>
            <w:tcW w:w="1173" w:type="dxa"/>
          </w:tcPr>
          <w:p w14:paraId="567F7FC7" w14:textId="7C4A940F" w:rsidR="00534647" w:rsidRPr="007A6520" w:rsidRDefault="00534647" w:rsidP="00534647">
            <w:pPr>
              <w:ind w:hanging="103"/>
              <w:jc w:val="center"/>
              <w:rPr>
                <w:rFonts w:ascii="Times New Roman" w:hAnsi="Times New Roman" w:cs="Times New Roman"/>
                <w:b/>
                <w:bCs/>
              </w:rPr>
            </w:pPr>
            <w:r w:rsidRPr="007A6520">
              <w:rPr>
                <w:rFonts w:ascii="Times New Roman" w:hAnsi="Times New Roman" w:cs="Times New Roman"/>
                <w:b/>
                <w:bCs/>
              </w:rPr>
              <w:t>0.</w:t>
            </w:r>
            <w:r w:rsidR="007A6520" w:rsidRPr="007A6520">
              <w:rPr>
                <w:rFonts w:ascii="Times New Roman" w:hAnsi="Times New Roman" w:cs="Times New Roman"/>
                <w:b/>
                <w:bCs/>
              </w:rPr>
              <w:t>0069</w:t>
            </w:r>
          </w:p>
        </w:tc>
      </w:tr>
      <w:tr w:rsidR="00534647" w:rsidRPr="00354B7D" w14:paraId="0F27DE56" w14:textId="77777777" w:rsidTr="003A7619">
        <w:tc>
          <w:tcPr>
            <w:tcW w:w="2304" w:type="dxa"/>
          </w:tcPr>
          <w:p w14:paraId="19C48ADD" w14:textId="77777777" w:rsidR="00534647" w:rsidRPr="00354B7D" w:rsidRDefault="00534647" w:rsidP="00534647">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24100658" w14:textId="3C8184E6" w:rsidR="00534647" w:rsidRPr="00354B7D" w:rsidRDefault="00534647" w:rsidP="00534647">
            <w:pPr>
              <w:ind w:hanging="103"/>
              <w:jc w:val="center"/>
              <w:rPr>
                <w:rFonts w:ascii="Times New Roman" w:hAnsi="Times New Roman" w:cs="Times New Roman"/>
              </w:rPr>
            </w:pPr>
            <w:r>
              <w:rPr>
                <w:rFonts w:ascii="Times New Roman" w:hAnsi="Times New Roman" w:cs="Times New Roman"/>
              </w:rPr>
              <w:t>116</w:t>
            </w:r>
          </w:p>
        </w:tc>
        <w:tc>
          <w:tcPr>
            <w:tcW w:w="1296" w:type="dxa"/>
          </w:tcPr>
          <w:p w14:paraId="15D03171" w14:textId="28474F1A" w:rsidR="00534647" w:rsidRPr="00354B7D" w:rsidRDefault="00A670DC" w:rsidP="00534647">
            <w:pPr>
              <w:ind w:hanging="103"/>
              <w:jc w:val="center"/>
              <w:rPr>
                <w:rFonts w:ascii="Times New Roman" w:hAnsi="Times New Roman" w:cs="Times New Roman"/>
              </w:rPr>
            </w:pPr>
            <w:r>
              <w:rPr>
                <w:rFonts w:ascii="Times New Roman" w:hAnsi="Times New Roman" w:cs="Times New Roman"/>
              </w:rPr>
              <w:t>50.5</w:t>
            </w:r>
            <w:r w:rsidR="00534647" w:rsidRPr="00354B7D">
              <w:rPr>
                <w:rFonts w:ascii="Times New Roman" w:hAnsi="Times New Roman" w:cs="Times New Roman"/>
              </w:rPr>
              <w:t xml:space="preserve"> (</w:t>
            </w:r>
            <w:r w:rsidR="00534647">
              <w:rPr>
                <w:rFonts w:ascii="Times New Roman" w:hAnsi="Times New Roman" w:cs="Times New Roman"/>
              </w:rPr>
              <w:t>23.</w:t>
            </w:r>
            <w:r w:rsidR="00F82AD8">
              <w:rPr>
                <w:rFonts w:ascii="Times New Roman" w:hAnsi="Times New Roman" w:cs="Times New Roman"/>
              </w:rPr>
              <w:t>9</w:t>
            </w:r>
            <w:r w:rsidR="00534647" w:rsidRPr="00354B7D">
              <w:rPr>
                <w:rFonts w:ascii="Times New Roman" w:hAnsi="Times New Roman" w:cs="Times New Roman"/>
              </w:rPr>
              <w:t>)</w:t>
            </w:r>
          </w:p>
        </w:tc>
        <w:tc>
          <w:tcPr>
            <w:tcW w:w="576" w:type="dxa"/>
          </w:tcPr>
          <w:p w14:paraId="6F057CDC" w14:textId="65568022" w:rsidR="00534647" w:rsidRPr="00354B7D" w:rsidRDefault="00534647" w:rsidP="00534647">
            <w:pPr>
              <w:ind w:hanging="103"/>
              <w:jc w:val="center"/>
              <w:rPr>
                <w:rFonts w:ascii="Times New Roman" w:hAnsi="Times New Roman" w:cs="Times New Roman"/>
              </w:rPr>
            </w:pPr>
            <w:r>
              <w:rPr>
                <w:rFonts w:ascii="Times New Roman" w:hAnsi="Times New Roman" w:cs="Times New Roman"/>
              </w:rPr>
              <w:t>116</w:t>
            </w:r>
          </w:p>
        </w:tc>
        <w:tc>
          <w:tcPr>
            <w:tcW w:w="1296" w:type="dxa"/>
          </w:tcPr>
          <w:p w14:paraId="409408B2" w14:textId="55DF8DC1" w:rsidR="00534647" w:rsidRPr="00354B7D" w:rsidRDefault="00534647" w:rsidP="00534647">
            <w:pPr>
              <w:ind w:hanging="103"/>
              <w:jc w:val="center"/>
              <w:rPr>
                <w:rFonts w:ascii="Times New Roman" w:hAnsi="Times New Roman" w:cs="Times New Roman"/>
              </w:rPr>
            </w:pPr>
            <w:r>
              <w:rPr>
                <w:rFonts w:ascii="Times New Roman" w:hAnsi="Times New Roman" w:cs="Times New Roman"/>
              </w:rPr>
              <w:t>-</w:t>
            </w:r>
            <w:r w:rsidR="0050597D">
              <w:rPr>
                <w:rFonts w:ascii="Times New Roman" w:hAnsi="Times New Roman" w:cs="Times New Roman"/>
              </w:rPr>
              <w:t>6.68</w:t>
            </w:r>
            <w:r w:rsidRPr="00354B7D">
              <w:rPr>
                <w:rFonts w:ascii="Times New Roman" w:hAnsi="Times New Roman" w:cs="Times New Roman"/>
              </w:rPr>
              <w:t xml:space="preserve"> (</w:t>
            </w:r>
            <w:r>
              <w:rPr>
                <w:rFonts w:ascii="Times New Roman" w:hAnsi="Times New Roman" w:cs="Times New Roman"/>
              </w:rPr>
              <w:t>1.9</w:t>
            </w:r>
            <w:r w:rsidR="0050597D">
              <w:rPr>
                <w:rFonts w:ascii="Times New Roman" w:hAnsi="Times New Roman" w:cs="Times New Roman"/>
              </w:rPr>
              <w:t>3</w:t>
            </w:r>
            <w:r w:rsidRPr="00354B7D">
              <w:rPr>
                <w:rFonts w:ascii="Times New Roman" w:hAnsi="Times New Roman" w:cs="Times New Roman"/>
              </w:rPr>
              <w:t>)</w:t>
            </w:r>
          </w:p>
        </w:tc>
        <w:tc>
          <w:tcPr>
            <w:tcW w:w="1296" w:type="dxa"/>
          </w:tcPr>
          <w:p w14:paraId="0A1E6969" w14:textId="77777777" w:rsidR="00534647" w:rsidRPr="00354B7D" w:rsidRDefault="00534647" w:rsidP="00534647">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BBEA554" w14:textId="77777777" w:rsidR="00534647" w:rsidRPr="00354B7D" w:rsidRDefault="00534647" w:rsidP="00534647">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6BD96C97" w14:textId="77777777" w:rsidR="00534647" w:rsidRPr="00354B7D" w:rsidRDefault="00534647" w:rsidP="00534647">
            <w:pPr>
              <w:ind w:hanging="103"/>
              <w:jc w:val="center"/>
              <w:rPr>
                <w:rFonts w:ascii="Times New Roman" w:hAnsi="Times New Roman" w:cs="Times New Roman"/>
              </w:rPr>
            </w:pPr>
            <w:r w:rsidRPr="00354B7D">
              <w:rPr>
                <w:rFonts w:ascii="Times New Roman" w:hAnsi="Times New Roman" w:cs="Times New Roman"/>
              </w:rPr>
              <w:t>–</w:t>
            </w:r>
          </w:p>
        </w:tc>
      </w:tr>
    </w:tbl>
    <w:p w14:paraId="078937ED" w14:textId="6286D208" w:rsidR="004D29FC" w:rsidRPr="00354B7D" w:rsidRDefault="00365B1C" w:rsidP="004D29FC">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t>ADHD, attention</w:t>
      </w:r>
      <w:r>
        <w:rPr>
          <w:rFonts w:ascii="Times New Roman" w:hAnsi="Times New Roman" w:cs="Times New Roman"/>
          <w:sz w:val="20"/>
          <w:szCs w:val="20"/>
        </w:rPr>
        <w:t>-</w:t>
      </w:r>
      <w:r w:rsidRPr="00354B7D">
        <w:rPr>
          <w:rFonts w:ascii="Times New Roman" w:hAnsi="Times New Roman" w:cs="Times New Roman"/>
          <w:sz w:val="20"/>
          <w:szCs w:val="20"/>
        </w:rPr>
        <w:t>deficit</w:t>
      </w:r>
      <w:r>
        <w:rPr>
          <w:rFonts w:ascii="Times New Roman" w:hAnsi="Times New Roman" w:cs="Times New Roman"/>
          <w:sz w:val="20"/>
          <w:szCs w:val="20"/>
        </w:rPr>
        <w:t>/</w:t>
      </w:r>
      <w:r w:rsidRPr="00354B7D">
        <w:rPr>
          <w:rFonts w:ascii="Times New Roman" w:hAnsi="Times New Roman" w:cs="Times New Roman"/>
          <w:sz w:val="20"/>
          <w:szCs w:val="20"/>
        </w:rPr>
        <w:t xml:space="preserve">hyperactivity disorder; </w:t>
      </w:r>
      <w:r w:rsidR="004D29FC">
        <w:rPr>
          <w:rFonts w:ascii="Times New Roman" w:hAnsi="Times New Roman" w:cs="Times New Roman"/>
          <w:sz w:val="20"/>
          <w:szCs w:val="20"/>
        </w:rPr>
        <w:t>AIM-A</w:t>
      </w:r>
      <w:r w:rsidR="004D29FC" w:rsidRPr="00354B7D">
        <w:rPr>
          <w:rFonts w:ascii="Times New Roman" w:hAnsi="Times New Roman" w:cs="Times New Roman"/>
          <w:sz w:val="20"/>
          <w:szCs w:val="20"/>
        </w:rPr>
        <w:t xml:space="preserve">, </w:t>
      </w:r>
      <w:r w:rsidR="005E6C81">
        <w:rPr>
          <w:rFonts w:ascii="Times New Roman" w:hAnsi="Times New Roman" w:cs="Times New Roman"/>
          <w:sz w:val="20"/>
          <w:szCs w:val="20"/>
        </w:rPr>
        <w:t>Attention-</w:t>
      </w:r>
      <w:r w:rsidR="004D29FC" w:rsidRPr="00CB479D">
        <w:rPr>
          <w:rFonts w:ascii="Times New Roman" w:hAnsi="Times New Roman" w:cs="Times New Roman"/>
          <w:sz w:val="20"/>
          <w:szCs w:val="20"/>
        </w:rPr>
        <w:t>Deficit</w:t>
      </w:r>
      <w:r w:rsidR="005E6C81">
        <w:rPr>
          <w:rFonts w:ascii="Times New Roman" w:hAnsi="Times New Roman" w:cs="Times New Roman"/>
          <w:sz w:val="20"/>
          <w:szCs w:val="20"/>
        </w:rPr>
        <w:t>/</w:t>
      </w:r>
      <w:r w:rsidR="004D29FC" w:rsidRPr="00CB479D">
        <w:rPr>
          <w:rFonts w:ascii="Times New Roman" w:hAnsi="Times New Roman" w:cs="Times New Roman"/>
          <w:sz w:val="20"/>
          <w:szCs w:val="20"/>
        </w:rPr>
        <w:t>Hyperactivity Disorder Impact Module - Adult</w:t>
      </w:r>
      <w:r w:rsidR="004D29FC" w:rsidRPr="00354B7D">
        <w:rPr>
          <w:rFonts w:ascii="Times New Roman" w:hAnsi="Times New Roman" w:cs="Times New Roman"/>
          <w:sz w:val="20"/>
          <w:szCs w:val="20"/>
        </w:rPr>
        <w:t xml:space="preserve">; CTN-SR, </w:t>
      </w:r>
      <w:proofErr w:type="spellStart"/>
      <w:r w:rsidR="004D29FC" w:rsidRPr="00354B7D">
        <w:rPr>
          <w:rFonts w:ascii="Times New Roman" w:hAnsi="Times New Roman" w:cs="Times New Roman"/>
          <w:sz w:val="20"/>
          <w:szCs w:val="20"/>
        </w:rPr>
        <w:t>centanafadine</w:t>
      </w:r>
      <w:proofErr w:type="spellEnd"/>
      <w:r w:rsidR="004D29FC" w:rsidRPr="00354B7D">
        <w:rPr>
          <w:rFonts w:ascii="Times New Roman" w:hAnsi="Times New Roman" w:cs="Times New Roman"/>
          <w:sz w:val="20"/>
          <w:szCs w:val="20"/>
        </w:rPr>
        <w:t xml:space="preserve"> sustained release; LS, least</w:t>
      </w:r>
      <w:r w:rsidR="003D1B58">
        <w:rPr>
          <w:rFonts w:ascii="Times New Roman" w:hAnsi="Times New Roman" w:cs="Times New Roman"/>
          <w:sz w:val="20"/>
          <w:szCs w:val="20"/>
        </w:rPr>
        <w:t>-</w:t>
      </w:r>
      <w:r w:rsidR="004D29FC" w:rsidRPr="00354B7D">
        <w:rPr>
          <w:rFonts w:ascii="Times New Roman" w:hAnsi="Times New Roman" w:cs="Times New Roman"/>
          <w:sz w:val="20"/>
          <w:szCs w:val="20"/>
        </w:rPr>
        <w:t>square</w:t>
      </w:r>
      <w:r w:rsidR="003D1B58">
        <w:rPr>
          <w:rFonts w:ascii="Times New Roman" w:hAnsi="Times New Roman" w:cs="Times New Roman"/>
          <w:sz w:val="20"/>
          <w:szCs w:val="20"/>
        </w:rPr>
        <w:t>s</w:t>
      </w:r>
      <w:r w:rsidR="004D29FC" w:rsidRPr="00354B7D">
        <w:rPr>
          <w:rFonts w:ascii="Times New Roman" w:hAnsi="Times New Roman" w:cs="Times New Roman"/>
          <w:sz w:val="20"/>
          <w:szCs w:val="20"/>
        </w:rPr>
        <w:t xml:space="preserve">; MMRM, mixed-effect model repeated measure; SD, standard deviation; SE, standard error. </w:t>
      </w:r>
    </w:p>
    <w:p w14:paraId="363338CB" w14:textId="77777777" w:rsidR="004D29FC" w:rsidRPr="00354B7D" w:rsidRDefault="004D29FC" w:rsidP="004D29FC">
      <w:pPr>
        <w:spacing w:after="0" w:line="240" w:lineRule="auto"/>
        <w:rPr>
          <w:rFonts w:ascii="Times New Roman" w:hAnsi="Times New Roman" w:cs="Times New Roman"/>
          <w:sz w:val="20"/>
          <w:szCs w:val="20"/>
        </w:rPr>
      </w:pPr>
      <w:proofErr w:type="spellStart"/>
      <w:r w:rsidRPr="00354B7D">
        <w:rPr>
          <w:rFonts w:ascii="Times New Roman" w:hAnsi="Times New Roman" w:cs="Times New Roman"/>
          <w:sz w:val="20"/>
          <w:szCs w:val="20"/>
          <w:vertAlign w:val="superscript"/>
        </w:rPr>
        <w:t>a</w:t>
      </w:r>
      <w:r w:rsidRPr="00354B7D">
        <w:rPr>
          <w:rFonts w:ascii="Times New Roman" w:hAnsi="Times New Roman" w:cs="Times New Roman"/>
          <w:sz w:val="20"/>
          <w:szCs w:val="20"/>
        </w:rPr>
        <w:t>LS</w:t>
      </w:r>
      <w:proofErr w:type="spellEnd"/>
      <w:r w:rsidRPr="00354B7D">
        <w:rPr>
          <w:rFonts w:ascii="Times New Roman" w:hAnsi="Times New Roman" w:cs="Times New Roman"/>
          <w:sz w:val="20"/>
          <w:szCs w:val="20"/>
        </w:rPr>
        <w:t xml:space="preserve"> mean difference = difference in LS mean change.</w:t>
      </w:r>
    </w:p>
    <w:p w14:paraId="66169857" w14:textId="77777777" w:rsidR="004D29FC" w:rsidRPr="00B42087" w:rsidRDefault="004D29FC" w:rsidP="004D29FC">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lastRenderedPageBreak/>
        <w:t xml:space="preserve">Comparison between treatment groups was carried out using MMRM, with study </w:t>
      </w:r>
      <w:proofErr w:type="spellStart"/>
      <w:r w:rsidRPr="00354B7D">
        <w:rPr>
          <w:rFonts w:ascii="Times New Roman" w:hAnsi="Times New Roman" w:cs="Times New Roman"/>
          <w:sz w:val="20"/>
          <w:szCs w:val="20"/>
        </w:rPr>
        <w:t>center</w:t>
      </w:r>
      <w:proofErr w:type="spellEnd"/>
      <w:r w:rsidRPr="00354B7D">
        <w:rPr>
          <w:rFonts w:ascii="Times New Roman" w:hAnsi="Times New Roman" w:cs="Times New Roman"/>
          <w:sz w:val="20"/>
          <w:szCs w:val="20"/>
        </w:rPr>
        <w:t>, treatment group, visit, and treatment group-by-visit interaction as factor and baseline-by-visit interaction as a covariate. An "unstructured" covariance was used.</w:t>
      </w:r>
      <w:r w:rsidRPr="00354B7D">
        <w:rPr>
          <w:rFonts w:ascii="Times New Roman" w:hAnsi="Times New Roman" w:cs="Times New Roman"/>
        </w:rPr>
        <w:br w:type="page"/>
      </w:r>
    </w:p>
    <w:p w14:paraId="718F94E3" w14:textId="4F7D0483" w:rsidR="00BD4257" w:rsidRPr="00D20E65" w:rsidRDefault="002E2500" w:rsidP="00D20E65">
      <w:pPr>
        <w:pStyle w:val="Heading1"/>
        <w:rPr>
          <w:rFonts w:ascii="Times New Roman" w:hAnsi="Times New Roman" w:cs="Times New Roman"/>
          <w:color w:val="auto"/>
          <w:sz w:val="22"/>
          <w:szCs w:val="22"/>
        </w:rPr>
      </w:pPr>
      <w:bookmarkStart w:id="9" w:name="_Toc84234556"/>
      <w:r w:rsidRPr="00BA1510">
        <w:rPr>
          <w:rFonts w:ascii="Times New Roman" w:hAnsi="Times New Roman" w:cs="Times New Roman"/>
          <w:color w:val="auto"/>
          <w:sz w:val="22"/>
          <w:szCs w:val="22"/>
        </w:rPr>
        <w:lastRenderedPageBreak/>
        <w:t>Supplementa</w:t>
      </w:r>
      <w:r w:rsidR="00BD4257">
        <w:rPr>
          <w:rFonts w:ascii="Times New Roman" w:hAnsi="Times New Roman" w:cs="Times New Roman"/>
          <w:color w:val="auto"/>
          <w:sz w:val="22"/>
          <w:szCs w:val="22"/>
        </w:rPr>
        <w:t>l</w:t>
      </w:r>
      <w:r w:rsidRPr="00BA1510">
        <w:rPr>
          <w:rFonts w:ascii="Times New Roman" w:hAnsi="Times New Roman" w:cs="Times New Roman"/>
          <w:color w:val="auto"/>
          <w:sz w:val="22"/>
          <w:szCs w:val="22"/>
        </w:rPr>
        <w:t xml:space="preserve"> Digital Content </w:t>
      </w:r>
      <w:r w:rsidR="00A57C88">
        <w:rPr>
          <w:rFonts w:ascii="Times New Roman" w:hAnsi="Times New Roman" w:cs="Times New Roman"/>
          <w:color w:val="auto"/>
          <w:sz w:val="22"/>
          <w:szCs w:val="22"/>
        </w:rPr>
        <w:t>1</w:t>
      </w:r>
      <w:r w:rsidR="006B6CE9">
        <w:rPr>
          <w:rFonts w:ascii="Times New Roman" w:hAnsi="Times New Roman" w:cs="Times New Roman"/>
          <w:color w:val="auto"/>
          <w:sz w:val="22"/>
          <w:szCs w:val="22"/>
        </w:rPr>
        <w:t>1</w:t>
      </w:r>
      <w:r w:rsidRPr="00BA1510">
        <w:rPr>
          <w:rFonts w:ascii="Times New Roman" w:hAnsi="Times New Roman" w:cs="Times New Roman"/>
          <w:color w:val="auto"/>
          <w:sz w:val="22"/>
          <w:szCs w:val="22"/>
        </w:rPr>
        <w:t xml:space="preserve">. </w:t>
      </w:r>
      <w:r w:rsidR="00BD4257" w:rsidRPr="00BA1510">
        <w:rPr>
          <w:rFonts w:ascii="Times New Roman" w:hAnsi="Times New Roman" w:cs="Times New Roman"/>
          <w:color w:val="auto"/>
          <w:sz w:val="22"/>
          <w:szCs w:val="22"/>
        </w:rPr>
        <w:t>Table</w:t>
      </w:r>
      <w:r w:rsidR="00BD4257">
        <w:rPr>
          <w:rFonts w:ascii="Times New Roman" w:hAnsi="Times New Roman" w:cs="Times New Roman"/>
          <w:color w:val="auto"/>
          <w:sz w:val="22"/>
          <w:szCs w:val="22"/>
        </w:rPr>
        <w:t>:</w:t>
      </w:r>
      <w:r w:rsidR="00BD4257" w:rsidRPr="00BA1510">
        <w:rPr>
          <w:rFonts w:ascii="Times New Roman" w:hAnsi="Times New Roman" w:cs="Times New Roman"/>
          <w:color w:val="auto"/>
          <w:sz w:val="22"/>
          <w:szCs w:val="22"/>
        </w:rPr>
        <w:t xml:space="preserve"> </w:t>
      </w:r>
      <w:r w:rsidRPr="00BA1510">
        <w:rPr>
          <w:rFonts w:ascii="Times New Roman" w:hAnsi="Times New Roman" w:cs="Times New Roman"/>
          <w:color w:val="auto"/>
          <w:sz w:val="22"/>
          <w:szCs w:val="22"/>
        </w:rPr>
        <w:t xml:space="preserve">Summary of </w:t>
      </w:r>
      <w:r w:rsidR="00BD4257">
        <w:rPr>
          <w:rFonts w:ascii="Times New Roman" w:hAnsi="Times New Roman" w:cs="Times New Roman"/>
          <w:color w:val="auto"/>
          <w:sz w:val="22"/>
          <w:szCs w:val="22"/>
        </w:rPr>
        <w:t>m</w:t>
      </w:r>
      <w:r w:rsidRPr="00BA1510">
        <w:rPr>
          <w:rFonts w:ascii="Times New Roman" w:hAnsi="Times New Roman" w:cs="Times New Roman"/>
          <w:color w:val="auto"/>
          <w:sz w:val="22"/>
          <w:szCs w:val="22"/>
        </w:rPr>
        <w:t xml:space="preserve">ean </w:t>
      </w:r>
      <w:r w:rsidR="00BD4257">
        <w:rPr>
          <w:rFonts w:ascii="Times New Roman" w:hAnsi="Times New Roman" w:cs="Times New Roman"/>
          <w:color w:val="auto"/>
          <w:sz w:val="22"/>
          <w:szCs w:val="22"/>
        </w:rPr>
        <w:t>c</w:t>
      </w:r>
      <w:r w:rsidRPr="00BA1510">
        <w:rPr>
          <w:rFonts w:ascii="Times New Roman" w:hAnsi="Times New Roman" w:cs="Times New Roman"/>
          <w:color w:val="auto"/>
          <w:sz w:val="22"/>
          <w:szCs w:val="22"/>
        </w:rPr>
        <w:t xml:space="preserve">hange </w:t>
      </w:r>
      <w:r w:rsidR="00BD4257">
        <w:rPr>
          <w:rFonts w:ascii="Times New Roman" w:hAnsi="Times New Roman" w:cs="Times New Roman"/>
          <w:color w:val="auto"/>
          <w:sz w:val="22"/>
          <w:szCs w:val="22"/>
        </w:rPr>
        <w:t>in scores</w:t>
      </w:r>
      <w:r w:rsidR="00D20E65">
        <w:rPr>
          <w:rFonts w:ascii="Times New Roman" w:hAnsi="Times New Roman" w:cs="Times New Roman"/>
          <w:color w:val="auto"/>
          <w:sz w:val="22"/>
          <w:szCs w:val="22"/>
        </w:rPr>
        <w:t xml:space="preserve"> on the ASRS Scale</w:t>
      </w:r>
      <w:r w:rsidR="00BD4257">
        <w:rPr>
          <w:rFonts w:ascii="Times New Roman" w:hAnsi="Times New Roman" w:cs="Times New Roman"/>
          <w:color w:val="auto"/>
          <w:sz w:val="22"/>
          <w:szCs w:val="22"/>
        </w:rPr>
        <w:t xml:space="preserve"> f</w:t>
      </w:r>
      <w:r w:rsidRPr="00BA1510">
        <w:rPr>
          <w:rFonts w:ascii="Times New Roman" w:hAnsi="Times New Roman" w:cs="Times New Roman"/>
          <w:color w:val="auto"/>
          <w:sz w:val="22"/>
          <w:szCs w:val="22"/>
        </w:rPr>
        <w:t>rom Baseline</w:t>
      </w:r>
      <w:r w:rsidR="00D20E65">
        <w:rPr>
          <w:rFonts w:ascii="Times New Roman" w:hAnsi="Times New Roman" w:cs="Times New Roman"/>
          <w:color w:val="auto"/>
          <w:sz w:val="22"/>
          <w:szCs w:val="22"/>
        </w:rPr>
        <w:t xml:space="preserve"> to Day 42 for </w:t>
      </w:r>
      <w:r w:rsidR="00D20E65" w:rsidRPr="00BA1510">
        <w:rPr>
          <w:rFonts w:ascii="Times New Roman" w:hAnsi="Times New Roman" w:cs="Times New Roman"/>
          <w:color w:val="auto"/>
          <w:sz w:val="22"/>
          <w:szCs w:val="22"/>
        </w:rPr>
        <w:t xml:space="preserve">Study </w:t>
      </w:r>
      <w:r w:rsidR="00D20E65">
        <w:rPr>
          <w:rFonts w:ascii="Times New Roman" w:hAnsi="Times New Roman" w:cs="Times New Roman"/>
          <w:color w:val="auto"/>
          <w:sz w:val="22"/>
          <w:szCs w:val="22"/>
        </w:rPr>
        <w:t>1</w:t>
      </w:r>
      <w:r w:rsidR="00D20E65" w:rsidRPr="00BA1510">
        <w:rPr>
          <w:rFonts w:ascii="Times New Roman" w:hAnsi="Times New Roman" w:cs="Times New Roman"/>
          <w:color w:val="auto"/>
          <w:sz w:val="22"/>
          <w:szCs w:val="22"/>
        </w:rPr>
        <w:t xml:space="preserve"> (</w:t>
      </w:r>
      <w:r w:rsidR="00D20E65" w:rsidRPr="00354B7D">
        <w:rPr>
          <w:rFonts w:ascii="Times New Roman" w:hAnsi="Times New Roman" w:cs="Times New Roman"/>
          <w:color w:val="auto"/>
          <w:sz w:val="22"/>
          <w:szCs w:val="22"/>
        </w:rPr>
        <w:t>NCT03605680</w:t>
      </w:r>
      <w:r w:rsidR="00D20E65" w:rsidRPr="00BA1510">
        <w:rPr>
          <w:rFonts w:ascii="Times New Roman" w:hAnsi="Times New Roman" w:cs="Times New Roman"/>
          <w:color w:val="auto"/>
          <w:sz w:val="22"/>
          <w:szCs w:val="22"/>
        </w:rPr>
        <w:t>)</w:t>
      </w:r>
      <w:r w:rsidR="008D0880">
        <w:rPr>
          <w:rFonts w:ascii="Times New Roman" w:hAnsi="Times New Roman" w:cs="Times New Roman"/>
          <w:color w:val="auto"/>
          <w:sz w:val="22"/>
          <w:szCs w:val="22"/>
        </w:rPr>
        <w:t xml:space="preserve">, </w:t>
      </w:r>
      <w:r>
        <w:rPr>
          <w:rFonts w:ascii="Times New Roman" w:hAnsi="Times New Roman" w:cs="Times New Roman"/>
          <w:color w:val="auto"/>
          <w:sz w:val="22"/>
          <w:szCs w:val="22"/>
        </w:rPr>
        <w:t>MM</w:t>
      </w:r>
      <w:r w:rsidR="0077032A">
        <w:rPr>
          <w:rFonts w:ascii="Times New Roman" w:hAnsi="Times New Roman" w:cs="Times New Roman"/>
          <w:color w:val="auto"/>
          <w:sz w:val="22"/>
          <w:szCs w:val="22"/>
        </w:rPr>
        <w:t>R</w:t>
      </w:r>
      <w:r>
        <w:rPr>
          <w:rFonts w:ascii="Times New Roman" w:hAnsi="Times New Roman" w:cs="Times New Roman"/>
          <w:color w:val="auto"/>
          <w:sz w:val="22"/>
          <w:szCs w:val="22"/>
        </w:rPr>
        <w:t>M analysis</w:t>
      </w:r>
      <w:bookmarkEnd w:id="9"/>
    </w:p>
    <w:tbl>
      <w:tblPr>
        <w:tblStyle w:val="TableGrid"/>
        <w:tblW w:w="9813" w:type="dxa"/>
        <w:tblCellMar>
          <w:top w:w="58" w:type="dxa"/>
          <w:bottom w:w="58" w:type="dxa"/>
        </w:tblCellMar>
        <w:tblLook w:val="04A0" w:firstRow="1" w:lastRow="0" w:firstColumn="1" w:lastColumn="0" w:noHBand="0" w:noVBand="1"/>
      </w:tblPr>
      <w:tblGrid>
        <w:gridCol w:w="2304"/>
        <w:gridCol w:w="576"/>
        <w:gridCol w:w="1296"/>
        <w:gridCol w:w="576"/>
        <w:gridCol w:w="1296"/>
        <w:gridCol w:w="1296"/>
        <w:gridCol w:w="1296"/>
        <w:gridCol w:w="1173"/>
      </w:tblGrid>
      <w:tr w:rsidR="002E2500" w:rsidRPr="00354B7D" w14:paraId="12A50243" w14:textId="77777777" w:rsidTr="003A7619">
        <w:tc>
          <w:tcPr>
            <w:tcW w:w="2304" w:type="dxa"/>
          </w:tcPr>
          <w:p w14:paraId="2BE1B62C" w14:textId="77777777" w:rsidR="002E2500" w:rsidRPr="00354B7D" w:rsidRDefault="002E2500" w:rsidP="003A7619">
            <w:pPr>
              <w:autoSpaceDE w:val="0"/>
              <w:autoSpaceDN w:val="0"/>
              <w:adjustRightInd w:val="0"/>
              <w:ind w:hanging="103"/>
              <w:rPr>
                <w:rFonts w:ascii="Times New Roman" w:hAnsi="Times New Roman" w:cs="Times New Roman"/>
                <w:b/>
                <w:bCs/>
              </w:rPr>
            </w:pPr>
          </w:p>
        </w:tc>
        <w:tc>
          <w:tcPr>
            <w:tcW w:w="576" w:type="dxa"/>
          </w:tcPr>
          <w:p w14:paraId="0D167DEB" w14:textId="77777777" w:rsidR="002E2500" w:rsidRPr="00354B7D" w:rsidRDefault="002E2500" w:rsidP="003A7619">
            <w:pPr>
              <w:ind w:hanging="103"/>
              <w:jc w:val="center"/>
              <w:rPr>
                <w:rFonts w:ascii="Times New Roman" w:hAnsi="Times New Roman" w:cs="Times New Roman"/>
                <w:b/>
                <w:bCs/>
              </w:rPr>
            </w:pPr>
          </w:p>
        </w:tc>
        <w:tc>
          <w:tcPr>
            <w:tcW w:w="1296" w:type="dxa"/>
          </w:tcPr>
          <w:p w14:paraId="32E9623C" w14:textId="77777777" w:rsidR="002E2500" w:rsidRPr="00354B7D" w:rsidRDefault="002E2500" w:rsidP="003A7619">
            <w:pPr>
              <w:ind w:hanging="103"/>
              <w:jc w:val="center"/>
              <w:rPr>
                <w:rFonts w:ascii="Times New Roman" w:hAnsi="Times New Roman" w:cs="Times New Roman"/>
                <w:b/>
                <w:bCs/>
              </w:rPr>
            </w:pPr>
          </w:p>
        </w:tc>
        <w:tc>
          <w:tcPr>
            <w:tcW w:w="5637" w:type="dxa"/>
            <w:gridSpan w:val="5"/>
          </w:tcPr>
          <w:p w14:paraId="3E6A64AC" w14:textId="0903450D" w:rsidR="002E2500" w:rsidRPr="00354B7D" w:rsidRDefault="002E2500" w:rsidP="003A7619">
            <w:pPr>
              <w:ind w:hanging="103"/>
              <w:jc w:val="center"/>
              <w:rPr>
                <w:rFonts w:ascii="Times New Roman" w:hAnsi="Times New Roman" w:cs="Times New Roman"/>
                <w:b/>
                <w:bCs/>
              </w:rPr>
            </w:pPr>
            <w:r w:rsidRPr="00354B7D">
              <w:rPr>
                <w:rFonts w:ascii="Times New Roman" w:hAnsi="Times New Roman" w:cs="Times New Roman"/>
                <w:b/>
                <w:bCs/>
              </w:rPr>
              <w:t xml:space="preserve">Change </w:t>
            </w:r>
            <w:r w:rsidR="00753530">
              <w:rPr>
                <w:rFonts w:ascii="Times New Roman" w:hAnsi="Times New Roman" w:cs="Times New Roman"/>
                <w:b/>
                <w:bCs/>
              </w:rPr>
              <w:t>f</w:t>
            </w:r>
            <w:r w:rsidRPr="00354B7D">
              <w:rPr>
                <w:rFonts w:ascii="Times New Roman" w:hAnsi="Times New Roman" w:cs="Times New Roman"/>
                <w:b/>
                <w:bCs/>
              </w:rPr>
              <w:t xml:space="preserve">rom </w:t>
            </w:r>
            <w:r w:rsidR="00753530">
              <w:rPr>
                <w:rFonts w:ascii="Times New Roman" w:hAnsi="Times New Roman" w:cs="Times New Roman"/>
                <w:b/>
                <w:bCs/>
              </w:rPr>
              <w:t>b</w:t>
            </w:r>
            <w:r w:rsidRPr="00354B7D">
              <w:rPr>
                <w:rFonts w:ascii="Times New Roman" w:hAnsi="Times New Roman" w:cs="Times New Roman"/>
                <w:b/>
                <w:bCs/>
              </w:rPr>
              <w:t>aseline</w:t>
            </w:r>
          </w:p>
        </w:tc>
      </w:tr>
      <w:tr w:rsidR="002E2500" w:rsidRPr="00354B7D" w14:paraId="01640491" w14:textId="77777777" w:rsidTr="003A7619">
        <w:tc>
          <w:tcPr>
            <w:tcW w:w="2304" w:type="dxa"/>
          </w:tcPr>
          <w:p w14:paraId="5F548DC5" w14:textId="77777777" w:rsidR="002E2500" w:rsidRPr="00354B7D" w:rsidRDefault="002E2500" w:rsidP="00B35489">
            <w:pPr>
              <w:autoSpaceDE w:val="0"/>
              <w:autoSpaceDN w:val="0"/>
              <w:adjustRightInd w:val="0"/>
              <w:rPr>
                <w:rFonts w:ascii="Times New Roman" w:hAnsi="Times New Roman" w:cs="Times New Roman"/>
                <w:b/>
                <w:bCs/>
              </w:rPr>
            </w:pPr>
            <w:r w:rsidRPr="00354B7D">
              <w:rPr>
                <w:rFonts w:ascii="Times New Roman" w:hAnsi="Times New Roman" w:cs="Times New Roman"/>
                <w:b/>
                <w:bCs/>
              </w:rPr>
              <w:t>Visit</w:t>
            </w:r>
          </w:p>
          <w:p w14:paraId="49CF98B4" w14:textId="77777777" w:rsidR="002E2500" w:rsidRPr="00354B7D" w:rsidRDefault="002E2500" w:rsidP="003A7619">
            <w:pPr>
              <w:ind w:left="163" w:hanging="103"/>
              <w:rPr>
                <w:rFonts w:ascii="Times New Roman" w:hAnsi="Times New Roman" w:cs="Times New Roman"/>
              </w:rPr>
            </w:pPr>
            <w:r w:rsidRPr="00354B7D">
              <w:rPr>
                <w:rFonts w:ascii="Times New Roman" w:hAnsi="Times New Roman" w:cs="Times New Roman"/>
              </w:rPr>
              <w:t>Treatment Group</w:t>
            </w:r>
          </w:p>
        </w:tc>
        <w:tc>
          <w:tcPr>
            <w:tcW w:w="576" w:type="dxa"/>
          </w:tcPr>
          <w:p w14:paraId="3C221EF0"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b/>
                <w:bCs/>
              </w:rPr>
              <w:t>N</w:t>
            </w:r>
          </w:p>
        </w:tc>
        <w:tc>
          <w:tcPr>
            <w:tcW w:w="1296" w:type="dxa"/>
          </w:tcPr>
          <w:p w14:paraId="0409A619"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b/>
                <w:bCs/>
              </w:rPr>
              <w:t>Mean (SD)</w:t>
            </w:r>
          </w:p>
        </w:tc>
        <w:tc>
          <w:tcPr>
            <w:tcW w:w="576" w:type="dxa"/>
          </w:tcPr>
          <w:p w14:paraId="0135B672" w14:textId="16C057DB" w:rsidR="002E2500" w:rsidRPr="00753530" w:rsidRDefault="00753530" w:rsidP="00753530">
            <w:pPr>
              <w:jc w:val="center"/>
              <w:rPr>
                <w:rFonts w:ascii="Times New Roman" w:hAnsi="Times New Roman" w:cs="Times New Roman"/>
                <w:b/>
                <w:bCs/>
              </w:rPr>
            </w:pPr>
            <w:r w:rsidRPr="00753530">
              <w:rPr>
                <w:rFonts w:ascii="Times New Roman" w:hAnsi="Times New Roman" w:cs="Times New Roman"/>
                <w:b/>
                <w:bCs/>
              </w:rPr>
              <w:t>N</w:t>
            </w:r>
          </w:p>
        </w:tc>
        <w:tc>
          <w:tcPr>
            <w:tcW w:w="1296" w:type="dxa"/>
          </w:tcPr>
          <w:p w14:paraId="04A4F116" w14:textId="02330F58" w:rsidR="002E2500" w:rsidRPr="00354B7D" w:rsidRDefault="002E2500" w:rsidP="003A7619">
            <w:pPr>
              <w:autoSpaceDE w:val="0"/>
              <w:autoSpaceDN w:val="0"/>
              <w:adjustRightInd w:val="0"/>
              <w:ind w:hanging="103"/>
              <w:jc w:val="center"/>
              <w:rPr>
                <w:rFonts w:ascii="Times New Roman" w:hAnsi="Times New Roman" w:cs="Times New Roman"/>
                <w:b/>
                <w:bCs/>
              </w:rPr>
            </w:pPr>
            <w:r w:rsidRPr="00354B7D">
              <w:rPr>
                <w:rFonts w:ascii="Times New Roman" w:hAnsi="Times New Roman" w:cs="Times New Roman"/>
                <w:b/>
                <w:bCs/>
              </w:rPr>
              <w:t xml:space="preserve">LS </w:t>
            </w:r>
            <w:proofErr w:type="gramStart"/>
            <w:r w:rsidR="00753530">
              <w:rPr>
                <w:rFonts w:ascii="Times New Roman" w:hAnsi="Times New Roman" w:cs="Times New Roman"/>
                <w:b/>
                <w:bCs/>
              </w:rPr>
              <w:t>m</w:t>
            </w:r>
            <w:r w:rsidRPr="00354B7D">
              <w:rPr>
                <w:rFonts w:ascii="Times New Roman" w:hAnsi="Times New Roman" w:cs="Times New Roman"/>
                <w:b/>
                <w:bCs/>
              </w:rPr>
              <w:t>ean</w:t>
            </w:r>
            <w:proofErr w:type="gramEnd"/>
          </w:p>
          <w:p w14:paraId="46C178EA"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b/>
                <w:bCs/>
              </w:rPr>
              <w:t>(SE)</w:t>
            </w:r>
            <w:r w:rsidRPr="00354B7D">
              <w:rPr>
                <w:rFonts w:ascii="Times New Roman" w:hAnsi="Times New Roman" w:cs="Times New Roman"/>
                <w:b/>
                <w:bCs/>
                <w:vertAlign w:val="superscript"/>
              </w:rPr>
              <w:t>a</w:t>
            </w:r>
          </w:p>
        </w:tc>
        <w:tc>
          <w:tcPr>
            <w:tcW w:w="1296" w:type="dxa"/>
          </w:tcPr>
          <w:p w14:paraId="07487685" w14:textId="41A9AEAF" w:rsidR="002E2500" w:rsidRPr="00354B7D" w:rsidRDefault="002E2500" w:rsidP="003A7619">
            <w:pPr>
              <w:autoSpaceDE w:val="0"/>
              <w:autoSpaceDN w:val="0"/>
              <w:adjustRightInd w:val="0"/>
              <w:ind w:hanging="103"/>
              <w:jc w:val="center"/>
              <w:rPr>
                <w:rFonts w:ascii="Times New Roman" w:hAnsi="Times New Roman" w:cs="Times New Roman"/>
              </w:rPr>
            </w:pPr>
            <w:r w:rsidRPr="00354B7D">
              <w:rPr>
                <w:rFonts w:ascii="Times New Roman" w:hAnsi="Times New Roman" w:cs="Times New Roman"/>
                <w:b/>
                <w:bCs/>
              </w:rPr>
              <w:t xml:space="preserve">LS </w:t>
            </w:r>
            <w:r w:rsidR="00753530">
              <w:rPr>
                <w:rFonts w:ascii="Times New Roman" w:hAnsi="Times New Roman" w:cs="Times New Roman"/>
                <w:b/>
                <w:bCs/>
              </w:rPr>
              <w:t>m</w:t>
            </w:r>
            <w:r w:rsidRPr="00354B7D">
              <w:rPr>
                <w:rFonts w:ascii="Times New Roman" w:hAnsi="Times New Roman" w:cs="Times New Roman"/>
                <w:b/>
                <w:bCs/>
              </w:rPr>
              <w:t xml:space="preserve">ean </w:t>
            </w:r>
            <w:proofErr w:type="spellStart"/>
            <w:r w:rsidR="00753530">
              <w:rPr>
                <w:rFonts w:ascii="Times New Roman" w:hAnsi="Times New Roman" w:cs="Times New Roman"/>
                <w:b/>
                <w:bCs/>
              </w:rPr>
              <w:t>d</w:t>
            </w:r>
            <w:r w:rsidRPr="00354B7D">
              <w:rPr>
                <w:rFonts w:ascii="Times New Roman" w:hAnsi="Times New Roman" w:cs="Times New Roman"/>
                <w:b/>
                <w:bCs/>
              </w:rPr>
              <w:t>iff</w:t>
            </w:r>
            <w:r w:rsidRPr="00354B7D">
              <w:rPr>
                <w:rFonts w:ascii="Times New Roman" w:hAnsi="Times New Roman" w:cs="Times New Roman"/>
                <w:b/>
                <w:bCs/>
                <w:vertAlign w:val="superscript"/>
              </w:rPr>
              <w:t>a</w:t>
            </w:r>
            <w:proofErr w:type="spellEnd"/>
          </w:p>
        </w:tc>
        <w:tc>
          <w:tcPr>
            <w:tcW w:w="1296" w:type="dxa"/>
          </w:tcPr>
          <w:p w14:paraId="01F787D0"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b/>
                <w:bCs/>
              </w:rPr>
              <w:t>95% CI</w:t>
            </w:r>
          </w:p>
        </w:tc>
        <w:tc>
          <w:tcPr>
            <w:tcW w:w="1173" w:type="dxa"/>
          </w:tcPr>
          <w:p w14:paraId="1021F295" w14:textId="6D541C35" w:rsidR="002E2500" w:rsidRPr="00354B7D" w:rsidRDefault="002E2500" w:rsidP="003A7619">
            <w:pPr>
              <w:ind w:hanging="103"/>
              <w:jc w:val="center"/>
              <w:rPr>
                <w:rFonts w:ascii="Times New Roman" w:hAnsi="Times New Roman" w:cs="Times New Roman"/>
              </w:rPr>
            </w:pPr>
            <w:r w:rsidRPr="00753530">
              <w:rPr>
                <w:rFonts w:ascii="Times New Roman" w:hAnsi="Times New Roman" w:cs="Times New Roman"/>
                <w:b/>
                <w:bCs/>
                <w:i/>
                <w:iCs/>
              </w:rPr>
              <w:t>P</w:t>
            </w:r>
            <w:r w:rsidR="00753530">
              <w:rPr>
                <w:rFonts w:ascii="Times New Roman" w:hAnsi="Times New Roman" w:cs="Times New Roman"/>
                <w:b/>
                <w:bCs/>
              </w:rPr>
              <w:t xml:space="preserve"> </w:t>
            </w:r>
            <w:proofErr w:type="spellStart"/>
            <w:r w:rsidRPr="00354B7D">
              <w:rPr>
                <w:rFonts w:ascii="Times New Roman" w:hAnsi="Times New Roman" w:cs="Times New Roman"/>
                <w:b/>
                <w:bCs/>
              </w:rPr>
              <w:t>value</w:t>
            </w:r>
            <w:r w:rsidRPr="00354B7D">
              <w:rPr>
                <w:rFonts w:ascii="Times New Roman" w:hAnsi="Times New Roman" w:cs="Times New Roman"/>
                <w:b/>
                <w:bCs/>
                <w:vertAlign w:val="superscript"/>
              </w:rPr>
              <w:t>a</w:t>
            </w:r>
            <w:proofErr w:type="spellEnd"/>
          </w:p>
        </w:tc>
      </w:tr>
      <w:tr w:rsidR="002E2500" w:rsidRPr="00354B7D" w14:paraId="05387DE1" w14:textId="77777777" w:rsidTr="003A7619">
        <w:trPr>
          <w:trHeight w:val="229"/>
        </w:trPr>
        <w:tc>
          <w:tcPr>
            <w:tcW w:w="9813" w:type="dxa"/>
            <w:gridSpan w:val="8"/>
          </w:tcPr>
          <w:p w14:paraId="597F56F9" w14:textId="77777777" w:rsidR="002E2500" w:rsidRPr="00354B7D" w:rsidRDefault="002E2500" w:rsidP="00B35489">
            <w:pPr>
              <w:rPr>
                <w:rFonts w:ascii="Times New Roman" w:hAnsi="Times New Roman" w:cs="Times New Roman"/>
                <w:b/>
                <w:bCs/>
              </w:rPr>
            </w:pPr>
            <w:r w:rsidRPr="00354B7D">
              <w:rPr>
                <w:rFonts w:ascii="Times New Roman" w:hAnsi="Times New Roman" w:cs="Times New Roman"/>
                <w:b/>
                <w:bCs/>
              </w:rPr>
              <w:t>Baseline</w:t>
            </w:r>
          </w:p>
        </w:tc>
      </w:tr>
      <w:tr w:rsidR="002E2500" w:rsidRPr="00354B7D" w14:paraId="30206AC8" w14:textId="77777777" w:rsidTr="003A7619">
        <w:tc>
          <w:tcPr>
            <w:tcW w:w="2304" w:type="dxa"/>
          </w:tcPr>
          <w:p w14:paraId="6341D809" w14:textId="77777777" w:rsidR="002E2500" w:rsidRPr="00354B7D" w:rsidRDefault="002E2500" w:rsidP="003A7619">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7009AD0E" w14:textId="4F034555" w:rsidR="002E2500" w:rsidRPr="00354B7D" w:rsidRDefault="00F93844" w:rsidP="003A7619">
            <w:pPr>
              <w:ind w:hanging="103"/>
              <w:jc w:val="center"/>
              <w:rPr>
                <w:rFonts w:ascii="Times New Roman" w:hAnsi="Times New Roman" w:cs="Times New Roman"/>
              </w:rPr>
            </w:pPr>
            <w:r>
              <w:rPr>
                <w:rFonts w:ascii="Times New Roman" w:hAnsi="Times New Roman" w:cs="Times New Roman"/>
              </w:rPr>
              <w:t>118</w:t>
            </w:r>
          </w:p>
        </w:tc>
        <w:tc>
          <w:tcPr>
            <w:tcW w:w="1296" w:type="dxa"/>
          </w:tcPr>
          <w:p w14:paraId="3E40DF7B" w14:textId="0DADF60D" w:rsidR="002E2500" w:rsidRPr="00354B7D" w:rsidRDefault="005D7B7A" w:rsidP="003A7619">
            <w:pPr>
              <w:ind w:hanging="103"/>
              <w:jc w:val="center"/>
              <w:rPr>
                <w:rFonts w:ascii="Times New Roman" w:hAnsi="Times New Roman" w:cs="Times New Roman"/>
              </w:rPr>
            </w:pPr>
            <w:r>
              <w:rPr>
                <w:rFonts w:ascii="Times New Roman" w:hAnsi="Times New Roman" w:cs="Times New Roman"/>
              </w:rPr>
              <w:t>52.2</w:t>
            </w:r>
            <w:r w:rsidR="002E2500" w:rsidRPr="00354B7D">
              <w:rPr>
                <w:rFonts w:ascii="Times New Roman" w:hAnsi="Times New Roman" w:cs="Times New Roman"/>
              </w:rPr>
              <w:t xml:space="preserve"> (</w:t>
            </w:r>
            <w:r w:rsidR="00CE7A51">
              <w:rPr>
                <w:rFonts w:ascii="Times New Roman" w:hAnsi="Times New Roman" w:cs="Times New Roman"/>
              </w:rPr>
              <w:t>9.43</w:t>
            </w:r>
            <w:r w:rsidR="002E2500" w:rsidRPr="00354B7D">
              <w:rPr>
                <w:rFonts w:ascii="Times New Roman" w:hAnsi="Times New Roman" w:cs="Times New Roman"/>
              </w:rPr>
              <w:t>)</w:t>
            </w:r>
          </w:p>
        </w:tc>
        <w:tc>
          <w:tcPr>
            <w:tcW w:w="576" w:type="dxa"/>
          </w:tcPr>
          <w:p w14:paraId="59CA5304"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1DF986B"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39E72427"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7362B97E"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2D7301FF"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r>
      <w:tr w:rsidR="002E2500" w:rsidRPr="00354B7D" w14:paraId="4C0FED86" w14:textId="77777777" w:rsidTr="003A7619">
        <w:tc>
          <w:tcPr>
            <w:tcW w:w="2304" w:type="dxa"/>
          </w:tcPr>
          <w:p w14:paraId="66AD37A5" w14:textId="77777777" w:rsidR="002E2500" w:rsidRPr="00354B7D" w:rsidRDefault="002E2500" w:rsidP="003A7619">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1E3CAF9A" w14:textId="48F36377" w:rsidR="002E2500" w:rsidRPr="00354B7D" w:rsidRDefault="00F93844" w:rsidP="003A7619">
            <w:pPr>
              <w:ind w:hanging="103"/>
              <w:jc w:val="center"/>
              <w:rPr>
                <w:rFonts w:ascii="Times New Roman" w:hAnsi="Times New Roman" w:cs="Times New Roman"/>
              </w:rPr>
            </w:pPr>
            <w:r>
              <w:rPr>
                <w:rFonts w:ascii="Times New Roman" w:hAnsi="Times New Roman" w:cs="Times New Roman"/>
              </w:rPr>
              <w:t>127</w:t>
            </w:r>
          </w:p>
        </w:tc>
        <w:tc>
          <w:tcPr>
            <w:tcW w:w="1296" w:type="dxa"/>
          </w:tcPr>
          <w:p w14:paraId="192967B0" w14:textId="48E57C44" w:rsidR="002E2500" w:rsidRPr="00354B7D" w:rsidRDefault="00CE7A51" w:rsidP="003A7619">
            <w:pPr>
              <w:ind w:hanging="103"/>
              <w:jc w:val="center"/>
              <w:rPr>
                <w:rFonts w:ascii="Times New Roman" w:hAnsi="Times New Roman" w:cs="Times New Roman"/>
              </w:rPr>
            </w:pPr>
            <w:r>
              <w:rPr>
                <w:rFonts w:ascii="Times New Roman" w:hAnsi="Times New Roman" w:cs="Times New Roman"/>
              </w:rPr>
              <w:t>52.1</w:t>
            </w:r>
            <w:r w:rsidR="002E2500" w:rsidRPr="00681C94">
              <w:rPr>
                <w:rFonts w:ascii="Times New Roman" w:hAnsi="Times New Roman" w:cs="Times New Roman"/>
              </w:rPr>
              <w:t xml:space="preserve"> </w:t>
            </w:r>
            <w:r w:rsidR="002E2500" w:rsidRPr="00354B7D">
              <w:rPr>
                <w:rFonts w:ascii="Times New Roman" w:hAnsi="Times New Roman" w:cs="Times New Roman"/>
              </w:rPr>
              <w:t>(</w:t>
            </w:r>
            <w:r w:rsidR="00DF5CBB">
              <w:rPr>
                <w:rFonts w:ascii="Times New Roman" w:hAnsi="Times New Roman" w:cs="Times New Roman"/>
              </w:rPr>
              <w:t>10.2</w:t>
            </w:r>
            <w:r w:rsidR="002E2500" w:rsidRPr="00354B7D">
              <w:rPr>
                <w:rFonts w:ascii="Times New Roman" w:hAnsi="Times New Roman" w:cs="Times New Roman"/>
              </w:rPr>
              <w:t>)</w:t>
            </w:r>
          </w:p>
        </w:tc>
        <w:tc>
          <w:tcPr>
            <w:tcW w:w="576" w:type="dxa"/>
          </w:tcPr>
          <w:p w14:paraId="647B7C03"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70517E51"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167D39A"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72D7D43"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772B1D4C"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r>
      <w:tr w:rsidR="002E2500" w:rsidRPr="00354B7D" w14:paraId="7530B961" w14:textId="77777777" w:rsidTr="003A7619">
        <w:tc>
          <w:tcPr>
            <w:tcW w:w="2304" w:type="dxa"/>
          </w:tcPr>
          <w:p w14:paraId="1A18081F" w14:textId="77777777" w:rsidR="002E2500" w:rsidRPr="00354B7D" w:rsidRDefault="002E2500" w:rsidP="003A7619">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26FC49F5" w14:textId="47957F0A" w:rsidR="002E2500" w:rsidRPr="00354B7D" w:rsidRDefault="002E2500" w:rsidP="003A7619">
            <w:pPr>
              <w:ind w:hanging="103"/>
              <w:jc w:val="center"/>
              <w:rPr>
                <w:rFonts w:ascii="Times New Roman" w:hAnsi="Times New Roman" w:cs="Times New Roman"/>
              </w:rPr>
            </w:pPr>
            <w:r>
              <w:rPr>
                <w:rFonts w:ascii="Times New Roman" w:hAnsi="Times New Roman" w:cs="Times New Roman"/>
              </w:rPr>
              <w:t>13</w:t>
            </w:r>
            <w:r w:rsidR="00976D7E">
              <w:rPr>
                <w:rFonts w:ascii="Times New Roman" w:hAnsi="Times New Roman" w:cs="Times New Roman"/>
              </w:rPr>
              <w:t>1</w:t>
            </w:r>
          </w:p>
        </w:tc>
        <w:tc>
          <w:tcPr>
            <w:tcW w:w="1296" w:type="dxa"/>
          </w:tcPr>
          <w:p w14:paraId="37ADF46D" w14:textId="3AF2E13C" w:rsidR="002E2500" w:rsidRPr="00354B7D" w:rsidRDefault="00CE7A51" w:rsidP="003A7619">
            <w:pPr>
              <w:ind w:hanging="103"/>
              <w:jc w:val="center"/>
              <w:rPr>
                <w:rFonts w:ascii="Times New Roman" w:hAnsi="Times New Roman" w:cs="Times New Roman"/>
              </w:rPr>
            </w:pPr>
            <w:r>
              <w:rPr>
                <w:rFonts w:ascii="Times New Roman" w:hAnsi="Times New Roman" w:cs="Times New Roman"/>
              </w:rPr>
              <w:t>51.7</w:t>
            </w:r>
            <w:r w:rsidR="002E2500" w:rsidRPr="00354B7D">
              <w:rPr>
                <w:rFonts w:ascii="Times New Roman" w:hAnsi="Times New Roman" w:cs="Times New Roman"/>
              </w:rPr>
              <w:t xml:space="preserve"> (</w:t>
            </w:r>
            <w:r w:rsidR="00DF5CBB">
              <w:rPr>
                <w:rFonts w:ascii="Times New Roman" w:hAnsi="Times New Roman" w:cs="Times New Roman"/>
              </w:rPr>
              <w:t>10.5</w:t>
            </w:r>
            <w:r w:rsidR="002E2500" w:rsidRPr="00354B7D">
              <w:rPr>
                <w:rFonts w:ascii="Times New Roman" w:hAnsi="Times New Roman" w:cs="Times New Roman"/>
              </w:rPr>
              <w:t>)</w:t>
            </w:r>
          </w:p>
        </w:tc>
        <w:tc>
          <w:tcPr>
            <w:tcW w:w="576" w:type="dxa"/>
          </w:tcPr>
          <w:p w14:paraId="2786CAD2"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791FB03B"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FB8AE62"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7B06D59E"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503DFD71" w14:textId="77777777" w:rsidR="002E2500" w:rsidRPr="00354B7D" w:rsidRDefault="002E2500" w:rsidP="003A7619">
            <w:pPr>
              <w:ind w:hanging="103"/>
              <w:jc w:val="center"/>
              <w:rPr>
                <w:rFonts w:ascii="Times New Roman" w:hAnsi="Times New Roman" w:cs="Times New Roman"/>
              </w:rPr>
            </w:pPr>
            <w:r w:rsidRPr="00354B7D">
              <w:rPr>
                <w:rFonts w:ascii="Times New Roman" w:hAnsi="Times New Roman" w:cs="Times New Roman"/>
              </w:rPr>
              <w:t>–</w:t>
            </w:r>
          </w:p>
        </w:tc>
      </w:tr>
      <w:tr w:rsidR="002E2500" w:rsidRPr="00354B7D" w14:paraId="0D02EA1C" w14:textId="77777777" w:rsidTr="003A7619">
        <w:tc>
          <w:tcPr>
            <w:tcW w:w="9813" w:type="dxa"/>
            <w:gridSpan w:val="8"/>
          </w:tcPr>
          <w:p w14:paraId="6944BC91" w14:textId="77777777" w:rsidR="002E2500" w:rsidRPr="00354B7D" w:rsidRDefault="002E2500" w:rsidP="00B35489">
            <w:pPr>
              <w:ind w:hanging="23"/>
              <w:rPr>
                <w:rFonts w:ascii="Times New Roman" w:hAnsi="Times New Roman" w:cs="Times New Roman"/>
                <w:b/>
                <w:bCs/>
              </w:rPr>
            </w:pPr>
            <w:r w:rsidRPr="00354B7D">
              <w:rPr>
                <w:rFonts w:ascii="Times New Roman" w:hAnsi="Times New Roman" w:cs="Times New Roman"/>
                <w:b/>
                <w:bCs/>
              </w:rPr>
              <w:t>Day 28</w:t>
            </w:r>
          </w:p>
        </w:tc>
      </w:tr>
      <w:tr w:rsidR="00976D7E" w:rsidRPr="00354B7D" w14:paraId="1EFF3264" w14:textId="77777777" w:rsidTr="003A7619">
        <w:tc>
          <w:tcPr>
            <w:tcW w:w="2304" w:type="dxa"/>
          </w:tcPr>
          <w:p w14:paraId="43DBE912" w14:textId="77777777" w:rsidR="00976D7E" w:rsidRPr="00354B7D" w:rsidRDefault="00976D7E" w:rsidP="00976D7E">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66893A84" w14:textId="50294F29" w:rsidR="00976D7E" w:rsidRPr="00354B7D" w:rsidRDefault="00976D7E" w:rsidP="00976D7E">
            <w:pPr>
              <w:ind w:hanging="103"/>
              <w:jc w:val="center"/>
              <w:rPr>
                <w:rFonts w:ascii="Times New Roman" w:hAnsi="Times New Roman" w:cs="Times New Roman"/>
              </w:rPr>
            </w:pPr>
            <w:r>
              <w:rPr>
                <w:rFonts w:ascii="Times New Roman" w:hAnsi="Times New Roman" w:cs="Times New Roman"/>
              </w:rPr>
              <w:t>116</w:t>
            </w:r>
          </w:p>
        </w:tc>
        <w:tc>
          <w:tcPr>
            <w:tcW w:w="1296" w:type="dxa"/>
          </w:tcPr>
          <w:p w14:paraId="3996D822" w14:textId="74CD6483" w:rsidR="00976D7E" w:rsidRPr="00354B7D" w:rsidRDefault="00937CC8" w:rsidP="00976D7E">
            <w:pPr>
              <w:ind w:hanging="103"/>
              <w:jc w:val="center"/>
              <w:rPr>
                <w:rFonts w:ascii="Times New Roman" w:hAnsi="Times New Roman" w:cs="Times New Roman"/>
              </w:rPr>
            </w:pPr>
            <w:r>
              <w:rPr>
                <w:rFonts w:ascii="Times New Roman" w:hAnsi="Times New Roman" w:cs="Times New Roman"/>
              </w:rPr>
              <w:t>42.5</w:t>
            </w:r>
            <w:r w:rsidR="00976D7E" w:rsidRPr="00ED0832">
              <w:rPr>
                <w:rFonts w:ascii="Times New Roman" w:hAnsi="Times New Roman" w:cs="Times New Roman"/>
              </w:rPr>
              <w:t xml:space="preserve"> </w:t>
            </w:r>
            <w:r w:rsidR="00976D7E" w:rsidRPr="00354B7D">
              <w:rPr>
                <w:rFonts w:ascii="Times New Roman" w:hAnsi="Times New Roman" w:cs="Times New Roman"/>
              </w:rPr>
              <w:t>(</w:t>
            </w:r>
            <w:r w:rsidR="004616B8">
              <w:rPr>
                <w:rFonts w:ascii="Times New Roman" w:hAnsi="Times New Roman" w:cs="Times New Roman"/>
              </w:rPr>
              <w:t>14.3</w:t>
            </w:r>
            <w:r w:rsidR="00976D7E" w:rsidRPr="00354B7D">
              <w:rPr>
                <w:rFonts w:ascii="Times New Roman" w:hAnsi="Times New Roman" w:cs="Times New Roman"/>
              </w:rPr>
              <w:t>)</w:t>
            </w:r>
          </w:p>
        </w:tc>
        <w:tc>
          <w:tcPr>
            <w:tcW w:w="576" w:type="dxa"/>
          </w:tcPr>
          <w:p w14:paraId="6AEE65B1" w14:textId="050E6287" w:rsidR="00976D7E" w:rsidRPr="00354B7D" w:rsidRDefault="00976D7E" w:rsidP="00976D7E">
            <w:pPr>
              <w:ind w:hanging="103"/>
              <w:jc w:val="center"/>
              <w:rPr>
                <w:rFonts w:ascii="Times New Roman" w:hAnsi="Times New Roman" w:cs="Times New Roman"/>
              </w:rPr>
            </w:pPr>
            <w:r>
              <w:rPr>
                <w:rFonts w:ascii="Times New Roman" w:hAnsi="Times New Roman" w:cs="Times New Roman"/>
              </w:rPr>
              <w:t>116</w:t>
            </w:r>
          </w:p>
        </w:tc>
        <w:tc>
          <w:tcPr>
            <w:tcW w:w="1296" w:type="dxa"/>
          </w:tcPr>
          <w:p w14:paraId="56C0333B" w14:textId="7EF4E3F4" w:rsidR="00976D7E" w:rsidRPr="00354B7D" w:rsidRDefault="00976D7E" w:rsidP="00976D7E">
            <w:pPr>
              <w:ind w:hanging="103"/>
              <w:jc w:val="center"/>
              <w:rPr>
                <w:rFonts w:ascii="Times New Roman" w:hAnsi="Times New Roman" w:cs="Times New Roman"/>
              </w:rPr>
            </w:pPr>
            <w:r>
              <w:rPr>
                <w:rFonts w:ascii="Times New Roman" w:hAnsi="Times New Roman" w:cs="Times New Roman"/>
              </w:rPr>
              <w:t>-</w:t>
            </w:r>
            <w:r w:rsidR="00301CD2">
              <w:rPr>
                <w:rFonts w:ascii="Times New Roman" w:hAnsi="Times New Roman" w:cs="Times New Roman"/>
              </w:rPr>
              <w:t>9.50</w:t>
            </w:r>
            <w:r w:rsidR="00E97F7F">
              <w:rPr>
                <w:rFonts w:ascii="Times New Roman" w:hAnsi="Times New Roman" w:cs="Times New Roman"/>
              </w:rPr>
              <w:t xml:space="preserve"> </w:t>
            </w:r>
            <w:r w:rsidRPr="00354B7D">
              <w:rPr>
                <w:rFonts w:ascii="Times New Roman" w:hAnsi="Times New Roman" w:cs="Times New Roman"/>
              </w:rPr>
              <w:t>(</w:t>
            </w:r>
            <w:r>
              <w:rPr>
                <w:rFonts w:ascii="Times New Roman" w:hAnsi="Times New Roman" w:cs="Times New Roman"/>
              </w:rPr>
              <w:t>1.</w:t>
            </w:r>
            <w:r w:rsidR="003D4C12">
              <w:rPr>
                <w:rFonts w:ascii="Times New Roman" w:hAnsi="Times New Roman" w:cs="Times New Roman"/>
              </w:rPr>
              <w:t>18</w:t>
            </w:r>
            <w:r w:rsidRPr="00354B7D">
              <w:rPr>
                <w:rFonts w:ascii="Times New Roman" w:hAnsi="Times New Roman" w:cs="Times New Roman"/>
              </w:rPr>
              <w:t>)</w:t>
            </w:r>
          </w:p>
        </w:tc>
        <w:tc>
          <w:tcPr>
            <w:tcW w:w="1296" w:type="dxa"/>
          </w:tcPr>
          <w:p w14:paraId="267A490F" w14:textId="705501FB" w:rsidR="00976D7E" w:rsidRPr="00354B7D" w:rsidRDefault="00976D7E" w:rsidP="00976D7E">
            <w:pPr>
              <w:ind w:hanging="103"/>
              <w:jc w:val="center"/>
              <w:rPr>
                <w:rFonts w:ascii="Times New Roman" w:hAnsi="Times New Roman" w:cs="Times New Roman"/>
              </w:rPr>
            </w:pPr>
            <w:r>
              <w:rPr>
                <w:rFonts w:ascii="Times New Roman" w:hAnsi="Times New Roman" w:cs="Times New Roman"/>
              </w:rPr>
              <w:t>-</w:t>
            </w:r>
            <w:r w:rsidR="007661E4">
              <w:rPr>
                <w:rFonts w:ascii="Times New Roman" w:hAnsi="Times New Roman" w:cs="Times New Roman"/>
              </w:rPr>
              <w:t>3.06</w:t>
            </w:r>
          </w:p>
        </w:tc>
        <w:tc>
          <w:tcPr>
            <w:tcW w:w="1296" w:type="dxa"/>
          </w:tcPr>
          <w:p w14:paraId="3C518A22" w14:textId="0FEC80C3" w:rsidR="00976D7E" w:rsidRPr="00354B7D" w:rsidRDefault="00976D7E" w:rsidP="00976D7E">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w:t>
            </w:r>
            <w:r w:rsidR="007661E4">
              <w:rPr>
                <w:rFonts w:ascii="Times New Roman" w:hAnsi="Times New Roman" w:cs="Times New Roman"/>
              </w:rPr>
              <w:t>6.00</w:t>
            </w:r>
            <w:r w:rsidRPr="00354B7D">
              <w:rPr>
                <w:rFonts w:ascii="Times New Roman" w:hAnsi="Times New Roman" w:cs="Times New Roman"/>
              </w:rPr>
              <w:t xml:space="preserve">, </w:t>
            </w:r>
            <w:r>
              <w:rPr>
                <w:rFonts w:ascii="Times New Roman" w:hAnsi="Times New Roman" w:cs="Times New Roman"/>
              </w:rPr>
              <w:t>-0.</w:t>
            </w:r>
            <w:r w:rsidR="007661E4">
              <w:rPr>
                <w:rFonts w:ascii="Times New Roman" w:hAnsi="Times New Roman" w:cs="Times New Roman"/>
              </w:rPr>
              <w:t>12</w:t>
            </w:r>
            <w:r w:rsidRPr="00354B7D">
              <w:rPr>
                <w:rFonts w:ascii="Times New Roman" w:hAnsi="Times New Roman" w:cs="Times New Roman"/>
              </w:rPr>
              <w:t>)</w:t>
            </w:r>
          </w:p>
        </w:tc>
        <w:tc>
          <w:tcPr>
            <w:tcW w:w="1173" w:type="dxa"/>
          </w:tcPr>
          <w:p w14:paraId="1F2D1158" w14:textId="5D33B532" w:rsidR="00976D7E" w:rsidRPr="00354B7D" w:rsidRDefault="00976D7E" w:rsidP="00976D7E">
            <w:pPr>
              <w:ind w:hanging="103"/>
              <w:jc w:val="center"/>
              <w:rPr>
                <w:rFonts w:ascii="Times New Roman" w:hAnsi="Times New Roman" w:cs="Times New Roman"/>
                <w:b/>
                <w:bCs/>
              </w:rPr>
            </w:pPr>
            <w:r w:rsidRPr="00354B7D">
              <w:rPr>
                <w:rFonts w:ascii="Times New Roman" w:hAnsi="Times New Roman" w:cs="Times New Roman"/>
                <w:b/>
                <w:bCs/>
              </w:rPr>
              <w:t>0.</w:t>
            </w:r>
            <w:r w:rsidR="000B14C2">
              <w:rPr>
                <w:rFonts w:ascii="Times New Roman" w:hAnsi="Times New Roman" w:cs="Times New Roman"/>
                <w:b/>
                <w:bCs/>
              </w:rPr>
              <w:t>0414</w:t>
            </w:r>
          </w:p>
        </w:tc>
      </w:tr>
      <w:tr w:rsidR="00976D7E" w:rsidRPr="00354B7D" w14:paraId="22C3DFB4" w14:textId="77777777" w:rsidTr="003A7619">
        <w:tc>
          <w:tcPr>
            <w:tcW w:w="2304" w:type="dxa"/>
          </w:tcPr>
          <w:p w14:paraId="3F3CDC80" w14:textId="77777777" w:rsidR="00976D7E" w:rsidRPr="00354B7D" w:rsidRDefault="00976D7E" w:rsidP="00976D7E">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1CE400DB" w14:textId="1DE9964E" w:rsidR="00976D7E" w:rsidRPr="00354B7D" w:rsidRDefault="00976D7E" w:rsidP="00976D7E">
            <w:pPr>
              <w:ind w:hanging="103"/>
              <w:jc w:val="center"/>
              <w:rPr>
                <w:rFonts w:ascii="Times New Roman" w:hAnsi="Times New Roman" w:cs="Times New Roman"/>
              </w:rPr>
            </w:pPr>
            <w:r>
              <w:rPr>
                <w:rFonts w:ascii="Times New Roman" w:hAnsi="Times New Roman" w:cs="Times New Roman"/>
              </w:rPr>
              <w:t>124</w:t>
            </w:r>
          </w:p>
        </w:tc>
        <w:tc>
          <w:tcPr>
            <w:tcW w:w="1296" w:type="dxa"/>
          </w:tcPr>
          <w:p w14:paraId="720189AD" w14:textId="3CDD7554" w:rsidR="00976D7E" w:rsidRPr="00354B7D" w:rsidRDefault="00937CC8" w:rsidP="00976D7E">
            <w:pPr>
              <w:ind w:hanging="103"/>
              <w:jc w:val="center"/>
              <w:rPr>
                <w:rFonts w:ascii="Times New Roman" w:hAnsi="Times New Roman" w:cs="Times New Roman"/>
              </w:rPr>
            </w:pPr>
            <w:r>
              <w:rPr>
                <w:rFonts w:ascii="Times New Roman" w:hAnsi="Times New Roman" w:cs="Times New Roman"/>
              </w:rPr>
              <w:t>40.8</w:t>
            </w:r>
            <w:r w:rsidR="00976D7E" w:rsidRPr="00ED0832">
              <w:rPr>
                <w:rFonts w:ascii="Times New Roman" w:hAnsi="Times New Roman" w:cs="Times New Roman"/>
              </w:rPr>
              <w:t xml:space="preserve"> </w:t>
            </w:r>
            <w:r w:rsidR="00976D7E" w:rsidRPr="00354B7D">
              <w:rPr>
                <w:rFonts w:ascii="Times New Roman" w:hAnsi="Times New Roman" w:cs="Times New Roman"/>
              </w:rPr>
              <w:t>(</w:t>
            </w:r>
            <w:r w:rsidR="004616B8">
              <w:rPr>
                <w:rFonts w:ascii="Times New Roman" w:hAnsi="Times New Roman" w:cs="Times New Roman"/>
              </w:rPr>
              <w:t>13.2</w:t>
            </w:r>
            <w:r w:rsidR="00976D7E" w:rsidRPr="00354B7D">
              <w:rPr>
                <w:rFonts w:ascii="Times New Roman" w:hAnsi="Times New Roman" w:cs="Times New Roman"/>
              </w:rPr>
              <w:t>)</w:t>
            </w:r>
          </w:p>
        </w:tc>
        <w:tc>
          <w:tcPr>
            <w:tcW w:w="576" w:type="dxa"/>
          </w:tcPr>
          <w:p w14:paraId="400BB3EC" w14:textId="0ED67F11" w:rsidR="00976D7E" w:rsidRPr="00354B7D" w:rsidRDefault="00976D7E" w:rsidP="00976D7E">
            <w:pPr>
              <w:ind w:hanging="103"/>
              <w:jc w:val="center"/>
              <w:rPr>
                <w:rFonts w:ascii="Times New Roman" w:hAnsi="Times New Roman" w:cs="Times New Roman"/>
              </w:rPr>
            </w:pPr>
            <w:r>
              <w:rPr>
                <w:rFonts w:ascii="Times New Roman" w:hAnsi="Times New Roman" w:cs="Times New Roman"/>
              </w:rPr>
              <w:t>124</w:t>
            </w:r>
          </w:p>
        </w:tc>
        <w:tc>
          <w:tcPr>
            <w:tcW w:w="1296" w:type="dxa"/>
          </w:tcPr>
          <w:p w14:paraId="1C024B2A" w14:textId="0395C75A" w:rsidR="00976D7E" w:rsidRPr="00354B7D" w:rsidRDefault="00976D7E" w:rsidP="00976D7E">
            <w:pPr>
              <w:ind w:hanging="103"/>
              <w:jc w:val="center"/>
              <w:rPr>
                <w:rFonts w:ascii="Times New Roman" w:hAnsi="Times New Roman" w:cs="Times New Roman"/>
              </w:rPr>
            </w:pPr>
            <w:r>
              <w:rPr>
                <w:rFonts w:ascii="Times New Roman" w:hAnsi="Times New Roman" w:cs="Times New Roman"/>
              </w:rPr>
              <w:t>-</w:t>
            </w:r>
            <w:r w:rsidR="00301CD2">
              <w:rPr>
                <w:rFonts w:ascii="Times New Roman" w:hAnsi="Times New Roman" w:cs="Times New Roman"/>
              </w:rPr>
              <w:t>10.</w:t>
            </w:r>
            <w:r w:rsidR="003D4C12">
              <w:rPr>
                <w:rFonts w:ascii="Times New Roman" w:hAnsi="Times New Roman" w:cs="Times New Roman"/>
              </w:rPr>
              <w:t>6</w:t>
            </w:r>
            <w:r w:rsidRPr="00354B7D">
              <w:rPr>
                <w:rFonts w:ascii="Times New Roman" w:hAnsi="Times New Roman" w:cs="Times New Roman"/>
              </w:rPr>
              <w:t xml:space="preserve"> (</w:t>
            </w:r>
            <w:r>
              <w:rPr>
                <w:rFonts w:ascii="Times New Roman" w:hAnsi="Times New Roman" w:cs="Times New Roman"/>
              </w:rPr>
              <w:t>1.</w:t>
            </w:r>
            <w:r w:rsidR="003D4C12">
              <w:rPr>
                <w:rFonts w:ascii="Times New Roman" w:hAnsi="Times New Roman" w:cs="Times New Roman"/>
              </w:rPr>
              <w:t>19</w:t>
            </w:r>
            <w:r w:rsidRPr="00354B7D">
              <w:rPr>
                <w:rFonts w:ascii="Times New Roman" w:hAnsi="Times New Roman" w:cs="Times New Roman"/>
              </w:rPr>
              <w:t>)</w:t>
            </w:r>
          </w:p>
        </w:tc>
        <w:tc>
          <w:tcPr>
            <w:tcW w:w="1296" w:type="dxa"/>
          </w:tcPr>
          <w:p w14:paraId="1F0A495A" w14:textId="0DC4DA00" w:rsidR="00976D7E" w:rsidRPr="00354B7D" w:rsidRDefault="00976D7E" w:rsidP="00976D7E">
            <w:pPr>
              <w:ind w:hanging="103"/>
              <w:jc w:val="center"/>
              <w:rPr>
                <w:rFonts w:ascii="Times New Roman" w:hAnsi="Times New Roman" w:cs="Times New Roman"/>
              </w:rPr>
            </w:pPr>
            <w:r>
              <w:rPr>
                <w:rFonts w:ascii="Times New Roman" w:hAnsi="Times New Roman" w:cs="Times New Roman"/>
              </w:rPr>
              <w:t>-</w:t>
            </w:r>
            <w:r w:rsidR="007661E4">
              <w:rPr>
                <w:rFonts w:ascii="Times New Roman" w:hAnsi="Times New Roman" w:cs="Times New Roman"/>
              </w:rPr>
              <w:t>4.12</w:t>
            </w:r>
          </w:p>
        </w:tc>
        <w:tc>
          <w:tcPr>
            <w:tcW w:w="1296" w:type="dxa"/>
          </w:tcPr>
          <w:p w14:paraId="68ACB2EC" w14:textId="0F07BBC7" w:rsidR="00976D7E" w:rsidRPr="00354B7D" w:rsidRDefault="00976D7E" w:rsidP="00976D7E">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-7.0</w:t>
            </w:r>
            <w:r w:rsidR="007661E4">
              <w:rPr>
                <w:rFonts w:ascii="Times New Roman" w:hAnsi="Times New Roman" w:cs="Times New Roman"/>
              </w:rPr>
              <w:t>0</w:t>
            </w:r>
            <w:r w:rsidRPr="00354B7D">
              <w:rPr>
                <w:rFonts w:ascii="Times New Roman" w:hAnsi="Times New Roman" w:cs="Times New Roman"/>
              </w:rPr>
              <w:t>,</w:t>
            </w:r>
            <w:r>
              <w:rPr>
                <w:rFonts w:ascii="Times New Roman" w:hAnsi="Times New Roman" w:cs="Times New Roman"/>
              </w:rPr>
              <w:t xml:space="preserve"> </w:t>
            </w:r>
            <w:r w:rsidR="0081258F">
              <w:rPr>
                <w:rFonts w:ascii="Times New Roman" w:hAnsi="Times New Roman" w:cs="Times New Roman"/>
              </w:rPr>
              <w:t>-</w:t>
            </w:r>
            <w:r>
              <w:rPr>
                <w:rFonts w:ascii="Times New Roman" w:hAnsi="Times New Roman" w:cs="Times New Roman"/>
              </w:rPr>
              <w:t>1.</w:t>
            </w:r>
            <w:r w:rsidR="007661E4">
              <w:rPr>
                <w:rFonts w:ascii="Times New Roman" w:hAnsi="Times New Roman" w:cs="Times New Roman"/>
              </w:rPr>
              <w:t>24</w:t>
            </w:r>
            <w:r w:rsidRPr="00354B7D">
              <w:rPr>
                <w:rFonts w:ascii="Times New Roman" w:hAnsi="Times New Roman" w:cs="Times New Roman"/>
              </w:rPr>
              <w:t>)</w:t>
            </w:r>
          </w:p>
        </w:tc>
        <w:tc>
          <w:tcPr>
            <w:tcW w:w="1173" w:type="dxa"/>
          </w:tcPr>
          <w:p w14:paraId="4458EE89" w14:textId="2D63E5E0" w:rsidR="00976D7E" w:rsidRPr="00696E12" w:rsidRDefault="00976D7E" w:rsidP="00976D7E">
            <w:pPr>
              <w:ind w:hanging="103"/>
              <w:jc w:val="center"/>
              <w:rPr>
                <w:rFonts w:ascii="Times New Roman" w:hAnsi="Times New Roman" w:cs="Times New Roman"/>
                <w:b/>
                <w:bCs/>
              </w:rPr>
            </w:pPr>
            <w:r w:rsidRPr="00696E12">
              <w:rPr>
                <w:rFonts w:ascii="Times New Roman" w:hAnsi="Times New Roman" w:cs="Times New Roman"/>
                <w:b/>
                <w:bCs/>
              </w:rPr>
              <w:t>0.0</w:t>
            </w:r>
            <w:r w:rsidR="000B14C2">
              <w:rPr>
                <w:rFonts w:ascii="Times New Roman" w:hAnsi="Times New Roman" w:cs="Times New Roman"/>
                <w:b/>
                <w:bCs/>
              </w:rPr>
              <w:t>051</w:t>
            </w:r>
          </w:p>
        </w:tc>
      </w:tr>
      <w:tr w:rsidR="00976D7E" w:rsidRPr="00354B7D" w14:paraId="4F246681" w14:textId="77777777" w:rsidTr="003A7619">
        <w:tc>
          <w:tcPr>
            <w:tcW w:w="2304" w:type="dxa"/>
          </w:tcPr>
          <w:p w14:paraId="4F69BF60" w14:textId="77777777" w:rsidR="00976D7E" w:rsidRPr="00354B7D" w:rsidRDefault="00976D7E" w:rsidP="00976D7E">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26DFAE8D" w14:textId="70486768" w:rsidR="00976D7E" w:rsidRPr="00354B7D" w:rsidRDefault="00976D7E" w:rsidP="00976D7E">
            <w:pPr>
              <w:ind w:hanging="103"/>
              <w:jc w:val="center"/>
              <w:rPr>
                <w:rFonts w:ascii="Times New Roman" w:hAnsi="Times New Roman" w:cs="Times New Roman"/>
              </w:rPr>
            </w:pPr>
            <w:r>
              <w:rPr>
                <w:rFonts w:ascii="Times New Roman" w:hAnsi="Times New Roman" w:cs="Times New Roman"/>
              </w:rPr>
              <w:t>129</w:t>
            </w:r>
          </w:p>
        </w:tc>
        <w:tc>
          <w:tcPr>
            <w:tcW w:w="1296" w:type="dxa"/>
          </w:tcPr>
          <w:p w14:paraId="6E38278B" w14:textId="5A8E636F" w:rsidR="00976D7E" w:rsidRPr="00354B7D" w:rsidRDefault="00937CC8" w:rsidP="00976D7E">
            <w:pPr>
              <w:ind w:hanging="103"/>
              <w:jc w:val="center"/>
              <w:rPr>
                <w:rFonts w:ascii="Times New Roman" w:hAnsi="Times New Roman" w:cs="Times New Roman"/>
              </w:rPr>
            </w:pPr>
            <w:r>
              <w:rPr>
                <w:rFonts w:ascii="Times New Roman" w:hAnsi="Times New Roman" w:cs="Times New Roman"/>
              </w:rPr>
              <w:t>44.7</w:t>
            </w:r>
            <w:r w:rsidR="00976D7E">
              <w:rPr>
                <w:rFonts w:ascii="Times New Roman" w:hAnsi="Times New Roman" w:cs="Times New Roman"/>
              </w:rPr>
              <w:t xml:space="preserve"> </w:t>
            </w:r>
            <w:r w:rsidR="00976D7E" w:rsidRPr="00354B7D">
              <w:rPr>
                <w:rFonts w:ascii="Times New Roman" w:hAnsi="Times New Roman" w:cs="Times New Roman"/>
              </w:rPr>
              <w:t>(</w:t>
            </w:r>
            <w:r w:rsidR="004616B8">
              <w:rPr>
                <w:rFonts w:ascii="Times New Roman" w:hAnsi="Times New Roman" w:cs="Times New Roman"/>
              </w:rPr>
              <w:t>13.2</w:t>
            </w:r>
            <w:r w:rsidR="00976D7E" w:rsidRPr="00354B7D">
              <w:rPr>
                <w:rFonts w:ascii="Times New Roman" w:hAnsi="Times New Roman" w:cs="Times New Roman"/>
              </w:rPr>
              <w:t>)</w:t>
            </w:r>
          </w:p>
        </w:tc>
        <w:tc>
          <w:tcPr>
            <w:tcW w:w="576" w:type="dxa"/>
          </w:tcPr>
          <w:p w14:paraId="7B51F4E8" w14:textId="79866C2F" w:rsidR="00976D7E" w:rsidRPr="00354B7D" w:rsidRDefault="00976D7E" w:rsidP="00976D7E">
            <w:pPr>
              <w:ind w:hanging="103"/>
              <w:jc w:val="center"/>
              <w:rPr>
                <w:rFonts w:ascii="Times New Roman" w:hAnsi="Times New Roman" w:cs="Times New Roman"/>
              </w:rPr>
            </w:pPr>
            <w:r>
              <w:rPr>
                <w:rFonts w:ascii="Times New Roman" w:hAnsi="Times New Roman" w:cs="Times New Roman"/>
              </w:rPr>
              <w:t>129</w:t>
            </w:r>
          </w:p>
        </w:tc>
        <w:tc>
          <w:tcPr>
            <w:tcW w:w="1296" w:type="dxa"/>
          </w:tcPr>
          <w:p w14:paraId="122D5A66" w14:textId="1AE2F63E" w:rsidR="00976D7E" w:rsidRPr="00354B7D" w:rsidRDefault="00976D7E" w:rsidP="00976D7E">
            <w:pPr>
              <w:ind w:hanging="103"/>
              <w:jc w:val="center"/>
              <w:rPr>
                <w:rFonts w:ascii="Times New Roman" w:hAnsi="Times New Roman" w:cs="Times New Roman"/>
              </w:rPr>
            </w:pPr>
            <w:r>
              <w:rPr>
                <w:rFonts w:ascii="Times New Roman" w:hAnsi="Times New Roman" w:cs="Times New Roman"/>
              </w:rPr>
              <w:t>-</w:t>
            </w:r>
            <w:r w:rsidR="003D4C12">
              <w:rPr>
                <w:rFonts w:ascii="Times New Roman" w:hAnsi="Times New Roman" w:cs="Times New Roman"/>
              </w:rPr>
              <w:t>6.44</w:t>
            </w:r>
            <w:r w:rsidRPr="00354B7D">
              <w:rPr>
                <w:rFonts w:ascii="Times New Roman" w:hAnsi="Times New Roman" w:cs="Times New Roman"/>
              </w:rPr>
              <w:t xml:space="preserve"> (</w:t>
            </w:r>
            <w:r>
              <w:rPr>
                <w:rFonts w:ascii="Times New Roman" w:hAnsi="Times New Roman" w:cs="Times New Roman"/>
              </w:rPr>
              <w:t>1.</w:t>
            </w:r>
            <w:r w:rsidR="003D4C12">
              <w:rPr>
                <w:rFonts w:ascii="Times New Roman" w:hAnsi="Times New Roman" w:cs="Times New Roman"/>
              </w:rPr>
              <w:t>17</w:t>
            </w:r>
            <w:r w:rsidRPr="00354B7D">
              <w:rPr>
                <w:rFonts w:ascii="Times New Roman" w:hAnsi="Times New Roman" w:cs="Times New Roman"/>
              </w:rPr>
              <w:t>)</w:t>
            </w:r>
          </w:p>
        </w:tc>
        <w:tc>
          <w:tcPr>
            <w:tcW w:w="1296" w:type="dxa"/>
          </w:tcPr>
          <w:p w14:paraId="70F1C71B" w14:textId="77777777" w:rsidR="00976D7E" w:rsidRPr="00354B7D" w:rsidRDefault="00976D7E" w:rsidP="00976D7E">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6703EAA" w14:textId="77777777" w:rsidR="00976D7E" w:rsidRPr="00354B7D" w:rsidRDefault="00976D7E" w:rsidP="00976D7E">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1B20A9F2" w14:textId="77777777" w:rsidR="00976D7E" w:rsidRPr="00354B7D" w:rsidRDefault="00976D7E" w:rsidP="00976D7E">
            <w:pPr>
              <w:ind w:hanging="103"/>
              <w:jc w:val="center"/>
              <w:rPr>
                <w:rFonts w:ascii="Times New Roman" w:hAnsi="Times New Roman" w:cs="Times New Roman"/>
              </w:rPr>
            </w:pPr>
            <w:r w:rsidRPr="00354B7D">
              <w:rPr>
                <w:rFonts w:ascii="Times New Roman" w:hAnsi="Times New Roman" w:cs="Times New Roman"/>
              </w:rPr>
              <w:t>–</w:t>
            </w:r>
          </w:p>
        </w:tc>
      </w:tr>
      <w:tr w:rsidR="002E2500" w:rsidRPr="00354B7D" w14:paraId="5B54C2A1" w14:textId="77777777" w:rsidTr="003A7619">
        <w:tc>
          <w:tcPr>
            <w:tcW w:w="9813" w:type="dxa"/>
            <w:gridSpan w:val="8"/>
          </w:tcPr>
          <w:p w14:paraId="427D488B" w14:textId="77777777" w:rsidR="002E2500" w:rsidRPr="00354B7D" w:rsidRDefault="002E2500" w:rsidP="00B35489">
            <w:pPr>
              <w:rPr>
                <w:rFonts w:ascii="Times New Roman" w:hAnsi="Times New Roman" w:cs="Times New Roman"/>
                <w:b/>
                <w:bCs/>
              </w:rPr>
            </w:pPr>
            <w:r w:rsidRPr="00354B7D">
              <w:rPr>
                <w:rFonts w:ascii="Times New Roman" w:hAnsi="Times New Roman" w:cs="Times New Roman"/>
                <w:b/>
                <w:bCs/>
              </w:rPr>
              <w:t xml:space="preserve">Day </w:t>
            </w:r>
            <w:r>
              <w:rPr>
                <w:rFonts w:ascii="Times New Roman" w:hAnsi="Times New Roman" w:cs="Times New Roman"/>
                <w:b/>
                <w:bCs/>
              </w:rPr>
              <w:t>42</w:t>
            </w:r>
          </w:p>
        </w:tc>
      </w:tr>
      <w:tr w:rsidR="00EB034F" w:rsidRPr="00354B7D" w14:paraId="33973E8B" w14:textId="77777777" w:rsidTr="003A7619">
        <w:tc>
          <w:tcPr>
            <w:tcW w:w="2304" w:type="dxa"/>
          </w:tcPr>
          <w:p w14:paraId="5DBB74ED" w14:textId="77777777" w:rsidR="00EB034F" w:rsidRPr="00354B7D" w:rsidRDefault="00EB034F" w:rsidP="00EB034F">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7B818B26" w14:textId="3E1A5F0D" w:rsidR="00EB034F" w:rsidRPr="00354B7D" w:rsidRDefault="00EB034F" w:rsidP="00EB034F">
            <w:pPr>
              <w:ind w:hanging="103"/>
              <w:jc w:val="center"/>
              <w:rPr>
                <w:rFonts w:ascii="Times New Roman" w:hAnsi="Times New Roman" w:cs="Times New Roman"/>
              </w:rPr>
            </w:pPr>
            <w:r>
              <w:rPr>
                <w:rFonts w:ascii="Times New Roman" w:hAnsi="Times New Roman" w:cs="Times New Roman"/>
              </w:rPr>
              <w:t>109</w:t>
            </w:r>
          </w:p>
        </w:tc>
        <w:tc>
          <w:tcPr>
            <w:tcW w:w="1296" w:type="dxa"/>
          </w:tcPr>
          <w:p w14:paraId="33C435F4" w14:textId="3293BD34" w:rsidR="00EB034F" w:rsidRPr="00354B7D" w:rsidRDefault="004616B8" w:rsidP="00EB034F">
            <w:pPr>
              <w:ind w:hanging="103"/>
              <w:jc w:val="center"/>
              <w:rPr>
                <w:rFonts w:ascii="Times New Roman" w:hAnsi="Times New Roman" w:cs="Times New Roman"/>
              </w:rPr>
            </w:pPr>
            <w:r>
              <w:rPr>
                <w:rFonts w:ascii="Times New Roman" w:hAnsi="Times New Roman" w:cs="Times New Roman"/>
              </w:rPr>
              <w:t>40.5</w:t>
            </w:r>
            <w:r w:rsidR="00EB034F" w:rsidRPr="00354B7D">
              <w:rPr>
                <w:rFonts w:ascii="Times New Roman" w:hAnsi="Times New Roman" w:cs="Times New Roman"/>
              </w:rPr>
              <w:t xml:space="preserve"> (</w:t>
            </w:r>
            <w:r w:rsidR="005E5DB4">
              <w:rPr>
                <w:rFonts w:ascii="Times New Roman" w:hAnsi="Times New Roman" w:cs="Times New Roman"/>
              </w:rPr>
              <w:t>16.9</w:t>
            </w:r>
            <w:r w:rsidR="00EB034F" w:rsidRPr="00354B7D">
              <w:rPr>
                <w:rFonts w:ascii="Times New Roman" w:hAnsi="Times New Roman" w:cs="Times New Roman"/>
              </w:rPr>
              <w:t>)</w:t>
            </w:r>
          </w:p>
        </w:tc>
        <w:tc>
          <w:tcPr>
            <w:tcW w:w="576" w:type="dxa"/>
          </w:tcPr>
          <w:p w14:paraId="0956A2F1" w14:textId="5643ADB8" w:rsidR="00EB034F" w:rsidRPr="00354B7D" w:rsidRDefault="00EB034F" w:rsidP="00EB034F">
            <w:pPr>
              <w:ind w:hanging="103"/>
              <w:jc w:val="center"/>
              <w:rPr>
                <w:rFonts w:ascii="Times New Roman" w:hAnsi="Times New Roman" w:cs="Times New Roman"/>
              </w:rPr>
            </w:pPr>
            <w:r>
              <w:rPr>
                <w:rFonts w:ascii="Times New Roman" w:hAnsi="Times New Roman" w:cs="Times New Roman"/>
              </w:rPr>
              <w:t>109</w:t>
            </w:r>
          </w:p>
        </w:tc>
        <w:tc>
          <w:tcPr>
            <w:tcW w:w="1296" w:type="dxa"/>
          </w:tcPr>
          <w:p w14:paraId="5BB5AE19" w14:textId="7E5836B1" w:rsidR="00EB034F" w:rsidRPr="00354B7D" w:rsidRDefault="00EB034F" w:rsidP="00EB034F">
            <w:pPr>
              <w:ind w:hanging="103"/>
              <w:jc w:val="center"/>
              <w:rPr>
                <w:rFonts w:ascii="Times New Roman" w:hAnsi="Times New Roman" w:cs="Times New Roman"/>
              </w:rPr>
            </w:pPr>
            <w:r>
              <w:rPr>
                <w:rFonts w:ascii="Times New Roman" w:hAnsi="Times New Roman" w:cs="Times New Roman"/>
              </w:rPr>
              <w:t>-</w:t>
            </w:r>
            <w:r w:rsidR="001D7DAA">
              <w:rPr>
                <w:rFonts w:ascii="Times New Roman" w:hAnsi="Times New Roman" w:cs="Times New Roman"/>
              </w:rPr>
              <w:t>11.3</w:t>
            </w:r>
            <w:r w:rsidRPr="00354B7D">
              <w:rPr>
                <w:rFonts w:ascii="Times New Roman" w:hAnsi="Times New Roman" w:cs="Times New Roman"/>
              </w:rPr>
              <w:t xml:space="preserve"> (</w:t>
            </w:r>
            <w:r w:rsidR="00AB5640">
              <w:rPr>
                <w:rFonts w:ascii="Times New Roman" w:hAnsi="Times New Roman" w:cs="Times New Roman"/>
              </w:rPr>
              <w:t>1.30</w:t>
            </w:r>
            <w:r w:rsidRPr="00354B7D">
              <w:rPr>
                <w:rFonts w:ascii="Times New Roman" w:hAnsi="Times New Roman" w:cs="Times New Roman"/>
              </w:rPr>
              <w:t>)</w:t>
            </w:r>
          </w:p>
        </w:tc>
        <w:tc>
          <w:tcPr>
            <w:tcW w:w="1296" w:type="dxa"/>
          </w:tcPr>
          <w:p w14:paraId="63E4D7E9" w14:textId="63C3C856" w:rsidR="00EB034F" w:rsidRPr="00354B7D" w:rsidRDefault="00EB034F" w:rsidP="00EB034F">
            <w:pPr>
              <w:ind w:hanging="103"/>
              <w:jc w:val="center"/>
              <w:rPr>
                <w:rFonts w:ascii="Times New Roman" w:hAnsi="Times New Roman" w:cs="Times New Roman"/>
              </w:rPr>
            </w:pPr>
            <w:r>
              <w:rPr>
                <w:rFonts w:ascii="Times New Roman" w:hAnsi="Times New Roman" w:cs="Times New Roman"/>
              </w:rPr>
              <w:t>-</w:t>
            </w:r>
            <w:r w:rsidR="008F7B13">
              <w:rPr>
                <w:rFonts w:ascii="Times New Roman" w:hAnsi="Times New Roman" w:cs="Times New Roman"/>
              </w:rPr>
              <w:t>4.60</w:t>
            </w:r>
          </w:p>
        </w:tc>
        <w:tc>
          <w:tcPr>
            <w:tcW w:w="1296" w:type="dxa"/>
          </w:tcPr>
          <w:p w14:paraId="5D3BF5E3" w14:textId="445469FE" w:rsidR="00EB034F" w:rsidRPr="00354B7D" w:rsidRDefault="00EB034F" w:rsidP="00EB034F">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w:t>
            </w:r>
            <w:r w:rsidR="008F7B13">
              <w:rPr>
                <w:rFonts w:ascii="Times New Roman" w:hAnsi="Times New Roman" w:cs="Times New Roman"/>
              </w:rPr>
              <w:t>7.88</w:t>
            </w:r>
            <w:r w:rsidRPr="00354B7D">
              <w:rPr>
                <w:rFonts w:ascii="Times New Roman" w:hAnsi="Times New Roman" w:cs="Times New Roman"/>
              </w:rPr>
              <w:t>,</w:t>
            </w:r>
            <w:r>
              <w:rPr>
                <w:rFonts w:ascii="Times New Roman" w:hAnsi="Times New Roman" w:cs="Times New Roman"/>
              </w:rPr>
              <w:t xml:space="preserve"> -</w:t>
            </w:r>
            <w:r w:rsidR="00D407EB">
              <w:rPr>
                <w:rFonts w:ascii="Times New Roman" w:hAnsi="Times New Roman" w:cs="Times New Roman"/>
              </w:rPr>
              <w:t>1.31</w:t>
            </w:r>
            <w:r w:rsidRPr="00354B7D">
              <w:rPr>
                <w:rFonts w:ascii="Times New Roman" w:hAnsi="Times New Roman" w:cs="Times New Roman"/>
              </w:rPr>
              <w:t>)</w:t>
            </w:r>
          </w:p>
        </w:tc>
        <w:tc>
          <w:tcPr>
            <w:tcW w:w="1173" w:type="dxa"/>
          </w:tcPr>
          <w:p w14:paraId="6054E30C" w14:textId="3766125C" w:rsidR="00EB034F" w:rsidRPr="004D29FC" w:rsidRDefault="00EB034F" w:rsidP="00EB034F">
            <w:pPr>
              <w:ind w:hanging="103"/>
              <w:jc w:val="center"/>
              <w:rPr>
                <w:rFonts w:ascii="Times New Roman" w:hAnsi="Times New Roman" w:cs="Times New Roman"/>
                <w:b/>
                <w:bCs/>
              </w:rPr>
            </w:pPr>
            <w:r w:rsidRPr="004D29FC">
              <w:rPr>
                <w:rFonts w:ascii="Times New Roman" w:hAnsi="Times New Roman" w:cs="Times New Roman"/>
                <w:b/>
                <w:bCs/>
              </w:rPr>
              <w:t>0.00</w:t>
            </w:r>
            <w:r w:rsidR="00D407EB">
              <w:rPr>
                <w:rFonts w:ascii="Times New Roman" w:hAnsi="Times New Roman" w:cs="Times New Roman"/>
                <w:b/>
                <w:bCs/>
              </w:rPr>
              <w:t>62</w:t>
            </w:r>
          </w:p>
        </w:tc>
      </w:tr>
      <w:tr w:rsidR="00EB034F" w:rsidRPr="00354B7D" w14:paraId="6FC14E22" w14:textId="77777777" w:rsidTr="003A7619">
        <w:tc>
          <w:tcPr>
            <w:tcW w:w="2304" w:type="dxa"/>
          </w:tcPr>
          <w:p w14:paraId="4C4725A6" w14:textId="77777777" w:rsidR="00EB034F" w:rsidRPr="00354B7D" w:rsidRDefault="00EB034F" w:rsidP="00EB034F">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607C3243" w14:textId="20E2ECFE" w:rsidR="00EB034F" w:rsidRPr="00354B7D" w:rsidRDefault="00EB034F" w:rsidP="00EB034F">
            <w:pPr>
              <w:ind w:hanging="103"/>
              <w:jc w:val="center"/>
              <w:rPr>
                <w:rFonts w:ascii="Times New Roman" w:hAnsi="Times New Roman" w:cs="Times New Roman"/>
              </w:rPr>
            </w:pPr>
            <w:r>
              <w:rPr>
                <w:rFonts w:ascii="Times New Roman" w:hAnsi="Times New Roman" w:cs="Times New Roman"/>
              </w:rPr>
              <w:t>118</w:t>
            </w:r>
          </w:p>
        </w:tc>
        <w:tc>
          <w:tcPr>
            <w:tcW w:w="1296" w:type="dxa"/>
          </w:tcPr>
          <w:p w14:paraId="17A10FD4" w14:textId="02ECA9A2" w:rsidR="00EB034F" w:rsidRPr="00354B7D" w:rsidRDefault="005E5DB4" w:rsidP="00EB034F">
            <w:pPr>
              <w:ind w:hanging="103"/>
              <w:jc w:val="center"/>
              <w:rPr>
                <w:rFonts w:ascii="Times New Roman" w:hAnsi="Times New Roman" w:cs="Times New Roman"/>
              </w:rPr>
            </w:pPr>
            <w:r>
              <w:rPr>
                <w:rFonts w:ascii="Times New Roman" w:hAnsi="Times New Roman" w:cs="Times New Roman"/>
              </w:rPr>
              <w:t>39.0</w:t>
            </w:r>
            <w:r w:rsidR="00EB034F">
              <w:rPr>
                <w:rFonts w:ascii="Times New Roman" w:hAnsi="Times New Roman" w:cs="Times New Roman"/>
              </w:rPr>
              <w:t xml:space="preserve"> </w:t>
            </w:r>
            <w:r w:rsidR="00EB034F" w:rsidRPr="00354B7D">
              <w:rPr>
                <w:rFonts w:ascii="Times New Roman" w:hAnsi="Times New Roman" w:cs="Times New Roman"/>
              </w:rPr>
              <w:t>(</w:t>
            </w:r>
            <w:r w:rsidR="00301CD2">
              <w:rPr>
                <w:rFonts w:ascii="Times New Roman" w:hAnsi="Times New Roman" w:cs="Times New Roman"/>
              </w:rPr>
              <w:t>13.6</w:t>
            </w:r>
            <w:r w:rsidR="00EB034F" w:rsidRPr="00354B7D">
              <w:rPr>
                <w:rFonts w:ascii="Times New Roman" w:hAnsi="Times New Roman" w:cs="Times New Roman"/>
              </w:rPr>
              <w:t>)</w:t>
            </w:r>
          </w:p>
        </w:tc>
        <w:tc>
          <w:tcPr>
            <w:tcW w:w="576" w:type="dxa"/>
          </w:tcPr>
          <w:p w14:paraId="18E9098A" w14:textId="3F6F0897" w:rsidR="00EB034F" w:rsidRPr="00354B7D" w:rsidRDefault="00EB034F" w:rsidP="00EB034F">
            <w:pPr>
              <w:ind w:hanging="103"/>
              <w:jc w:val="center"/>
              <w:rPr>
                <w:rFonts w:ascii="Times New Roman" w:hAnsi="Times New Roman" w:cs="Times New Roman"/>
              </w:rPr>
            </w:pPr>
            <w:r>
              <w:rPr>
                <w:rFonts w:ascii="Times New Roman" w:hAnsi="Times New Roman" w:cs="Times New Roman"/>
              </w:rPr>
              <w:t>118</w:t>
            </w:r>
          </w:p>
        </w:tc>
        <w:tc>
          <w:tcPr>
            <w:tcW w:w="1296" w:type="dxa"/>
          </w:tcPr>
          <w:p w14:paraId="3F1FBE96" w14:textId="55AA4F89" w:rsidR="00EB034F" w:rsidRPr="00354B7D" w:rsidRDefault="00EB034F" w:rsidP="00EB034F">
            <w:pPr>
              <w:ind w:hanging="103"/>
              <w:jc w:val="center"/>
              <w:rPr>
                <w:rFonts w:ascii="Times New Roman" w:hAnsi="Times New Roman" w:cs="Times New Roman"/>
              </w:rPr>
            </w:pPr>
            <w:r>
              <w:rPr>
                <w:rFonts w:ascii="Times New Roman" w:hAnsi="Times New Roman" w:cs="Times New Roman"/>
              </w:rPr>
              <w:t>-</w:t>
            </w:r>
            <w:r w:rsidR="001D7DAA">
              <w:rPr>
                <w:rFonts w:ascii="Times New Roman" w:hAnsi="Times New Roman" w:cs="Times New Roman"/>
              </w:rPr>
              <w:t>12.0</w:t>
            </w:r>
            <w:r w:rsidRPr="00354B7D">
              <w:rPr>
                <w:rFonts w:ascii="Times New Roman" w:hAnsi="Times New Roman" w:cs="Times New Roman"/>
              </w:rPr>
              <w:t xml:space="preserve"> (</w:t>
            </w:r>
            <w:r w:rsidR="00AB5640">
              <w:rPr>
                <w:rFonts w:ascii="Times New Roman" w:hAnsi="Times New Roman" w:cs="Times New Roman"/>
              </w:rPr>
              <w:t>1.29</w:t>
            </w:r>
            <w:r w:rsidRPr="00354B7D">
              <w:rPr>
                <w:rFonts w:ascii="Times New Roman" w:hAnsi="Times New Roman" w:cs="Times New Roman"/>
              </w:rPr>
              <w:t>)</w:t>
            </w:r>
          </w:p>
        </w:tc>
        <w:tc>
          <w:tcPr>
            <w:tcW w:w="1296" w:type="dxa"/>
          </w:tcPr>
          <w:p w14:paraId="3FDF56F6" w14:textId="497F28EB" w:rsidR="00EB034F" w:rsidRPr="00354B7D" w:rsidRDefault="00EB034F" w:rsidP="00EB034F">
            <w:pPr>
              <w:ind w:hanging="103"/>
              <w:jc w:val="center"/>
              <w:rPr>
                <w:rFonts w:ascii="Times New Roman" w:hAnsi="Times New Roman" w:cs="Times New Roman"/>
              </w:rPr>
            </w:pPr>
            <w:r>
              <w:rPr>
                <w:rFonts w:ascii="Times New Roman" w:hAnsi="Times New Roman" w:cs="Times New Roman"/>
              </w:rPr>
              <w:t>-</w:t>
            </w:r>
            <w:r w:rsidR="008F7B13">
              <w:rPr>
                <w:rFonts w:ascii="Times New Roman" w:hAnsi="Times New Roman" w:cs="Times New Roman"/>
              </w:rPr>
              <w:t>5.28</w:t>
            </w:r>
          </w:p>
        </w:tc>
        <w:tc>
          <w:tcPr>
            <w:tcW w:w="1296" w:type="dxa"/>
          </w:tcPr>
          <w:p w14:paraId="7617E65E" w14:textId="03B7DE20" w:rsidR="00EB034F" w:rsidRPr="00354B7D" w:rsidRDefault="00EB034F" w:rsidP="00EB034F">
            <w:pPr>
              <w:ind w:hanging="103"/>
              <w:jc w:val="center"/>
              <w:rPr>
                <w:rFonts w:ascii="Times New Roman" w:hAnsi="Times New Roman" w:cs="Times New Roman"/>
              </w:rPr>
            </w:pPr>
            <w:r w:rsidRPr="00354B7D">
              <w:rPr>
                <w:rFonts w:ascii="Times New Roman" w:hAnsi="Times New Roman" w:cs="Times New Roman"/>
              </w:rPr>
              <w:t>(-</w:t>
            </w:r>
            <w:r w:rsidR="008F7B13">
              <w:rPr>
                <w:rFonts w:ascii="Times New Roman" w:hAnsi="Times New Roman" w:cs="Times New Roman"/>
              </w:rPr>
              <w:t>8.50</w:t>
            </w:r>
            <w:r w:rsidRPr="00354B7D">
              <w:rPr>
                <w:rFonts w:ascii="Times New Roman" w:hAnsi="Times New Roman" w:cs="Times New Roman"/>
              </w:rPr>
              <w:t xml:space="preserve">, </w:t>
            </w:r>
            <w:r>
              <w:rPr>
                <w:rFonts w:ascii="Times New Roman" w:hAnsi="Times New Roman" w:cs="Times New Roman"/>
              </w:rPr>
              <w:t>-</w:t>
            </w:r>
            <w:r w:rsidR="00D407EB">
              <w:rPr>
                <w:rFonts w:ascii="Times New Roman" w:hAnsi="Times New Roman" w:cs="Times New Roman"/>
              </w:rPr>
              <w:t>2.07</w:t>
            </w:r>
            <w:r w:rsidRPr="00354B7D">
              <w:rPr>
                <w:rFonts w:ascii="Times New Roman" w:hAnsi="Times New Roman" w:cs="Times New Roman"/>
              </w:rPr>
              <w:t>)</w:t>
            </w:r>
          </w:p>
        </w:tc>
        <w:tc>
          <w:tcPr>
            <w:tcW w:w="1173" w:type="dxa"/>
          </w:tcPr>
          <w:p w14:paraId="0DED9D89" w14:textId="02062E8F" w:rsidR="00EB034F" w:rsidRPr="004D29FC" w:rsidRDefault="00EB034F" w:rsidP="00EB034F">
            <w:pPr>
              <w:ind w:hanging="103"/>
              <w:jc w:val="center"/>
              <w:rPr>
                <w:rFonts w:ascii="Times New Roman" w:hAnsi="Times New Roman" w:cs="Times New Roman"/>
                <w:b/>
                <w:bCs/>
              </w:rPr>
            </w:pPr>
            <w:r w:rsidRPr="004D29FC">
              <w:rPr>
                <w:rFonts w:ascii="Times New Roman" w:hAnsi="Times New Roman" w:cs="Times New Roman"/>
                <w:b/>
                <w:bCs/>
              </w:rPr>
              <w:t>0.0</w:t>
            </w:r>
            <w:r w:rsidR="005B7D3D">
              <w:rPr>
                <w:rFonts w:ascii="Times New Roman" w:hAnsi="Times New Roman" w:cs="Times New Roman"/>
                <w:b/>
                <w:bCs/>
              </w:rPr>
              <w:t>014</w:t>
            </w:r>
          </w:p>
        </w:tc>
      </w:tr>
      <w:tr w:rsidR="00EB034F" w:rsidRPr="00354B7D" w14:paraId="26B241EE" w14:textId="77777777" w:rsidTr="003A7619">
        <w:tc>
          <w:tcPr>
            <w:tcW w:w="2304" w:type="dxa"/>
          </w:tcPr>
          <w:p w14:paraId="65DF657C" w14:textId="77777777" w:rsidR="00EB034F" w:rsidRPr="00354B7D" w:rsidRDefault="00EB034F" w:rsidP="00EB034F">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46453F0E" w14:textId="46740FA0" w:rsidR="00EB034F" w:rsidRPr="00354B7D" w:rsidRDefault="00EB034F" w:rsidP="00EB034F">
            <w:pPr>
              <w:ind w:hanging="103"/>
              <w:jc w:val="center"/>
              <w:rPr>
                <w:rFonts w:ascii="Times New Roman" w:hAnsi="Times New Roman" w:cs="Times New Roman"/>
              </w:rPr>
            </w:pPr>
            <w:r>
              <w:rPr>
                <w:rFonts w:ascii="Times New Roman" w:hAnsi="Times New Roman" w:cs="Times New Roman"/>
              </w:rPr>
              <w:t>119</w:t>
            </w:r>
          </w:p>
        </w:tc>
        <w:tc>
          <w:tcPr>
            <w:tcW w:w="1296" w:type="dxa"/>
          </w:tcPr>
          <w:p w14:paraId="6990E356" w14:textId="4D957411" w:rsidR="00EB034F" w:rsidRPr="00354B7D" w:rsidRDefault="005E5DB4" w:rsidP="00EB034F">
            <w:pPr>
              <w:ind w:hanging="103"/>
              <w:jc w:val="center"/>
              <w:rPr>
                <w:rFonts w:ascii="Times New Roman" w:hAnsi="Times New Roman" w:cs="Times New Roman"/>
              </w:rPr>
            </w:pPr>
            <w:r>
              <w:rPr>
                <w:rFonts w:ascii="Times New Roman" w:hAnsi="Times New Roman" w:cs="Times New Roman"/>
              </w:rPr>
              <w:t>45.0</w:t>
            </w:r>
            <w:r w:rsidR="00EB034F" w:rsidRPr="00354B7D">
              <w:rPr>
                <w:rFonts w:ascii="Times New Roman" w:hAnsi="Times New Roman" w:cs="Times New Roman"/>
              </w:rPr>
              <w:t xml:space="preserve"> (</w:t>
            </w:r>
            <w:r w:rsidR="00301CD2">
              <w:rPr>
                <w:rFonts w:ascii="Times New Roman" w:hAnsi="Times New Roman" w:cs="Times New Roman"/>
              </w:rPr>
              <w:t>13.6</w:t>
            </w:r>
            <w:r w:rsidR="00EB034F" w:rsidRPr="00354B7D">
              <w:rPr>
                <w:rFonts w:ascii="Times New Roman" w:hAnsi="Times New Roman" w:cs="Times New Roman"/>
              </w:rPr>
              <w:t>)</w:t>
            </w:r>
          </w:p>
        </w:tc>
        <w:tc>
          <w:tcPr>
            <w:tcW w:w="576" w:type="dxa"/>
          </w:tcPr>
          <w:p w14:paraId="766E3F9E" w14:textId="784DAE94" w:rsidR="00EB034F" w:rsidRPr="00354B7D" w:rsidRDefault="00EB034F" w:rsidP="00EB034F">
            <w:pPr>
              <w:ind w:hanging="103"/>
              <w:jc w:val="center"/>
              <w:rPr>
                <w:rFonts w:ascii="Times New Roman" w:hAnsi="Times New Roman" w:cs="Times New Roman"/>
              </w:rPr>
            </w:pPr>
            <w:r>
              <w:rPr>
                <w:rFonts w:ascii="Times New Roman" w:hAnsi="Times New Roman" w:cs="Times New Roman"/>
              </w:rPr>
              <w:t>119</w:t>
            </w:r>
          </w:p>
        </w:tc>
        <w:tc>
          <w:tcPr>
            <w:tcW w:w="1296" w:type="dxa"/>
          </w:tcPr>
          <w:p w14:paraId="7E8B8762" w14:textId="3BAF9144" w:rsidR="00EB034F" w:rsidRPr="00354B7D" w:rsidRDefault="00EB034F" w:rsidP="00EB034F">
            <w:pPr>
              <w:ind w:hanging="103"/>
              <w:jc w:val="center"/>
              <w:rPr>
                <w:rFonts w:ascii="Times New Roman" w:hAnsi="Times New Roman" w:cs="Times New Roman"/>
              </w:rPr>
            </w:pPr>
            <w:r>
              <w:rPr>
                <w:rFonts w:ascii="Times New Roman" w:hAnsi="Times New Roman" w:cs="Times New Roman"/>
              </w:rPr>
              <w:t>-</w:t>
            </w:r>
            <w:r w:rsidR="001D7DAA">
              <w:rPr>
                <w:rFonts w:ascii="Times New Roman" w:hAnsi="Times New Roman" w:cs="Times New Roman"/>
              </w:rPr>
              <w:t>6.70</w:t>
            </w:r>
            <w:r w:rsidRPr="00354B7D">
              <w:rPr>
                <w:rFonts w:ascii="Times New Roman" w:hAnsi="Times New Roman" w:cs="Times New Roman"/>
              </w:rPr>
              <w:t xml:space="preserve"> (</w:t>
            </w:r>
            <w:r>
              <w:rPr>
                <w:rFonts w:ascii="Times New Roman" w:hAnsi="Times New Roman" w:cs="Times New Roman"/>
              </w:rPr>
              <w:t>1.</w:t>
            </w:r>
            <w:r w:rsidR="00AB5640">
              <w:rPr>
                <w:rFonts w:ascii="Times New Roman" w:hAnsi="Times New Roman" w:cs="Times New Roman"/>
              </w:rPr>
              <w:t>28</w:t>
            </w:r>
            <w:r w:rsidRPr="00354B7D">
              <w:rPr>
                <w:rFonts w:ascii="Times New Roman" w:hAnsi="Times New Roman" w:cs="Times New Roman"/>
              </w:rPr>
              <w:t>)</w:t>
            </w:r>
          </w:p>
        </w:tc>
        <w:tc>
          <w:tcPr>
            <w:tcW w:w="1296" w:type="dxa"/>
          </w:tcPr>
          <w:p w14:paraId="49D5A586" w14:textId="77777777" w:rsidR="00EB034F" w:rsidRPr="00354B7D" w:rsidRDefault="00EB034F" w:rsidP="00EB034F">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243BE750" w14:textId="77777777" w:rsidR="00EB034F" w:rsidRPr="00354B7D" w:rsidRDefault="00EB034F" w:rsidP="00EB034F">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2925B58A" w14:textId="77777777" w:rsidR="00EB034F" w:rsidRPr="00354B7D" w:rsidRDefault="00EB034F" w:rsidP="00EB034F">
            <w:pPr>
              <w:ind w:hanging="103"/>
              <w:jc w:val="center"/>
              <w:rPr>
                <w:rFonts w:ascii="Times New Roman" w:hAnsi="Times New Roman" w:cs="Times New Roman"/>
              </w:rPr>
            </w:pPr>
            <w:r w:rsidRPr="00354B7D">
              <w:rPr>
                <w:rFonts w:ascii="Times New Roman" w:hAnsi="Times New Roman" w:cs="Times New Roman"/>
              </w:rPr>
              <w:t>–</w:t>
            </w:r>
          </w:p>
        </w:tc>
      </w:tr>
    </w:tbl>
    <w:p w14:paraId="665DD077" w14:textId="759FF89F" w:rsidR="002E2500" w:rsidRPr="00354B7D" w:rsidRDefault="00365B1C" w:rsidP="002E2500">
      <w:pPr>
        <w:spacing w:after="0" w:line="240" w:lineRule="auto"/>
        <w:rPr>
          <w:rFonts w:ascii="Times New Roman" w:hAnsi="Times New Roman" w:cs="Times New Roman"/>
          <w:sz w:val="20"/>
          <w:szCs w:val="20"/>
        </w:rPr>
      </w:pPr>
      <w:r w:rsidRPr="00365B1C">
        <w:rPr>
          <w:rFonts w:ascii="Times New Roman" w:hAnsi="Times New Roman" w:cs="Times New Roman"/>
          <w:sz w:val="20"/>
          <w:szCs w:val="20"/>
        </w:rPr>
        <w:t>ADHD, attention</w:t>
      </w:r>
      <w:r w:rsidRPr="0017037D">
        <w:rPr>
          <w:rFonts w:ascii="Times New Roman" w:hAnsi="Times New Roman" w:cs="Times New Roman"/>
          <w:sz w:val="20"/>
          <w:szCs w:val="20"/>
        </w:rPr>
        <w:t>-deficit</w:t>
      </w:r>
      <w:r w:rsidRPr="00FF5E18">
        <w:rPr>
          <w:rFonts w:ascii="Times New Roman" w:hAnsi="Times New Roman" w:cs="Times New Roman"/>
          <w:sz w:val="20"/>
          <w:szCs w:val="20"/>
        </w:rPr>
        <w:t xml:space="preserve">/hyperactivity disorder; </w:t>
      </w:r>
      <w:r w:rsidR="008D0880" w:rsidRPr="0017037D">
        <w:rPr>
          <w:rFonts w:ascii="Times New Roman" w:hAnsi="Times New Roman" w:cs="Times New Roman"/>
          <w:sz w:val="20"/>
          <w:szCs w:val="20"/>
        </w:rPr>
        <w:t>ASRS</w:t>
      </w:r>
      <w:r w:rsidR="002E2500" w:rsidRPr="00365B1C">
        <w:rPr>
          <w:rFonts w:ascii="Times New Roman" w:hAnsi="Times New Roman" w:cs="Times New Roman"/>
          <w:sz w:val="20"/>
          <w:szCs w:val="20"/>
        </w:rPr>
        <w:t xml:space="preserve">, </w:t>
      </w:r>
      <w:r w:rsidR="008D0880" w:rsidRPr="0017037D">
        <w:rPr>
          <w:rFonts w:ascii="Times New Roman" w:hAnsi="Times New Roman" w:cs="Times New Roman"/>
          <w:sz w:val="20"/>
          <w:szCs w:val="20"/>
        </w:rPr>
        <w:t>Adult ADHD Self</w:t>
      </w:r>
      <w:r w:rsidR="00061221">
        <w:rPr>
          <w:rFonts w:ascii="Times New Roman" w:hAnsi="Times New Roman" w:cs="Times New Roman"/>
          <w:sz w:val="20"/>
          <w:szCs w:val="20"/>
        </w:rPr>
        <w:t>-</w:t>
      </w:r>
      <w:r w:rsidR="008D0880" w:rsidRPr="0017037D">
        <w:rPr>
          <w:rFonts w:ascii="Times New Roman" w:hAnsi="Times New Roman" w:cs="Times New Roman"/>
          <w:sz w:val="20"/>
          <w:szCs w:val="20"/>
        </w:rPr>
        <w:t>Report Scale</w:t>
      </w:r>
      <w:r w:rsidR="002E2500" w:rsidRPr="0017037D">
        <w:rPr>
          <w:rFonts w:ascii="Times New Roman" w:hAnsi="Times New Roman" w:cs="Times New Roman"/>
          <w:sz w:val="20"/>
          <w:szCs w:val="20"/>
        </w:rPr>
        <w:t xml:space="preserve">; CTN-SR, </w:t>
      </w:r>
      <w:proofErr w:type="spellStart"/>
      <w:r w:rsidR="002E2500" w:rsidRPr="00354B7D">
        <w:rPr>
          <w:rFonts w:ascii="Times New Roman" w:hAnsi="Times New Roman" w:cs="Times New Roman"/>
          <w:sz w:val="20"/>
          <w:szCs w:val="20"/>
        </w:rPr>
        <w:t>centanafadine</w:t>
      </w:r>
      <w:proofErr w:type="spellEnd"/>
      <w:r w:rsidR="002E2500" w:rsidRPr="00354B7D">
        <w:rPr>
          <w:rFonts w:ascii="Times New Roman" w:hAnsi="Times New Roman" w:cs="Times New Roman"/>
          <w:sz w:val="20"/>
          <w:szCs w:val="20"/>
        </w:rPr>
        <w:t xml:space="preserve"> sustained release; LS, least</w:t>
      </w:r>
      <w:r w:rsidR="003D1B58">
        <w:rPr>
          <w:rFonts w:ascii="Times New Roman" w:hAnsi="Times New Roman" w:cs="Times New Roman"/>
          <w:sz w:val="20"/>
          <w:szCs w:val="20"/>
        </w:rPr>
        <w:t>-</w:t>
      </w:r>
      <w:r w:rsidR="002E2500" w:rsidRPr="00354B7D">
        <w:rPr>
          <w:rFonts w:ascii="Times New Roman" w:hAnsi="Times New Roman" w:cs="Times New Roman"/>
          <w:sz w:val="20"/>
          <w:szCs w:val="20"/>
        </w:rPr>
        <w:t>square</w:t>
      </w:r>
      <w:r w:rsidR="003D1B58">
        <w:rPr>
          <w:rFonts w:ascii="Times New Roman" w:hAnsi="Times New Roman" w:cs="Times New Roman"/>
          <w:sz w:val="20"/>
          <w:szCs w:val="20"/>
        </w:rPr>
        <w:t>s</w:t>
      </w:r>
      <w:r w:rsidR="002E2500" w:rsidRPr="00354B7D">
        <w:rPr>
          <w:rFonts w:ascii="Times New Roman" w:hAnsi="Times New Roman" w:cs="Times New Roman"/>
          <w:sz w:val="20"/>
          <w:szCs w:val="20"/>
        </w:rPr>
        <w:t xml:space="preserve">; MMRM, mixed-effect model repeated measure; SD, standard deviation; SE, standard error. </w:t>
      </w:r>
    </w:p>
    <w:p w14:paraId="3813644F" w14:textId="77777777" w:rsidR="002E2500" w:rsidRPr="00354B7D" w:rsidRDefault="002E2500" w:rsidP="002E2500">
      <w:pPr>
        <w:spacing w:after="0" w:line="240" w:lineRule="auto"/>
        <w:rPr>
          <w:rFonts w:ascii="Times New Roman" w:hAnsi="Times New Roman" w:cs="Times New Roman"/>
          <w:sz w:val="20"/>
          <w:szCs w:val="20"/>
        </w:rPr>
      </w:pPr>
      <w:proofErr w:type="spellStart"/>
      <w:r w:rsidRPr="00354B7D">
        <w:rPr>
          <w:rFonts w:ascii="Times New Roman" w:hAnsi="Times New Roman" w:cs="Times New Roman"/>
          <w:sz w:val="20"/>
          <w:szCs w:val="20"/>
          <w:vertAlign w:val="superscript"/>
        </w:rPr>
        <w:t>a</w:t>
      </w:r>
      <w:r w:rsidRPr="00354B7D">
        <w:rPr>
          <w:rFonts w:ascii="Times New Roman" w:hAnsi="Times New Roman" w:cs="Times New Roman"/>
          <w:sz w:val="20"/>
          <w:szCs w:val="20"/>
        </w:rPr>
        <w:t>LS</w:t>
      </w:r>
      <w:proofErr w:type="spellEnd"/>
      <w:r w:rsidRPr="00354B7D">
        <w:rPr>
          <w:rFonts w:ascii="Times New Roman" w:hAnsi="Times New Roman" w:cs="Times New Roman"/>
          <w:sz w:val="20"/>
          <w:szCs w:val="20"/>
        </w:rPr>
        <w:t xml:space="preserve"> mean difference = difference in LS mean change.</w:t>
      </w:r>
    </w:p>
    <w:p w14:paraId="5AFC06EF" w14:textId="77777777" w:rsidR="002E2500" w:rsidRPr="00B42087" w:rsidRDefault="002E2500" w:rsidP="002E2500">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t xml:space="preserve">Comparison between treatment groups was carried out using MMRM, with study </w:t>
      </w:r>
      <w:proofErr w:type="spellStart"/>
      <w:r w:rsidRPr="00354B7D">
        <w:rPr>
          <w:rFonts w:ascii="Times New Roman" w:hAnsi="Times New Roman" w:cs="Times New Roman"/>
          <w:sz w:val="20"/>
          <w:szCs w:val="20"/>
        </w:rPr>
        <w:t>center</w:t>
      </w:r>
      <w:proofErr w:type="spellEnd"/>
      <w:r w:rsidRPr="00354B7D">
        <w:rPr>
          <w:rFonts w:ascii="Times New Roman" w:hAnsi="Times New Roman" w:cs="Times New Roman"/>
          <w:sz w:val="20"/>
          <w:szCs w:val="20"/>
        </w:rPr>
        <w:t>, treatment group, visit, and treatment group-by-visit interaction as factor and baseline-by-visit interaction as a covariate. An "unstructured" covariance was used.</w:t>
      </w:r>
      <w:r w:rsidRPr="00354B7D">
        <w:rPr>
          <w:rFonts w:ascii="Times New Roman" w:hAnsi="Times New Roman" w:cs="Times New Roman"/>
        </w:rPr>
        <w:br w:type="page"/>
      </w:r>
    </w:p>
    <w:p w14:paraId="6552CE77" w14:textId="04E61241" w:rsidR="007D4A1D" w:rsidRPr="007D4A1D" w:rsidRDefault="005B7D3D" w:rsidP="007D4A1D">
      <w:pPr>
        <w:pStyle w:val="Heading1"/>
        <w:rPr>
          <w:rFonts w:ascii="Times New Roman" w:hAnsi="Times New Roman" w:cs="Times New Roman"/>
          <w:color w:val="auto"/>
          <w:sz w:val="22"/>
          <w:szCs w:val="22"/>
        </w:rPr>
      </w:pPr>
      <w:bookmarkStart w:id="10" w:name="_Toc84234557"/>
      <w:r w:rsidRPr="00BA1510">
        <w:rPr>
          <w:rFonts w:ascii="Times New Roman" w:hAnsi="Times New Roman" w:cs="Times New Roman"/>
          <w:color w:val="auto"/>
          <w:sz w:val="22"/>
          <w:szCs w:val="22"/>
        </w:rPr>
        <w:lastRenderedPageBreak/>
        <w:t>Supplementa</w:t>
      </w:r>
      <w:r w:rsidR="007D4A1D">
        <w:rPr>
          <w:rFonts w:ascii="Times New Roman" w:hAnsi="Times New Roman" w:cs="Times New Roman"/>
          <w:color w:val="auto"/>
          <w:sz w:val="22"/>
          <w:szCs w:val="22"/>
        </w:rPr>
        <w:t>l</w:t>
      </w:r>
      <w:r w:rsidRPr="00BA1510">
        <w:rPr>
          <w:rFonts w:ascii="Times New Roman" w:hAnsi="Times New Roman" w:cs="Times New Roman"/>
          <w:color w:val="auto"/>
          <w:sz w:val="22"/>
          <w:szCs w:val="22"/>
        </w:rPr>
        <w:t xml:space="preserve"> Digital Content </w:t>
      </w:r>
      <w:r w:rsidR="00245EC2">
        <w:rPr>
          <w:rFonts w:ascii="Times New Roman" w:hAnsi="Times New Roman" w:cs="Times New Roman"/>
          <w:color w:val="auto"/>
          <w:sz w:val="22"/>
          <w:szCs w:val="22"/>
        </w:rPr>
        <w:t>1</w:t>
      </w:r>
      <w:r w:rsidR="006B6CE9">
        <w:rPr>
          <w:rFonts w:ascii="Times New Roman" w:hAnsi="Times New Roman" w:cs="Times New Roman"/>
          <w:color w:val="auto"/>
          <w:sz w:val="22"/>
          <w:szCs w:val="22"/>
        </w:rPr>
        <w:t>2</w:t>
      </w:r>
      <w:r w:rsidRPr="00BA1510">
        <w:rPr>
          <w:rFonts w:ascii="Times New Roman" w:hAnsi="Times New Roman" w:cs="Times New Roman"/>
          <w:color w:val="auto"/>
          <w:sz w:val="22"/>
          <w:szCs w:val="22"/>
        </w:rPr>
        <w:t xml:space="preserve">. </w:t>
      </w:r>
      <w:r w:rsidR="007D4A1D" w:rsidRPr="00BA1510">
        <w:rPr>
          <w:rFonts w:ascii="Times New Roman" w:hAnsi="Times New Roman" w:cs="Times New Roman"/>
          <w:color w:val="auto"/>
          <w:sz w:val="22"/>
          <w:szCs w:val="22"/>
        </w:rPr>
        <w:t>Table</w:t>
      </w:r>
      <w:r w:rsidR="007D4A1D">
        <w:rPr>
          <w:rFonts w:ascii="Times New Roman" w:hAnsi="Times New Roman" w:cs="Times New Roman"/>
          <w:color w:val="auto"/>
          <w:sz w:val="22"/>
          <w:szCs w:val="22"/>
        </w:rPr>
        <w:t xml:space="preserve">: </w:t>
      </w:r>
      <w:r w:rsidRPr="00BA1510">
        <w:rPr>
          <w:rFonts w:ascii="Times New Roman" w:hAnsi="Times New Roman" w:cs="Times New Roman"/>
          <w:color w:val="auto"/>
          <w:sz w:val="22"/>
          <w:szCs w:val="22"/>
        </w:rPr>
        <w:t xml:space="preserve"> Summary of </w:t>
      </w:r>
      <w:r w:rsidR="007D4A1D">
        <w:rPr>
          <w:rFonts w:ascii="Times New Roman" w:hAnsi="Times New Roman" w:cs="Times New Roman"/>
          <w:color w:val="auto"/>
          <w:sz w:val="22"/>
          <w:szCs w:val="22"/>
        </w:rPr>
        <w:t>m</w:t>
      </w:r>
      <w:r w:rsidRPr="00BA1510">
        <w:rPr>
          <w:rFonts w:ascii="Times New Roman" w:hAnsi="Times New Roman" w:cs="Times New Roman"/>
          <w:color w:val="auto"/>
          <w:sz w:val="22"/>
          <w:szCs w:val="22"/>
        </w:rPr>
        <w:t xml:space="preserve">ean </w:t>
      </w:r>
      <w:r w:rsidR="007D4A1D">
        <w:rPr>
          <w:rFonts w:ascii="Times New Roman" w:hAnsi="Times New Roman" w:cs="Times New Roman"/>
          <w:color w:val="auto"/>
          <w:sz w:val="22"/>
          <w:szCs w:val="22"/>
        </w:rPr>
        <w:t>c</w:t>
      </w:r>
      <w:r w:rsidRPr="00BA1510">
        <w:rPr>
          <w:rFonts w:ascii="Times New Roman" w:hAnsi="Times New Roman" w:cs="Times New Roman"/>
          <w:color w:val="auto"/>
          <w:sz w:val="22"/>
          <w:szCs w:val="22"/>
        </w:rPr>
        <w:t xml:space="preserve">hange </w:t>
      </w:r>
      <w:r w:rsidR="007D4A1D">
        <w:rPr>
          <w:rFonts w:ascii="Times New Roman" w:hAnsi="Times New Roman" w:cs="Times New Roman"/>
          <w:color w:val="auto"/>
          <w:sz w:val="22"/>
          <w:szCs w:val="22"/>
        </w:rPr>
        <w:t xml:space="preserve">in scores on the ASRS Scale </w:t>
      </w:r>
      <w:r w:rsidRPr="00BA1510">
        <w:rPr>
          <w:rFonts w:ascii="Times New Roman" w:hAnsi="Times New Roman" w:cs="Times New Roman"/>
          <w:color w:val="auto"/>
          <w:sz w:val="22"/>
          <w:szCs w:val="22"/>
        </w:rPr>
        <w:t>from Baseline</w:t>
      </w:r>
      <w:r w:rsidR="007D4A1D">
        <w:rPr>
          <w:rFonts w:ascii="Times New Roman" w:hAnsi="Times New Roman" w:cs="Times New Roman"/>
          <w:color w:val="auto"/>
          <w:sz w:val="22"/>
          <w:szCs w:val="22"/>
        </w:rPr>
        <w:t xml:space="preserve"> to Day 42 for </w:t>
      </w:r>
      <w:r w:rsidR="007D4A1D" w:rsidRPr="00BA1510">
        <w:rPr>
          <w:rFonts w:ascii="Times New Roman" w:hAnsi="Times New Roman" w:cs="Times New Roman"/>
          <w:color w:val="auto"/>
          <w:sz w:val="22"/>
          <w:szCs w:val="22"/>
        </w:rPr>
        <w:t xml:space="preserve">Study </w:t>
      </w:r>
      <w:r w:rsidR="007D4A1D">
        <w:rPr>
          <w:rFonts w:ascii="Times New Roman" w:hAnsi="Times New Roman" w:cs="Times New Roman"/>
          <w:color w:val="auto"/>
          <w:sz w:val="22"/>
          <w:szCs w:val="22"/>
        </w:rPr>
        <w:t>2</w:t>
      </w:r>
      <w:r w:rsidR="007D4A1D" w:rsidRPr="00BA1510">
        <w:rPr>
          <w:rFonts w:ascii="Times New Roman" w:hAnsi="Times New Roman" w:cs="Times New Roman"/>
          <w:color w:val="auto"/>
          <w:sz w:val="22"/>
          <w:szCs w:val="22"/>
        </w:rPr>
        <w:t xml:space="preserve"> (</w:t>
      </w:r>
      <w:r w:rsidR="007D4A1D" w:rsidRPr="00354B7D">
        <w:rPr>
          <w:rFonts w:ascii="Times New Roman" w:hAnsi="Times New Roman" w:cs="Times New Roman"/>
          <w:color w:val="auto"/>
          <w:sz w:val="22"/>
          <w:szCs w:val="22"/>
        </w:rPr>
        <w:t>NCT03605836</w:t>
      </w:r>
      <w:r w:rsidR="007D4A1D" w:rsidRPr="00BA1510">
        <w:rPr>
          <w:rFonts w:ascii="Times New Roman" w:hAnsi="Times New Roman" w:cs="Times New Roman"/>
          <w:color w:val="auto"/>
          <w:sz w:val="22"/>
          <w:szCs w:val="22"/>
        </w:rPr>
        <w:t>)</w:t>
      </w:r>
      <w:r>
        <w:rPr>
          <w:rFonts w:ascii="Times New Roman" w:hAnsi="Times New Roman" w:cs="Times New Roman"/>
          <w:color w:val="auto"/>
          <w:sz w:val="22"/>
          <w:szCs w:val="22"/>
        </w:rPr>
        <w:t>, MMRM analysis</w:t>
      </w:r>
      <w:bookmarkEnd w:id="10"/>
    </w:p>
    <w:tbl>
      <w:tblPr>
        <w:tblStyle w:val="TableGrid"/>
        <w:tblW w:w="9813" w:type="dxa"/>
        <w:tblCellMar>
          <w:top w:w="58" w:type="dxa"/>
          <w:bottom w:w="58" w:type="dxa"/>
        </w:tblCellMar>
        <w:tblLook w:val="04A0" w:firstRow="1" w:lastRow="0" w:firstColumn="1" w:lastColumn="0" w:noHBand="0" w:noVBand="1"/>
      </w:tblPr>
      <w:tblGrid>
        <w:gridCol w:w="2304"/>
        <w:gridCol w:w="576"/>
        <w:gridCol w:w="1296"/>
        <w:gridCol w:w="576"/>
        <w:gridCol w:w="1296"/>
        <w:gridCol w:w="1296"/>
        <w:gridCol w:w="1296"/>
        <w:gridCol w:w="1173"/>
      </w:tblGrid>
      <w:tr w:rsidR="005B7D3D" w:rsidRPr="00354B7D" w14:paraId="0ED67373" w14:textId="77777777" w:rsidTr="003A7619">
        <w:tc>
          <w:tcPr>
            <w:tcW w:w="2304" w:type="dxa"/>
          </w:tcPr>
          <w:p w14:paraId="2DD29F5D" w14:textId="77777777" w:rsidR="005B7D3D" w:rsidRPr="00354B7D" w:rsidRDefault="005B7D3D" w:rsidP="003A7619">
            <w:pPr>
              <w:autoSpaceDE w:val="0"/>
              <w:autoSpaceDN w:val="0"/>
              <w:adjustRightInd w:val="0"/>
              <w:ind w:hanging="103"/>
              <w:rPr>
                <w:rFonts w:ascii="Times New Roman" w:hAnsi="Times New Roman" w:cs="Times New Roman"/>
                <w:b/>
                <w:bCs/>
              </w:rPr>
            </w:pPr>
          </w:p>
        </w:tc>
        <w:tc>
          <w:tcPr>
            <w:tcW w:w="576" w:type="dxa"/>
          </w:tcPr>
          <w:p w14:paraId="04388FDA" w14:textId="77777777" w:rsidR="005B7D3D" w:rsidRPr="00354B7D" w:rsidRDefault="005B7D3D" w:rsidP="003A7619">
            <w:pPr>
              <w:ind w:hanging="103"/>
              <w:jc w:val="center"/>
              <w:rPr>
                <w:rFonts w:ascii="Times New Roman" w:hAnsi="Times New Roman" w:cs="Times New Roman"/>
                <w:b/>
                <w:bCs/>
              </w:rPr>
            </w:pPr>
          </w:p>
        </w:tc>
        <w:tc>
          <w:tcPr>
            <w:tcW w:w="1296" w:type="dxa"/>
          </w:tcPr>
          <w:p w14:paraId="08F3423D" w14:textId="77777777" w:rsidR="005B7D3D" w:rsidRPr="00354B7D" w:rsidRDefault="005B7D3D" w:rsidP="003A7619">
            <w:pPr>
              <w:ind w:hanging="103"/>
              <w:jc w:val="center"/>
              <w:rPr>
                <w:rFonts w:ascii="Times New Roman" w:hAnsi="Times New Roman" w:cs="Times New Roman"/>
                <w:b/>
                <w:bCs/>
              </w:rPr>
            </w:pPr>
          </w:p>
        </w:tc>
        <w:tc>
          <w:tcPr>
            <w:tcW w:w="5637" w:type="dxa"/>
            <w:gridSpan w:val="5"/>
          </w:tcPr>
          <w:p w14:paraId="7740DFCB" w14:textId="4389B912" w:rsidR="005B7D3D" w:rsidRPr="00354B7D" w:rsidRDefault="005B7D3D" w:rsidP="003A7619">
            <w:pPr>
              <w:ind w:hanging="103"/>
              <w:jc w:val="center"/>
              <w:rPr>
                <w:rFonts w:ascii="Times New Roman" w:hAnsi="Times New Roman" w:cs="Times New Roman"/>
                <w:b/>
                <w:bCs/>
              </w:rPr>
            </w:pPr>
            <w:r w:rsidRPr="00354B7D">
              <w:rPr>
                <w:rFonts w:ascii="Times New Roman" w:hAnsi="Times New Roman" w:cs="Times New Roman"/>
                <w:b/>
                <w:bCs/>
              </w:rPr>
              <w:t xml:space="preserve">Change </w:t>
            </w:r>
            <w:r w:rsidR="00753530">
              <w:rPr>
                <w:rFonts w:ascii="Times New Roman" w:hAnsi="Times New Roman" w:cs="Times New Roman"/>
                <w:b/>
                <w:bCs/>
              </w:rPr>
              <w:t>f</w:t>
            </w:r>
            <w:r w:rsidRPr="00354B7D">
              <w:rPr>
                <w:rFonts w:ascii="Times New Roman" w:hAnsi="Times New Roman" w:cs="Times New Roman"/>
                <w:b/>
                <w:bCs/>
              </w:rPr>
              <w:t xml:space="preserve">rom </w:t>
            </w:r>
            <w:r w:rsidR="00753530">
              <w:rPr>
                <w:rFonts w:ascii="Times New Roman" w:hAnsi="Times New Roman" w:cs="Times New Roman"/>
                <w:b/>
                <w:bCs/>
              </w:rPr>
              <w:t>b</w:t>
            </w:r>
            <w:r w:rsidRPr="00354B7D">
              <w:rPr>
                <w:rFonts w:ascii="Times New Roman" w:hAnsi="Times New Roman" w:cs="Times New Roman"/>
                <w:b/>
                <w:bCs/>
              </w:rPr>
              <w:t>aseline</w:t>
            </w:r>
          </w:p>
        </w:tc>
      </w:tr>
      <w:tr w:rsidR="005B7D3D" w:rsidRPr="00354B7D" w14:paraId="09DD1D85" w14:textId="77777777" w:rsidTr="003A7619">
        <w:tc>
          <w:tcPr>
            <w:tcW w:w="2304" w:type="dxa"/>
          </w:tcPr>
          <w:p w14:paraId="5417AA43" w14:textId="77777777" w:rsidR="005B7D3D" w:rsidRPr="00354B7D" w:rsidRDefault="005B7D3D" w:rsidP="00B35489">
            <w:pPr>
              <w:autoSpaceDE w:val="0"/>
              <w:autoSpaceDN w:val="0"/>
              <w:adjustRightInd w:val="0"/>
              <w:ind w:hanging="23"/>
              <w:rPr>
                <w:rFonts w:ascii="Times New Roman" w:hAnsi="Times New Roman" w:cs="Times New Roman"/>
                <w:b/>
                <w:bCs/>
              </w:rPr>
            </w:pPr>
            <w:r w:rsidRPr="00354B7D">
              <w:rPr>
                <w:rFonts w:ascii="Times New Roman" w:hAnsi="Times New Roman" w:cs="Times New Roman"/>
                <w:b/>
                <w:bCs/>
              </w:rPr>
              <w:t>Visit</w:t>
            </w:r>
          </w:p>
          <w:p w14:paraId="2AEBC1FB" w14:textId="77777777" w:rsidR="005B7D3D" w:rsidRPr="00354B7D" w:rsidRDefault="005B7D3D" w:rsidP="003A7619">
            <w:pPr>
              <w:ind w:left="163" w:hanging="103"/>
              <w:rPr>
                <w:rFonts w:ascii="Times New Roman" w:hAnsi="Times New Roman" w:cs="Times New Roman"/>
              </w:rPr>
            </w:pPr>
            <w:r w:rsidRPr="00354B7D">
              <w:rPr>
                <w:rFonts w:ascii="Times New Roman" w:hAnsi="Times New Roman" w:cs="Times New Roman"/>
              </w:rPr>
              <w:t>Treatment Group</w:t>
            </w:r>
          </w:p>
        </w:tc>
        <w:tc>
          <w:tcPr>
            <w:tcW w:w="576" w:type="dxa"/>
          </w:tcPr>
          <w:p w14:paraId="317D7467"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b/>
                <w:bCs/>
              </w:rPr>
              <w:t>N</w:t>
            </w:r>
          </w:p>
        </w:tc>
        <w:tc>
          <w:tcPr>
            <w:tcW w:w="1296" w:type="dxa"/>
          </w:tcPr>
          <w:p w14:paraId="34E7726E"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b/>
                <w:bCs/>
              </w:rPr>
              <w:t>Mean (SD)</w:t>
            </w:r>
          </w:p>
        </w:tc>
        <w:tc>
          <w:tcPr>
            <w:tcW w:w="576" w:type="dxa"/>
          </w:tcPr>
          <w:p w14:paraId="2E1DA5BA" w14:textId="175196C4" w:rsidR="005B7D3D" w:rsidRPr="00753530" w:rsidRDefault="00753530" w:rsidP="00753530">
            <w:pPr>
              <w:jc w:val="center"/>
              <w:rPr>
                <w:rFonts w:ascii="Times New Roman" w:hAnsi="Times New Roman" w:cs="Times New Roman"/>
                <w:b/>
                <w:bCs/>
              </w:rPr>
            </w:pPr>
            <w:r w:rsidRPr="00753530">
              <w:rPr>
                <w:rFonts w:ascii="Times New Roman" w:hAnsi="Times New Roman" w:cs="Times New Roman"/>
                <w:b/>
                <w:bCs/>
              </w:rPr>
              <w:t>N</w:t>
            </w:r>
          </w:p>
        </w:tc>
        <w:tc>
          <w:tcPr>
            <w:tcW w:w="1296" w:type="dxa"/>
          </w:tcPr>
          <w:p w14:paraId="426B9A26" w14:textId="4CF1C814" w:rsidR="005B7D3D" w:rsidRPr="00354B7D" w:rsidRDefault="005B7D3D" w:rsidP="003A7619">
            <w:pPr>
              <w:autoSpaceDE w:val="0"/>
              <w:autoSpaceDN w:val="0"/>
              <w:adjustRightInd w:val="0"/>
              <w:ind w:hanging="103"/>
              <w:jc w:val="center"/>
              <w:rPr>
                <w:rFonts w:ascii="Times New Roman" w:hAnsi="Times New Roman" w:cs="Times New Roman"/>
                <w:b/>
                <w:bCs/>
              </w:rPr>
            </w:pPr>
            <w:r w:rsidRPr="00354B7D">
              <w:rPr>
                <w:rFonts w:ascii="Times New Roman" w:hAnsi="Times New Roman" w:cs="Times New Roman"/>
                <w:b/>
                <w:bCs/>
              </w:rPr>
              <w:t xml:space="preserve">LS </w:t>
            </w:r>
            <w:proofErr w:type="gramStart"/>
            <w:r w:rsidR="00753530">
              <w:rPr>
                <w:rFonts w:ascii="Times New Roman" w:hAnsi="Times New Roman" w:cs="Times New Roman"/>
                <w:b/>
                <w:bCs/>
              </w:rPr>
              <w:t>m</w:t>
            </w:r>
            <w:r w:rsidRPr="00354B7D">
              <w:rPr>
                <w:rFonts w:ascii="Times New Roman" w:hAnsi="Times New Roman" w:cs="Times New Roman"/>
                <w:b/>
                <w:bCs/>
              </w:rPr>
              <w:t>ean</w:t>
            </w:r>
            <w:proofErr w:type="gramEnd"/>
          </w:p>
          <w:p w14:paraId="35058BE2"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b/>
                <w:bCs/>
              </w:rPr>
              <w:t>(SE)</w:t>
            </w:r>
            <w:r w:rsidRPr="00354B7D">
              <w:rPr>
                <w:rFonts w:ascii="Times New Roman" w:hAnsi="Times New Roman" w:cs="Times New Roman"/>
                <w:b/>
                <w:bCs/>
                <w:vertAlign w:val="superscript"/>
              </w:rPr>
              <w:t>a</w:t>
            </w:r>
          </w:p>
        </w:tc>
        <w:tc>
          <w:tcPr>
            <w:tcW w:w="1296" w:type="dxa"/>
          </w:tcPr>
          <w:p w14:paraId="30D41C0B" w14:textId="6FDE2A17" w:rsidR="005B7D3D" w:rsidRPr="00354B7D" w:rsidRDefault="005B7D3D" w:rsidP="003A7619">
            <w:pPr>
              <w:autoSpaceDE w:val="0"/>
              <w:autoSpaceDN w:val="0"/>
              <w:adjustRightInd w:val="0"/>
              <w:ind w:hanging="103"/>
              <w:jc w:val="center"/>
              <w:rPr>
                <w:rFonts w:ascii="Times New Roman" w:hAnsi="Times New Roman" w:cs="Times New Roman"/>
              </w:rPr>
            </w:pPr>
            <w:r w:rsidRPr="00354B7D">
              <w:rPr>
                <w:rFonts w:ascii="Times New Roman" w:hAnsi="Times New Roman" w:cs="Times New Roman"/>
                <w:b/>
                <w:bCs/>
              </w:rPr>
              <w:t xml:space="preserve">LS </w:t>
            </w:r>
            <w:r w:rsidR="00753530">
              <w:rPr>
                <w:rFonts w:ascii="Times New Roman" w:hAnsi="Times New Roman" w:cs="Times New Roman"/>
                <w:b/>
                <w:bCs/>
              </w:rPr>
              <w:t>m</w:t>
            </w:r>
            <w:r w:rsidRPr="00354B7D">
              <w:rPr>
                <w:rFonts w:ascii="Times New Roman" w:hAnsi="Times New Roman" w:cs="Times New Roman"/>
                <w:b/>
                <w:bCs/>
              </w:rPr>
              <w:t xml:space="preserve">ean </w:t>
            </w:r>
            <w:proofErr w:type="spellStart"/>
            <w:r w:rsidR="00753530">
              <w:rPr>
                <w:rFonts w:ascii="Times New Roman" w:hAnsi="Times New Roman" w:cs="Times New Roman"/>
                <w:b/>
                <w:bCs/>
              </w:rPr>
              <w:t>d</w:t>
            </w:r>
            <w:r w:rsidRPr="00354B7D">
              <w:rPr>
                <w:rFonts w:ascii="Times New Roman" w:hAnsi="Times New Roman" w:cs="Times New Roman"/>
                <w:b/>
                <w:bCs/>
              </w:rPr>
              <w:t>iff</w:t>
            </w:r>
            <w:r w:rsidRPr="00354B7D">
              <w:rPr>
                <w:rFonts w:ascii="Times New Roman" w:hAnsi="Times New Roman" w:cs="Times New Roman"/>
                <w:b/>
                <w:bCs/>
                <w:vertAlign w:val="superscript"/>
              </w:rPr>
              <w:t>a</w:t>
            </w:r>
            <w:proofErr w:type="spellEnd"/>
          </w:p>
        </w:tc>
        <w:tc>
          <w:tcPr>
            <w:tcW w:w="1296" w:type="dxa"/>
          </w:tcPr>
          <w:p w14:paraId="54449BA6"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b/>
                <w:bCs/>
              </w:rPr>
              <w:t>95% CI</w:t>
            </w:r>
          </w:p>
        </w:tc>
        <w:tc>
          <w:tcPr>
            <w:tcW w:w="1173" w:type="dxa"/>
          </w:tcPr>
          <w:p w14:paraId="67141E59" w14:textId="1227FBBC" w:rsidR="005B7D3D" w:rsidRPr="00354B7D" w:rsidRDefault="005B7D3D" w:rsidP="003A7619">
            <w:pPr>
              <w:ind w:hanging="103"/>
              <w:jc w:val="center"/>
              <w:rPr>
                <w:rFonts w:ascii="Times New Roman" w:hAnsi="Times New Roman" w:cs="Times New Roman"/>
              </w:rPr>
            </w:pPr>
            <w:r w:rsidRPr="00753530">
              <w:rPr>
                <w:rFonts w:ascii="Times New Roman" w:hAnsi="Times New Roman" w:cs="Times New Roman"/>
                <w:b/>
                <w:bCs/>
                <w:i/>
                <w:iCs/>
              </w:rPr>
              <w:t>P</w:t>
            </w:r>
            <w:r w:rsidR="00753530">
              <w:rPr>
                <w:rFonts w:ascii="Times New Roman" w:hAnsi="Times New Roman" w:cs="Times New Roman"/>
                <w:b/>
                <w:bCs/>
              </w:rPr>
              <w:t xml:space="preserve"> </w:t>
            </w:r>
            <w:proofErr w:type="spellStart"/>
            <w:r w:rsidRPr="00354B7D">
              <w:rPr>
                <w:rFonts w:ascii="Times New Roman" w:hAnsi="Times New Roman" w:cs="Times New Roman"/>
                <w:b/>
                <w:bCs/>
              </w:rPr>
              <w:t>value</w:t>
            </w:r>
            <w:r w:rsidRPr="00354B7D">
              <w:rPr>
                <w:rFonts w:ascii="Times New Roman" w:hAnsi="Times New Roman" w:cs="Times New Roman"/>
                <w:b/>
                <w:bCs/>
                <w:vertAlign w:val="superscript"/>
              </w:rPr>
              <w:t>a</w:t>
            </w:r>
            <w:proofErr w:type="spellEnd"/>
          </w:p>
        </w:tc>
      </w:tr>
      <w:tr w:rsidR="005B7D3D" w:rsidRPr="00354B7D" w14:paraId="6B91FAB4" w14:textId="77777777" w:rsidTr="003A7619">
        <w:trPr>
          <w:trHeight w:val="229"/>
        </w:trPr>
        <w:tc>
          <w:tcPr>
            <w:tcW w:w="9813" w:type="dxa"/>
            <w:gridSpan w:val="8"/>
          </w:tcPr>
          <w:p w14:paraId="02C21AFD" w14:textId="77777777" w:rsidR="005B7D3D" w:rsidRPr="00354B7D" w:rsidRDefault="005B7D3D" w:rsidP="00B35489">
            <w:pPr>
              <w:rPr>
                <w:rFonts w:ascii="Times New Roman" w:hAnsi="Times New Roman" w:cs="Times New Roman"/>
                <w:b/>
                <w:bCs/>
              </w:rPr>
            </w:pPr>
            <w:r w:rsidRPr="00354B7D">
              <w:rPr>
                <w:rFonts w:ascii="Times New Roman" w:hAnsi="Times New Roman" w:cs="Times New Roman"/>
                <w:b/>
                <w:bCs/>
              </w:rPr>
              <w:t>Baseline</w:t>
            </w:r>
          </w:p>
        </w:tc>
      </w:tr>
      <w:tr w:rsidR="005B7D3D" w:rsidRPr="00354B7D" w14:paraId="51F7501F" w14:textId="77777777" w:rsidTr="003A7619">
        <w:tc>
          <w:tcPr>
            <w:tcW w:w="2304" w:type="dxa"/>
          </w:tcPr>
          <w:p w14:paraId="5A4BBE55" w14:textId="77777777" w:rsidR="005B7D3D" w:rsidRPr="00354B7D" w:rsidRDefault="005B7D3D" w:rsidP="003A7619">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26D1A5DC" w14:textId="7AA34969" w:rsidR="005B7D3D" w:rsidRPr="00354B7D" w:rsidRDefault="009214BE" w:rsidP="003A7619">
            <w:pPr>
              <w:ind w:hanging="103"/>
              <w:jc w:val="center"/>
              <w:rPr>
                <w:rFonts w:ascii="Times New Roman" w:hAnsi="Times New Roman" w:cs="Times New Roman"/>
              </w:rPr>
            </w:pPr>
            <w:r>
              <w:rPr>
                <w:rFonts w:ascii="Times New Roman" w:hAnsi="Times New Roman" w:cs="Times New Roman"/>
              </w:rPr>
              <w:t>124</w:t>
            </w:r>
          </w:p>
        </w:tc>
        <w:tc>
          <w:tcPr>
            <w:tcW w:w="1296" w:type="dxa"/>
          </w:tcPr>
          <w:p w14:paraId="53D4C0BD" w14:textId="21B78634" w:rsidR="005B7D3D" w:rsidRPr="00354B7D" w:rsidRDefault="00DC5CC7" w:rsidP="003A7619">
            <w:pPr>
              <w:ind w:hanging="103"/>
              <w:jc w:val="center"/>
              <w:rPr>
                <w:rFonts w:ascii="Times New Roman" w:hAnsi="Times New Roman" w:cs="Times New Roman"/>
              </w:rPr>
            </w:pPr>
            <w:r>
              <w:rPr>
                <w:rFonts w:ascii="Times New Roman" w:hAnsi="Times New Roman" w:cs="Times New Roman"/>
              </w:rPr>
              <w:t>48.4</w:t>
            </w:r>
            <w:r w:rsidR="005B7D3D" w:rsidRPr="00354B7D">
              <w:rPr>
                <w:rFonts w:ascii="Times New Roman" w:hAnsi="Times New Roman" w:cs="Times New Roman"/>
              </w:rPr>
              <w:t xml:space="preserve"> (</w:t>
            </w:r>
            <w:r w:rsidR="00BD63BD">
              <w:rPr>
                <w:rFonts w:ascii="Times New Roman" w:hAnsi="Times New Roman" w:cs="Times New Roman"/>
              </w:rPr>
              <w:t>10.9</w:t>
            </w:r>
            <w:r w:rsidR="005B7D3D" w:rsidRPr="00354B7D">
              <w:rPr>
                <w:rFonts w:ascii="Times New Roman" w:hAnsi="Times New Roman" w:cs="Times New Roman"/>
              </w:rPr>
              <w:t>)</w:t>
            </w:r>
          </w:p>
        </w:tc>
        <w:tc>
          <w:tcPr>
            <w:tcW w:w="576" w:type="dxa"/>
          </w:tcPr>
          <w:p w14:paraId="23F2E801"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38BB43EF"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0329EBF0"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7A4D0DEE"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791C690F"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r>
      <w:tr w:rsidR="005B7D3D" w:rsidRPr="00354B7D" w14:paraId="4E36ADC1" w14:textId="77777777" w:rsidTr="003A7619">
        <w:tc>
          <w:tcPr>
            <w:tcW w:w="2304" w:type="dxa"/>
          </w:tcPr>
          <w:p w14:paraId="17C98FDA" w14:textId="77777777" w:rsidR="005B7D3D" w:rsidRPr="00354B7D" w:rsidRDefault="005B7D3D" w:rsidP="003A7619">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2AA068D3" w14:textId="03E6B363" w:rsidR="005B7D3D" w:rsidRPr="00354B7D" w:rsidRDefault="009214BE" w:rsidP="003A7619">
            <w:pPr>
              <w:ind w:hanging="103"/>
              <w:jc w:val="center"/>
              <w:rPr>
                <w:rFonts w:ascii="Times New Roman" w:hAnsi="Times New Roman" w:cs="Times New Roman"/>
              </w:rPr>
            </w:pPr>
            <w:r>
              <w:rPr>
                <w:rFonts w:ascii="Times New Roman" w:hAnsi="Times New Roman" w:cs="Times New Roman"/>
              </w:rPr>
              <w:t>114</w:t>
            </w:r>
          </w:p>
        </w:tc>
        <w:tc>
          <w:tcPr>
            <w:tcW w:w="1296" w:type="dxa"/>
          </w:tcPr>
          <w:p w14:paraId="66E23D31" w14:textId="7128AA50" w:rsidR="005B7D3D" w:rsidRPr="00354B7D" w:rsidRDefault="00BD63BD" w:rsidP="003A7619">
            <w:pPr>
              <w:ind w:hanging="103"/>
              <w:jc w:val="center"/>
              <w:rPr>
                <w:rFonts w:ascii="Times New Roman" w:hAnsi="Times New Roman" w:cs="Times New Roman"/>
              </w:rPr>
            </w:pPr>
            <w:r>
              <w:rPr>
                <w:rFonts w:ascii="Times New Roman" w:hAnsi="Times New Roman" w:cs="Times New Roman"/>
              </w:rPr>
              <w:t>49.8</w:t>
            </w:r>
            <w:r w:rsidR="005B7D3D" w:rsidRPr="00681C94">
              <w:rPr>
                <w:rFonts w:ascii="Times New Roman" w:hAnsi="Times New Roman" w:cs="Times New Roman"/>
              </w:rPr>
              <w:t xml:space="preserve"> </w:t>
            </w:r>
            <w:r w:rsidR="005B7D3D" w:rsidRPr="00354B7D">
              <w:rPr>
                <w:rFonts w:ascii="Times New Roman" w:hAnsi="Times New Roman" w:cs="Times New Roman"/>
              </w:rPr>
              <w:t>(</w:t>
            </w:r>
            <w:r>
              <w:rPr>
                <w:rFonts w:ascii="Times New Roman" w:hAnsi="Times New Roman" w:cs="Times New Roman"/>
              </w:rPr>
              <w:t>9.32</w:t>
            </w:r>
            <w:r w:rsidR="005B7D3D" w:rsidRPr="00354B7D">
              <w:rPr>
                <w:rFonts w:ascii="Times New Roman" w:hAnsi="Times New Roman" w:cs="Times New Roman"/>
              </w:rPr>
              <w:t>)</w:t>
            </w:r>
          </w:p>
        </w:tc>
        <w:tc>
          <w:tcPr>
            <w:tcW w:w="576" w:type="dxa"/>
          </w:tcPr>
          <w:p w14:paraId="10527924"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6FE029D"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9B72524"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2218A355"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263EB1C6"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r>
      <w:tr w:rsidR="005B7D3D" w:rsidRPr="00354B7D" w14:paraId="391AA404" w14:textId="77777777" w:rsidTr="003A7619">
        <w:tc>
          <w:tcPr>
            <w:tcW w:w="2304" w:type="dxa"/>
          </w:tcPr>
          <w:p w14:paraId="22B4A121" w14:textId="77777777" w:rsidR="005B7D3D" w:rsidRPr="00354B7D" w:rsidRDefault="005B7D3D" w:rsidP="003A7619">
            <w:pPr>
              <w:autoSpaceDE w:val="0"/>
              <w:autoSpaceDN w:val="0"/>
              <w:adjustRightInd w:val="0"/>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06962491" w14:textId="24A9A399" w:rsidR="005B7D3D" w:rsidRPr="00354B7D" w:rsidRDefault="009214BE" w:rsidP="003A7619">
            <w:pPr>
              <w:ind w:hanging="103"/>
              <w:jc w:val="center"/>
              <w:rPr>
                <w:rFonts w:ascii="Times New Roman" w:hAnsi="Times New Roman" w:cs="Times New Roman"/>
              </w:rPr>
            </w:pPr>
            <w:r>
              <w:rPr>
                <w:rFonts w:ascii="Times New Roman" w:hAnsi="Times New Roman" w:cs="Times New Roman"/>
              </w:rPr>
              <w:t>130</w:t>
            </w:r>
          </w:p>
        </w:tc>
        <w:tc>
          <w:tcPr>
            <w:tcW w:w="1296" w:type="dxa"/>
          </w:tcPr>
          <w:p w14:paraId="49057D48" w14:textId="369E0F53" w:rsidR="005B7D3D" w:rsidRPr="00354B7D" w:rsidRDefault="00BD63BD" w:rsidP="003A7619">
            <w:pPr>
              <w:ind w:hanging="103"/>
              <w:jc w:val="center"/>
              <w:rPr>
                <w:rFonts w:ascii="Times New Roman" w:hAnsi="Times New Roman" w:cs="Times New Roman"/>
              </w:rPr>
            </w:pPr>
            <w:r>
              <w:rPr>
                <w:rFonts w:ascii="Times New Roman" w:hAnsi="Times New Roman" w:cs="Times New Roman"/>
              </w:rPr>
              <w:t>50.2</w:t>
            </w:r>
            <w:r w:rsidR="005B7D3D" w:rsidRPr="00354B7D">
              <w:rPr>
                <w:rFonts w:ascii="Times New Roman" w:hAnsi="Times New Roman" w:cs="Times New Roman"/>
              </w:rPr>
              <w:t xml:space="preserve"> (</w:t>
            </w:r>
            <w:r w:rsidR="00794E12">
              <w:rPr>
                <w:rFonts w:ascii="Times New Roman" w:hAnsi="Times New Roman" w:cs="Times New Roman"/>
              </w:rPr>
              <w:t>10.5</w:t>
            </w:r>
            <w:r w:rsidR="005B7D3D" w:rsidRPr="00354B7D">
              <w:rPr>
                <w:rFonts w:ascii="Times New Roman" w:hAnsi="Times New Roman" w:cs="Times New Roman"/>
              </w:rPr>
              <w:t>)</w:t>
            </w:r>
          </w:p>
        </w:tc>
        <w:tc>
          <w:tcPr>
            <w:tcW w:w="576" w:type="dxa"/>
          </w:tcPr>
          <w:p w14:paraId="72A40C3E"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A76A59B"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54BBE12E"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46BA928E"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7E951A30" w14:textId="77777777" w:rsidR="005B7D3D" w:rsidRPr="00354B7D" w:rsidRDefault="005B7D3D" w:rsidP="003A7619">
            <w:pPr>
              <w:ind w:hanging="103"/>
              <w:jc w:val="center"/>
              <w:rPr>
                <w:rFonts w:ascii="Times New Roman" w:hAnsi="Times New Roman" w:cs="Times New Roman"/>
              </w:rPr>
            </w:pPr>
            <w:r w:rsidRPr="00354B7D">
              <w:rPr>
                <w:rFonts w:ascii="Times New Roman" w:hAnsi="Times New Roman" w:cs="Times New Roman"/>
              </w:rPr>
              <w:t>–</w:t>
            </w:r>
          </w:p>
        </w:tc>
      </w:tr>
      <w:tr w:rsidR="005B7D3D" w:rsidRPr="00354B7D" w14:paraId="494B2E18" w14:textId="77777777" w:rsidTr="003A7619">
        <w:tc>
          <w:tcPr>
            <w:tcW w:w="9813" w:type="dxa"/>
            <w:gridSpan w:val="8"/>
          </w:tcPr>
          <w:p w14:paraId="4E12FB9A" w14:textId="77777777" w:rsidR="005B7D3D" w:rsidRPr="00354B7D" w:rsidRDefault="005B7D3D" w:rsidP="00B35489">
            <w:pPr>
              <w:rPr>
                <w:rFonts w:ascii="Times New Roman" w:hAnsi="Times New Roman" w:cs="Times New Roman"/>
                <w:b/>
                <w:bCs/>
              </w:rPr>
            </w:pPr>
            <w:r w:rsidRPr="00354B7D">
              <w:rPr>
                <w:rFonts w:ascii="Times New Roman" w:hAnsi="Times New Roman" w:cs="Times New Roman"/>
                <w:b/>
                <w:bCs/>
              </w:rPr>
              <w:t>Day 28</w:t>
            </w:r>
          </w:p>
        </w:tc>
      </w:tr>
      <w:tr w:rsidR="000C570B" w:rsidRPr="00354B7D" w14:paraId="03E78CD9" w14:textId="77777777" w:rsidTr="003A7619">
        <w:tc>
          <w:tcPr>
            <w:tcW w:w="2304" w:type="dxa"/>
          </w:tcPr>
          <w:p w14:paraId="64341ED1" w14:textId="77777777" w:rsidR="000C570B" w:rsidRPr="00354B7D" w:rsidRDefault="000C570B" w:rsidP="000C570B">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3E8F186F" w14:textId="09AC381E" w:rsidR="000C570B" w:rsidRPr="00354B7D" w:rsidRDefault="000C570B" w:rsidP="000C570B">
            <w:pPr>
              <w:ind w:hanging="103"/>
              <w:jc w:val="center"/>
              <w:rPr>
                <w:rFonts w:ascii="Times New Roman" w:hAnsi="Times New Roman" w:cs="Times New Roman"/>
              </w:rPr>
            </w:pPr>
            <w:r>
              <w:rPr>
                <w:rFonts w:ascii="Times New Roman" w:hAnsi="Times New Roman" w:cs="Times New Roman"/>
              </w:rPr>
              <w:t>121</w:t>
            </w:r>
          </w:p>
        </w:tc>
        <w:tc>
          <w:tcPr>
            <w:tcW w:w="1296" w:type="dxa"/>
          </w:tcPr>
          <w:p w14:paraId="12A9325E" w14:textId="49545DF8" w:rsidR="000C570B" w:rsidRPr="00354B7D" w:rsidRDefault="00794E12" w:rsidP="000C570B">
            <w:pPr>
              <w:ind w:hanging="103"/>
              <w:jc w:val="center"/>
              <w:rPr>
                <w:rFonts w:ascii="Times New Roman" w:hAnsi="Times New Roman" w:cs="Times New Roman"/>
              </w:rPr>
            </w:pPr>
            <w:r>
              <w:rPr>
                <w:rFonts w:ascii="Times New Roman" w:hAnsi="Times New Roman" w:cs="Times New Roman"/>
              </w:rPr>
              <w:t>39.7</w:t>
            </w:r>
            <w:r w:rsidR="000C570B" w:rsidRPr="00ED0832">
              <w:rPr>
                <w:rFonts w:ascii="Times New Roman" w:hAnsi="Times New Roman" w:cs="Times New Roman"/>
              </w:rPr>
              <w:t xml:space="preserve"> </w:t>
            </w:r>
            <w:r w:rsidR="000C570B" w:rsidRPr="00354B7D">
              <w:rPr>
                <w:rFonts w:ascii="Times New Roman" w:hAnsi="Times New Roman" w:cs="Times New Roman"/>
              </w:rPr>
              <w:t>(</w:t>
            </w:r>
            <w:r w:rsidR="000C570B">
              <w:rPr>
                <w:rFonts w:ascii="Times New Roman" w:hAnsi="Times New Roman" w:cs="Times New Roman"/>
              </w:rPr>
              <w:t>14.3</w:t>
            </w:r>
            <w:r w:rsidR="000C570B" w:rsidRPr="00354B7D">
              <w:rPr>
                <w:rFonts w:ascii="Times New Roman" w:hAnsi="Times New Roman" w:cs="Times New Roman"/>
              </w:rPr>
              <w:t>)</w:t>
            </w:r>
          </w:p>
        </w:tc>
        <w:tc>
          <w:tcPr>
            <w:tcW w:w="576" w:type="dxa"/>
          </w:tcPr>
          <w:p w14:paraId="7FFE0408" w14:textId="1D62B764" w:rsidR="000C570B" w:rsidRPr="00354B7D" w:rsidRDefault="000C570B" w:rsidP="000C570B">
            <w:pPr>
              <w:ind w:hanging="103"/>
              <w:jc w:val="center"/>
              <w:rPr>
                <w:rFonts w:ascii="Times New Roman" w:hAnsi="Times New Roman" w:cs="Times New Roman"/>
              </w:rPr>
            </w:pPr>
            <w:r>
              <w:rPr>
                <w:rFonts w:ascii="Times New Roman" w:hAnsi="Times New Roman" w:cs="Times New Roman"/>
              </w:rPr>
              <w:t>121</w:t>
            </w:r>
          </w:p>
        </w:tc>
        <w:tc>
          <w:tcPr>
            <w:tcW w:w="1296" w:type="dxa"/>
          </w:tcPr>
          <w:p w14:paraId="4EED9679" w14:textId="0FFCBD92" w:rsidR="000C570B" w:rsidRPr="00354B7D" w:rsidRDefault="000C570B" w:rsidP="000C570B">
            <w:pPr>
              <w:ind w:hanging="103"/>
              <w:jc w:val="center"/>
              <w:rPr>
                <w:rFonts w:ascii="Times New Roman" w:hAnsi="Times New Roman" w:cs="Times New Roman"/>
              </w:rPr>
            </w:pPr>
            <w:r>
              <w:rPr>
                <w:rFonts w:ascii="Times New Roman" w:hAnsi="Times New Roman" w:cs="Times New Roman"/>
              </w:rPr>
              <w:t>-</w:t>
            </w:r>
            <w:r w:rsidR="002B746F">
              <w:rPr>
                <w:rFonts w:ascii="Times New Roman" w:hAnsi="Times New Roman" w:cs="Times New Roman"/>
              </w:rPr>
              <w:t xml:space="preserve">10.1 </w:t>
            </w:r>
            <w:r w:rsidRPr="00354B7D">
              <w:rPr>
                <w:rFonts w:ascii="Times New Roman" w:hAnsi="Times New Roman" w:cs="Times New Roman"/>
              </w:rPr>
              <w:t>(</w:t>
            </w:r>
            <w:r>
              <w:rPr>
                <w:rFonts w:ascii="Times New Roman" w:hAnsi="Times New Roman" w:cs="Times New Roman"/>
              </w:rPr>
              <w:t>1.</w:t>
            </w:r>
            <w:r w:rsidR="00A91D30">
              <w:rPr>
                <w:rFonts w:ascii="Times New Roman" w:hAnsi="Times New Roman" w:cs="Times New Roman"/>
              </w:rPr>
              <w:t>06</w:t>
            </w:r>
            <w:r w:rsidRPr="00354B7D">
              <w:rPr>
                <w:rFonts w:ascii="Times New Roman" w:hAnsi="Times New Roman" w:cs="Times New Roman"/>
              </w:rPr>
              <w:t>)</w:t>
            </w:r>
          </w:p>
        </w:tc>
        <w:tc>
          <w:tcPr>
            <w:tcW w:w="1296" w:type="dxa"/>
          </w:tcPr>
          <w:p w14:paraId="0BB28BA2" w14:textId="62CE84C6" w:rsidR="000C570B" w:rsidRPr="00354B7D" w:rsidRDefault="000C570B" w:rsidP="000C570B">
            <w:pPr>
              <w:ind w:hanging="103"/>
              <w:jc w:val="center"/>
              <w:rPr>
                <w:rFonts w:ascii="Times New Roman" w:hAnsi="Times New Roman" w:cs="Times New Roman"/>
              </w:rPr>
            </w:pPr>
            <w:r>
              <w:rPr>
                <w:rFonts w:ascii="Times New Roman" w:hAnsi="Times New Roman" w:cs="Times New Roman"/>
              </w:rPr>
              <w:t>-</w:t>
            </w:r>
            <w:r w:rsidR="00095E1C">
              <w:rPr>
                <w:rFonts w:ascii="Times New Roman" w:hAnsi="Times New Roman" w:cs="Times New Roman"/>
              </w:rPr>
              <w:t>4.55</w:t>
            </w:r>
          </w:p>
        </w:tc>
        <w:tc>
          <w:tcPr>
            <w:tcW w:w="1296" w:type="dxa"/>
          </w:tcPr>
          <w:p w14:paraId="5BA37A00" w14:textId="36BB706C" w:rsidR="000C570B" w:rsidRPr="00354B7D" w:rsidRDefault="000C570B" w:rsidP="000C570B">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w:t>
            </w:r>
            <w:r w:rsidR="00095E1C">
              <w:rPr>
                <w:rFonts w:ascii="Times New Roman" w:hAnsi="Times New Roman" w:cs="Times New Roman"/>
              </w:rPr>
              <w:t>7.17</w:t>
            </w:r>
            <w:r w:rsidR="0081258F">
              <w:rPr>
                <w:rFonts w:ascii="Times New Roman" w:hAnsi="Times New Roman" w:cs="Times New Roman"/>
              </w:rPr>
              <w:t>,</w:t>
            </w:r>
            <w:r w:rsidRPr="00354B7D">
              <w:rPr>
                <w:rFonts w:ascii="Times New Roman" w:hAnsi="Times New Roman" w:cs="Times New Roman"/>
              </w:rPr>
              <w:t xml:space="preserve"> </w:t>
            </w:r>
            <w:r>
              <w:rPr>
                <w:rFonts w:ascii="Times New Roman" w:hAnsi="Times New Roman" w:cs="Times New Roman"/>
              </w:rPr>
              <w:t>-</w:t>
            </w:r>
            <w:r w:rsidR="00095E1C">
              <w:rPr>
                <w:rFonts w:ascii="Times New Roman" w:hAnsi="Times New Roman" w:cs="Times New Roman"/>
              </w:rPr>
              <w:t>1.93</w:t>
            </w:r>
            <w:r w:rsidRPr="00354B7D">
              <w:rPr>
                <w:rFonts w:ascii="Times New Roman" w:hAnsi="Times New Roman" w:cs="Times New Roman"/>
              </w:rPr>
              <w:t>)</w:t>
            </w:r>
          </w:p>
        </w:tc>
        <w:tc>
          <w:tcPr>
            <w:tcW w:w="1173" w:type="dxa"/>
          </w:tcPr>
          <w:p w14:paraId="298C3C06" w14:textId="4FAEA3AC" w:rsidR="000C570B" w:rsidRPr="00354B7D" w:rsidRDefault="000C570B" w:rsidP="000C570B">
            <w:pPr>
              <w:ind w:hanging="103"/>
              <w:jc w:val="center"/>
              <w:rPr>
                <w:rFonts w:ascii="Times New Roman" w:hAnsi="Times New Roman" w:cs="Times New Roman"/>
                <w:b/>
                <w:bCs/>
              </w:rPr>
            </w:pPr>
            <w:r w:rsidRPr="00354B7D">
              <w:rPr>
                <w:rFonts w:ascii="Times New Roman" w:hAnsi="Times New Roman" w:cs="Times New Roman"/>
                <w:b/>
                <w:bCs/>
              </w:rPr>
              <w:t>0.</w:t>
            </w:r>
            <w:r w:rsidR="00DB1F1F">
              <w:rPr>
                <w:rFonts w:ascii="Times New Roman" w:hAnsi="Times New Roman" w:cs="Times New Roman"/>
                <w:b/>
                <w:bCs/>
              </w:rPr>
              <w:t>0007</w:t>
            </w:r>
          </w:p>
        </w:tc>
      </w:tr>
      <w:tr w:rsidR="000C570B" w:rsidRPr="00354B7D" w14:paraId="40B97459" w14:textId="77777777" w:rsidTr="003A7619">
        <w:tc>
          <w:tcPr>
            <w:tcW w:w="2304" w:type="dxa"/>
          </w:tcPr>
          <w:p w14:paraId="65130C10" w14:textId="77777777" w:rsidR="000C570B" w:rsidRPr="00354B7D" w:rsidRDefault="000C570B" w:rsidP="000C570B">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26C2BA99" w14:textId="117DD71B" w:rsidR="000C570B" w:rsidRPr="00354B7D" w:rsidRDefault="000C570B" w:rsidP="000C570B">
            <w:pPr>
              <w:ind w:hanging="103"/>
              <w:jc w:val="center"/>
              <w:rPr>
                <w:rFonts w:ascii="Times New Roman" w:hAnsi="Times New Roman" w:cs="Times New Roman"/>
              </w:rPr>
            </w:pPr>
            <w:r>
              <w:rPr>
                <w:rFonts w:ascii="Times New Roman" w:hAnsi="Times New Roman" w:cs="Times New Roman"/>
              </w:rPr>
              <w:t>113</w:t>
            </w:r>
          </w:p>
        </w:tc>
        <w:tc>
          <w:tcPr>
            <w:tcW w:w="1296" w:type="dxa"/>
          </w:tcPr>
          <w:p w14:paraId="177D51EE" w14:textId="38233139" w:rsidR="000C570B" w:rsidRPr="00354B7D" w:rsidRDefault="00794E12" w:rsidP="000C570B">
            <w:pPr>
              <w:ind w:hanging="103"/>
              <w:jc w:val="center"/>
              <w:rPr>
                <w:rFonts w:ascii="Times New Roman" w:hAnsi="Times New Roman" w:cs="Times New Roman"/>
              </w:rPr>
            </w:pPr>
            <w:r>
              <w:rPr>
                <w:rFonts w:ascii="Times New Roman" w:hAnsi="Times New Roman" w:cs="Times New Roman"/>
              </w:rPr>
              <w:t>41.1</w:t>
            </w:r>
            <w:r w:rsidR="000C570B" w:rsidRPr="00ED0832">
              <w:rPr>
                <w:rFonts w:ascii="Times New Roman" w:hAnsi="Times New Roman" w:cs="Times New Roman"/>
              </w:rPr>
              <w:t xml:space="preserve"> </w:t>
            </w:r>
            <w:r w:rsidR="000C570B" w:rsidRPr="00354B7D">
              <w:rPr>
                <w:rFonts w:ascii="Times New Roman" w:hAnsi="Times New Roman" w:cs="Times New Roman"/>
              </w:rPr>
              <w:t>(</w:t>
            </w:r>
            <w:r w:rsidR="000C570B">
              <w:rPr>
                <w:rFonts w:ascii="Times New Roman" w:hAnsi="Times New Roman" w:cs="Times New Roman"/>
              </w:rPr>
              <w:t>13.</w:t>
            </w:r>
            <w:r w:rsidR="0085328C">
              <w:rPr>
                <w:rFonts w:ascii="Times New Roman" w:hAnsi="Times New Roman" w:cs="Times New Roman"/>
              </w:rPr>
              <w:t>6</w:t>
            </w:r>
            <w:r w:rsidR="000C570B" w:rsidRPr="00354B7D">
              <w:rPr>
                <w:rFonts w:ascii="Times New Roman" w:hAnsi="Times New Roman" w:cs="Times New Roman"/>
              </w:rPr>
              <w:t>)</w:t>
            </w:r>
          </w:p>
        </w:tc>
        <w:tc>
          <w:tcPr>
            <w:tcW w:w="576" w:type="dxa"/>
          </w:tcPr>
          <w:p w14:paraId="3DBCE2D7" w14:textId="0D804A9F" w:rsidR="000C570B" w:rsidRPr="00354B7D" w:rsidRDefault="000C570B" w:rsidP="000C570B">
            <w:pPr>
              <w:ind w:hanging="103"/>
              <w:jc w:val="center"/>
              <w:rPr>
                <w:rFonts w:ascii="Times New Roman" w:hAnsi="Times New Roman" w:cs="Times New Roman"/>
              </w:rPr>
            </w:pPr>
            <w:r>
              <w:rPr>
                <w:rFonts w:ascii="Times New Roman" w:hAnsi="Times New Roman" w:cs="Times New Roman"/>
              </w:rPr>
              <w:t>113</w:t>
            </w:r>
          </w:p>
        </w:tc>
        <w:tc>
          <w:tcPr>
            <w:tcW w:w="1296" w:type="dxa"/>
          </w:tcPr>
          <w:p w14:paraId="1257219C" w14:textId="551F48ED" w:rsidR="000C570B" w:rsidRPr="00354B7D" w:rsidRDefault="000C570B" w:rsidP="000C570B">
            <w:pPr>
              <w:ind w:hanging="103"/>
              <w:jc w:val="center"/>
              <w:rPr>
                <w:rFonts w:ascii="Times New Roman" w:hAnsi="Times New Roman" w:cs="Times New Roman"/>
              </w:rPr>
            </w:pPr>
            <w:r>
              <w:rPr>
                <w:rFonts w:ascii="Times New Roman" w:hAnsi="Times New Roman" w:cs="Times New Roman"/>
              </w:rPr>
              <w:t>-</w:t>
            </w:r>
            <w:r w:rsidR="002B746F">
              <w:rPr>
                <w:rFonts w:ascii="Times New Roman" w:hAnsi="Times New Roman" w:cs="Times New Roman"/>
              </w:rPr>
              <w:t>10.1</w:t>
            </w:r>
            <w:r w:rsidRPr="00354B7D">
              <w:rPr>
                <w:rFonts w:ascii="Times New Roman" w:hAnsi="Times New Roman" w:cs="Times New Roman"/>
              </w:rPr>
              <w:t xml:space="preserve"> (</w:t>
            </w:r>
            <w:r>
              <w:rPr>
                <w:rFonts w:ascii="Times New Roman" w:hAnsi="Times New Roman" w:cs="Times New Roman"/>
              </w:rPr>
              <w:t>1.</w:t>
            </w:r>
            <w:r w:rsidR="00A91D30">
              <w:rPr>
                <w:rFonts w:ascii="Times New Roman" w:hAnsi="Times New Roman" w:cs="Times New Roman"/>
              </w:rPr>
              <w:t>10</w:t>
            </w:r>
            <w:r w:rsidRPr="00354B7D">
              <w:rPr>
                <w:rFonts w:ascii="Times New Roman" w:hAnsi="Times New Roman" w:cs="Times New Roman"/>
              </w:rPr>
              <w:t>)</w:t>
            </w:r>
          </w:p>
        </w:tc>
        <w:tc>
          <w:tcPr>
            <w:tcW w:w="1296" w:type="dxa"/>
          </w:tcPr>
          <w:p w14:paraId="33B1066F" w14:textId="6F0A74B3" w:rsidR="000C570B" w:rsidRPr="00354B7D" w:rsidRDefault="000C570B" w:rsidP="000C570B">
            <w:pPr>
              <w:ind w:hanging="103"/>
              <w:jc w:val="center"/>
              <w:rPr>
                <w:rFonts w:ascii="Times New Roman" w:hAnsi="Times New Roman" w:cs="Times New Roman"/>
              </w:rPr>
            </w:pPr>
            <w:r>
              <w:rPr>
                <w:rFonts w:ascii="Times New Roman" w:hAnsi="Times New Roman" w:cs="Times New Roman"/>
              </w:rPr>
              <w:t>-4.</w:t>
            </w:r>
            <w:r w:rsidR="00095E1C">
              <w:rPr>
                <w:rFonts w:ascii="Times New Roman" w:hAnsi="Times New Roman" w:cs="Times New Roman"/>
              </w:rPr>
              <w:t>49</w:t>
            </w:r>
          </w:p>
        </w:tc>
        <w:tc>
          <w:tcPr>
            <w:tcW w:w="1296" w:type="dxa"/>
          </w:tcPr>
          <w:p w14:paraId="2950A2F9" w14:textId="087F5C8C" w:rsidR="000C570B" w:rsidRPr="00354B7D" w:rsidRDefault="000C570B" w:rsidP="000C570B">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w:t>
            </w:r>
            <w:r w:rsidR="00095E1C">
              <w:rPr>
                <w:rFonts w:ascii="Times New Roman" w:hAnsi="Times New Roman" w:cs="Times New Roman"/>
              </w:rPr>
              <w:t>7.16</w:t>
            </w:r>
            <w:r w:rsidRPr="00354B7D">
              <w:rPr>
                <w:rFonts w:ascii="Times New Roman" w:hAnsi="Times New Roman" w:cs="Times New Roman"/>
              </w:rPr>
              <w:t>,</w:t>
            </w:r>
            <w:r>
              <w:rPr>
                <w:rFonts w:ascii="Times New Roman" w:hAnsi="Times New Roman" w:cs="Times New Roman"/>
              </w:rPr>
              <w:t xml:space="preserve"> </w:t>
            </w:r>
            <w:r w:rsidR="0081258F">
              <w:rPr>
                <w:rFonts w:ascii="Times New Roman" w:hAnsi="Times New Roman" w:cs="Times New Roman"/>
              </w:rPr>
              <w:t>-</w:t>
            </w:r>
            <w:r w:rsidR="001311A8">
              <w:rPr>
                <w:rFonts w:ascii="Times New Roman" w:hAnsi="Times New Roman" w:cs="Times New Roman"/>
              </w:rPr>
              <w:t>1.82</w:t>
            </w:r>
            <w:r w:rsidRPr="00354B7D">
              <w:rPr>
                <w:rFonts w:ascii="Times New Roman" w:hAnsi="Times New Roman" w:cs="Times New Roman"/>
              </w:rPr>
              <w:t>)</w:t>
            </w:r>
          </w:p>
        </w:tc>
        <w:tc>
          <w:tcPr>
            <w:tcW w:w="1173" w:type="dxa"/>
          </w:tcPr>
          <w:p w14:paraId="1588EB59" w14:textId="14060A8A" w:rsidR="000C570B" w:rsidRPr="00696E12" w:rsidRDefault="000C570B" w:rsidP="000C570B">
            <w:pPr>
              <w:ind w:hanging="103"/>
              <w:jc w:val="center"/>
              <w:rPr>
                <w:rFonts w:ascii="Times New Roman" w:hAnsi="Times New Roman" w:cs="Times New Roman"/>
                <w:b/>
                <w:bCs/>
              </w:rPr>
            </w:pPr>
            <w:r w:rsidRPr="00696E12">
              <w:rPr>
                <w:rFonts w:ascii="Times New Roman" w:hAnsi="Times New Roman" w:cs="Times New Roman"/>
                <w:b/>
                <w:bCs/>
              </w:rPr>
              <w:t>0.0</w:t>
            </w:r>
            <w:r>
              <w:rPr>
                <w:rFonts w:ascii="Times New Roman" w:hAnsi="Times New Roman" w:cs="Times New Roman"/>
                <w:b/>
                <w:bCs/>
              </w:rPr>
              <w:t>0</w:t>
            </w:r>
            <w:r w:rsidR="00DB1F1F">
              <w:rPr>
                <w:rFonts w:ascii="Times New Roman" w:hAnsi="Times New Roman" w:cs="Times New Roman"/>
                <w:b/>
                <w:bCs/>
              </w:rPr>
              <w:t>10</w:t>
            </w:r>
          </w:p>
        </w:tc>
      </w:tr>
      <w:tr w:rsidR="000C570B" w:rsidRPr="00354B7D" w14:paraId="243F6AF7" w14:textId="77777777" w:rsidTr="003A7619">
        <w:tc>
          <w:tcPr>
            <w:tcW w:w="2304" w:type="dxa"/>
          </w:tcPr>
          <w:p w14:paraId="25B14AF5" w14:textId="77777777" w:rsidR="000C570B" w:rsidRPr="00354B7D" w:rsidRDefault="000C570B" w:rsidP="000C570B">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1D955D91" w14:textId="2C72DCF7" w:rsidR="000C570B" w:rsidRPr="00354B7D" w:rsidRDefault="000C570B" w:rsidP="000C570B">
            <w:pPr>
              <w:ind w:hanging="103"/>
              <w:jc w:val="center"/>
              <w:rPr>
                <w:rFonts w:ascii="Times New Roman" w:hAnsi="Times New Roman" w:cs="Times New Roman"/>
              </w:rPr>
            </w:pPr>
            <w:r>
              <w:rPr>
                <w:rFonts w:ascii="Times New Roman" w:hAnsi="Times New Roman" w:cs="Times New Roman"/>
              </w:rPr>
              <w:t>128</w:t>
            </w:r>
          </w:p>
        </w:tc>
        <w:tc>
          <w:tcPr>
            <w:tcW w:w="1296" w:type="dxa"/>
          </w:tcPr>
          <w:p w14:paraId="06333EDF" w14:textId="3B62A6FB" w:rsidR="000C570B" w:rsidRPr="00354B7D" w:rsidRDefault="00794E12" w:rsidP="000C570B">
            <w:pPr>
              <w:ind w:hanging="103"/>
              <w:jc w:val="center"/>
              <w:rPr>
                <w:rFonts w:ascii="Times New Roman" w:hAnsi="Times New Roman" w:cs="Times New Roman"/>
              </w:rPr>
            </w:pPr>
            <w:r>
              <w:rPr>
                <w:rFonts w:ascii="Times New Roman" w:hAnsi="Times New Roman" w:cs="Times New Roman"/>
              </w:rPr>
              <w:t>45.9</w:t>
            </w:r>
            <w:r w:rsidR="000C570B">
              <w:rPr>
                <w:rFonts w:ascii="Times New Roman" w:hAnsi="Times New Roman" w:cs="Times New Roman"/>
              </w:rPr>
              <w:t xml:space="preserve"> </w:t>
            </w:r>
            <w:r w:rsidR="000C570B" w:rsidRPr="00354B7D">
              <w:rPr>
                <w:rFonts w:ascii="Times New Roman" w:hAnsi="Times New Roman" w:cs="Times New Roman"/>
              </w:rPr>
              <w:t>(</w:t>
            </w:r>
            <w:r w:rsidR="000C570B">
              <w:rPr>
                <w:rFonts w:ascii="Times New Roman" w:hAnsi="Times New Roman" w:cs="Times New Roman"/>
              </w:rPr>
              <w:t>13.</w:t>
            </w:r>
            <w:r w:rsidR="0085328C">
              <w:rPr>
                <w:rFonts w:ascii="Times New Roman" w:hAnsi="Times New Roman" w:cs="Times New Roman"/>
              </w:rPr>
              <w:t>1</w:t>
            </w:r>
            <w:r w:rsidR="000C570B" w:rsidRPr="00354B7D">
              <w:rPr>
                <w:rFonts w:ascii="Times New Roman" w:hAnsi="Times New Roman" w:cs="Times New Roman"/>
              </w:rPr>
              <w:t>)</w:t>
            </w:r>
          </w:p>
        </w:tc>
        <w:tc>
          <w:tcPr>
            <w:tcW w:w="576" w:type="dxa"/>
          </w:tcPr>
          <w:p w14:paraId="76FFB784" w14:textId="6C44FDDC" w:rsidR="000C570B" w:rsidRPr="00354B7D" w:rsidRDefault="000C570B" w:rsidP="000C570B">
            <w:pPr>
              <w:ind w:hanging="103"/>
              <w:jc w:val="center"/>
              <w:rPr>
                <w:rFonts w:ascii="Times New Roman" w:hAnsi="Times New Roman" w:cs="Times New Roman"/>
              </w:rPr>
            </w:pPr>
            <w:r>
              <w:rPr>
                <w:rFonts w:ascii="Times New Roman" w:hAnsi="Times New Roman" w:cs="Times New Roman"/>
              </w:rPr>
              <w:t>128</w:t>
            </w:r>
          </w:p>
        </w:tc>
        <w:tc>
          <w:tcPr>
            <w:tcW w:w="1296" w:type="dxa"/>
          </w:tcPr>
          <w:p w14:paraId="4B30403C" w14:textId="7E37492D" w:rsidR="000C570B" w:rsidRPr="00354B7D" w:rsidRDefault="000C570B" w:rsidP="000C570B">
            <w:pPr>
              <w:ind w:hanging="103"/>
              <w:jc w:val="center"/>
              <w:rPr>
                <w:rFonts w:ascii="Times New Roman" w:hAnsi="Times New Roman" w:cs="Times New Roman"/>
              </w:rPr>
            </w:pPr>
            <w:r>
              <w:rPr>
                <w:rFonts w:ascii="Times New Roman" w:hAnsi="Times New Roman" w:cs="Times New Roman"/>
              </w:rPr>
              <w:t>-</w:t>
            </w:r>
            <w:r w:rsidR="002B746F">
              <w:rPr>
                <w:rFonts w:ascii="Times New Roman" w:hAnsi="Times New Roman" w:cs="Times New Roman"/>
              </w:rPr>
              <w:t>5.57</w:t>
            </w:r>
            <w:r w:rsidRPr="00354B7D">
              <w:rPr>
                <w:rFonts w:ascii="Times New Roman" w:hAnsi="Times New Roman" w:cs="Times New Roman"/>
              </w:rPr>
              <w:t xml:space="preserve"> (</w:t>
            </w:r>
            <w:r>
              <w:rPr>
                <w:rFonts w:ascii="Times New Roman" w:hAnsi="Times New Roman" w:cs="Times New Roman"/>
              </w:rPr>
              <w:t>1.</w:t>
            </w:r>
            <w:r w:rsidR="00A91D30">
              <w:rPr>
                <w:rFonts w:ascii="Times New Roman" w:hAnsi="Times New Roman" w:cs="Times New Roman"/>
              </w:rPr>
              <w:t>05</w:t>
            </w:r>
            <w:r w:rsidRPr="00354B7D">
              <w:rPr>
                <w:rFonts w:ascii="Times New Roman" w:hAnsi="Times New Roman" w:cs="Times New Roman"/>
              </w:rPr>
              <w:t>)</w:t>
            </w:r>
          </w:p>
        </w:tc>
        <w:tc>
          <w:tcPr>
            <w:tcW w:w="1296" w:type="dxa"/>
          </w:tcPr>
          <w:p w14:paraId="151D0C40" w14:textId="77777777" w:rsidR="000C570B" w:rsidRPr="00354B7D" w:rsidRDefault="000C570B" w:rsidP="000C570B">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166BAD8C" w14:textId="77777777" w:rsidR="000C570B" w:rsidRPr="00354B7D" w:rsidRDefault="000C570B" w:rsidP="000C570B">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3BED9379" w14:textId="77777777" w:rsidR="000C570B" w:rsidRPr="00354B7D" w:rsidRDefault="000C570B" w:rsidP="000C570B">
            <w:pPr>
              <w:ind w:hanging="103"/>
              <w:jc w:val="center"/>
              <w:rPr>
                <w:rFonts w:ascii="Times New Roman" w:hAnsi="Times New Roman" w:cs="Times New Roman"/>
              </w:rPr>
            </w:pPr>
            <w:r w:rsidRPr="00354B7D">
              <w:rPr>
                <w:rFonts w:ascii="Times New Roman" w:hAnsi="Times New Roman" w:cs="Times New Roman"/>
              </w:rPr>
              <w:t>–</w:t>
            </w:r>
          </w:p>
        </w:tc>
      </w:tr>
      <w:tr w:rsidR="005B7D3D" w:rsidRPr="00354B7D" w14:paraId="3DB8D121" w14:textId="77777777" w:rsidTr="003A7619">
        <w:tc>
          <w:tcPr>
            <w:tcW w:w="9813" w:type="dxa"/>
            <w:gridSpan w:val="8"/>
          </w:tcPr>
          <w:p w14:paraId="2FF74FB0" w14:textId="77777777" w:rsidR="005B7D3D" w:rsidRPr="00354B7D" w:rsidRDefault="005B7D3D" w:rsidP="00B35489">
            <w:pPr>
              <w:rPr>
                <w:rFonts w:ascii="Times New Roman" w:hAnsi="Times New Roman" w:cs="Times New Roman"/>
                <w:b/>
                <w:bCs/>
              </w:rPr>
            </w:pPr>
            <w:r w:rsidRPr="00354B7D">
              <w:rPr>
                <w:rFonts w:ascii="Times New Roman" w:hAnsi="Times New Roman" w:cs="Times New Roman"/>
                <w:b/>
                <w:bCs/>
              </w:rPr>
              <w:t xml:space="preserve">Day </w:t>
            </w:r>
            <w:r>
              <w:rPr>
                <w:rFonts w:ascii="Times New Roman" w:hAnsi="Times New Roman" w:cs="Times New Roman"/>
                <w:b/>
                <w:bCs/>
              </w:rPr>
              <w:t>42</w:t>
            </w:r>
          </w:p>
        </w:tc>
      </w:tr>
      <w:tr w:rsidR="000C570B" w:rsidRPr="00354B7D" w14:paraId="05D29DC3" w14:textId="77777777" w:rsidTr="003A7619">
        <w:tc>
          <w:tcPr>
            <w:tcW w:w="2304" w:type="dxa"/>
          </w:tcPr>
          <w:p w14:paraId="763BAFAF" w14:textId="77777777" w:rsidR="000C570B" w:rsidRPr="00354B7D" w:rsidRDefault="000C570B" w:rsidP="000C570B">
            <w:pPr>
              <w:ind w:left="160" w:hanging="103"/>
              <w:rPr>
                <w:rFonts w:ascii="Times New Roman" w:hAnsi="Times New Roman" w:cs="Times New Roman"/>
              </w:rPr>
            </w:pPr>
            <w:r w:rsidRPr="00354B7D">
              <w:rPr>
                <w:rFonts w:ascii="Times New Roman" w:hAnsi="Times New Roman" w:cs="Times New Roman"/>
              </w:rPr>
              <w:t>CTN SR 200 mg/day</w:t>
            </w:r>
          </w:p>
        </w:tc>
        <w:tc>
          <w:tcPr>
            <w:tcW w:w="576" w:type="dxa"/>
          </w:tcPr>
          <w:p w14:paraId="6ACFBE77" w14:textId="62557D72" w:rsidR="000C570B" w:rsidRPr="00354B7D" w:rsidRDefault="000C570B" w:rsidP="000C570B">
            <w:pPr>
              <w:ind w:hanging="103"/>
              <w:jc w:val="center"/>
              <w:rPr>
                <w:rFonts w:ascii="Times New Roman" w:hAnsi="Times New Roman" w:cs="Times New Roman"/>
              </w:rPr>
            </w:pPr>
            <w:r>
              <w:rPr>
                <w:rFonts w:ascii="Times New Roman" w:hAnsi="Times New Roman" w:cs="Times New Roman"/>
              </w:rPr>
              <w:t>113</w:t>
            </w:r>
          </w:p>
        </w:tc>
        <w:tc>
          <w:tcPr>
            <w:tcW w:w="1296" w:type="dxa"/>
          </w:tcPr>
          <w:p w14:paraId="3ECAB8AB" w14:textId="03C63AA3" w:rsidR="000C570B" w:rsidRPr="00354B7D" w:rsidRDefault="0085328C" w:rsidP="007236DC">
            <w:pPr>
              <w:ind w:hanging="103"/>
              <w:jc w:val="center"/>
              <w:rPr>
                <w:rFonts w:ascii="Times New Roman" w:hAnsi="Times New Roman" w:cs="Times New Roman"/>
              </w:rPr>
            </w:pPr>
            <w:r>
              <w:rPr>
                <w:rFonts w:ascii="Times New Roman" w:hAnsi="Times New Roman" w:cs="Times New Roman"/>
              </w:rPr>
              <w:t>37.1</w:t>
            </w:r>
            <w:r w:rsidR="000C570B" w:rsidRPr="00354B7D">
              <w:rPr>
                <w:rFonts w:ascii="Times New Roman" w:hAnsi="Times New Roman" w:cs="Times New Roman"/>
              </w:rPr>
              <w:t xml:space="preserve"> (</w:t>
            </w:r>
            <w:r w:rsidR="007236DC">
              <w:rPr>
                <w:rFonts w:ascii="Times New Roman" w:hAnsi="Times New Roman" w:cs="Times New Roman"/>
              </w:rPr>
              <w:t>16.4</w:t>
            </w:r>
            <w:r w:rsidR="000C570B" w:rsidRPr="00354B7D">
              <w:rPr>
                <w:rFonts w:ascii="Times New Roman" w:hAnsi="Times New Roman" w:cs="Times New Roman"/>
              </w:rPr>
              <w:t>)</w:t>
            </w:r>
          </w:p>
        </w:tc>
        <w:tc>
          <w:tcPr>
            <w:tcW w:w="576" w:type="dxa"/>
          </w:tcPr>
          <w:p w14:paraId="021B3F15" w14:textId="67EA8A29" w:rsidR="000C570B" w:rsidRPr="00354B7D" w:rsidRDefault="000C570B" w:rsidP="000C570B">
            <w:pPr>
              <w:ind w:hanging="103"/>
              <w:jc w:val="center"/>
              <w:rPr>
                <w:rFonts w:ascii="Times New Roman" w:hAnsi="Times New Roman" w:cs="Times New Roman"/>
              </w:rPr>
            </w:pPr>
            <w:r>
              <w:rPr>
                <w:rFonts w:ascii="Times New Roman" w:hAnsi="Times New Roman" w:cs="Times New Roman"/>
              </w:rPr>
              <w:t>113</w:t>
            </w:r>
          </w:p>
        </w:tc>
        <w:tc>
          <w:tcPr>
            <w:tcW w:w="1296" w:type="dxa"/>
          </w:tcPr>
          <w:p w14:paraId="6A4FBCA0" w14:textId="3D657149" w:rsidR="000C570B" w:rsidRPr="00354B7D" w:rsidRDefault="000C570B" w:rsidP="000C570B">
            <w:pPr>
              <w:ind w:hanging="103"/>
              <w:jc w:val="center"/>
              <w:rPr>
                <w:rFonts w:ascii="Times New Roman" w:hAnsi="Times New Roman" w:cs="Times New Roman"/>
              </w:rPr>
            </w:pPr>
            <w:r>
              <w:rPr>
                <w:rFonts w:ascii="Times New Roman" w:hAnsi="Times New Roman" w:cs="Times New Roman"/>
              </w:rPr>
              <w:t>-</w:t>
            </w:r>
            <w:r w:rsidR="002B746F">
              <w:rPr>
                <w:rFonts w:ascii="Times New Roman" w:hAnsi="Times New Roman" w:cs="Times New Roman"/>
              </w:rPr>
              <w:t>12.2</w:t>
            </w:r>
            <w:r w:rsidRPr="00354B7D">
              <w:rPr>
                <w:rFonts w:ascii="Times New Roman" w:hAnsi="Times New Roman" w:cs="Times New Roman"/>
              </w:rPr>
              <w:t xml:space="preserve"> (</w:t>
            </w:r>
            <w:r>
              <w:rPr>
                <w:rFonts w:ascii="Times New Roman" w:hAnsi="Times New Roman" w:cs="Times New Roman"/>
              </w:rPr>
              <w:t>1.</w:t>
            </w:r>
            <w:r w:rsidR="00A91D30">
              <w:rPr>
                <w:rFonts w:ascii="Times New Roman" w:hAnsi="Times New Roman" w:cs="Times New Roman"/>
              </w:rPr>
              <w:t>2</w:t>
            </w:r>
            <w:r>
              <w:rPr>
                <w:rFonts w:ascii="Times New Roman" w:hAnsi="Times New Roman" w:cs="Times New Roman"/>
              </w:rPr>
              <w:t>0</w:t>
            </w:r>
            <w:r w:rsidRPr="00354B7D">
              <w:rPr>
                <w:rFonts w:ascii="Times New Roman" w:hAnsi="Times New Roman" w:cs="Times New Roman"/>
              </w:rPr>
              <w:t>)</w:t>
            </w:r>
          </w:p>
        </w:tc>
        <w:tc>
          <w:tcPr>
            <w:tcW w:w="1296" w:type="dxa"/>
          </w:tcPr>
          <w:p w14:paraId="10044895" w14:textId="550A16A2" w:rsidR="000C570B" w:rsidRPr="00354B7D" w:rsidRDefault="000C570B" w:rsidP="000C570B">
            <w:pPr>
              <w:ind w:hanging="103"/>
              <w:jc w:val="center"/>
              <w:rPr>
                <w:rFonts w:ascii="Times New Roman" w:hAnsi="Times New Roman" w:cs="Times New Roman"/>
              </w:rPr>
            </w:pPr>
            <w:r>
              <w:rPr>
                <w:rFonts w:ascii="Times New Roman" w:hAnsi="Times New Roman" w:cs="Times New Roman"/>
              </w:rPr>
              <w:t>-4.</w:t>
            </w:r>
            <w:r w:rsidR="001311A8">
              <w:rPr>
                <w:rFonts w:ascii="Times New Roman" w:hAnsi="Times New Roman" w:cs="Times New Roman"/>
              </w:rPr>
              <w:t>91</w:t>
            </w:r>
          </w:p>
        </w:tc>
        <w:tc>
          <w:tcPr>
            <w:tcW w:w="1296" w:type="dxa"/>
          </w:tcPr>
          <w:p w14:paraId="0F612950" w14:textId="706440A2" w:rsidR="000C570B" w:rsidRPr="00354B7D" w:rsidRDefault="000C570B" w:rsidP="000C570B">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-7.</w:t>
            </w:r>
            <w:r w:rsidR="001311A8">
              <w:rPr>
                <w:rFonts w:ascii="Times New Roman" w:hAnsi="Times New Roman" w:cs="Times New Roman"/>
              </w:rPr>
              <w:t>96</w:t>
            </w:r>
            <w:r w:rsidRPr="00354B7D">
              <w:rPr>
                <w:rFonts w:ascii="Times New Roman" w:hAnsi="Times New Roman" w:cs="Times New Roman"/>
              </w:rPr>
              <w:t>,</w:t>
            </w:r>
            <w:r>
              <w:rPr>
                <w:rFonts w:ascii="Times New Roman" w:hAnsi="Times New Roman" w:cs="Times New Roman"/>
              </w:rPr>
              <w:t xml:space="preserve"> -1.</w:t>
            </w:r>
            <w:r w:rsidR="001311A8">
              <w:rPr>
                <w:rFonts w:ascii="Times New Roman" w:hAnsi="Times New Roman" w:cs="Times New Roman"/>
              </w:rPr>
              <w:t>87</w:t>
            </w:r>
            <w:r w:rsidRPr="00354B7D">
              <w:rPr>
                <w:rFonts w:ascii="Times New Roman" w:hAnsi="Times New Roman" w:cs="Times New Roman"/>
              </w:rPr>
              <w:t>)</w:t>
            </w:r>
          </w:p>
        </w:tc>
        <w:tc>
          <w:tcPr>
            <w:tcW w:w="1173" w:type="dxa"/>
          </w:tcPr>
          <w:p w14:paraId="1D7AA9D9" w14:textId="014D7141" w:rsidR="000C570B" w:rsidRPr="004D29FC" w:rsidRDefault="000C570B" w:rsidP="000C570B">
            <w:pPr>
              <w:ind w:hanging="103"/>
              <w:jc w:val="center"/>
              <w:rPr>
                <w:rFonts w:ascii="Times New Roman" w:hAnsi="Times New Roman" w:cs="Times New Roman"/>
                <w:b/>
                <w:bCs/>
              </w:rPr>
            </w:pPr>
            <w:r w:rsidRPr="004D29FC">
              <w:rPr>
                <w:rFonts w:ascii="Times New Roman" w:hAnsi="Times New Roman" w:cs="Times New Roman"/>
                <w:b/>
                <w:bCs/>
              </w:rPr>
              <w:t>0.00</w:t>
            </w:r>
            <w:r w:rsidR="00DB1F1F">
              <w:rPr>
                <w:rFonts w:ascii="Times New Roman" w:hAnsi="Times New Roman" w:cs="Times New Roman"/>
                <w:b/>
                <w:bCs/>
              </w:rPr>
              <w:t>16</w:t>
            </w:r>
          </w:p>
        </w:tc>
      </w:tr>
      <w:tr w:rsidR="000C570B" w:rsidRPr="00354B7D" w14:paraId="4AD055F0" w14:textId="77777777" w:rsidTr="003A7619">
        <w:tc>
          <w:tcPr>
            <w:tcW w:w="2304" w:type="dxa"/>
          </w:tcPr>
          <w:p w14:paraId="7BFAF097" w14:textId="77777777" w:rsidR="000C570B" w:rsidRPr="00354B7D" w:rsidRDefault="000C570B" w:rsidP="000C570B">
            <w:pPr>
              <w:ind w:left="160" w:hanging="103"/>
              <w:rPr>
                <w:rFonts w:ascii="Times New Roman" w:hAnsi="Times New Roman" w:cs="Times New Roman"/>
              </w:rPr>
            </w:pPr>
            <w:r w:rsidRPr="00354B7D">
              <w:rPr>
                <w:rFonts w:ascii="Times New Roman" w:hAnsi="Times New Roman" w:cs="Times New Roman"/>
              </w:rPr>
              <w:t>CTN SR 400 mg/day</w:t>
            </w:r>
          </w:p>
        </w:tc>
        <w:tc>
          <w:tcPr>
            <w:tcW w:w="576" w:type="dxa"/>
          </w:tcPr>
          <w:p w14:paraId="64ECDE3E" w14:textId="364F859B" w:rsidR="000C570B" w:rsidRPr="00354B7D" w:rsidRDefault="000C570B" w:rsidP="000C570B">
            <w:pPr>
              <w:ind w:hanging="103"/>
              <w:jc w:val="center"/>
              <w:rPr>
                <w:rFonts w:ascii="Times New Roman" w:hAnsi="Times New Roman" w:cs="Times New Roman"/>
              </w:rPr>
            </w:pPr>
            <w:r>
              <w:rPr>
                <w:rFonts w:ascii="Times New Roman" w:hAnsi="Times New Roman" w:cs="Times New Roman"/>
              </w:rPr>
              <w:t>100</w:t>
            </w:r>
          </w:p>
        </w:tc>
        <w:tc>
          <w:tcPr>
            <w:tcW w:w="1296" w:type="dxa"/>
          </w:tcPr>
          <w:p w14:paraId="6E16E76F" w14:textId="1511D2B7" w:rsidR="000C570B" w:rsidRPr="00354B7D" w:rsidRDefault="00142D3F" w:rsidP="000C570B">
            <w:pPr>
              <w:ind w:hanging="103"/>
              <w:jc w:val="center"/>
              <w:rPr>
                <w:rFonts w:ascii="Times New Roman" w:hAnsi="Times New Roman" w:cs="Times New Roman"/>
              </w:rPr>
            </w:pPr>
            <w:r>
              <w:rPr>
                <w:rFonts w:ascii="Times New Roman" w:hAnsi="Times New Roman" w:cs="Times New Roman"/>
              </w:rPr>
              <w:t>38</w:t>
            </w:r>
            <w:r w:rsidR="007236DC">
              <w:rPr>
                <w:rFonts w:ascii="Times New Roman" w:hAnsi="Times New Roman" w:cs="Times New Roman"/>
              </w:rPr>
              <w:t>.7</w:t>
            </w:r>
            <w:r w:rsidR="000C570B">
              <w:rPr>
                <w:rFonts w:ascii="Times New Roman" w:hAnsi="Times New Roman" w:cs="Times New Roman"/>
              </w:rPr>
              <w:t xml:space="preserve"> </w:t>
            </w:r>
            <w:r w:rsidR="000C570B" w:rsidRPr="00354B7D">
              <w:rPr>
                <w:rFonts w:ascii="Times New Roman" w:hAnsi="Times New Roman" w:cs="Times New Roman"/>
              </w:rPr>
              <w:t>(</w:t>
            </w:r>
            <w:r w:rsidR="00E97F7F">
              <w:rPr>
                <w:rFonts w:ascii="Times New Roman" w:hAnsi="Times New Roman" w:cs="Times New Roman"/>
              </w:rPr>
              <w:t>13.2</w:t>
            </w:r>
            <w:r w:rsidR="000C570B" w:rsidRPr="00354B7D">
              <w:rPr>
                <w:rFonts w:ascii="Times New Roman" w:hAnsi="Times New Roman" w:cs="Times New Roman"/>
              </w:rPr>
              <w:t>)</w:t>
            </w:r>
          </w:p>
        </w:tc>
        <w:tc>
          <w:tcPr>
            <w:tcW w:w="576" w:type="dxa"/>
          </w:tcPr>
          <w:p w14:paraId="7FB97146" w14:textId="78F69084" w:rsidR="000C570B" w:rsidRPr="00354B7D" w:rsidRDefault="000C570B" w:rsidP="000C570B">
            <w:pPr>
              <w:ind w:hanging="103"/>
              <w:jc w:val="center"/>
              <w:rPr>
                <w:rFonts w:ascii="Times New Roman" w:hAnsi="Times New Roman" w:cs="Times New Roman"/>
              </w:rPr>
            </w:pPr>
            <w:r>
              <w:rPr>
                <w:rFonts w:ascii="Times New Roman" w:hAnsi="Times New Roman" w:cs="Times New Roman"/>
              </w:rPr>
              <w:t>100</w:t>
            </w:r>
          </w:p>
        </w:tc>
        <w:tc>
          <w:tcPr>
            <w:tcW w:w="1296" w:type="dxa"/>
          </w:tcPr>
          <w:p w14:paraId="083B96A0" w14:textId="61CDE19A" w:rsidR="000C570B" w:rsidRPr="00354B7D" w:rsidRDefault="000C570B" w:rsidP="000C570B">
            <w:pPr>
              <w:ind w:hanging="103"/>
              <w:jc w:val="center"/>
              <w:rPr>
                <w:rFonts w:ascii="Times New Roman" w:hAnsi="Times New Roman" w:cs="Times New Roman"/>
              </w:rPr>
            </w:pPr>
            <w:r>
              <w:rPr>
                <w:rFonts w:ascii="Times New Roman" w:hAnsi="Times New Roman" w:cs="Times New Roman"/>
              </w:rPr>
              <w:t>-12.</w:t>
            </w:r>
            <w:r w:rsidR="002B746F">
              <w:rPr>
                <w:rFonts w:ascii="Times New Roman" w:hAnsi="Times New Roman" w:cs="Times New Roman"/>
              </w:rPr>
              <w:t>6</w:t>
            </w:r>
            <w:r w:rsidRPr="00354B7D">
              <w:rPr>
                <w:rFonts w:ascii="Times New Roman" w:hAnsi="Times New Roman" w:cs="Times New Roman"/>
              </w:rPr>
              <w:t xml:space="preserve"> (</w:t>
            </w:r>
            <w:r>
              <w:rPr>
                <w:rFonts w:ascii="Times New Roman" w:hAnsi="Times New Roman" w:cs="Times New Roman"/>
              </w:rPr>
              <w:t>1.2</w:t>
            </w:r>
            <w:r w:rsidR="00A91D30">
              <w:rPr>
                <w:rFonts w:ascii="Times New Roman" w:hAnsi="Times New Roman" w:cs="Times New Roman"/>
              </w:rPr>
              <w:t>6</w:t>
            </w:r>
            <w:r w:rsidRPr="00354B7D">
              <w:rPr>
                <w:rFonts w:ascii="Times New Roman" w:hAnsi="Times New Roman" w:cs="Times New Roman"/>
              </w:rPr>
              <w:t>)</w:t>
            </w:r>
          </w:p>
        </w:tc>
        <w:tc>
          <w:tcPr>
            <w:tcW w:w="1296" w:type="dxa"/>
          </w:tcPr>
          <w:p w14:paraId="710E25E7" w14:textId="1788C1D2" w:rsidR="000C570B" w:rsidRPr="00354B7D" w:rsidRDefault="000C570B" w:rsidP="000C570B">
            <w:pPr>
              <w:ind w:hanging="103"/>
              <w:jc w:val="center"/>
              <w:rPr>
                <w:rFonts w:ascii="Times New Roman" w:hAnsi="Times New Roman" w:cs="Times New Roman"/>
              </w:rPr>
            </w:pPr>
            <w:r>
              <w:rPr>
                <w:rFonts w:ascii="Times New Roman" w:hAnsi="Times New Roman" w:cs="Times New Roman"/>
              </w:rPr>
              <w:t>-5.</w:t>
            </w:r>
            <w:r w:rsidR="001311A8">
              <w:rPr>
                <w:rFonts w:ascii="Times New Roman" w:hAnsi="Times New Roman" w:cs="Times New Roman"/>
              </w:rPr>
              <w:t>33</w:t>
            </w:r>
          </w:p>
        </w:tc>
        <w:tc>
          <w:tcPr>
            <w:tcW w:w="1296" w:type="dxa"/>
          </w:tcPr>
          <w:p w14:paraId="46D10E72" w14:textId="53EA4810" w:rsidR="000C570B" w:rsidRPr="00354B7D" w:rsidRDefault="000C570B" w:rsidP="000C570B">
            <w:pPr>
              <w:ind w:hanging="103"/>
              <w:jc w:val="center"/>
              <w:rPr>
                <w:rFonts w:ascii="Times New Roman" w:hAnsi="Times New Roman" w:cs="Times New Roman"/>
              </w:rPr>
            </w:pPr>
            <w:r w:rsidRPr="00354B7D">
              <w:rPr>
                <w:rFonts w:ascii="Times New Roman" w:hAnsi="Times New Roman" w:cs="Times New Roman"/>
              </w:rPr>
              <w:t>(-</w:t>
            </w:r>
            <w:r>
              <w:rPr>
                <w:rFonts w:ascii="Times New Roman" w:hAnsi="Times New Roman" w:cs="Times New Roman"/>
              </w:rPr>
              <w:t>8.</w:t>
            </w:r>
            <w:r w:rsidR="001311A8">
              <w:rPr>
                <w:rFonts w:ascii="Times New Roman" w:hAnsi="Times New Roman" w:cs="Times New Roman"/>
              </w:rPr>
              <w:t>44</w:t>
            </w:r>
            <w:r w:rsidRPr="00354B7D">
              <w:rPr>
                <w:rFonts w:ascii="Times New Roman" w:hAnsi="Times New Roman" w:cs="Times New Roman"/>
              </w:rPr>
              <w:t xml:space="preserve">, </w:t>
            </w:r>
            <w:r>
              <w:rPr>
                <w:rFonts w:ascii="Times New Roman" w:hAnsi="Times New Roman" w:cs="Times New Roman"/>
              </w:rPr>
              <w:t>-2.</w:t>
            </w:r>
            <w:r w:rsidR="001311A8">
              <w:rPr>
                <w:rFonts w:ascii="Times New Roman" w:hAnsi="Times New Roman" w:cs="Times New Roman"/>
              </w:rPr>
              <w:t>21</w:t>
            </w:r>
            <w:r w:rsidRPr="00354B7D">
              <w:rPr>
                <w:rFonts w:ascii="Times New Roman" w:hAnsi="Times New Roman" w:cs="Times New Roman"/>
              </w:rPr>
              <w:t>)</w:t>
            </w:r>
          </w:p>
        </w:tc>
        <w:tc>
          <w:tcPr>
            <w:tcW w:w="1173" w:type="dxa"/>
          </w:tcPr>
          <w:p w14:paraId="5D240B3F" w14:textId="63A7E4D8" w:rsidR="000C570B" w:rsidRPr="004D29FC" w:rsidRDefault="000C570B" w:rsidP="000C570B">
            <w:pPr>
              <w:ind w:hanging="103"/>
              <w:jc w:val="center"/>
              <w:rPr>
                <w:rFonts w:ascii="Times New Roman" w:hAnsi="Times New Roman" w:cs="Times New Roman"/>
                <w:b/>
                <w:bCs/>
              </w:rPr>
            </w:pPr>
            <w:r w:rsidRPr="004D29FC">
              <w:rPr>
                <w:rFonts w:ascii="Times New Roman" w:hAnsi="Times New Roman" w:cs="Times New Roman"/>
                <w:b/>
                <w:bCs/>
              </w:rPr>
              <w:t>0.0</w:t>
            </w:r>
            <w:r>
              <w:rPr>
                <w:rFonts w:ascii="Times New Roman" w:hAnsi="Times New Roman" w:cs="Times New Roman"/>
                <w:b/>
                <w:bCs/>
              </w:rPr>
              <w:t>0</w:t>
            </w:r>
            <w:r w:rsidR="00DB1F1F">
              <w:rPr>
                <w:rFonts w:ascii="Times New Roman" w:hAnsi="Times New Roman" w:cs="Times New Roman"/>
                <w:b/>
                <w:bCs/>
              </w:rPr>
              <w:t>09</w:t>
            </w:r>
          </w:p>
        </w:tc>
      </w:tr>
      <w:tr w:rsidR="000C570B" w:rsidRPr="00354B7D" w14:paraId="1709F5FE" w14:textId="77777777" w:rsidTr="003A7619">
        <w:tc>
          <w:tcPr>
            <w:tcW w:w="2304" w:type="dxa"/>
          </w:tcPr>
          <w:p w14:paraId="357DC12A" w14:textId="77777777" w:rsidR="000C570B" w:rsidRPr="00354B7D" w:rsidRDefault="000C570B" w:rsidP="000C570B">
            <w:pPr>
              <w:ind w:left="160" w:hanging="103"/>
              <w:rPr>
                <w:rFonts w:ascii="Times New Roman" w:hAnsi="Times New Roman" w:cs="Times New Roman"/>
              </w:rPr>
            </w:pPr>
            <w:r w:rsidRPr="00354B7D">
              <w:rPr>
                <w:rFonts w:ascii="Times New Roman" w:hAnsi="Times New Roman" w:cs="Times New Roman"/>
              </w:rPr>
              <w:t>Placebo</w:t>
            </w:r>
          </w:p>
        </w:tc>
        <w:tc>
          <w:tcPr>
            <w:tcW w:w="576" w:type="dxa"/>
          </w:tcPr>
          <w:p w14:paraId="34682E18" w14:textId="7B956F09" w:rsidR="000C570B" w:rsidRPr="00354B7D" w:rsidRDefault="000C570B" w:rsidP="000C570B">
            <w:pPr>
              <w:ind w:hanging="103"/>
              <w:jc w:val="center"/>
              <w:rPr>
                <w:rFonts w:ascii="Times New Roman" w:hAnsi="Times New Roman" w:cs="Times New Roman"/>
              </w:rPr>
            </w:pPr>
            <w:r>
              <w:rPr>
                <w:rFonts w:ascii="Times New Roman" w:hAnsi="Times New Roman" w:cs="Times New Roman"/>
              </w:rPr>
              <w:t>120</w:t>
            </w:r>
          </w:p>
        </w:tc>
        <w:tc>
          <w:tcPr>
            <w:tcW w:w="1296" w:type="dxa"/>
          </w:tcPr>
          <w:p w14:paraId="1BBD0D49" w14:textId="447CB33C" w:rsidR="000C570B" w:rsidRPr="00354B7D" w:rsidRDefault="007236DC" w:rsidP="000C570B">
            <w:pPr>
              <w:ind w:hanging="103"/>
              <w:jc w:val="center"/>
              <w:rPr>
                <w:rFonts w:ascii="Times New Roman" w:hAnsi="Times New Roman" w:cs="Times New Roman"/>
              </w:rPr>
            </w:pPr>
            <w:r>
              <w:rPr>
                <w:rFonts w:ascii="Times New Roman" w:hAnsi="Times New Roman" w:cs="Times New Roman"/>
              </w:rPr>
              <w:t>43.9</w:t>
            </w:r>
            <w:r w:rsidR="000C570B" w:rsidRPr="00354B7D">
              <w:rPr>
                <w:rFonts w:ascii="Times New Roman" w:hAnsi="Times New Roman" w:cs="Times New Roman"/>
              </w:rPr>
              <w:t xml:space="preserve"> (</w:t>
            </w:r>
            <w:r w:rsidR="00E97F7F">
              <w:rPr>
                <w:rFonts w:ascii="Times New Roman" w:hAnsi="Times New Roman" w:cs="Times New Roman"/>
              </w:rPr>
              <w:t>15.2</w:t>
            </w:r>
            <w:r w:rsidR="000C570B" w:rsidRPr="00354B7D">
              <w:rPr>
                <w:rFonts w:ascii="Times New Roman" w:hAnsi="Times New Roman" w:cs="Times New Roman"/>
              </w:rPr>
              <w:t>)</w:t>
            </w:r>
          </w:p>
        </w:tc>
        <w:tc>
          <w:tcPr>
            <w:tcW w:w="576" w:type="dxa"/>
          </w:tcPr>
          <w:p w14:paraId="3EB376B2" w14:textId="4484546F" w:rsidR="000C570B" w:rsidRPr="00354B7D" w:rsidRDefault="000C570B" w:rsidP="000C570B">
            <w:pPr>
              <w:ind w:hanging="103"/>
              <w:jc w:val="center"/>
              <w:rPr>
                <w:rFonts w:ascii="Times New Roman" w:hAnsi="Times New Roman" w:cs="Times New Roman"/>
              </w:rPr>
            </w:pPr>
            <w:r>
              <w:rPr>
                <w:rFonts w:ascii="Times New Roman" w:hAnsi="Times New Roman" w:cs="Times New Roman"/>
              </w:rPr>
              <w:t>120</w:t>
            </w:r>
          </w:p>
        </w:tc>
        <w:tc>
          <w:tcPr>
            <w:tcW w:w="1296" w:type="dxa"/>
          </w:tcPr>
          <w:p w14:paraId="05DD67F4" w14:textId="1FBAA2A4" w:rsidR="000C570B" w:rsidRPr="00354B7D" w:rsidRDefault="000C570B" w:rsidP="000C570B">
            <w:pPr>
              <w:ind w:hanging="103"/>
              <w:jc w:val="center"/>
              <w:rPr>
                <w:rFonts w:ascii="Times New Roman" w:hAnsi="Times New Roman" w:cs="Times New Roman"/>
              </w:rPr>
            </w:pPr>
            <w:r>
              <w:rPr>
                <w:rFonts w:ascii="Times New Roman" w:hAnsi="Times New Roman" w:cs="Times New Roman"/>
              </w:rPr>
              <w:t>-</w:t>
            </w:r>
            <w:r w:rsidR="00A91D30">
              <w:rPr>
                <w:rFonts w:ascii="Times New Roman" w:hAnsi="Times New Roman" w:cs="Times New Roman"/>
              </w:rPr>
              <w:t>7.28</w:t>
            </w:r>
            <w:r w:rsidRPr="00354B7D">
              <w:rPr>
                <w:rFonts w:ascii="Times New Roman" w:hAnsi="Times New Roman" w:cs="Times New Roman"/>
              </w:rPr>
              <w:t xml:space="preserve"> (</w:t>
            </w:r>
            <w:r>
              <w:rPr>
                <w:rFonts w:ascii="Times New Roman" w:hAnsi="Times New Roman" w:cs="Times New Roman"/>
              </w:rPr>
              <w:t>1.</w:t>
            </w:r>
            <w:r w:rsidR="00AB55C7">
              <w:rPr>
                <w:rFonts w:ascii="Times New Roman" w:hAnsi="Times New Roman" w:cs="Times New Roman"/>
              </w:rPr>
              <w:t>1</w:t>
            </w:r>
            <w:r>
              <w:rPr>
                <w:rFonts w:ascii="Times New Roman" w:hAnsi="Times New Roman" w:cs="Times New Roman"/>
              </w:rPr>
              <w:t>8</w:t>
            </w:r>
            <w:r w:rsidRPr="00354B7D">
              <w:rPr>
                <w:rFonts w:ascii="Times New Roman" w:hAnsi="Times New Roman" w:cs="Times New Roman"/>
              </w:rPr>
              <w:t>)</w:t>
            </w:r>
          </w:p>
        </w:tc>
        <w:tc>
          <w:tcPr>
            <w:tcW w:w="1296" w:type="dxa"/>
          </w:tcPr>
          <w:p w14:paraId="19E9B497" w14:textId="77777777" w:rsidR="000C570B" w:rsidRPr="00354B7D" w:rsidRDefault="000C570B" w:rsidP="000C570B">
            <w:pPr>
              <w:ind w:hanging="103"/>
              <w:jc w:val="center"/>
              <w:rPr>
                <w:rFonts w:ascii="Times New Roman" w:hAnsi="Times New Roman" w:cs="Times New Roman"/>
              </w:rPr>
            </w:pPr>
            <w:r w:rsidRPr="00354B7D">
              <w:rPr>
                <w:rFonts w:ascii="Times New Roman" w:hAnsi="Times New Roman" w:cs="Times New Roman"/>
              </w:rPr>
              <w:t>–</w:t>
            </w:r>
          </w:p>
        </w:tc>
        <w:tc>
          <w:tcPr>
            <w:tcW w:w="1296" w:type="dxa"/>
          </w:tcPr>
          <w:p w14:paraId="35C1BA21" w14:textId="77777777" w:rsidR="000C570B" w:rsidRPr="00354B7D" w:rsidRDefault="000C570B" w:rsidP="000C570B">
            <w:pPr>
              <w:ind w:hanging="103"/>
              <w:jc w:val="center"/>
              <w:rPr>
                <w:rFonts w:ascii="Times New Roman" w:hAnsi="Times New Roman" w:cs="Times New Roman"/>
              </w:rPr>
            </w:pPr>
            <w:r w:rsidRPr="00354B7D">
              <w:rPr>
                <w:rFonts w:ascii="Times New Roman" w:hAnsi="Times New Roman" w:cs="Times New Roman"/>
              </w:rPr>
              <w:t>–</w:t>
            </w:r>
          </w:p>
        </w:tc>
        <w:tc>
          <w:tcPr>
            <w:tcW w:w="1173" w:type="dxa"/>
          </w:tcPr>
          <w:p w14:paraId="640E6372" w14:textId="77777777" w:rsidR="000C570B" w:rsidRPr="00354B7D" w:rsidRDefault="000C570B" w:rsidP="000C570B">
            <w:pPr>
              <w:ind w:hanging="103"/>
              <w:jc w:val="center"/>
              <w:rPr>
                <w:rFonts w:ascii="Times New Roman" w:hAnsi="Times New Roman" w:cs="Times New Roman"/>
              </w:rPr>
            </w:pPr>
            <w:r w:rsidRPr="00354B7D">
              <w:rPr>
                <w:rFonts w:ascii="Times New Roman" w:hAnsi="Times New Roman" w:cs="Times New Roman"/>
              </w:rPr>
              <w:t>–</w:t>
            </w:r>
          </w:p>
        </w:tc>
      </w:tr>
    </w:tbl>
    <w:p w14:paraId="742EC220" w14:textId="558C0EDF" w:rsidR="005B7D3D" w:rsidRPr="00354B7D" w:rsidRDefault="0017037D" w:rsidP="005B7D3D">
      <w:pPr>
        <w:spacing w:after="0" w:line="240" w:lineRule="auto"/>
        <w:rPr>
          <w:rFonts w:ascii="Times New Roman" w:hAnsi="Times New Roman" w:cs="Times New Roman"/>
          <w:sz w:val="20"/>
          <w:szCs w:val="20"/>
        </w:rPr>
      </w:pPr>
      <w:r w:rsidRPr="0017037D">
        <w:rPr>
          <w:rFonts w:ascii="Times New Roman" w:hAnsi="Times New Roman" w:cs="Times New Roman"/>
          <w:sz w:val="20"/>
          <w:szCs w:val="20"/>
        </w:rPr>
        <w:t xml:space="preserve">ADHD, attention-deficit/hyperactivity disorder; </w:t>
      </w:r>
      <w:r w:rsidR="005B7D3D" w:rsidRPr="0017037D">
        <w:rPr>
          <w:rFonts w:ascii="Times New Roman" w:hAnsi="Times New Roman" w:cs="Times New Roman"/>
          <w:sz w:val="20"/>
          <w:szCs w:val="20"/>
        </w:rPr>
        <w:t>ASRS, Adult ADHD Self</w:t>
      </w:r>
      <w:r w:rsidR="00641AB1">
        <w:rPr>
          <w:rFonts w:ascii="Times New Roman" w:hAnsi="Times New Roman" w:cs="Times New Roman"/>
          <w:sz w:val="20"/>
          <w:szCs w:val="20"/>
        </w:rPr>
        <w:t>-</w:t>
      </w:r>
      <w:r w:rsidR="005B7D3D" w:rsidRPr="0017037D">
        <w:rPr>
          <w:rFonts w:ascii="Times New Roman" w:hAnsi="Times New Roman" w:cs="Times New Roman"/>
          <w:sz w:val="20"/>
          <w:szCs w:val="20"/>
        </w:rPr>
        <w:t>Report Scale; CTN-SR,</w:t>
      </w:r>
      <w:r w:rsidR="005B7D3D" w:rsidRPr="00354B7D">
        <w:rPr>
          <w:rFonts w:ascii="Times New Roman" w:hAnsi="Times New Roman" w:cs="Times New Roman"/>
          <w:sz w:val="20"/>
          <w:szCs w:val="20"/>
        </w:rPr>
        <w:t xml:space="preserve"> </w:t>
      </w:r>
      <w:proofErr w:type="spellStart"/>
      <w:r w:rsidR="005B7D3D" w:rsidRPr="00354B7D">
        <w:rPr>
          <w:rFonts w:ascii="Times New Roman" w:hAnsi="Times New Roman" w:cs="Times New Roman"/>
          <w:sz w:val="20"/>
          <w:szCs w:val="20"/>
        </w:rPr>
        <w:t>centanafadine</w:t>
      </w:r>
      <w:proofErr w:type="spellEnd"/>
      <w:r w:rsidR="005B7D3D" w:rsidRPr="00354B7D">
        <w:rPr>
          <w:rFonts w:ascii="Times New Roman" w:hAnsi="Times New Roman" w:cs="Times New Roman"/>
          <w:sz w:val="20"/>
          <w:szCs w:val="20"/>
        </w:rPr>
        <w:t xml:space="preserve"> sustained release; LS, least</w:t>
      </w:r>
      <w:r w:rsidR="007910B0">
        <w:rPr>
          <w:rFonts w:ascii="Times New Roman" w:hAnsi="Times New Roman" w:cs="Times New Roman"/>
          <w:sz w:val="20"/>
          <w:szCs w:val="20"/>
        </w:rPr>
        <w:t>-</w:t>
      </w:r>
      <w:r w:rsidR="005B7D3D" w:rsidRPr="00354B7D">
        <w:rPr>
          <w:rFonts w:ascii="Times New Roman" w:hAnsi="Times New Roman" w:cs="Times New Roman"/>
          <w:sz w:val="20"/>
          <w:szCs w:val="20"/>
        </w:rPr>
        <w:t>square</w:t>
      </w:r>
      <w:r w:rsidR="007910B0">
        <w:rPr>
          <w:rFonts w:ascii="Times New Roman" w:hAnsi="Times New Roman" w:cs="Times New Roman"/>
          <w:sz w:val="20"/>
          <w:szCs w:val="20"/>
        </w:rPr>
        <w:t>s</w:t>
      </w:r>
      <w:r w:rsidR="005B7D3D" w:rsidRPr="00354B7D">
        <w:rPr>
          <w:rFonts w:ascii="Times New Roman" w:hAnsi="Times New Roman" w:cs="Times New Roman"/>
          <w:sz w:val="20"/>
          <w:szCs w:val="20"/>
        </w:rPr>
        <w:t xml:space="preserve">; MMRM, mixed-effect model repeated measure; SD, standard deviation; SE, standard error. </w:t>
      </w:r>
    </w:p>
    <w:p w14:paraId="40DA2FF3" w14:textId="77777777" w:rsidR="005B7D3D" w:rsidRPr="00354B7D" w:rsidRDefault="005B7D3D" w:rsidP="005B7D3D">
      <w:pPr>
        <w:spacing w:after="0" w:line="240" w:lineRule="auto"/>
        <w:rPr>
          <w:rFonts w:ascii="Times New Roman" w:hAnsi="Times New Roman" w:cs="Times New Roman"/>
          <w:sz w:val="20"/>
          <w:szCs w:val="20"/>
        </w:rPr>
      </w:pPr>
      <w:proofErr w:type="spellStart"/>
      <w:r w:rsidRPr="00354B7D">
        <w:rPr>
          <w:rFonts w:ascii="Times New Roman" w:hAnsi="Times New Roman" w:cs="Times New Roman"/>
          <w:sz w:val="20"/>
          <w:szCs w:val="20"/>
          <w:vertAlign w:val="superscript"/>
        </w:rPr>
        <w:t>a</w:t>
      </w:r>
      <w:r w:rsidRPr="00354B7D">
        <w:rPr>
          <w:rFonts w:ascii="Times New Roman" w:hAnsi="Times New Roman" w:cs="Times New Roman"/>
          <w:sz w:val="20"/>
          <w:szCs w:val="20"/>
        </w:rPr>
        <w:t>LS</w:t>
      </w:r>
      <w:proofErr w:type="spellEnd"/>
      <w:r w:rsidRPr="00354B7D">
        <w:rPr>
          <w:rFonts w:ascii="Times New Roman" w:hAnsi="Times New Roman" w:cs="Times New Roman"/>
          <w:sz w:val="20"/>
          <w:szCs w:val="20"/>
        </w:rPr>
        <w:t xml:space="preserve"> mean difference = difference in LS mean change.</w:t>
      </w:r>
    </w:p>
    <w:p w14:paraId="0D6E4D87" w14:textId="77777777" w:rsidR="005B7D3D" w:rsidRPr="00B42087" w:rsidRDefault="005B7D3D" w:rsidP="005B7D3D">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t xml:space="preserve">Comparison between treatment groups was carried out using MMRM, with study </w:t>
      </w:r>
      <w:proofErr w:type="spellStart"/>
      <w:r w:rsidRPr="00354B7D">
        <w:rPr>
          <w:rFonts w:ascii="Times New Roman" w:hAnsi="Times New Roman" w:cs="Times New Roman"/>
          <w:sz w:val="20"/>
          <w:szCs w:val="20"/>
        </w:rPr>
        <w:t>center</w:t>
      </w:r>
      <w:proofErr w:type="spellEnd"/>
      <w:r w:rsidRPr="00354B7D">
        <w:rPr>
          <w:rFonts w:ascii="Times New Roman" w:hAnsi="Times New Roman" w:cs="Times New Roman"/>
          <w:sz w:val="20"/>
          <w:szCs w:val="20"/>
        </w:rPr>
        <w:t>, treatment group, visit, and treatment group-by-visit interaction as factor and baseline-by-visit interaction as a covariate. An "unstructured" covariance was used.</w:t>
      </w:r>
      <w:r w:rsidRPr="00354B7D">
        <w:rPr>
          <w:rFonts w:ascii="Times New Roman" w:hAnsi="Times New Roman" w:cs="Times New Roman"/>
        </w:rPr>
        <w:br w:type="page"/>
      </w:r>
    </w:p>
    <w:p w14:paraId="10F37FA4" w14:textId="63E0D304" w:rsidR="0012385F" w:rsidRPr="00664D0F" w:rsidRDefault="00A378AC" w:rsidP="00A51DFD">
      <w:pPr>
        <w:pStyle w:val="Heading1"/>
        <w:rPr>
          <w:rFonts w:ascii="Times New Roman" w:hAnsi="Times New Roman" w:cs="Times New Roman"/>
          <w:color w:val="auto"/>
          <w:sz w:val="22"/>
          <w:szCs w:val="22"/>
        </w:rPr>
      </w:pPr>
      <w:bookmarkStart w:id="11" w:name="_Toc84234558"/>
      <w:r w:rsidRPr="00354B7D">
        <w:rPr>
          <w:rFonts w:ascii="Times New Roman" w:hAnsi="Times New Roman" w:cs="Times New Roman"/>
          <w:color w:val="auto"/>
          <w:sz w:val="22"/>
          <w:szCs w:val="22"/>
        </w:rPr>
        <w:lastRenderedPageBreak/>
        <w:t>Supplementa</w:t>
      </w:r>
      <w:r w:rsidR="0012385F">
        <w:rPr>
          <w:rFonts w:ascii="Times New Roman" w:hAnsi="Times New Roman" w:cs="Times New Roman"/>
          <w:color w:val="auto"/>
          <w:sz w:val="22"/>
          <w:szCs w:val="22"/>
        </w:rPr>
        <w:t>l</w:t>
      </w:r>
      <w:r w:rsidRPr="00354B7D">
        <w:rPr>
          <w:rFonts w:ascii="Times New Roman" w:hAnsi="Times New Roman" w:cs="Times New Roman"/>
          <w:color w:val="auto"/>
          <w:sz w:val="22"/>
          <w:szCs w:val="22"/>
        </w:rPr>
        <w:t xml:space="preserve"> Digital Content </w:t>
      </w:r>
      <w:r w:rsidR="00245EC2">
        <w:rPr>
          <w:rFonts w:ascii="Times New Roman" w:hAnsi="Times New Roman" w:cs="Times New Roman"/>
          <w:color w:val="auto"/>
          <w:sz w:val="22"/>
          <w:szCs w:val="22"/>
        </w:rPr>
        <w:t>1</w:t>
      </w:r>
      <w:r w:rsidR="006B6CE9">
        <w:rPr>
          <w:rFonts w:ascii="Times New Roman" w:hAnsi="Times New Roman" w:cs="Times New Roman"/>
          <w:color w:val="auto"/>
          <w:sz w:val="22"/>
          <w:szCs w:val="22"/>
        </w:rPr>
        <w:t>3</w:t>
      </w:r>
      <w:r w:rsidRPr="00354B7D">
        <w:rPr>
          <w:rFonts w:ascii="Times New Roman" w:hAnsi="Times New Roman" w:cs="Times New Roman"/>
          <w:color w:val="auto"/>
          <w:sz w:val="22"/>
          <w:szCs w:val="22"/>
        </w:rPr>
        <w:t xml:space="preserve">. </w:t>
      </w:r>
      <w:r w:rsidR="0012385F">
        <w:rPr>
          <w:rFonts w:ascii="Times New Roman" w:hAnsi="Times New Roman" w:cs="Times New Roman"/>
          <w:color w:val="auto"/>
          <w:sz w:val="22"/>
          <w:szCs w:val="22"/>
        </w:rPr>
        <w:t xml:space="preserve">Table: </w:t>
      </w:r>
      <w:r w:rsidRPr="00354B7D">
        <w:rPr>
          <w:rFonts w:ascii="Times New Roman" w:hAnsi="Times New Roman" w:cs="Times New Roman"/>
          <w:color w:val="auto"/>
          <w:sz w:val="22"/>
          <w:szCs w:val="22"/>
        </w:rPr>
        <w:t>Incidence of TEAEs</w:t>
      </w:r>
      <w:r w:rsidR="0012385F">
        <w:rPr>
          <w:rFonts w:ascii="Times New Roman" w:hAnsi="Times New Roman" w:cs="Times New Roman"/>
          <w:color w:val="auto"/>
          <w:sz w:val="22"/>
          <w:szCs w:val="22"/>
        </w:rPr>
        <w:t xml:space="preserve"> </w:t>
      </w:r>
      <w:r w:rsidRPr="00354B7D">
        <w:rPr>
          <w:rFonts w:ascii="Times New Roman" w:hAnsi="Times New Roman" w:cs="Times New Roman"/>
          <w:color w:val="auto"/>
          <w:sz w:val="22"/>
          <w:szCs w:val="22"/>
        </w:rPr>
        <w:t>of</w:t>
      </w:r>
      <w:r w:rsidR="0012385F">
        <w:rPr>
          <w:rFonts w:ascii="Times New Roman" w:hAnsi="Times New Roman" w:cs="Times New Roman"/>
          <w:color w:val="auto"/>
          <w:sz w:val="22"/>
          <w:szCs w:val="22"/>
        </w:rPr>
        <w:t xml:space="preserve"> s</w:t>
      </w:r>
      <w:r w:rsidRPr="00354B7D">
        <w:rPr>
          <w:rFonts w:ascii="Times New Roman" w:hAnsi="Times New Roman" w:cs="Times New Roman"/>
          <w:color w:val="auto"/>
          <w:sz w:val="22"/>
          <w:szCs w:val="22"/>
        </w:rPr>
        <w:t xml:space="preserve">pecial </w:t>
      </w:r>
      <w:r w:rsidR="0012385F">
        <w:rPr>
          <w:rFonts w:ascii="Times New Roman" w:hAnsi="Times New Roman" w:cs="Times New Roman"/>
          <w:color w:val="auto"/>
          <w:sz w:val="22"/>
          <w:szCs w:val="22"/>
        </w:rPr>
        <w:t>i</w:t>
      </w:r>
      <w:r w:rsidRPr="00354B7D">
        <w:rPr>
          <w:rFonts w:ascii="Times New Roman" w:hAnsi="Times New Roman" w:cs="Times New Roman"/>
          <w:color w:val="auto"/>
          <w:sz w:val="22"/>
          <w:szCs w:val="22"/>
        </w:rPr>
        <w:t xml:space="preserve">nterest </w:t>
      </w:r>
      <w:r w:rsidR="0012385F">
        <w:rPr>
          <w:rFonts w:ascii="Times New Roman" w:hAnsi="Times New Roman" w:cs="Times New Roman"/>
          <w:color w:val="auto"/>
          <w:sz w:val="22"/>
          <w:szCs w:val="22"/>
        </w:rPr>
        <w:t>d</w:t>
      </w:r>
      <w:r w:rsidRPr="00354B7D">
        <w:rPr>
          <w:rFonts w:ascii="Times New Roman" w:hAnsi="Times New Roman" w:cs="Times New Roman"/>
          <w:color w:val="auto"/>
          <w:sz w:val="22"/>
          <w:szCs w:val="22"/>
        </w:rPr>
        <w:t xml:space="preserve">uring the </w:t>
      </w:r>
      <w:r w:rsidR="0012385F">
        <w:rPr>
          <w:rFonts w:ascii="Times New Roman" w:hAnsi="Times New Roman" w:cs="Times New Roman"/>
          <w:color w:val="auto"/>
          <w:sz w:val="22"/>
          <w:szCs w:val="22"/>
        </w:rPr>
        <w:t>d</w:t>
      </w:r>
      <w:r w:rsidRPr="00354B7D">
        <w:rPr>
          <w:rFonts w:ascii="Times New Roman" w:hAnsi="Times New Roman" w:cs="Times New Roman"/>
          <w:color w:val="auto"/>
          <w:sz w:val="22"/>
          <w:szCs w:val="22"/>
        </w:rPr>
        <w:t xml:space="preserve">ouble-blind </w:t>
      </w:r>
      <w:r w:rsidR="0012385F">
        <w:rPr>
          <w:rFonts w:ascii="Times New Roman" w:hAnsi="Times New Roman" w:cs="Times New Roman"/>
          <w:color w:val="auto"/>
          <w:sz w:val="22"/>
          <w:szCs w:val="22"/>
        </w:rPr>
        <w:t>t</w:t>
      </w:r>
      <w:r w:rsidRPr="00354B7D">
        <w:rPr>
          <w:rFonts w:ascii="Times New Roman" w:hAnsi="Times New Roman" w:cs="Times New Roman"/>
          <w:color w:val="auto"/>
          <w:sz w:val="22"/>
          <w:szCs w:val="22"/>
        </w:rPr>
        <w:t xml:space="preserve">reatment </w:t>
      </w:r>
      <w:r w:rsidR="0012385F" w:rsidRPr="00664D0F">
        <w:rPr>
          <w:rFonts w:ascii="Times New Roman" w:hAnsi="Times New Roman" w:cs="Times New Roman"/>
          <w:color w:val="auto"/>
          <w:sz w:val="22"/>
          <w:szCs w:val="22"/>
        </w:rPr>
        <w:t>p</w:t>
      </w:r>
      <w:r w:rsidRPr="00664D0F">
        <w:rPr>
          <w:rFonts w:ascii="Times New Roman" w:hAnsi="Times New Roman" w:cs="Times New Roman"/>
          <w:color w:val="auto"/>
          <w:sz w:val="22"/>
          <w:szCs w:val="22"/>
        </w:rPr>
        <w:t>eriod</w:t>
      </w:r>
      <w:bookmarkEnd w:id="11"/>
      <w:r w:rsidR="00A51DFD" w:rsidRPr="00664D0F">
        <w:rPr>
          <w:rFonts w:ascii="Times New Roman" w:hAnsi="Times New Roman" w:cs="Times New Roman"/>
          <w:color w:val="auto"/>
          <w:sz w:val="22"/>
          <w:szCs w:val="22"/>
        </w:rPr>
        <w:t xml:space="preserve"> </w:t>
      </w:r>
      <w:r w:rsidR="00664D0F" w:rsidRPr="00664D0F">
        <w:rPr>
          <w:rFonts w:ascii="Times New Roman" w:hAnsi="Times New Roman" w:cs="Times New Roman"/>
          <w:color w:val="auto"/>
          <w:sz w:val="22"/>
          <w:szCs w:val="22"/>
        </w:rPr>
        <w:t>in Study 1 (NCT03605680) and Study 2 (NCT03605836)</w:t>
      </w:r>
    </w:p>
    <w:tbl>
      <w:tblPr>
        <w:tblStyle w:val="TableGrid"/>
        <w:tblW w:w="9504" w:type="dxa"/>
        <w:tblCellMar>
          <w:top w:w="58" w:type="dxa"/>
          <w:bottom w:w="58" w:type="dxa"/>
        </w:tblCellMar>
        <w:tblLook w:val="04A0" w:firstRow="1" w:lastRow="0" w:firstColumn="1" w:lastColumn="0" w:noHBand="0" w:noVBand="1"/>
      </w:tblPr>
      <w:tblGrid>
        <w:gridCol w:w="3744"/>
        <w:gridCol w:w="1440"/>
        <w:gridCol w:w="1440"/>
        <w:gridCol w:w="1440"/>
        <w:gridCol w:w="1440"/>
      </w:tblGrid>
      <w:tr w:rsidR="005237F5" w:rsidRPr="00354B7D" w14:paraId="21D3155E" w14:textId="77777777" w:rsidTr="0099133D">
        <w:trPr>
          <w:trHeight w:val="413"/>
        </w:trPr>
        <w:tc>
          <w:tcPr>
            <w:tcW w:w="3744" w:type="dxa"/>
          </w:tcPr>
          <w:p w14:paraId="7316B90F" w14:textId="77777777" w:rsidR="005237F5" w:rsidRPr="00354B7D" w:rsidRDefault="005237F5" w:rsidP="0099133D">
            <w:pPr>
              <w:autoSpaceDE w:val="0"/>
              <w:autoSpaceDN w:val="0"/>
              <w:adjustRightInd w:val="0"/>
              <w:rPr>
                <w:rFonts w:ascii="Times New Roman" w:hAnsi="Times New Roman" w:cs="Times New Roman"/>
              </w:rPr>
            </w:pPr>
          </w:p>
        </w:tc>
        <w:tc>
          <w:tcPr>
            <w:tcW w:w="1440" w:type="dxa"/>
          </w:tcPr>
          <w:p w14:paraId="49C65C86" w14:textId="77777777" w:rsidR="005237F5" w:rsidRPr="00354B7D" w:rsidRDefault="005237F5" w:rsidP="0099133D">
            <w:pPr>
              <w:autoSpaceDE w:val="0"/>
              <w:autoSpaceDN w:val="0"/>
              <w:adjustRightInd w:val="0"/>
              <w:jc w:val="center"/>
              <w:rPr>
                <w:rFonts w:ascii="Times New Roman" w:hAnsi="Times New Roman" w:cs="Times New Roman"/>
                <w:b/>
                <w:bCs/>
              </w:rPr>
            </w:pPr>
            <w:r w:rsidRPr="00354B7D">
              <w:rPr>
                <w:rFonts w:ascii="Times New Roman" w:hAnsi="Times New Roman" w:cs="Times New Roman"/>
                <w:b/>
                <w:bCs/>
              </w:rPr>
              <w:t xml:space="preserve">CTN SR </w:t>
            </w:r>
            <w:r w:rsidRPr="00354B7D">
              <w:rPr>
                <w:rFonts w:ascii="Times New Roman" w:hAnsi="Times New Roman" w:cs="Times New Roman"/>
                <w:b/>
                <w:bCs/>
              </w:rPr>
              <w:br/>
              <w:t>200 mg/day</w:t>
            </w:r>
          </w:p>
          <w:p w14:paraId="59D8660E" w14:textId="65E89489" w:rsidR="005237F5" w:rsidRPr="00354B7D" w:rsidRDefault="005237F5" w:rsidP="0099133D">
            <w:pPr>
              <w:autoSpaceDE w:val="0"/>
              <w:autoSpaceDN w:val="0"/>
              <w:adjustRightInd w:val="0"/>
              <w:jc w:val="center"/>
              <w:rPr>
                <w:rFonts w:ascii="Times New Roman" w:hAnsi="Times New Roman" w:cs="Times New Roman"/>
              </w:rPr>
            </w:pPr>
            <w:r w:rsidRPr="00354B7D">
              <w:rPr>
                <w:rFonts w:ascii="Times New Roman" w:hAnsi="Times New Roman" w:cs="Times New Roman"/>
                <w:b/>
                <w:bCs/>
              </w:rPr>
              <w:t>(</w:t>
            </w:r>
            <w:r w:rsidR="00421FAE">
              <w:rPr>
                <w:rFonts w:ascii="Times New Roman" w:hAnsi="Times New Roman" w:cs="Times New Roman"/>
                <w:b/>
                <w:bCs/>
              </w:rPr>
              <w:t>n</w:t>
            </w:r>
            <w:r w:rsidRPr="00354B7D">
              <w:rPr>
                <w:rFonts w:ascii="Times New Roman" w:hAnsi="Times New Roman" w:cs="Times New Roman"/>
                <w:b/>
                <w:bCs/>
              </w:rPr>
              <w:t xml:space="preserve"> = </w:t>
            </w:r>
            <w:r w:rsidR="004C4650" w:rsidRPr="00354B7D">
              <w:rPr>
                <w:rFonts w:ascii="Times New Roman" w:hAnsi="Times New Roman" w:cs="Times New Roman"/>
                <w:b/>
                <w:bCs/>
              </w:rPr>
              <w:t>294</w:t>
            </w:r>
            <w:r w:rsidRPr="00354B7D">
              <w:rPr>
                <w:rFonts w:ascii="Times New Roman" w:hAnsi="Times New Roman" w:cs="Times New Roman"/>
                <w:b/>
                <w:bCs/>
              </w:rPr>
              <w:t>)</w:t>
            </w:r>
          </w:p>
        </w:tc>
        <w:tc>
          <w:tcPr>
            <w:tcW w:w="1440" w:type="dxa"/>
          </w:tcPr>
          <w:p w14:paraId="5DD01E12" w14:textId="77777777" w:rsidR="005237F5" w:rsidRPr="00354B7D" w:rsidRDefault="005237F5" w:rsidP="0099133D">
            <w:pPr>
              <w:autoSpaceDE w:val="0"/>
              <w:autoSpaceDN w:val="0"/>
              <w:adjustRightInd w:val="0"/>
              <w:jc w:val="center"/>
              <w:rPr>
                <w:rFonts w:ascii="Times New Roman" w:hAnsi="Times New Roman" w:cs="Times New Roman"/>
                <w:b/>
                <w:bCs/>
              </w:rPr>
            </w:pPr>
            <w:r w:rsidRPr="00354B7D">
              <w:rPr>
                <w:rFonts w:ascii="Times New Roman" w:hAnsi="Times New Roman" w:cs="Times New Roman"/>
                <w:b/>
                <w:bCs/>
              </w:rPr>
              <w:t xml:space="preserve">CTN SR </w:t>
            </w:r>
            <w:r w:rsidRPr="00354B7D">
              <w:rPr>
                <w:rFonts w:ascii="Times New Roman" w:hAnsi="Times New Roman" w:cs="Times New Roman"/>
                <w:b/>
                <w:bCs/>
              </w:rPr>
              <w:br/>
              <w:t>400 mg/day</w:t>
            </w:r>
          </w:p>
          <w:p w14:paraId="141E8377" w14:textId="155300BE" w:rsidR="005237F5" w:rsidRPr="00354B7D" w:rsidRDefault="005237F5" w:rsidP="0099133D">
            <w:pPr>
              <w:autoSpaceDE w:val="0"/>
              <w:autoSpaceDN w:val="0"/>
              <w:adjustRightInd w:val="0"/>
              <w:jc w:val="center"/>
              <w:rPr>
                <w:rFonts w:ascii="Times New Roman" w:hAnsi="Times New Roman" w:cs="Times New Roman"/>
              </w:rPr>
            </w:pPr>
            <w:r w:rsidRPr="00354B7D">
              <w:rPr>
                <w:rFonts w:ascii="Times New Roman" w:hAnsi="Times New Roman" w:cs="Times New Roman"/>
                <w:b/>
                <w:bCs/>
              </w:rPr>
              <w:t>(</w:t>
            </w:r>
            <w:r w:rsidR="00421FAE">
              <w:rPr>
                <w:rFonts w:ascii="Times New Roman" w:hAnsi="Times New Roman" w:cs="Times New Roman"/>
                <w:b/>
                <w:bCs/>
              </w:rPr>
              <w:t>n</w:t>
            </w:r>
            <w:r w:rsidRPr="00354B7D">
              <w:rPr>
                <w:rFonts w:ascii="Times New Roman" w:hAnsi="Times New Roman" w:cs="Times New Roman"/>
                <w:b/>
                <w:bCs/>
              </w:rPr>
              <w:t xml:space="preserve"> = </w:t>
            </w:r>
            <w:r w:rsidR="004C4650" w:rsidRPr="00354B7D">
              <w:rPr>
                <w:rFonts w:ascii="Times New Roman" w:hAnsi="Times New Roman" w:cs="Times New Roman"/>
                <w:b/>
                <w:bCs/>
              </w:rPr>
              <w:t>292</w:t>
            </w:r>
            <w:r w:rsidRPr="00354B7D">
              <w:rPr>
                <w:rFonts w:ascii="Times New Roman" w:hAnsi="Times New Roman" w:cs="Times New Roman"/>
                <w:b/>
                <w:bCs/>
              </w:rPr>
              <w:t>)</w:t>
            </w:r>
          </w:p>
        </w:tc>
        <w:tc>
          <w:tcPr>
            <w:tcW w:w="1440" w:type="dxa"/>
          </w:tcPr>
          <w:p w14:paraId="71A6276C" w14:textId="77777777" w:rsidR="005237F5" w:rsidRPr="00354B7D" w:rsidRDefault="005237F5" w:rsidP="0099133D">
            <w:pPr>
              <w:autoSpaceDE w:val="0"/>
              <w:autoSpaceDN w:val="0"/>
              <w:adjustRightInd w:val="0"/>
              <w:jc w:val="center"/>
              <w:rPr>
                <w:rFonts w:ascii="Times New Roman" w:hAnsi="Times New Roman" w:cs="Times New Roman"/>
                <w:b/>
                <w:bCs/>
              </w:rPr>
            </w:pPr>
            <w:r w:rsidRPr="00354B7D">
              <w:rPr>
                <w:rFonts w:ascii="Times New Roman" w:hAnsi="Times New Roman" w:cs="Times New Roman"/>
                <w:b/>
                <w:bCs/>
              </w:rPr>
              <w:t>Placebo</w:t>
            </w:r>
          </w:p>
          <w:p w14:paraId="0E43471C" w14:textId="1E9C3013" w:rsidR="005237F5" w:rsidRPr="00354B7D" w:rsidRDefault="005237F5" w:rsidP="0099133D">
            <w:pPr>
              <w:autoSpaceDE w:val="0"/>
              <w:autoSpaceDN w:val="0"/>
              <w:adjustRightInd w:val="0"/>
              <w:jc w:val="center"/>
              <w:rPr>
                <w:rFonts w:ascii="Times New Roman" w:hAnsi="Times New Roman" w:cs="Times New Roman"/>
              </w:rPr>
            </w:pPr>
            <w:r w:rsidRPr="00354B7D">
              <w:rPr>
                <w:rFonts w:ascii="Times New Roman" w:hAnsi="Times New Roman" w:cs="Times New Roman"/>
                <w:b/>
                <w:bCs/>
              </w:rPr>
              <w:t>(</w:t>
            </w:r>
            <w:r w:rsidR="00421FAE">
              <w:rPr>
                <w:rFonts w:ascii="Times New Roman" w:hAnsi="Times New Roman" w:cs="Times New Roman"/>
                <w:b/>
                <w:bCs/>
              </w:rPr>
              <w:t>n</w:t>
            </w:r>
            <w:r w:rsidRPr="00354B7D">
              <w:rPr>
                <w:rFonts w:ascii="Times New Roman" w:hAnsi="Times New Roman" w:cs="Times New Roman"/>
                <w:b/>
                <w:bCs/>
              </w:rPr>
              <w:t xml:space="preserve"> = </w:t>
            </w:r>
            <w:r w:rsidR="004C4650" w:rsidRPr="00354B7D">
              <w:rPr>
                <w:rFonts w:ascii="Times New Roman" w:hAnsi="Times New Roman" w:cs="Times New Roman"/>
                <w:b/>
                <w:bCs/>
              </w:rPr>
              <w:t>290</w:t>
            </w:r>
            <w:r w:rsidRPr="00354B7D">
              <w:rPr>
                <w:rFonts w:ascii="Times New Roman" w:hAnsi="Times New Roman" w:cs="Times New Roman"/>
                <w:b/>
                <w:bCs/>
              </w:rPr>
              <w:t>)</w:t>
            </w:r>
          </w:p>
        </w:tc>
        <w:tc>
          <w:tcPr>
            <w:tcW w:w="1440" w:type="dxa"/>
          </w:tcPr>
          <w:p w14:paraId="460BADCD" w14:textId="77777777" w:rsidR="005237F5" w:rsidRPr="00354B7D" w:rsidRDefault="005237F5" w:rsidP="0099133D">
            <w:pPr>
              <w:autoSpaceDE w:val="0"/>
              <w:autoSpaceDN w:val="0"/>
              <w:adjustRightInd w:val="0"/>
              <w:jc w:val="center"/>
              <w:rPr>
                <w:rFonts w:ascii="Times New Roman" w:hAnsi="Times New Roman" w:cs="Times New Roman"/>
                <w:b/>
                <w:bCs/>
              </w:rPr>
            </w:pPr>
            <w:r w:rsidRPr="00354B7D">
              <w:rPr>
                <w:rFonts w:ascii="Times New Roman" w:hAnsi="Times New Roman" w:cs="Times New Roman"/>
                <w:b/>
                <w:bCs/>
              </w:rPr>
              <w:t>Total</w:t>
            </w:r>
          </w:p>
          <w:p w14:paraId="491766E4" w14:textId="2C3B31E9" w:rsidR="005237F5" w:rsidRPr="00354B7D" w:rsidRDefault="005237F5" w:rsidP="0099133D">
            <w:pPr>
              <w:autoSpaceDE w:val="0"/>
              <w:autoSpaceDN w:val="0"/>
              <w:adjustRightInd w:val="0"/>
              <w:jc w:val="center"/>
              <w:rPr>
                <w:rFonts w:ascii="Times New Roman" w:hAnsi="Times New Roman" w:cs="Times New Roman"/>
              </w:rPr>
            </w:pPr>
            <w:r w:rsidRPr="00354B7D">
              <w:rPr>
                <w:rFonts w:ascii="Times New Roman" w:hAnsi="Times New Roman" w:cs="Times New Roman"/>
                <w:b/>
                <w:bCs/>
              </w:rPr>
              <w:t>(N =</w:t>
            </w:r>
            <w:r w:rsidR="004C4650" w:rsidRPr="00354B7D">
              <w:rPr>
                <w:rFonts w:ascii="Times New Roman" w:hAnsi="Times New Roman" w:cs="Times New Roman"/>
                <w:b/>
                <w:bCs/>
              </w:rPr>
              <w:t xml:space="preserve"> 876</w:t>
            </w:r>
            <w:r w:rsidRPr="00354B7D">
              <w:rPr>
                <w:rFonts w:ascii="Times New Roman" w:hAnsi="Times New Roman" w:cs="Times New Roman"/>
                <w:b/>
                <w:bCs/>
              </w:rPr>
              <w:t>)</w:t>
            </w:r>
          </w:p>
        </w:tc>
      </w:tr>
      <w:tr w:rsidR="005237F5" w:rsidRPr="00354B7D" w14:paraId="3E5CD081" w14:textId="77777777" w:rsidTr="0099133D">
        <w:tc>
          <w:tcPr>
            <w:tcW w:w="3744" w:type="dxa"/>
          </w:tcPr>
          <w:p w14:paraId="39E77723" w14:textId="0F7E895D" w:rsidR="005237F5" w:rsidRPr="00354B7D" w:rsidRDefault="005237F5" w:rsidP="0099133D">
            <w:pPr>
              <w:autoSpaceDE w:val="0"/>
              <w:autoSpaceDN w:val="0"/>
              <w:adjustRightInd w:val="0"/>
              <w:rPr>
                <w:rFonts w:ascii="Times New Roman" w:hAnsi="Times New Roman" w:cs="Times New Roman"/>
              </w:rPr>
            </w:pPr>
            <w:r w:rsidRPr="00354B7D">
              <w:rPr>
                <w:rFonts w:ascii="Times New Roman" w:hAnsi="Times New Roman" w:cs="Times New Roman"/>
                <w:b/>
                <w:bCs/>
              </w:rPr>
              <w:t xml:space="preserve">Subject </w:t>
            </w:r>
            <w:r w:rsidR="00421FAE">
              <w:rPr>
                <w:rFonts w:ascii="Times New Roman" w:hAnsi="Times New Roman" w:cs="Times New Roman"/>
                <w:b/>
                <w:bCs/>
              </w:rPr>
              <w:t>w</w:t>
            </w:r>
            <w:r w:rsidRPr="00354B7D">
              <w:rPr>
                <w:rFonts w:ascii="Times New Roman" w:hAnsi="Times New Roman" w:cs="Times New Roman"/>
                <w:b/>
                <w:bCs/>
              </w:rPr>
              <w:t xml:space="preserve">ith </w:t>
            </w:r>
            <w:r w:rsidR="00421FAE">
              <w:rPr>
                <w:rFonts w:ascii="Times New Roman" w:hAnsi="Times New Roman" w:cs="Times New Roman"/>
                <w:b/>
                <w:bCs/>
              </w:rPr>
              <w:t>a</w:t>
            </w:r>
            <w:r w:rsidRPr="00354B7D">
              <w:rPr>
                <w:rFonts w:ascii="Times New Roman" w:hAnsi="Times New Roman" w:cs="Times New Roman"/>
                <w:b/>
                <w:bCs/>
              </w:rPr>
              <w:t xml:space="preserve">ny </w:t>
            </w:r>
            <w:r w:rsidR="00421FAE">
              <w:rPr>
                <w:rFonts w:ascii="Times New Roman" w:hAnsi="Times New Roman" w:cs="Times New Roman"/>
                <w:b/>
                <w:bCs/>
              </w:rPr>
              <w:t>t</w:t>
            </w:r>
            <w:r w:rsidRPr="00354B7D">
              <w:rPr>
                <w:rFonts w:ascii="Times New Roman" w:hAnsi="Times New Roman" w:cs="Times New Roman"/>
                <w:b/>
                <w:bCs/>
              </w:rPr>
              <w:t>reatment-</w:t>
            </w:r>
            <w:r w:rsidR="00421FAE">
              <w:rPr>
                <w:rFonts w:ascii="Times New Roman" w:hAnsi="Times New Roman" w:cs="Times New Roman"/>
                <w:b/>
                <w:bCs/>
              </w:rPr>
              <w:t>e</w:t>
            </w:r>
            <w:r w:rsidRPr="00354B7D">
              <w:rPr>
                <w:rFonts w:ascii="Times New Roman" w:hAnsi="Times New Roman" w:cs="Times New Roman"/>
                <w:b/>
                <w:bCs/>
              </w:rPr>
              <w:t xml:space="preserve">mergent </w:t>
            </w:r>
            <w:proofErr w:type="spellStart"/>
            <w:r w:rsidRPr="00354B7D">
              <w:rPr>
                <w:rFonts w:ascii="Times New Roman" w:hAnsi="Times New Roman" w:cs="Times New Roman"/>
                <w:b/>
                <w:bCs/>
              </w:rPr>
              <w:t>AESIs</w:t>
            </w:r>
            <w:r w:rsidRPr="00354B7D">
              <w:rPr>
                <w:rFonts w:ascii="Times New Roman" w:hAnsi="Times New Roman" w:cs="Times New Roman"/>
                <w:b/>
                <w:bCs/>
                <w:vertAlign w:val="superscript"/>
              </w:rPr>
              <w:t>a</w:t>
            </w:r>
            <w:proofErr w:type="spellEnd"/>
          </w:p>
        </w:tc>
        <w:tc>
          <w:tcPr>
            <w:tcW w:w="1440" w:type="dxa"/>
          </w:tcPr>
          <w:p w14:paraId="7FD25832" w14:textId="1626D402" w:rsidR="005237F5" w:rsidRPr="00354B7D" w:rsidRDefault="00A87B26" w:rsidP="0099133D">
            <w:pPr>
              <w:autoSpaceDE w:val="0"/>
              <w:autoSpaceDN w:val="0"/>
              <w:adjustRightInd w:val="0"/>
              <w:jc w:val="center"/>
              <w:rPr>
                <w:rFonts w:ascii="Times New Roman" w:hAnsi="Times New Roman" w:cs="Times New Roman"/>
              </w:rPr>
            </w:pPr>
            <w:r w:rsidRPr="00354B7D">
              <w:rPr>
                <w:rFonts w:ascii="Times New Roman" w:hAnsi="Times New Roman" w:cs="Times New Roman"/>
              </w:rPr>
              <w:t>7 (2.4)</w:t>
            </w:r>
          </w:p>
        </w:tc>
        <w:tc>
          <w:tcPr>
            <w:tcW w:w="1440" w:type="dxa"/>
          </w:tcPr>
          <w:p w14:paraId="438E783D" w14:textId="01C4BCBC" w:rsidR="005237F5" w:rsidRPr="00354B7D" w:rsidRDefault="00A87B26" w:rsidP="0099133D">
            <w:pPr>
              <w:autoSpaceDE w:val="0"/>
              <w:autoSpaceDN w:val="0"/>
              <w:adjustRightInd w:val="0"/>
              <w:jc w:val="center"/>
              <w:rPr>
                <w:rFonts w:ascii="Times New Roman" w:hAnsi="Times New Roman" w:cs="Times New Roman"/>
              </w:rPr>
            </w:pPr>
            <w:r w:rsidRPr="00354B7D">
              <w:rPr>
                <w:rFonts w:ascii="Times New Roman" w:hAnsi="Times New Roman" w:cs="Times New Roman"/>
              </w:rPr>
              <w:t>16 (5.5)</w:t>
            </w:r>
          </w:p>
        </w:tc>
        <w:tc>
          <w:tcPr>
            <w:tcW w:w="1440" w:type="dxa"/>
          </w:tcPr>
          <w:p w14:paraId="4BA7A296" w14:textId="5FC267F0" w:rsidR="005237F5" w:rsidRPr="00354B7D" w:rsidRDefault="00D43702" w:rsidP="0099133D">
            <w:pPr>
              <w:autoSpaceDE w:val="0"/>
              <w:autoSpaceDN w:val="0"/>
              <w:adjustRightInd w:val="0"/>
              <w:jc w:val="center"/>
              <w:rPr>
                <w:rFonts w:ascii="Times New Roman" w:hAnsi="Times New Roman" w:cs="Times New Roman"/>
              </w:rPr>
            </w:pPr>
            <w:r>
              <w:rPr>
                <w:rFonts w:ascii="Times New Roman" w:hAnsi="Times New Roman" w:cs="Times New Roman"/>
              </w:rPr>
              <w:t>7</w:t>
            </w:r>
            <w:r w:rsidR="00EF5580" w:rsidRPr="00354B7D">
              <w:rPr>
                <w:rFonts w:ascii="Times New Roman" w:hAnsi="Times New Roman" w:cs="Times New Roman"/>
              </w:rPr>
              <w:t xml:space="preserve"> </w:t>
            </w:r>
            <w:r w:rsidR="00A87B26" w:rsidRPr="00354B7D">
              <w:rPr>
                <w:rFonts w:ascii="Times New Roman" w:hAnsi="Times New Roman" w:cs="Times New Roman"/>
              </w:rPr>
              <w:t>(2.</w:t>
            </w:r>
            <w:r w:rsidR="001E5CB9">
              <w:rPr>
                <w:rFonts w:ascii="Times New Roman" w:hAnsi="Times New Roman" w:cs="Times New Roman"/>
              </w:rPr>
              <w:t>4</w:t>
            </w:r>
            <w:r w:rsidR="00A87B26" w:rsidRPr="00354B7D">
              <w:rPr>
                <w:rFonts w:ascii="Times New Roman" w:hAnsi="Times New Roman" w:cs="Times New Roman"/>
              </w:rPr>
              <w:t>)</w:t>
            </w:r>
          </w:p>
        </w:tc>
        <w:tc>
          <w:tcPr>
            <w:tcW w:w="1440" w:type="dxa"/>
          </w:tcPr>
          <w:p w14:paraId="791539F1" w14:textId="321C4363" w:rsidR="005237F5" w:rsidRPr="00354B7D" w:rsidRDefault="00A87B26" w:rsidP="0099133D">
            <w:pPr>
              <w:autoSpaceDE w:val="0"/>
              <w:autoSpaceDN w:val="0"/>
              <w:adjustRightInd w:val="0"/>
              <w:jc w:val="center"/>
              <w:rPr>
                <w:rFonts w:ascii="Times New Roman" w:hAnsi="Times New Roman" w:cs="Times New Roman"/>
              </w:rPr>
            </w:pPr>
            <w:r w:rsidRPr="00354B7D">
              <w:rPr>
                <w:rFonts w:ascii="Times New Roman" w:hAnsi="Times New Roman" w:cs="Times New Roman"/>
              </w:rPr>
              <w:t>30 (3.4)</w:t>
            </w:r>
          </w:p>
        </w:tc>
      </w:tr>
      <w:tr w:rsidR="00A87B26" w:rsidRPr="00354B7D" w14:paraId="4DB2F859" w14:textId="77777777" w:rsidTr="0099133D">
        <w:tc>
          <w:tcPr>
            <w:tcW w:w="3744" w:type="dxa"/>
          </w:tcPr>
          <w:p w14:paraId="5E894A81" w14:textId="36772CDD" w:rsidR="00A87B26" w:rsidRPr="00354B7D" w:rsidRDefault="00A87B26" w:rsidP="0099133D">
            <w:pPr>
              <w:autoSpaceDE w:val="0"/>
              <w:autoSpaceDN w:val="0"/>
              <w:adjustRightInd w:val="0"/>
              <w:rPr>
                <w:rFonts w:ascii="Times New Roman" w:hAnsi="Times New Roman" w:cs="Times New Roman"/>
                <w:b/>
                <w:bCs/>
              </w:rPr>
            </w:pPr>
            <w:r w:rsidRPr="00354B7D">
              <w:rPr>
                <w:rFonts w:ascii="Times New Roman" w:hAnsi="Times New Roman" w:cs="Times New Roman"/>
                <w:b/>
                <w:bCs/>
              </w:rPr>
              <w:t xml:space="preserve">Infections and </w:t>
            </w:r>
            <w:r w:rsidR="00421FAE">
              <w:rPr>
                <w:rFonts w:ascii="Times New Roman" w:hAnsi="Times New Roman" w:cs="Times New Roman"/>
                <w:b/>
                <w:bCs/>
              </w:rPr>
              <w:t>i</w:t>
            </w:r>
            <w:r w:rsidRPr="00354B7D">
              <w:rPr>
                <w:rFonts w:ascii="Times New Roman" w:hAnsi="Times New Roman" w:cs="Times New Roman"/>
                <w:b/>
                <w:bCs/>
              </w:rPr>
              <w:t>nfestations</w:t>
            </w:r>
          </w:p>
        </w:tc>
        <w:tc>
          <w:tcPr>
            <w:tcW w:w="1440" w:type="dxa"/>
          </w:tcPr>
          <w:p w14:paraId="53FC1340" w14:textId="2137D549" w:rsidR="00A87B26" w:rsidRPr="00354B7D" w:rsidRDefault="00A87B26" w:rsidP="0099133D">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087B56AB" w14:textId="4B2F8492" w:rsidR="00A87B26" w:rsidRPr="00354B7D" w:rsidRDefault="00A87B26" w:rsidP="0099133D">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7EB89E7B" w14:textId="3F1935F7" w:rsidR="00A87B26" w:rsidRPr="00354B7D" w:rsidRDefault="00A87B26" w:rsidP="0099133D">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0BA4D603" w14:textId="64D43F1F" w:rsidR="00A87B26" w:rsidRPr="00354B7D" w:rsidRDefault="00A87B26" w:rsidP="0099133D">
            <w:pPr>
              <w:autoSpaceDE w:val="0"/>
              <w:autoSpaceDN w:val="0"/>
              <w:adjustRightInd w:val="0"/>
              <w:jc w:val="center"/>
              <w:rPr>
                <w:rFonts w:ascii="Times New Roman" w:hAnsi="Times New Roman" w:cs="Times New Roman"/>
              </w:rPr>
            </w:pPr>
            <w:r w:rsidRPr="00354B7D">
              <w:rPr>
                <w:rFonts w:ascii="Times New Roman" w:hAnsi="Times New Roman" w:cs="Times New Roman"/>
              </w:rPr>
              <w:t>2 (0.2)</w:t>
            </w:r>
          </w:p>
        </w:tc>
      </w:tr>
      <w:tr w:rsidR="00A87B26" w:rsidRPr="00354B7D" w14:paraId="0684D351" w14:textId="77777777" w:rsidTr="0099133D">
        <w:tc>
          <w:tcPr>
            <w:tcW w:w="3744" w:type="dxa"/>
          </w:tcPr>
          <w:p w14:paraId="6106DBAD" w14:textId="402B368B" w:rsidR="00A87B26" w:rsidRPr="00354B7D" w:rsidRDefault="00A87B26" w:rsidP="00A87B26">
            <w:pPr>
              <w:autoSpaceDE w:val="0"/>
              <w:autoSpaceDN w:val="0"/>
              <w:adjustRightInd w:val="0"/>
              <w:ind w:left="242"/>
              <w:rPr>
                <w:rFonts w:ascii="Times New Roman" w:hAnsi="Times New Roman" w:cs="Times New Roman"/>
              </w:rPr>
            </w:pPr>
            <w:r w:rsidRPr="00354B7D">
              <w:rPr>
                <w:rFonts w:ascii="Times New Roman" w:hAnsi="Times New Roman" w:cs="Times New Roman"/>
              </w:rPr>
              <w:t>Impetigo</w:t>
            </w:r>
          </w:p>
        </w:tc>
        <w:tc>
          <w:tcPr>
            <w:tcW w:w="1440" w:type="dxa"/>
          </w:tcPr>
          <w:p w14:paraId="5F2667BE" w14:textId="37663CA7" w:rsidR="00A87B26" w:rsidRPr="00354B7D" w:rsidRDefault="00A87B26" w:rsidP="0099133D">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5F66D371" w14:textId="78FDB23F" w:rsidR="00A87B26" w:rsidRPr="00354B7D" w:rsidRDefault="00A87B26" w:rsidP="0099133D">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06CA73B7" w14:textId="3CE933D9" w:rsidR="00A87B26" w:rsidRPr="00354B7D" w:rsidRDefault="00A87B26" w:rsidP="0099133D">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1FC5E8E8" w14:textId="05DCA362" w:rsidR="00A87B26" w:rsidRPr="00354B7D" w:rsidRDefault="00A87B26" w:rsidP="0099133D">
            <w:pPr>
              <w:autoSpaceDE w:val="0"/>
              <w:autoSpaceDN w:val="0"/>
              <w:adjustRightInd w:val="0"/>
              <w:jc w:val="center"/>
              <w:rPr>
                <w:rFonts w:ascii="Times New Roman" w:hAnsi="Times New Roman" w:cs="Times New Roman"/>
              </w:rPr>
            </w:pPr>
            <w:r w:rsidRPr="00354B7D">
              <w:rPr>
                <w:rFonts w:ascii="Times New Roman" w:hAnsi="Times New Roman" w:cs="Times New Roman"/>
              </w:rPr>
              <w:t>1 (0.1)</w:t>
            </w:r>
          </w:p>
        </w:tc>
      </w:tr>
      <w:tr w:rsidR="00A87B26" w:rsidRPr="00354B7D" w14:paraId="22064A07" w14:textId="77777777" w:rsidTr="0099133D">
        <w:tc>
          <w:tcPr>
            <w:tcW w:w="3744" w:type="dxa"/>
          </w:tcPr>
          <w:p w14:paraId="657B067F" w14:textId="25026FD5" w:rsidR="00A87B26" w:rsidRPr="00354B7D" w:rsidRDefault="00A87B26" w:rsidP="00A87B26">
            <w:pPr>
              <w:autoSpaceDE w:val="0"/>
              <w:autoSpaceDN w:val="0"/>
              <w:adjustRightInd w:val="0"/>
              <w:ind w:left="242"/>
              <w:rPr>
                <w:rFonts w:ascii="Times New Roman" w:hAnsi="Times New Roman" w:cs="Times New Roman"/>
              </w:rPr>
            </w:pPr>
            <w:r w:rsidRPr="00354B7D">
              <w:rPr>
                <w:rFonts w:ascii="Times New Roman" w:hAnsi="Times New Roman" w:cs="Times New Roman"/>
              </w:rPr>
              <w:t>Pustule</w:t>
            </w:r>
          </w:p>
        </w:tc>
        <w:tc>
          <w:tcPr>
            <w:tcW w:w="1440" w:type="dxa"/>
          </w:tcPr>
          <w:p w14:paraId="3BB51FDC" w14:textId="3D2E5601"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2E942014" w14:textId="37AC1997"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039F5AFD" w14:textId="459FCA39"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13724679" w14:textId="07758DCD"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(0.1)</w:t>
            </w:r>
          </w:p>
        </w:tc>
      </w:tr>
      <w:tr w:rsidR="00A87B26" w:rsidRPr="00354B7D" w14:paraId="4F25B0CC" w14:textId="77777777" w:rsidTr="0099133D">
        <w:tc>
          <w:tcPr>
            <w:tcW w:w="3744" w:type="dxa"/>
          </w:tcPr>
          <w:p w14:paraId="00B4D02F" w14:textId="1EA0774A" w:rsidR="00A87B26" w:rsidRPr="00354B7D" w:rsidRDefault="00A87B26" w:rsidP="00A87B26">
            <w:pPr>
              <w:autoSpaceDE w:val="0"/>
              <w:autoSpaceDN w:val="0"/>
              <w:adjustRightInd w:val="0"/>
              <w:rPr>
                <w:rFonts w:ascii="Times New Roman" w:hAnsi="Times New Roman" w:cs="Times New Roman"/>
                <w:b/>
                <w:bCs/>
              </w:rPr>
            </w:pPr>
            <w:r w:rsidRPr="00354B7D">
              <w:rPr>
                <w:rFonts w:ascii="Times New Roman" w:hAnsi="Times New Roman" w:cs="Times New Roman"/>
                <w:b/>
                <w:bCs/>
              </w:rPr>
              <w:t xml:space="preserve">Nervous </w:t>
            </w:r>
            <w:r w:rsidR="00421FAE">
              <w:rPr>
                <w:rFonts w:ascii="Times New Roman" w:hAnsi="Times New Roman" w:cs="Times New Roman"/>
                <w:b/>
                <w:bCs/>
              </w:rPr>
              <w:t>s</w:t>
            </w:r>
            <w:r w:rsidRPr="00354B7D">
              <w:rPr>
                <w:rFonts w:ascii="Times New Roman" w:hAnsi="Times New Roman" w:cs="Times New Roman"/>
                <w:b/>
                <w:bCs/>
              </w:rPr>
              <w:t xml:space="preserve">ystem </w:t>
            </w:r>
            <w:r w:rsidR="00421FAE">
              <w:rPr>
                <w:rFonts w:ascii="Times New Roman" w:hAnsi="Times New Roman" w:cs="Times New Roman"/>
                <w:b/>
                <w:bCs/>
              </w:rPr>
              <w:t>d</w:t>
            </w:r>
            <w:r w:rsidRPr="00354B7D">
              <w:rPr>
                <w:rFonts w:ascii="Times New Roman" w:hAnsi="Times New Roman" w:cs="Times New Roman"/>
                <w:b/>
                <w:bCs/>
              </w:rPr>
              <w:t>isorder</w:t>
            </w:r>
          </w:p>
        </w:tc>
        <w:tc>
          <w:tcPr>
            <w:tcW w:w="1440" w:type="dxa"/>
          </w:tcPr>
          <w:p w14:paraId="33A346FC" w14:textId="62B26E86"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19E6F5F6" w14:textId="27C770D0"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4C769720" w14:textId="22E2731F"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7C908405" w14:textId="44195E2A"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(0.1)</w:t>
            </w:r>
          </w:p>
        </w:tc>
      </w:tr>
      <w:tr w:rsidR="00A87B26" w:rsidRPr="00354B7D" w14:paraId="43D6B42E" w14:textId="77777777" w:rsidTr="0099133D">
        <w:tc>
          <w:tcPr>
            <w:tcW w:w="3744" w:type="dxa"/>
          </w:tcPr>
          <w:p w14:paraId="62B11413" w14:textId="546408E7" w:rsidR="00A87B26" w:rsidRPr="00354B7D" w:rsidRDefault="00A87B26" w:rsidP="00A87B26">
            <w:pPr>
              <w:autoSpaceDE w:val="0"/>
              <w:autoSpaceDN w:val="0"/>
              <w:adjustRightInd w:val="0"/>
              <w:ind w:left="242"/>
              <w:rPr>
                <w:rFonts w:ascii="Times New Roman" w:hAnsi="Times New Roman" w:cs="Times New Roman"/>
                <w:b/>
                <w:bCs/>
              </w:rPr>
            </w:pPr>
            <w:r w:rsidRPr="00354B7D">
              <w:rPr>
                <w:rFonts w:ascii="Times New Roman" w:hAnsi="Times New Roman" w:cs="Times New Roman"/>
              </w:rPr>
              <w:t>Somnolence</w:t>
            </w:r>
          </w:p>
        </w:tc>
        <w:tc>
          <w:tcPr>
            <w:tcW w:w="1440" w:type="dxa"/>
          </w:tcPr>
          <w:p w14:paraId="3E5BFD1C" w14:textId="7246F8E5"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6A09FDB3" w14:textId="038B5D8A"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1C56B6C3" w14:textId="70A83519"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45AE1E8C" w14:textId="1C3E3DEE"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(0.1)</w:t>
            </w:r>
          </w:p>
        </w:tc>
      </w:tr>
      <w:tr w:rsidR="00A87B26" w:rsidRPr="00354B7D" w14:paraId="2797323C" w14:textId="77777777" w:rsidTr="0099133D">
        <w:tc>
          <w:tcPr>
            <w:tcW w:w="3744" w:type="dxa"/>
          </w:tcPr>
          <w:p w14:paraId="63D2B60A" w14:textId="47235123" w:rsidR="00A87B26" w:rsidRPr="00354B7D" w:rsidRDefault="00A87B26" w:rsidP="00A87B26">
            <w:pPr>
              <w:autoSpaceDE w:val="0"/>
              <w:autoSpaceDN w:val="0"/>
              <w:adjustRightInd w:val="0"/>
              <w:rPr>
                <w:rFonts w:ascii="Times New Roman" w:hAnsi="Times New Roman" w:cs="Times New Roman"/>
                <w:b/>
                <w:bCs/>
              </w:rPr>
            </w:pPr>
            <w:r w:rsidRPr="00354B7D">
              <w:rPr>
                <w:rFonts w:ascii="Times New Roman" w:hAnsi="Times New Roman" w:cs="Times New Roman"/>
                <w:b/>
                <w:bCs/>
              </w:rPr>
              <w:t xml:space="preserve">Psychiatric </w:t>
            </w:r>
            <w:r w:rsidR="00421FAE">
              <w:rPr>
                <w:rFonts w:ascii="Times New Roman" w:hAnsi="Times New Roman" w:cs="Times New Roman"/>
                <w:b/>
                <w:bCs/>
              </w:rPr>
              <w:t>d</w:t>
            </w:r>
            <w:r w:rsidRPr="00354B7D">
              <w:rPr>
                <w:rFonts w:ascii="Times New Roman" w:hAnsi="Times New Roman" w:cs="Times New Roman"/>
                <w:b/>
                <w:bCs/>
              </w:rPr>
              <w:t>isorder</w:t>
            </w:r>
          </w:p>
        </w:tc>
        <w:tc>
          <w:tcPr>
            <w:tcW w:w="1440" w:type="dxa"/>
          </w:tcPr>
          <w:p w14:paraId="259E790C" w14:textId="607590FA"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4B968BEA" w14:textId="5C80BD48"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69825F94" w14:textId="704F327F"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4999AD39" w14:textId="0EB5FDE2"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(0.1)</w:t>
            </w:r>
          </w:p>
        </w:tc>
      </w:tr>
      <w:tr w:rsidR="00A87B26" w:rsidRPr="00354B7D" w14:paraId="30A296E6" w14:textId="77777777" w:rsidTr="0099133D">
        <w:tc>
          <w:tcPr>
            <w:tcW w:w="3744" w:type="dxa"/>
          </w:tcPr>
          <w:p w14:paraId="465C5355" w14:textId="74AC0FC6" w:rsidR="00A87B26" w:rsidRPr="00354B7D" w:rsidRDefault="00A87B26" w:rsidP="00A87B26">
            <w:pPr>
              <w:autoSpaceDE w:val="0"/>
              <w:autoSpaceDN w:val="0"/>
              <w:adjustRightInd w:val="0"/>
              <w:ind w:left="242"/>
              <w:rPr>
                <w:rFonts w:ascii="Times New Roman" w:hAnsi="Times New Roman" w:cs="Times New Roman"/>
                <w:b/>
                <w:bCs/>
              </w:rPr>
            </w:pPr>
            <w:r w:rsidRPr="00354B7D">
              <w:rPr>
                <w:rFonts w:ascii="Times New Roman" w:hAnsi="Times New Roman" w:cs="Times New Roman"/>
              </w:rPr>
              <w:t>Irritability</w:t>
            </w:r>
          </w:p>
        </w:tc>
        <w:tc>
          <w:tcPr>
            <w:tcW w:w="1440" w:type="dxa"/>
          </w:tcPr>
          <w:p w14:paraId="5EF5B493" w14:textId="1947BDF5"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131D5D4C" w14:textId="51EA63EC"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6890E3AE" w14:textId="295131D1"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197B7776" w14:textId="76D98537"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(0.1)</w:t>
            </w:r>
          </w:p>
        </w:tc>
      </w:tr>
      <w:tr w:rsidR="00A87B26" w:rsidRPr="00354B7D" w14:paraId="42A39568" w14:textId="77777777" w:rsidTr="0099133D">
        <w:tc>
          <w:tcPr>
            <w:tcW w:w="3744" w:type="dxa"/>
          </w:tcPr>
          <w:p w14:paraId="09B7CBBE" w14:textId="6B4889E5" w:rsidR="00A87B26" w:rsidRPr="00354B7D" w:rsidRDefault="00A87B26" w:rsidP="00A87B26">
            <w:pPr>
              <w:autoSpaceDE w:val="0"/>
              <w:autoSpaceDN w:val="0"/>
              <w:adjustRightInd w:val="0"/>
              <w:rPr>
                <w:rFonts w:ascii="Times New Roman" w:hAnsi="Times New Roman" w:cs="Times New Roman"/>
              </w:rPr>
            </w:pPr>
            <w:r w:rsidRPr="00354B7D">
              <w:rPr>
                <w:rFonts w:ascii="Times New Roman" w:hAnsi="Times New Roman" w:cs="Times New Roman"/>
                <w:b/>
                <w:bCs/>
              </w:rPr>
              <w:t xml:space="preserve">Skin and </w:t>
            </w:r>
            <w:r w:rsidR="00421FAE">
              <w:rPr>
                <w:rFonts w:ascii="Times New Roman" w:hAnsi="Times New Roman" w:cs="Times New Roman"/>
                <w:b/>
                <w:bCs/>
              </w:rPr>
              <w:t>s</w:t>
            </w:r>
            <w:r w:rsidRPr="00354B7D">
              <w:rPr>
                <w:rFonts w:ascii="Times New Roman" w:hAnsi="Times New Roman" w:cs="Times New Roman"/>
                <w:b/>
                <w:bCs/>
              </w:rPr>
              <w:t xml:space="preserve">ubcutaneous </w:t>
            </w:r>
            <w:r w:rsidR="00421FAE">
              <w:rPr>
                <w:rFonts w:ascii="Times New Roman" w:hAnsi="Times New Roman" w:cs="Times New Roman"/>
                <w:b/>
                <w:bCs/>
              </w:rPr>
              <w:t>t</w:t>
            </w:r>
            <w:r w:rsidRPr="00354B7D">
              <w:rPr>
                <w:rFonts w:ascii="Times New Roman" w:hAnsi="Times New Roman" w:cs="Times New Roman"/>
                <w:b/>
                <w:bCs/>
              </w:rPr>
              <w:t xml:space="preserve">issue </w:t>
            </w:r>
            <w:r w:rsidR="00421FAE">
              <w:rPr>
                <w:rFonts w:ascii="Times New Roman" w:hAnsi="Times New Roman" w:cs="Times New Roman"/>
                <w:b/>
                <w:bCs/>
              </w:rPr>
              <w:t>d</w:t>
            </w:r>
            <w:r w:rsidRPr="00354B7D">
              <w:rPr>
                <w:rFonts w:ascii="Times New Roman" w:hAnsi="Times New Roman" w:cs="Times New Roman"/>
                <w:b/>
                <w:bCs/>
              </w:rPr>
              <w:t>isorders</w:t>
            </w:r>
          </w:p>
        </w:tc>
        <w:tc>
          <w:tcPr>
            <w:tcW w:w="1440" w:type="dxa"/>
          </w:tcPr>
          <w:p w14:paraId="6B0FFA8F" w14:textId="079A05FF"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6 (2.0)</w:t>
            </w:r>
          </w:p>
        </w:tc>
        <w:tc>
          <w:tcPr>
            <w:tcW w:w="1440" w:type="dxa"/>
          </w:tcPr>
          <w:p w14:paraId="5F0C252D" w14:textId="0E6787A5"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15 (5.1)</w:t>
            </w:r>
          </w:p>
        </w:tc>
        <w:tc>
          <w:tcPr>
            <w:tcW w:w="1440" w:type="dxa"/>
          </w:tcPr>
          <w:p w14:paraId="6FFB1878" w14:textId="416A7C4A"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6 (2.1)</w:t>
            </w:r>
          </w:p>
        </w:tc>
        <w:tc>
          <w:tcPr>
            <w:tcW w:w="1440" w:type="dxa"/>
          </w:tcPr>
          <w:p w14:paraId="0EE6ADBB" w14:textId="198F4857"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27 (3.1)</w:t>
            </w:r>
          </w:p>
        </w:tc>
      </w:tr>
      <w:tr w:rsidR="00A87B26" w:rsidRPr="00354B7D" w14:paraId="0C8CAAAE" w14:textId="77777777" w:rsidTr="0099133D">
        <w:tc>
          <w:tcPr>
            <w:tcW w:w="3744" w:type="dxa"/>
          </w:tcPr>
          <w:p w14:paraId="18A792A5" w14:textId="1DA284B4" w:rsidR="00A87B26" w:rsidRPr="00354B7D" w:rsidRDefault="00A87B26" w:rsidP="00A87B26">
            <w:pPr>
              <w:autoSpaceDE w:val="0"/>
              <w:autoSpaceDN w:val="0"/>
              <w:adjustRightInd w:val="0"/>
              <w:ind w:left="242"/>
              <w:rPr>
                <w:rFonts w:ascii="Times New Roman" w:hAnsi="Times New Roman" w:cs="Times New Roman"/>
              </w:rPr>
            </w:pPr>
            <w:r w:rsidRPr="00354B7D">
              <w:rPr>
                <w:rFonts w:ascii="Times New Roman" w:hAnsi="Times New Roman" w:cs="Times New Roman"/>
              </w:rPr>
              <w:t>Dermatitis</w:t>
            </w:r>
            <w:r w:rsidR="00421FAE">
              <w:rPr>
                <w:rFonts w:ascii="Times New Roman" w:hAnsi="Times New Roman" w:cs="Times New Roman"/>
              </w:rPr>
              <w:t xml:space="preserve">, </w:t>
            </w:r>
            <w:proofErr w:type="spellStart"/>
            <w:r w:rsidR="00421FAE">
              <w:rPr>
                <w:rFonts w:ascii="Times New Roman" w:hAnsi="Times New Roman" w:cs="Times New Roman"/>
              </w:rPr>
              <w:t>a</w:t>
            </w:r>
            <w:r w:rsidRPr="00354B7D">
              <w:rPr>
                <w:rFonts w:ascii="Times New Roman" w:hAnsi="Times New Roman" w:cs="Times New Roman"/>
              </w:rPr>
              <w:t>topic</w:t>
            </w:r>
            <w:r w:rsidRPr="00354B7D">
              <w:rPr>
                <w:rFonts w:ascii="Times New Roman" w:hAnsi="Times New Roman" w:cs="Times New Roman"/>
                <w:vertAlign w:val="superscript"/>
              </w:rPr>
              <w:t>b</w:t>
            </w:r>
            <w:proofErr w:type="spellEnd"/>
          </w:p>
        </w:tc>
        <w:tc>
          <w:tcPr>
            <w:tcW w:w="1440" w:type="dxa"/>
          </w:tcPr>
          <w:p w14:paraId="6FB191F0" w14:textId="01E1A528"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0A38A7C4" w14:textId="67D6FD90"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3A88BC2E" w14:textId="6B7088D1"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2AA81079" w14:textId="55C74937"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(0.1)</w:t>
            </w:r>
          </w:p>
        </w:tc>
      </w:tr>
      <w:tr w:rsidR="00A87B26" w:rsidRPr="00354B7D" w14:paraId="3A53CAC5" w14:textId="77777777" w:rsidTr="0099133D">
        <w:tc>
          <w:tcPr>
            <w:tcW w:w="3744" w:type="dxa"/>
          </w:tcPr>
          <w:p w14:paraId="0B7C9BF2" w14:textId="091B7D9A" w:rsidR="00A87B26" w:rsidRPr="00354B7D" w:rsidRDefault="00A87B26" w:rsidP="00A87B26">
            <w:pPr>
              <w:autoSpaceDE w:val="0"/>
              <w:autoSpaceDN w:val="0"/>
              <w:adjustRightInd w:val="0"/>
              <w:ind w:left="242"/>
              <w:rPr>
                <w:rFonts w:ascii="Times New Roman" w:hAnsi="Times New Roman" w:cs="Times New Roman"/>
              </w:rPr>
            </w:pPr>
            <w:r w:rsidRPr="00354B7D">
              <w:rPr>
                <w:rFonts w:ascii="Times New Roman" w:hAnsi="Times New Roman" w:cs="Times New Roman"/>
              </w:rPr>
              <w:t>Dermatitis</w:t>
            </w:r>
            <w:r w:rsidR="00421FAE">
              <w:rPr>
                <w:rFonts w:ascii="Times New Roman" w:hAnsi="Times New Roman" w:cs="Times New Roman"/>
              </w:rPr>
              <w:t>, c</w:t>
            </w:r>
            <w:r w:rsidRPr="00354B7D">
              <w:rPr>
                <w:rFonts w:ascii="Times New Roman" w:hAnsi="Times New Roman" w:cs="Times New Roman"/>
              </w:rPr>
              <w:t>ontact</w:t>
            </w:r>
          </w:p>
        </w:tc>
        <w:tc>
          <w:tcPr>
            <w:tcW w:w="1440" w:type="dxa"/>
          </w:tcPr>
          <w:p w14:paraId="4677585F" w14:textId="26061BB7"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6B861CF6" w14:textId="3DCA6E9B"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1311EB27" w14:textId="44B529C3"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3176EC4B" w14:textId="59509E3E"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(0.1)</w:t>
            </w:r>
          </w:p>
        </w:tc>
      </w:tr>
      <w:tr w:rsidR="00A87B26" w:rsidRPr="00354B7D" w14:paraId="27AB0E2F" w14:textId="77777777" w:rsidTr="0099133D">
        <w:tc>
          <w:tcPr>
            <w:tcW w:w="3744" w:type="dxa"/>
          </w:tcPr>
          <w:p w14:paraId="5D8C6C69" w14:textId="7C3DBA25" w:rsidR="00A87B26" w:rsidRPr="00354B7D" w:rsidRDefault="00A87B26" w:rsidP="00A87B26">
            <w:pPr>
              <w:autoSpaceDE w:val="0"/>
              <w:autoSpaceDN w:val="0"/>
              <w:adjustRightInd w:val="0"/>
              <w:ind w:left="242"/>
              <w:rPr>
                <w:rFonts w:ascii="Times New Roman" w:hAnsi="Times New Roman" w:cs="Times New Roman"/>
              </w:rPr>
            </w:pPr>
            <w:r w:rsidRPr="00354B7D">
              <w:rPr>
                <w:rFonts w:ascii="Times New Roman" w:hAnsi="Times New Roman" w:cs="Times New Roman"/>
              </w:rPr>
              <w:t>Psoriasis</w:t>
            </w:r>
          </w:p>
        </w:tc>
        <w:tc>
          <w:tcPr>
            <w:tcW w:w="1440" w:type="dxa"/>
          </w:tcPr>
          <w:p w14:paraId="6F27E1CA" w14:textId="7B139D9B"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680E06EE" w14:textId="4DDD2BB6"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7D2CBEBC" w14:textId="750FFEF2"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389E302D" w14:textId="04D39382"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(0.1)</w:t>
            </w:r>
          </w:p>
        </w:tc>
      </w:tr>
      <w:tr w:rsidR="00A87B26" w:rsidRPr="00354B7D" w14:paraId="4DF33440" w14:textId="77777777" w:rsidTr="0099133D">
        <w:tc>
          <w:tcPr>
            <w:tcW w:w="3744" w:type="dxa"/>
          </w:tcPr>
          <w:p w14:paraId="3B96B305" w14:textId="77777777" w:rsidR="00A87B26" w:rsidRPr="00354B7D" w:rsidRDefault="00A87B26" w:rsidP="00A87B26">
            <w:pPr>
              <w:autoSpaceDE w:val="0"/>
              <w:autoSpaceDN w:val="0"/>
              <w:adjustRightInd w:val="0"/>
              <w:ind w:left="242"/>
              <w:rPr>
                <w:rFonts w:ascii="Times New Roman" w:hAnsi="Times New Roman" w:cs="Times New Roman"/>
              </w:rPr>
            </w:pPr>
            <w:r w:rsidRPr="00354B7D">
              <w:rPr>
                <w:rFonts w:ascii="Times New Roman" w:hAnsi="Times New Roman" w:cs="Times New Roman"/>
              </w:rPr>
              <w:t>Rash</w:t>
            </w:r>
          </w:p>
        </w:tc>
        <w:tc>
          <w:tcPr>
            <w:tcW w:w="1440" w:type="dxa"/>
          </w:tcPr>
          <w:p w14:paraId="1F5E9D49" w14:textId="71198862"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4 (1.4)</w:t>
            </w:r>
          </w:p>
        </w:tc>
        <w:tc>
          <w:tcPr>
            <w:tcW w:w="1440" w:type="dxa"/>
          </w:tcPr>
          <w:p w14:paraId="0BC4C487" w14:textId="36A18D5F"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11 (3.8)</w:t>
            </w:r>
          </w:p>
        </w:tc>
        <w:tc>
          <w:tcPr>
            <w:tcW w:w="1440" w:type="dxa"/>
          </w:tcPr>
          <w:p w14:paraId="16B41BB4" w14:textId="2B684E15"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2 (0.7)</w:t>
            </w:r>
          </w:p>
        </w:tc>
        <w:tc>
          <w:tcPr>
            <w:tcW w:w="1440" w:type="dxa"/>
          </w:tcPr>
          <w:p w14:paraId="169785C2" w14:textId="590527F5"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17 (1.9)</w:t>
            </w:r>
          </w:p>
        </w:tc>
      </w:tr>
      <w:tr w:rsidR="00A87B26" w:rsidRPr="00354B7D" w14:paraId="24AC0278" w14:textId="77777777" w:rsidTr="0099133D">
        <w:tc>
          <w:tcPr>
            <w:tcW w:w="3744" w:type="dxa"/>
          </w:tcPr>
          <w:p w14:paraId="06284DC0" w14:textId="65A786BC" w:rsidR="00A87B26" w:rsidRPr="00354B7D" w:rsidRDefault="00A87B26" w:rsidP="00A87B26">
            <w:pPr>
              <w:autoSpaceDE w:val="0"/>
              <w:autoSpaceDN w:val="0"/>
              <w:adjustRightInd w:val="0"/>
              <w:ind w:left="242"/>
              <w:rPr>
                <w:rFonts w:ascii="Times New Roman" w:hAnsi="Times New Roman" w:cs="Times New Roman"/>
              </w:rPr>
            </w:pPr>
            <w:r w:rsidRPr="00354B7D">
              <w:rPr>
                <w:rFonts w:ascii="Times New Roman" w:hAnsi="Times New Roman" w:cs="Times New Roman"/>
              </w:rPr>
              <w:t>Rash</w:t>
            </w:r>
            <w:r w:rsidR="00421FAE">
              <w:rPr>
                <w:rFonts w:ascii="Times New Roman" w:hAnsi="Times New Roman" w:cs="Times New Roman"/>
              </w:rPr>
              <w:t>, e</w:t>
            </w:r>
            <w:r w:rsidRPr="00354B7D">
              <w:rPr>
                <w:rFonts w:ascii="Times New Roman" w:hAnsi="Times New Roman" w:cs="Times New Roman"/>
              </w:rPr>
              <w:t>rythematous</w:t>
            </w:r>
          </w:p>
        </w:tc>
        <w:tc>
          <w:tcPr>
            <w:tcW w:w="1440" w:type="dxa"/>
          </w:tcPr>
          <w:p w14:paraId="533B71B3" w14:textId="427FAA98"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2A85CDA6" w14:textId="56070EFE"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6A2F292D" w14:textId="4E0FAB8D"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2E4B9551" w14:textId="0A651C4C"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2 (0.2)</w:t>
            </w:r>
          </w:p>
        </w:tc>
      </w:tr>
      <w:tr w:rsidR="00A87B26" w:rsidRPr="00354B7D" w14:paraId="2A1363FE" w14:textId="77777777" w:rsidTr="0099133D">
        <w:tc>
          <w:tcPr>
            <w:tcW w:w="3744" w:type="dxa"/>
          </w:tcPr>
          <w:p w14:paraId="75E7785A" w14:textId="356D66D8" w:rsidR="00A87B26" w:rsidRPr="00354B7D" w:rsidRDefault="00A87B26" w:rsidP="00A87B26">
            <w:pPr>
              <w:autoSpaceDE w:val="0"/>
              <w:autoSpaceDN w:val="0"/>
              <w:adjustRightInd w:val="0"/>
              <w:ind w:left="242"/>
              <w:rPr>
                <w:rFonts w:ascii="Times New Roman" w:hAnsi="Times New Roman" w:cs="Times New Roman"/>
              </w:rPr>
            </w:pPr>
            <w:r w:rsidRPr="00354B7D">
              <w:rPr>
                <w:rFonts w:ascii="Times New Roman" w:hAnsi="Times New Roman" w:cs="Times New Roman"/>
              </w:rPr>
              <w:t>Rash</w:t>
            </w:r>
            <w:r w:rsidR="00421FAE">
              <w:rPr>
                <w:rFonts w:ascii="Times New Roman" w:hAnsi="Times New Roman" w:cs="Times New Roman"/>
              </w:rPr>
              <w:t>, m</w:t>
            </w:r>
            <w:r w:rsidRPr="00354B7D">
              <w:rPr>
                <w:rFonts w:ascii="Times New Roman" w:hAnsi="Times New Roman" w:cs="Times New Roman"/>
              </w:rPr>
              <w:t>aculo-</w:t>
            </w:r>
            <w:r w:rsidR="00421FAE">
              <w:rPr>
                <w:rFonts w:ascii="Times New Roman" w:hAnsi="Times New Roman" w:cs="Times New Roman"/>
              </w:rPr>
              <w:t>p</w:t>
            </w:r>
            <w:r w:rsidRPr="00354B7D">
              <w:rPr>
                <w:rFonts w:ascii="Times New Roman" w:hAnsi="Times New Roman" w:cs="Times New Roman"/>
              </w:rPr>
              <w:t>apular</w:t>
            </w:r>
          </w:p>
        </w:tc>
        <w:tc>
          <w:tcPr>
            <w:tcW w:w="1440" w:type="dxa"/>
          </w:tcPr>
          <w:p w14:paraId="4C010ED4" w14:textId="793A5509"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5FA2B7DA" w14:textId="38E2BF42"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00740210" w14:textId="01B47358"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7D7FC772" w14:textId="767B4275"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2 (0.2)</w:t>
            </w:r>
          </w:p>
        </w:tc>
      </w:tr>
      <w:tr w:rsidR="00A87B26" w:rsidRPr="00354B7D" w14:paraId="5077DE38" w14:textId="77777777" w:rsidTr="0099133D">
        <w:tc>
          <w:tcPr>
            <w:tcW w:w="3744" w:type="dxa"/>
          </w:tcPr>
          <w:p w14:paraId="44EFC4CA" w14:textId="5CB927B3" w:rsidR="00A87B26" w:rsidRPr="00354B7D" w:rsidRDefault="00A87B26" w:rsidP="00A87B26">
            <w:pPr>
              <w:autoSpaceDE w:val="0"/>
              <w:autoSpaceDN w:val="0"/>
              <w:adjustRightInd w:val="0"/>
              <w:ind w:left="242"/>
              <w:rPr>
                <w:rFonts w:ascii="Times New Roman" w:hAnsi="Times New Roman" w:cs="Times New Roman"/>
              </w:rPr>
            </w:pPr>
            <w:r w:rsidRPr="00354B7D">
              <w:rPr>
                <w:rFonts w:ascii="Times New Roman" w:hAnsi="Times New Roman" w:cs="Times New Roman"/>
              </w:rPr>
              <w:t>Rash</w:t>
            </w:r>
            <w:r w:rsidR="00421FAE">
              <w:rPr>
                <w:rFonts w:ascii="Times New Roman" w:hAnsi="Times New Roman" w:cs="Times New Roman"/>
              </w:rPr>
              <w:t>, m</w:t>
            </w:r>
            <w:r w:rsidRPr="00354B7D">
              <w:rPr>
                <w:rFonts w:ascii="Times New Roman" w:hAnsi="Times New Roman" w:cs="Times New Roman"/>
              </w:rPr>
              <w:t>orbilliform</w:t>
            </w:r>
          </w:p>
        </w:tc>
        <w:tc>
          <w:tcPr>
            <w:tcW w:w="1440" w:type="dxa"/>
          </w:tcPr>
          <w:p w14:paraId="3D5D5818" w14:textId="3A924250"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41095AF9" w14:textId="1AE81F57"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1EF3DC86" w14:textId="2AE00FD1"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0C5FC0E6" w14:textId="43CE93AE"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(0.1)</w:t>
            </w:r>
          </w:p>
        </w:tc>
      </w:tr>
      <w:tr w:rsidR="00A87B26" w:rsidRPr="00354B7D" w14:paraId="3ACB219E" w14:textId="77777777" w:rsidTr="0099133D">
        <w:tc>
          <w:tcPr>
            <w:tcW w:w="3744" w:type="dxa"/>
          </w:tcPr>
          <w:p w14:paraId="2194D9B2" w14:textId="14CDA4E9" w:rsidR="00A87B26" w:rsidRPr="00354B7D" w:rsidRDefault="00A87B26" w:rsidP="00A87B26">
            <w:pPr>
              <w:autoSpaceDE w:val="0"/>
              <w:autoSpaceDN w:val="0"/>
              <w:adjustRightInd w:val="0"/>
              <w:ind w:left="242"/>
              <w:rPr>
                <w:rFonts w:ascii="Times New Roman" w:hAnsi="Times New Roman" w:cs="Times New Roman"/>
              </w:rPr>
            </w:pPr>
            <w:r w:rsidRPr="00354B7D">
              <w:rPr>
                <w:rFonts w:ascii="Times New Roman" w:hAnsi="Times New Roman" w:cs="Times New Roman"/>
              </w:rPr>
              <w:t>Rash</w:t>
            </w:r>
            <w:r w:rsidR="00421FAE">
              <w:rPr>
                <w:rFonts w:ascii="Times New Roman" w:hAnsi="Times New Roman" w:cs="Times New Roman"/>
              </w:rPr>
              <w:t xml:space="preserve">, </w:t>
            </w:r>
            <w:proofErr w:type="spellStart"/>
            <w:r w:rsidR="00421FAE">
              <w:rPr>
                <w:rFonts w:ascii="Times New Roman" w:hAnsi="Times New Roman" w:cs="Times New Roman"/>
              </w:rPr>
              <w:t>p</w:t>
            </w:r>
            <w:r w:rsidRPr="00354B7D">
              <w:rPr>
                <w:rFonts w:ascii="Times New Roman" w:hAnsi="Times New Roman" w:cs="Times New Roman"/>
              </w:rPr>
              <w:t>apular</w:t>
            </w:r>
            <w:proofErr w:type="spellEnd"/>
          </w:p>
        </w:tc>
        <w:tc>
          <w:tcPr>
            <w:tcW w:w="1440" w:type="dxa"/>
          </w:tcPr>
          <w:p w14:paraId="667042DA" w14:textId="1806CC69"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7BC18014" w14:textId="6DD00E28"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495B8C21" w14:textId="02B999F7"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581BBA69" w14:textId="67044F8D"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(0.1)</w:t>
            </w:r>
          </w:p>
        </w:tc>
      </w:tr>
      <w:tr w:rsidR="00A87B26" w:rsidRPr="00354B7D" w14:paraId="22F4613F" w14:textId="77777777" w:rsidTr="0099133D">
        <w:tc>
          <w:tcPr>
            <w:tcW w:w="3744" w:type="dxa"/>
          </w:tcPr>
          <w:p w14:paraId="752EE210" w14:textId="67C20444" w:rsidR="00A87B26" w:rsidRPr="00354B7D" w:rsidRDefault="00A87B26" w:rsidP="00A87B26">
            <w:pPr>
              <w:autoSpaceDE w:val="0"/>
              <w:autoSpaceDN w:val="0"/>
              <w:adjustRightInd w:val="0"/>
              <w:ind w:left="242"/>
              <w:rPr>
                <w:rFonts w:ascii="Times New Roman" w:hAnsi="Times New Roman" w:cs="Times New Roman"/>
              </w:rPr>
            </w:pPr>
            <w:r w:rsidRPr="00354B7D">
              <w:rPr>
                <w:rFonts w:ascii="Times New Roman" w:hAnsi="Times New Roman" w:cs="Times New Roman"/>
              </w:rPr>
              <w:t>Rash</w:t>
            </w:r>
            <w:r w:rsidR="00421FAE">
              <w:rPr>
                <w:rFonts w:ascii="Times New Roman" w:hAnsi="Times New Roman" w:cs="Times New Roman"/>
              </w:rPr>
              <w:t>, p</w:t>
            </w:r>
            <w:r w:rsidRPr="00354B7D">
              <w:rPr>
                <w:rFonts w:ascii="Times New Roman" w:hAnsi="Times New Roman" w:cs="Times New Roman"/>
              </w:rPr>
              <w:t>ruritic</w:t>
            </w:r>
          </w:p>
        </w:tc>
        <w:tc>
          <w:tcPr>
            <w:tcW w:w="1440" w:type="dxa"/>
          </w:tcPr>
          <w:p w14:paraId="22A37BD2" w14:textId="57DC8759"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74D1F270" w14:textId="37ED0511"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354EBA02" w14:textId="5068C84A"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(0.3)</w:t>
            </w:r>
          </w:p>
        </w:tc>
        <w:tc>
          <w:tcPr>
            <w:tcW w:w="1440" w:type="dxa"/>
          </w:tcPr>
          <w:p w14:paraId="2842BA5E" w14:textId="2B6CD028" w:rsidR="00A87B26" w:rsidRPr="00354B7D" w:rsidRDefault="00DC6107"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(0.1)</w:t>
            </w:r>
          </w:p>
        </w:tc>
      </w:tr>
      <w:tr w:rsidR="00A87B26" w:rsidRPr="00354B7D" w14:paraId="322EE2BA" w14:textId="77777777" w:rsidTr="0099133D">
        <w:tc>
          <w:tcPr>
            <w:tcW w:w="3744" w:type="dxa"/>
          </w:tcPr>
          <w:p w14:paraId="1DD56B37" w14:textId="125E9CF8" w:rsidR="00A87B26" w:rsidRPr="00354B7D" w:rsidRDefault="00A87B26" w:rsidP="00A87B26">
            <w:pPr>
              <w:autoSpaceDE w:val="0"/>
              <w:autoSpaceDN w:val="0"/>
              <w:adjustRightInd w:val="0"/>
              <w:ind w:left="242"/>
              <w:rPr>
                <w:rFonts w:ascii="Times New Roman" w:hAnsi="Times New Roman" w:cs="Times New Roman"/>
              </w:rPr>
            </w:pPr>
            <w:r w:rsidRPr="00354B7D">
              <w:rPr>
                <w:rFonts w:ascii="Times New Roman" w:hAnsi="Times New Roman" w:cs="Times New Roman"/>
              </w:rPr>
              <w:t xml:space="preserve">Skin </w:t>
            </w:r>
            <w:r w:rsidR="00421FAE">
              <w:rPr>
                <w:rFonts w:ascii="Times New Roman" w:hAnsi="Times New Roman" w:cs="Times New Roman"/>
              </w:rPr>
              <w:t>l</w:t>
            </w:r>
            <w:r w:rsidRPr="00354B7D">
              <w:rPr>
                <w:rFonts w:ascii="Times New Roman" w:hAnsi="Times New Roman" w:cs="Times New Roman"/>
              </w:rPr>
              <w:t>esion</w:t>
            </w:r>
          </w:p>
        </w:tc>
        <w:tc>
          <w:tcPr>
            <w:tcW w:w="1440" w:type="dxa"/>
          </w:tcPr>
          <w:p w14:paraId="1F7ED507" w14:textId="77777777"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5FBF4249" w14:textId="401A5534"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w:t>
            </w:r>
            <w:r w:rsidR="005F33A0">
              <w:rPr>
                <w:rFonts w:ascii="Times New Roman" w:hAnsi="Times New Roman" w:cs="Times New Roman"/>
              </w:rPr>
              <w:t>3</w:t>
            </w:r>
            <w:r w:rsidRPr="00354B7D">
              <w:rPr>
                <w:rFonts w:ascii="Times New Roman" w:hAnsi="Times New Roman" w:cs="Times New Roman"/>
              </w:rPr>
              <w:t>)</w:t>
            </w:r>
          </w:p>
        </w:tc>
        <w:tc>
          <w:tcPr>
            <w:tcW w:w="1440" w:type="dxa"/>
          </w:tcPr>
          <w:p w14:paraId="475ED511" w14:textId="77777777"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0 (0.0)</w:t>
            </w:r>
          </w:p>
        </w:tc>
        <w:tc>
          <w:tcPr>
            <w:tcW w:w="1440" w:type="dxa"/>
          </w:tcPr>
          <w:p w14:paraId="1C20D242" w14:textId="4D437EC3" w:rsidR="00A87B26" w:rsidRPr="00354B7D" w:rsidRDefault="00A87B26" w:rsidP="00A87B26">
            <w:pPr>
              <w:autoSpaceDE w:val="0"/>
              <w:autoSpaceDN w:val="0"/>
              <w:adjustRightInd w:val="0"/>
              <w:jc w:val="center"/>
              <w:rPr>
                <w:rFonts w:ascii="Times New Roman" w:hAnsi="Times New Roman" w:cs="Times New Roman"/>
              </w:rPr>
            </w:pPr>
            <w:r w:rsidRPr="00354B7D">
              <w:rPr>
                <w:rFonts w:ascii="Times New Roman" w:hAnsi="Times New Roman" w:cs="Times New Roman"/>
              </w:rPr>
              <w:t>1 (0.</w:t>
            </w:r>
            <w:r w:rsidR="004C56AB">
              <w:rPr>
                <w:rFonts w:ascii="Times New Roman" w:hAnsi="Times New Roman" w:cs="Times New Roman"/>
              </w:rPr>
              <w:t>1</w:t>
            </w:r>
            <w:r w:rsidRPr="00354B7D">
              <w:rPr>
                <w:rFonts w:ascii="Times New Roman" w:hAnsi="Times New Roman" w:cs="Times New Roman"/>
              </w:rPr>
              <w:t>)</w:t>
            </w:r>
          </w:p>
        </w:tc>
      </w:tr>
    </w:tbl>
    <w:p w14:paraId="4BBCCE9D" w14:textId="28B5B606" w:rsidR="005237F5" w:rsidRPr="00354B7D" w:rsidRDefault="005237F5" w:rsidP="005237F5">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t xml:space="preserve">AESI, adverse event of special interest; </w:t>
      </w:r>
      <w:r w:rsidR="0091767D">
        <w:rPr>
          <w:rFonts w:ascii="Times New Roman" w:hAnsi="Times New Roman" w:cs="Times New Roman"/>
          <w:sz w:val="20"/>
          <w:szCs w:val="20"/>
        </w:rPr>
        <w:t xml:space="preserve">MedDRA, </w:t>
      </w:r>
      <w:r w:rsidR="0091767D" w:rsidRPr="0091767D">
        <w:rPr>
          <w:rFonts w:ascii="Times New Roman" w:hAnsi="Times New Roman" w:cs="Times New Roman"/>
          <w:sz w:val="20"/>
          <w:szCs w:val="20"/>
        </w:rPr>
        <w:t>Medical Dictionary for Regulatory Activities</w:t>
      </w:r>
      <w:r w:rsidR="0091767D">
        <w:rPr>
          <w:rFonts w:ascii="Times New Roman" w:hAnsi="Times New Roman" w:cs="Times New Roman"/>
          <w:sz w:val="20"/>
          <w:szCs w:val="20"/>
        </w:rPr>
        <w:t xml:space="preserve">; </w:t>
      </w:r>
      <w:r w:rsidRPr="00354B7D">
        <w:rPr>
          <w:rFonts w:ascii="Times New Roman" w:hAnsi="Times New Roman" w:cs="Times New Roman"/>
          <w:sz w:val="20"/>
          <w:szCs w:val="20"/>
        </w:rPr>
        <w:t xml:space="preserve">TEAE, treatment emergent adverse event. </w:t>
      </w:r>
    </w:p>
    <w:p w14:paraId="254F3D18" w14:textId="77777777" w:rsidR="005237F5" w:rsidRPr="00354B7D" w:rsidRDefault="005237F5" w:rsidP="005237F5">
      <w:pPr>
        <w:spacing w:after="0" w:line="240" w:lineRule="auto"/>
        <w:rPr>
          <w:rFonts w:ascii="Times New Roman" w:hAnsi="Times New Roman" w:cs="Times New Roman"/>
          <w:sz w:val="20"/>
          <w:szCs w:val="20"/>
        </w:rPr>
      </w:pPr>
      <w:r w:rsidRPr="00354B7D">
        <w:rPr>
          <w:rFonts w:ascii="Times New Roman" w:hAnsi="Times New Roman" w:cs="Times New Roman"/>
          <w:sz w:val="20"/>
          <w:szCs w:val="20"/>
        </w:rPr>
        <w:t>Note: All AEs which started after start of trial drug treatment; or if the event was continuous from baseline and was serious, trial drug-related, or resulted in death, discontinuation, interruption, or reduction of trial therapy.</w:t>
      </w:r>
    </w:p>
    <w:p w14:paraId="6BE7964F" w14:textId="77777777" w:rsidR="005237F5" w:rsidRPr="00354B7D" w:rsidRDefault="005237F5" w:rsidP="005237F5">
      <w:pPr>
        <w:spacing w:after="0" w:line="240" w:lineRule="auto"/>
        <w:rPr>
          <w:rFonts w:ascii="Times New Roman" w:hAnsi="Times New Roman" w:cs="Times New Roman"/>
          <w:sz w:val="20"/>
          <w:szCs w:val="20"/>
        </w:rPr>
      </w:pPr>
      <w:proofErr w:type="spellStart"/>
      <w:r w:rsidRPr="00354B7D">
        <w:rPr>
          <w:rFonts w:ascii="Times New Roman" w:hAnsi="Times New Roman" w:cs="Times New Roman"/>
          <w:sz w:val="20"/>
          <w:szCs w:val="20"/>
          <w:vertAlign w:val="superscript"/>
        </w:rPr>
        <w:t>a</w:t>
      </w:r>
      <w:r w:rsidRPr="00354B7D">
        <w:rPr>
          <w:rFonts w:ascii="Times New Roman" w:hAnsi="Times New Roman" w:cs="Times New Roman"/>
          <w:sz w:val="20"/>
          <w:szCs w:val="20"/>
        </w:rPr>
        <w:t>Subjects</w:t>
      </w:r>
      <w:proofErr w:type="spellEnd"/>
      <w:r w:rsidRPr="00354B7D">
        <w:rPr>
          <w:rFonts w:ascii="Times New Roman" w:hAnsi="Times New Roman" w:cs="Times New Roman"/>
          <w:sz w:val="20"/>
          <w:szCs w:val="20"/>
        </w:rPr>
        <w:t xml:space="preserve"> were counted once, per term, for the most severe of multiple occurrences of a specific MedDRA preferred term.</w:t>
      </w:r>
    </w:p>
    <w:p w14:paraId="2E7E57AD" w14:textId="77777777" w:rsidR="005237F5" w:rsidRPr="00354B7D" w:rsidRDefault="005237F5" w:rsidP="005237F5">
      <w:pPr>
        <w:spacing w:after="0" w:line="240" w:lineRule="auto"/>
        <w:rPr>
          <w:rFonts w:ascii="Times New Roman" w:hAnsi="Times New Roman" w:cs="Times New Roman"/>
          <w:sz w:val="20"/>
          <w:szCs w:val="20"/>
        </w:rPr>
      </w:pPr>
      <w:proofErr w:type="spellStart"/>
      <w:r w:rsidRPr="00354B7D">
        <w:rPr>
          <w:rFonts w:ascii="Times New Roman" w:hAnsi="Times New Roman" w:cs="Times New Roman"/>
          <w:sz w:val="20"/>
          <w:szCs w:val="20"/>
          <w:vertAlign w:val="superscript"/>
        </w:rPr>
        <w:t>b</w:t>
      </w:r>
      <w:r w:rsidRPr="00354B7D">
        <w:rPr>
          <w:rFonts w:ascii="Times New Roman" w:hAnsi="Times New Roman" w:cs="Times New Roman"/>
          <w:sz w:val="20"/>
          <w:szCs w:val="20"/>
        </w:rPr>
        <w:t>One</w:t>
      </w:r>
      <w:proofErr w:type="spellEnd"/>
      <w:r w:rsidRPr="00354B7D">
        <w:rPr>
          <w:rFonts w:ascii="Times New Roman" w:hAnsi="Times New Roman" w:cs="Times New Roman"/>
          <w:sz w:val="20"/>
          <w:szCs w:val="20"/>
        </w:rPr>
        <w:t xml:space="preserve"> subject randomized into the placebo group experienced the TEAE of atopic dermatitis, which was incorrectly categorized as an AESI.</w:t>
      </w:r>
    </w:p>
    <w:p w14:paraId="108AC752" w14:textId="5C40FF18" w:rsidR="005237F5" w:rsidRPr="00354B7D" w:rsidRDefault="005237F5" w:rsidP="00A378AC">
      <w:pPr>
        <w:autoSpaceDE w:val="0"/>
        <w:autoSpaceDN w:val="0"/>
        <w:adjustRightInd w:val="0"/>
        <w:spacing w:after="0" w:line="480" w:lineRule="auto"/>
        <w:rPr>
          <w:rFonts w:ascii="Times New Roman" w:hAnsi="Times New Roman" w:cs="Times New Roman"/>
          <w:sz w:val="20"/>
          <w:szCs w:val="20"/>
        </w:rPr>
      </w:pPr>
    </w:p>
    <w:sectPr w:rsidR="005237F5" w:rsidRPr="00354B7D" w:rsidSect="003026B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8161" w14:textId="77777777" w:rsidR="00595E3E" w:rsidRDefault="00595E3E" w:rsidP="005237F5">
      <w:pPr>
        <w:spacing w:after="0" w:line="240" w:lineRule="auto"/>
      </w:pPr>
      <w:r>
        <w:separator/>
      </w:r>
    </w:p>
  </w:endnote>
  <w:endnote w:type="continuationSeparator" w:id="0">
    <w:p w14:paraId="56A72EFF" w14:textId="77777777" w:rsidR="00595E3E" w:rsidRDefault="00595E3E" w:rsidP="0052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0D05" w14:textId="77777777" w:rsidR="00595E3E" w:rsidRDefault="00595E3E" w:rsidP="005237F5">
      <w:pPr>
        <w:spacing w:after="0" w:line="240" w:lineRule="auto"/>
      </w:pPr>
      <w:r>
        <w:separator/>
      </w:r>
    </w:p>
  </w:footnote>
  <w:footnote w:type="continuationSeparator" w:id="0">
    <w:p w14:paraId="41786D7D" w14:textId="77777777" w:rsidR="00595E3E" w:rsidRDefault="00595E3E" w:rsidP="00523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593809"/>
      <w:docPartObj>
        <w:docPartGallery w:val="Page Numbers (Top of Page)"/>
        <w:docPartUnique/>
      </w:docPartObj>
    </w:sdtPr>
    <w:sdtEndPr>
      <w:rPr>
        <w:rFonts w:ascii="Times New Roman" w:hAnsi="Times New Roman" w:cs="Times New Roman"/>
        <w:noProof/>
        <w:sz w:val="18"/>
        <w:szCs w:val="18"/>
      </w:rPr>
    </w:sdtEndPr>
    <w:sdtContent>
      <w:p w14:paraId="147B1A40" w14:textId="222A6E4D" w:rsidR="00721464" w:rsidRPr="00721464" w:rsidRDefault="00721464">
        <w:pPr>
          <w:pStyle w:val="Header"/>
          <w:jc w:val="right"/>
          <w:rPr>
            <w:rFonts w:ascii="Times New Roman" w:hAnsi="Times New Roman" w:cs="Times New Roman"/>
            <w:sz w:val="18"/>
            <w:szCs w:val="18"/>
          </w:rPr>
        </w:pPr>
        <w:r w:rsidRPr="00721464">
          <w:rPr>
            <w:rFonts w:ascii="Times New Roman" w:hAnsi="Times New Roman" w:cs="Times New Roman"/>
            <w:sz w:val="18"/>
            <w:szCs w:val="18"/>
          </w:rPr>
          <w:fldChar w:fldCharType="begin"/>
        </w:r>
        <w:r w:rsidRPr="00721464">
          <w:rPr>
            <w:rFonts w:ascii="Times New Roman" w:hAnsi="Times New Roman" w:cs="Times New Roman"/>
            <w:sz w:val="18"/>
            <w:szCs w:val="18"/>
          </w:rPr>
          <w:instrText xml:space="preserve"> PAGE   \* MERGEFORMAT </w:instrText>
        </w:r>
        <w:r w:rsidRPr="00721464">
          <w:rPr>
            <w:rFonts w:ascii="Times New Roman" w:hAnsi="Times New Roman" w:cs="Times New Roman"/>
            <w:sz w:val="18"/>
            <w:szCs w:val="18"/>
          </w:rPr>
          <w:fldChar w:fldCharType="separate"/>
        </w:r>
        <w:r w:rsidRPr="00721464">
          <w:rPr>
            <w:rFonts w:ascii="Times New Roman" w:hAnsi="Times New Roman" w:cs="Times New Roman"/>
            <w:noProof/>
            <w:sz w:val="18"/>
            <w:szCs w:val="18"/>
          </w:rPr>
          <w:t>2</w:t>
        </w:r>
        <w:r w:rsidRPr="00721464">
          <w:rPr>
            <w:rFonts w:ascii="Times New Roman" w:hAnsi="Times New Roman" w:cs="Times New Roman"/>
            <w:noProof/>
            <w:sz w:val="18"/>
            <w:szCs w:val="18"/>
          </w:rPr>
          <w:fldChar w:fldCharType="end"/>
        </w:r>
      </w:p>
    </w:sdtContent>
  </w:sdt>
  <w:p w14:paraId="023D7972" w14:textId="77777777" w:rsidR="00721464" w:rsidRDefault="0072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6A3"/>
    <w:multiLevelType w:val="hybridMultilevel"/>
    <w:tmpl w:val="6B02A19A"/>
    <w:lvl w:ilvl="0" w:tplc="7FA8BE06">
      <w:start w:val="1"/>
      <w:numFmt w:val="decimal"/>
      <w:lvlText w:val="%1)"/>
      <w:lvlJc w:val="left"/>
      <w:pPr>
        <w:ind w:left="347" w:hanging="360"/>
      </w:pPr>
      <w:rPr>
        <w:rFonts w:hint="default"/>
      </w:rPr>
    </w:lvl>
    <w:lvl w:ilvl="1" w:tplc="08090019" w:tentative="1">
      <w:start w:val="1"/>
      <w:numFmt w:val="lowerLetter"/>
      <w:lvlText w:val="%2."/>
      <w:lvlJc w:val="left"/>
      <w:pPr>
        <w:ind w:left="1067" w:hanging="360"/>
      </w:pPr>
    </w:lvl>
    <w:lvl w:ilvl="2" w:tplc="0809001B" w:tentative="1">
      <w:start w:val="1"/>
      <w:numFmt w:val="lowerRoman"/>
      <w:lvlText w:val="%3."/>
      <w:lvlJc w:val="right"/>
      <w:pPr>
        <w:ind w:left="1787" w:hanging="180"/>
      </w:pPr>
    </w:lvl>
    <w:lvl w:ilvl="3" w:tplc="0809000F" w:tentative="1">
      <w:start w:val="1"/>
      <w:numFmt w:val="decimal"/>
      <w:lvlText w:val="%4."/>
      <w:lvlJc w:val="left"/>
      <w:pPr>
        <w:ind w:left="2507" w:hanging="360"/>
      </w:pPr>
    </w:lvl>
    <w:lvl w:ilvl="4" w:tplc="08090019" w:tentative="1">
      <w:start w:val="1"/>
      <w:numFmt w:val="lowerLetter"/>
      <w:lvlText w:val="%5."/>
      <w:lvlJc w:val="left"/>
      <w:pPr>
        <w:ind w:left="3227" w:hanging="360"/>
      </w:pPr>
    </w:lvl>
    <w:lvl w:ilvl="5" w:tplc="0809001B" w:tentative="1">
      <w:start w:val="1"/>
      <w:numFmt w:val="lowerRoman"/>
      <w:lvlText w:val="%6."/>
      <w:lvlJc w:val="right"/>
      <w:pPr>
        <w:ind w:left="3947" w:hanging="180"/>
      </w:pPr>
    </w:lvl>
    <w:lvl w:ilvl="6" w:tplc="0809000F" w:tentative="1">
      <w:start w:val="1"/>
      <w:numFmt w:val="decimal"/>
      <w:lvlText w:val="%7."/>
      <w:lvlJc w:val="left"/>
      <w:pPr>
        <w:ind w:left="4667" w:hanging="360"/>
      </w:pPr>
    </w:lvl>
    <w:lvl w:ilvl="7" w:tplc="08090019" w:tentative="1">
      <w:start w:val="1"/>
      <w:numFmt w:val="lowerLetter"/>
      <w:lvlText w:val="%8."/>
      <w:lvlJc w:val="left"/>
      <w:pPr>
        <w:ind w:left="5387" w:hanging="360"/>
      </w:pPr>
    </w:lvl>
    <w:lvl w:ilvl="8" w:tplc="0809001B" w:tentative="1">
      <w:start w:val="1"/>
      <w:numFmt w:val="lowerRoman"/>
      <w:lvlText w:val="%9."/>
      <w:lvlJc w:val="right"/>
      <w:pPr>
        <w:ind w:left="6107" w:hanging="180"/>
      </w:pPr>
    </w:lvl>
  </w:abstractNum>
  <w:abstractNum w:abstractNumId="1" w15:restartNumberingAfterBreak="0">
    <w:nsid w:val="0873627B"/>
    <w:multiLevelType w:val="hybridMultilevel"/>
    <w:tmpl w:val="AF024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D32"/>
    <w:multiLevelType w:val="hybridMultilevel"/>
    <w:tmpl w:val="2A0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02740"/>
    <w:multiLevelType w:val="hybridMultilevel"/>
    <w:tmpl w:val="F9409D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707ED"/>
    <w:multiLevelType w:val="hybridMultilevel"/>
    <w:tmpl w:val="099AA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66D73"/>
    <w:multiLevelType w:val="hybridMultilevel"/>
    <w:tmpl w:val="B26C5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600A3A"/>
    <w:multiLevelType w:val="hybridMultilevel"/>
    <w:tmpl w:val="F9DAB972"/>
    <w:lvl w:ilvl="0" w:tplc="04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E6DBF"/>
    <w:multiLevelType w:val="hybridMultilevel"/>
    <w:tmpl w:val="021AF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6085B"/>
    <w:multiLevelType w:val="hybridMultilevel"/>
    <w:tmpl w:val="8D7C47CA"/>
    <w:lvl w:ilvl="0" w:tplc="81C4A2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903DA"/>
    <w:multiLevelType w:val="hybridMultilevel"/>
    <w:tmpl w:val="EE6A2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1547B"/>
    <w:multiLevelType w:val="hybridMultilevel"/>
    <w:tmpl w:val="7AD6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F4D87"/>
    <w:multiLevelType w:val="hybridMultilevel"/>
    <w:tmpl w:val="7FCE9A3A"/>
    <w:lvl w:ilvl="0" w:tplc="1D1E57E0">
      <w:start w:val="1"/>
      <w:numFmt w:val="decimal"/>
      <w:lvlText w:val="%1."/>
      <w:lvlJc w:val="left"/>
      <w:pPr>
        <w:ind w:left="720" w:hanging="360"/>
      </w:pPr>
      <w:rPr>
        <w:rFonts w:hint="default"/>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56734"/>
    <w:multiLevelType w:val="hybridMultilevel"/>
    <w:tmpl w:val="FFDE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C123E"/>
    <w:multiLevelType w:val="hybridMultilevel"/>
    <w:tmpl w:val="C08C4B2E"/>
    <w:lvl w:ilvl="0" w:tplc="81C4A2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269AA"/>
    <w:multiLevelType w:val="hybridMultilevel"/>
    <w:tmpl w:val="B79E9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C4552"/>
    <w:multiLevelType w:val="hybridMultilevel"/>
    <w:tmpl w:val="EF624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F2A9A"/>
    <w:multiLevelType w:val="hybridMultilevel"/>
    <w:tmpl w:val="679A1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96C03"/>
    <w:multiLevelType w:val="hybridMultilevel"/>
    <w:tmpl w:val="EB16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45827"/>
    <w:multiLevelType w:val="hybridMultilevel"/>
    <w:tmpl w:val="1EC85E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976EE2"/>
    <w:multiLevelType w:val="hybridMultilevel"/>
    <w:tmpl w:val="38E2BD06"/>
    <w:lvl w:ilvl="0" w:tplc="08090011">
      <w:start w:val="1"/>
      <w:numFmt w:val="decimal"/>
      <w:lvlText w:val="%1)"/>
      <w:lvlJc w:val="left"/>
      <w:pPr>
        <w:ind w:left="707" w:hanging="360"/>
      </w:p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20" w15:restartNumberingAfterBreak="0">
    <w:nsid w:val="67BA213B"/>
    <w:multiLevelType w:val="hybridMultilevel"/>
    <w:tmpl w:val="1A08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22A11"/>
    <w:multiLevelType w:val="hybridMultilevel"/>
    <w:tmpl w:val="E0524D9C"/>
    <w:lvl w:ilvl="0" w:tplc="8750A32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18"/>
  </w:num>
  <w:num w:numId="5">
    <w:abstractNumId w:val="16"/>
  </w:num>
  <w:num w:numId="6">
    <w:abstractNumId w:val="9"/>
  </w:num>
  <w:num w:numId="7">
    <w:abstractNumId w:val="3"/>
  </w:num>
  <w:num w:numId="8">
    <w:abstractNumId w:val="1"/>
  </w:num>
  <w:num w:numId="9">
    <w:abstractNumId w:val="4"/>
  </w:num>
  <w:num w:numId="10">
    <w:abstractNumId w:val="14"/>
  </w:num>
  <w:num w:numId="11">
    <w:abstractNumId w:val="5"/>
  </w:num>
  <w:num w:numId="12">
    <w:abstractNumId w:val="20"/>
  </w:num>
  <w:num w:numId="13">
    <w:abstractNumId w:val="13"/>
  </w:num>
  <w:num w:numId="14">
    <w:abstractNumId w:val="8"/>
  </w:num>
  <w:num w:numId="15">
    <w:abstractNumId w:val="10"/>
  </w:num>
  <w:num w:numId="16">
    <w:abstractNumId w:val="12"/>
  </w:num>
  <w:num w:numId="17">
    <w:abstractNumId w:val="19"/>
  </w:num>
  <w:num w:numId="18">
    <w:abstractNumId w:val="0"/>
  </w:num>
  <w:num w:numId="19">
    <w:abstractNumId w:val="17"/>
  </w:num>
  <w:num w:numId="20">
    <w:abstractNumId w:val="11"/>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F5"/>
    <w:rsid w:val="000218C7"/>
    <w:rsid w:val="000231A5"/>
    <w:rsid w:val="00041417"/>
    <w:rsid w:val="0004222D"/>
    <w:rsid w:val="00046A10"/>
    <w:rsid w:val="00047ACD"/>
    <w:rsid w:val="00047C43"/>
    <w:rsid w:val="00061221"/>
    <w:rsid w:val="00081092"/>
    <w:rsid w:val="000877A9"/>
    <w:rsid w:val="00090855"/>
    <w:rsid w:val="0009125C"/>
    <w:rsid w:val="00093782"/>
    <w:rsid w:val="00095E1C"/>
    <w:rsid w:val="00097CEF"/>
    <w:rsid w:val="000A6954"/>
    <w:rsid w:val="000B14C2"/>
    <w:rsid w:val="000B45FE"/>
    <w:rsid w:val="000B5046"/>
    <w:rsid w:val="000C095E"/>
    <w:rsid w:val="000C570B"/>
    <w:rsid w:val="000D6B4C"/>
    <w:rsid w:val="000F0438"/>
    <w:rsid w:val="000F372F"/>
    <w:rsid w:val="000F4FE8"/>
    <w:rsid w:val="0010089B"/>
    <w:rsid w:val="001015CE"/>
    <w:rsid w:val="00103391"/>
    <w:rsid w:val="001049C4"/>
    <w:rsid w:val="00116320"/>
    <w:rsid w:val="00120703"/>
    <w:rsid w:val="00120BD7"/>
    <w:rsid w:val="00122877"/>
    <w:rsid w:val="0012385F"/>
    <w:rsid w:val="00125087"/>
    <w:rsid w:val="001263F3"/>
    <w:rsid w:val="00127789"/>
    <w:rsid w:val="00130AB5"/>
    <w:rsid w:val="001311A8"/>
    <w:rsid w:val="00142D3F"/>
    <w:rsid w:val="0017037D"/>
    <w:rsid w:val="00176DCE"/>
    <w:rsid w:val="00191FFA"/>
    <w:rsid w:val="00192FE2"/>
    <w:rsid w:val="00193715"/>
    <w:rsid w:val="00195722"/>
    <w:rsid w:val="00197E87"/>
    <w:rsid w:val="001B4ACA"/>
    <w:rsid w:val="001D14DF"/>
    <w:rsid w:val="001D759D"/>
    <w:rsid w:val="001D7DAA"/>
    <w:rsid w:val="001E5CB9"/>
    <w:rsid w:val="001F2FEE"/>
    <w:rsid w:val="0020664A"/>
    <w:rsid w:val="00216196"/>
    <w:rsid w:val="0022104A"/>
    <w:rsid w:val="002279B1"/>
    <w:rsid w:val="0023081C"/>
    <w:rsid w:val="00245EC2"/>
    <w:rsid w:val="00250470"/>
    <w:rsid w:val="002560C3"/>
    <w:rsid w:val="00264DCF"/>
    <w:rsid w:val="00267BF1"/>
    <w:rsid w:val="002859FD"/>
    <w:rsid w:val="002A22DB"/>
    <w:rsid w:val="002B746F"/>
    <w:rsid w:val="002B7BD2"/>
    <w:rsid w:val="002C0DBB"/>
    <w:rsid w:val="002D22CE"/>
    <w:rsid w:val="002D702D"/>
    <w:rsid w:val="002D7DC3"/>
    <w:rsid w:val="002E13CB"/>
    <w:rsid w:val="002E2500"/>
    <w:rsid w:val="002F7FEA"/>
    <w:rsid w:val="003014EA"/>
    <w:rsid w:val="00301CD2"/>
    <w:rsid w:val="003026B2"/>
    <w:rsid w:val="00302F27"/>
    <w:rsid w:val="003127B4"/>
    <w:rsid w:val="00321692"/>
    <w:rsid w:val="00325267"/>
    <w:rsid w:val="0032545E"/>
    <w:rsid w:val="00325838"/>
    <w:rsid w:val="003300DF"/>
    <w:rsid w:val="00334879"/>
    <w:rsid w:val="00346A78"/>
    <w:rsid w:val="00354B7D"/>
    <w:rsid w:val="00356DBF"/>
    <w:rsid w:val="00365B1C"/>
    <w:rsid w:val="00373579"/>
    <w:rsid w:val="00375FCC"/>
    <w:rsid w:val="0037608D"/>
    <w:rsid w:val="0038341B"/>
    <w:rsid w:val="0038351E"/>
    <w:rsid w:val="003B09D7"/>
    <w:rsid w:val="003B6170"/>
    <w:rsid w:val="003D0086"/>
    <w:rsid w:val="003D1B58"/>
    <w:rsid w:val="003D29AF"/>
    <w:rsid w:val="003D3A40"/>
    <w:rsid w:val="003D4C12"/>
    <w:rsid w:val="003D68F4"/>
    <w:rsid w:val="003E27C9"/>
    <w:rsid w:val="00415F3B"/>
    <w:rsid w:val="004174BC"/>
    <w:rsid w:val="004218A5"/>
    <w:rsid w:val="00421FAE"/>
    <w:rsid w:val="00432110"/>
    <w:rsid w:val="00433542"/>
    <w:rsid w:val="0043772F"/>
    <w:rsid w:val="004506AA"/>
    <w:rsid w:val="00457B25"/>
    <w:rsid w:val="004616B8"/>
    <w:rsid w:val="00466942"/>
    <w:rsid w:val="004671ED"/>
    <w:rsid w:val="0047564F"/>
    <w:rsid w:val="004766A2"/>
    <w:rsid w:val="004836A0"/>
    <w:rsid w:val="00486D85"/>
    <w:rsid w:val="00487531"/>
    <w:rsid w:val="00487B4A"/>
    <w:rsid w:val="004927CC"/>
    <w:rsid w:val="004962E6"/>
    <w:rsid w:val="004C0162"/>
    <w:rsid w:val="004C0EA9"/>
    <w:rsid w:val="004C417C"/>
    <w:rsid w:val="004C4650"/>
    <w:rsid w:val="004C56AB"/>
    <w:rsid w:val="004C6621"/>
    <w:rsid w:val="004D29FC"/>
    <w:rsid w:val="004D53CA"/>
    <w:rsid w:val="004D6C42"/>
    <w:rsid w:val="004F3236"/>
    <w:rsid w:val="004F34BA"/>
    <w:rsid w:val="00500053"/>
    <w:rsid w:val="00500F91"/>
    <w:rsid w:val="005018C4"/>
    <w:rsid w:val="005024D8"/>
    <w:rsid w:val="0050597D"/>
    <w:rsid w:val="00517AB5"/>
    <w:rsid w:val="00521EAC"/>
    <w:rsid w:val="005237F5"/>
    <w:rsid w:val="00534647"/>
    <w:rsid w:val="00534DA1"/>
    <w:rsid w:val="00583E5C"/>
    <w:rsid w:val="005958A4"/>
    <w:rsid w:val="00595E3E"/>
    <w:rsid w:val="005A0B25"/>
    <w:rsid w:val="005B506B"/>
    <w:rsid w:val="005B7D3D"/>
    <w:rsid w:val="005C0970"/>
    <w:rsid w:val="005C2312"/>
    <w:rsid w:val="005C300E"/>
    <w:rsid w:val="005D20B7"/>
    <w:rsid w:val="005D4515"/>
    <w:rsid w:val="005D7B7A"/>
    <w:rsid w:val="005E5DB4"/>
    <w:rsid w:val="005E6C81"/>
    <w:rsid w:val="005F33A0"/>
    <w:rsid w:val="005F3AC0"/>
    <w:rsid w:val="00603FFB"/>
    <w:rsid w:val="006101AB"/>
    <w:rsid w:val="00610E03"/>
    <w:rsid w:val="00621014"/>
    <w:rsid w:val="00633633"/>
    <w:rsid w:val="00641AB1"/>
    <w:rsid w:val="00645867"/>
    <w:rsid w:val="00657BC0"/>
    <w:rsid w:val="00664D0F"/>
    <w:rsid w:val="00671F0F"/>
    <w:rsid w:val="00673C48"/>
    <w:rsid w:val="00673D48"/>
    <w:rsid w:val="00681C94"/>
    <w:rsid w:val="00696E12"/>
    <w:rsid w:val="006A0B74"/>
    <w:rsid w:val="006A3669"/>
    <w:rsid w:val="006A3FED"/>
    <w:rsid w:val="006B61FB"/>
    <w:rsid w:val="006B6CE9"/>
    <w:rsid w:val="006C199C"/>
    <w:rsid w:val="006D0D48"/>
    <w:rsid w:val="006D0E07"/>
    <w:rsid w:val="006D0F01"/>
    <w:rsid w:val="006D1707"/>
    <w:rsid w:val="006D2202"/>
    <w:rsid w:val="006D3412"/>
    <w:rsid w:val="006E0E6C"/>
    <w:rsid w:val="006E26BE"/>
    <w:rsid w:val="006E5613"/>
    <w:rsid w:val="006F45E1"/>
    <w:rsid w:val="00705AD0"/>
    <w:rsid w:val="00710D05"/>
    <w:rsid w:val="00710DA3"/>
    <w:rsid w:val="007140DD"/>
    <w:rsid w:val="0071573C"/>
    <w:rsid w:val="007203F8"/>
    <w:rsid w:val="00721464"/>
    <w:rsid w:val="007236DC"/>
    <w:rsid w:val="007240DE"/>
    <w:rsid w:val="00726DB7"/>
    <w:rsid w:val="0074427C"/>
    <w:rsid w:val="0074780A"/>
    <w:rsid w:val="00752188"/>
    <w:rsid w:val="00753530"/>
    <w:rsid w:val="00754026"/>
    <w:rsid w:val="00757C2F"/>
    <w:rsid w:val="007661E4"/>
    <w:rsid w:val="0077032A"/>
    <w:rsid w:val="00781ABB"/>
    <w:rsid w:val="0078723E"/>
    <w:rsid w:val="007910B0"/>
    <w:rsid w:val="00794E12"/>
    <w:rsid w:val="007A05B6"/>
    <w:rsid w:val="007A26DF"/>
    <w:rsid w:val="007A5D71"/>
    <w:rsid w:val="007A6520"/>
    <w:rsid w:val="007A65F6"/>
    <w:rsid w:val="007C0648"/>
    <w:rsid w:val="007C1953"/>
    <w:rsid w:val="007C43A1"/>
    <w:rsid w:val="007C5685"/>
    <w:rsid w:val="007D1754"/>
    <w:rsid w:val="007D3203"/>
    <w:rsid w:val="007D3A2D"/>
    <w:rsid w:val="007D4A1D"/>
    <w:rsid w:val="007D6618"/>
    <w:rsid w:val="007D7F36"/>
    <w:rsid w:val="007E1F90"/>
    <w:rsid w:val="007E6017"/>
    <w:rsid w:val="007F6D04"/>
    <w:rsid w:val="00800580"/>
    <w:rsid w:val="008038D0"/>
    <w:rsid w:val="0081258F"/>
    <w:rsid w:val="00824716"/>
    <w:rsid w:val="00840294"/>
    <w:rsid w:val="00843D6A"/>
    <w:rsid w:val="0085328C"/>
    <w:rsid w:val="00854FAD"/>
    <w:rsid w:val="008842DA"/>
    <w:rsid w:val="00893B9B"/>
    <w:rsid w:val="008A184D"/>
    <w:rsid w:val="008A29AF"/>
    <w:rsid w:val="008A5E12"/>
    <w:rsid w:val="008B11FE"/>
    <w:rsid w:val="008B39B7"/>
    <w:rsid w:val="008C0139"/>
    <w:rsid w:val="008C2465"/>
    <w:rsid w:val="008C764C"/>
    <w:rsid w:val="008D0880"/>
    <w:rsid w:val="008E361C"/>
    <w:rsid w:val="008F2669"/>
    <w:rsid w:val="008F418F"/>
    <w:rsid w:val="008F478C"/>
    <w:rsid w:val="008F7B13"/>
    <w:rsid w:val="00906A2B"/>
    <w:rsid w:val="00911E8D"/>
    <w:rsid w:val="0091767D"/>
    <w:rsid w:val="009214BE"/>
    <w:rsid w:val="00927B99"/>
    <w:rsid w:val="00937CC8"/>
    <w:rsid w:val="0094064D"/>
    <w:rsid w:val="009519CA"/>
    <w:rsid w:val="009540BF"/>
    <w:rsid w:val="00954929"/>
    <w:rsid w:val="00954F63"/>
    <w:rsid w:val="00956DE3"/>
    <w:rsid w:val="009669F4"/>
    <w:rsid w:val="00966B27"/>
    <w:rsid w:val="00974ADD"/>
    <w:rsid w:val="00976D7E"/>
    <w:rsid w:val="00987618"/>
    <w:rsid w:val="009A319A"/>
    <w:rsid w:val="009B3246"/>
    <w:rsid w:val="009D26D4"/>
    <w:rsid w:val="009D5826"/>
    <w:rsid w:val="009E4A14"/>
    <w:rsid w:val="009F0FC3"/>
    <w:rsid w:val="00A07427"/>
    <w:rsid w:val="00A22670"/>
    <w:rsid w:val="00A2664B"/>
    <w:rsid w:val="00A32B12"/>
    <w:rsid w:val="00A378AC"/>
    <w:rsid w:val="00A37BCC"/>
    <w:rsid w:val="00A43A16"/>
    <w:rsid w:val="00A50E6A"/>
    <w:rsid w:val="00A51DFD"/>
    <w:rsid w:val="00A54B90"/>
    <w:rsid w:val="00A57C88"/>
    <w:rsid w:val="00A6305A"/>
    <w:rsid w:val="00A670DC"/>
    <w:rsid w:val="00A8168A"/>
    <w:rsid w:val="00A86F5F"/>
    <w:rsid w:val="00A87B26"/>
    <w:rsid w:val="00A91D30"/>
    <w:rsid w:val="00AB55C7"/>
    <w:rsid w:val="00AB5640"/>
    <w:rsid w:val="00AB6C33"/>
    <w:rsid w:val="00AC3F96"/>
    <w:rsid w:val="00AF20E3"/>
    <w:rsid w:val="00B0262F"/>
    <w:rsid w:val="00B35489"/>
    <w:rsid w:val="00B37453"/>
    <w:rsid w:val="00B42087"/>
    <w:rsid w:val="00B51640"/>
    <w:rsid w:val="00B63D8F"/>
    <w:rsid w:val="00B8217F"/>
    <w:rsid w:val="00B82DBD"/>
    <w:rsid w:val="00B82DFF"/>
    <w:rsid w:val="00B83CF4"/>
    <w:rsid w:val="00B86539"/>
    <w:rsid w:val="00B90F95"/>
    <w:rsid w:val="00B9290F"/>
    <w:rsid w:val="00BA1510"/>
    <w:rsid w:val="00BA3EA7"/>
    <w:rsid w:val="00BB28C8"/>
    <w:rsid w:val="00BB625C"/>
    <w:rsid w:val="00BB6E97"/>
    <w:rsid w:val="00BC3282"/>
    <w:rsid w:val="00BD055C"/>
    <w:rsid w:val="00BD4257"/>
    <w:rsid w:val="00BD63BD"/>
    <w:rsid w:val="00BE3C94"/>
    <w:rsid w:val="00C03D48"/>
    <w:rsid w:val="00C12202"/>
    <w:rsid w:val="00C20595"/>
    <w:rsid w:val="00C20E55"/>
    <w:rsid w:val="00C31162"/>
    <w:rsid w:val="00C3199E"/>
    <w:rsid w:val="00C40A29"/>
    <w:rsid w:val="00C60507"/>
    <w:rsid w:val="00C63C75"/>
    <w:rsid w:val="00C65BD0"/>
    <w:rsid w:val="00C67909"/>
    <w:rsid w:val="00C67BCA"/>
    <w:rsid w:val="00C7370B"/>
    <w:rsid w:val="00C92726"/>
    <w:rsid w:val="00CA1CB8"/>
    <w:rsid w:val="00CA20C9"/>
    <w:rsid w:val="00CA43EA"/>
    <w:rsid w:val="00CA77CE"/>
    <w:rsid w:val="00CB44AB"/>
    <w:rsid w:val="00CB479D"/>
    <w:rsid w:val="00CB52D5"/>
    <w:rsid w:val="00CC55AF"/>
    <w:rsid w:val="00CE0DA2"/>
    <w:rsid w:val="00CE1DAA"/>
    <w:rsid w:val="00CE7A51"/>
    <w:rsid w:val="00CF0927"/>
    <w:rsid w:val="00CF314D"/>
    <w:rsid w:val="00CF6F6A"/>
    <w:rsid w:val="00D1267A"/>
    <w:rsid w:val="00D20E65"/>
    <w:rsid w:val="00D23682"/>
    <w:rsid w:val="00D270FD"/>
    <w:rsid w:val="00D308BC"/>
    <w:rsid w:val="00D316B2"/>
    <w:rsid w:val="00D37AE1"/>
    <w:rsid w:val="00D407EB"/>
    <w:rsid w:val="00D43702"/>
    <w:rsid w:val="00D506F3"/>
    <w:rsid w:val="00D60D34"/>
    <w:rsid w:val="00D74D26"/>
    <w:rsid w:val="00D8136B"/>
    <w:rsid w:val="00D8328F"/>
    <w:rsid w:val="00DA242A"/>
    <w:rsid w:val="00DA7B43"/>
    <w:rsid w:val="00DB1F1F"/>
    <w:rsid w:val="00DB272A"/>
    <w:rsid w:val="00DB4DE9"/>
    <w:rsid w:val="00DC07A0"/>
    <w:rsid w:val="00DC4C96"/>
    <w:rsid w:val="00DC5CC7"/>
    <w:rsid w:val="00DC6107"/>
    <w:rsid w:val="00DF18C3"/>
    <w:rsid w:val="00DF5CBB"/>
    <w:rsid w:val="00E04665"/>
    <w:rsid w:val="00E30515"/>
    <w:rsid w:val="00E4690C"/>
    <w:rsid w:val="00E54B61"/>
    <w:rsid w:val="00E573ED"/>
    <w:rsid w:val="00E6232B"/>
    <w:rsid w:val="00E66EBB"/>
    <w:rsid w:val="00E66F13"/>
    <w:rsid w:val="00E73C4A"/>
    <w:rsid w:val="00E80779"/>
    <w:rsid w:val="00E84B9B"/>
    <w:rsid w:val="00E97F7F"/>
    <w:rsid w:val="00EA3BEF"/>
    <w:rsid w:val="00EB034F"/>
    <w:rsid w:val="00EB36D0"/>
    <w:rsid w:val="00EB3E9D"/>
    <w:rsid w:val="00EB621D"/>
    <w:rsid w:val="00EB7EC8"/>
    <w:rsid w:val="00ED0832"/>
    <w:rsid w:val="00ED4F3C"/>
    <w:rsid w:val="00EF0541"/>
    <w:rsid w:val="00EF1A0C"/>
    <w:rsid w:val="00EF1B0F"/>
    <w:rsid w:val="00EF5580"/>
    <w:rsid w:val="00EF5D74"/>
    <w:rsid w:val="00F148E1"/>
    <w:rsid w:val="00F244B4"/>
    <w:rsid w:val="00F26A49"/>
    <w:rsid w:val="00F327E4"/>
    <w:rsid w:val="00F37D4B"/>
    <w:rsid w:val="00F40443"/>
    <w:rsid w:val="00F41BB0"/>
    <w:rsid w:val="00F44C3D"/>
    <w:rsid w:val="00F46C83"/>
    <w:rsid w:val="00F50A2F"/>
    <w:rsid w:val="00F65346"/>
    <w:rsid w:val="00F7208B"/>
    <w:rsid w:val="00F80600"/>
    <w:rsid w:val="00F81AFA"/>
    <w:rsid w:val="00F82AD8"/>
    <w:rsid w:val="00F867BD"/>
    <w:rsid w:val="00F87B14"/>
    <w:rsid w:val="00F92A2F"/>
    <w:rsid w:val="00F93844"/>
    <w:rsid w:val="00F964C9"/>
    <w:rsid w:val="00F96CA6"/>
    <w:rsid w:val="00FA0B18"/>
    <w:rsid w:val="00FB647D"/>
    <w:rsid w:val="00FC2301"/>
    <w:rsid w:val="00FD2813"/>
    <w:rsid w:val="00FD576B"/>
    <w:rsid w:val="00FE4076"/>
    <w:rsid w:val="00FE4C59"/>
    <w:rsid w:val="00FF2128"/>
    <w:rsid w:val="00FF5B0D"/>
    <w:rsid w:val="00FF5E18"/>
    <w:rsid w:val="00FF6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9013E"/>
  <w15:chartTrackingRefBased/>
  <w15:docId w15:val="{A5948091-A883-4683-900F-40D68CE9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7F5"/>
  </w:style>
  <w:style w:type="paragraph" w:styleId="Heading1">
    <w:name w:val="heading 1"/>
    <w:basedOn w:val="Normal"/>
    <w:next w:val="Normal"/>
    <w:link w:val="Heading1Char"/>
    <w:uiPriority w:val="9"/>
    <w:qFormat/>
    <w:rsid w:val="00787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7F5"/>
    <w:pPr>
      <w:ind w:left="720"/>
      <w:contextualSpacing/>
    </w:pPr>
    <w:rPr>
      <w:lang w:val="en-US"/>
    </w:rPr>
  </w:style>
  <w:style w:type="character" w:styleId="CommentReference">
    <w:name w:val="annotation reference"/>
    <w:basedOn w:val="DefaultParagraphFont"/>
    <w:uiPriority w:val="99"/>
    <w:semiHidden/>
    <w:unhideWhenUsed/>
    <w:rsid w:val="005237F5"/>
    <w:rPr>
      <w:sz w:val="16"/>
      <w:szCs w:val="16"/>
    </w:rPr>
  </w:style>
  <w:style w:type="paragraph" w:styleId="CommentText">
    <w:name w:val="annotation text"/>
    <w:basedOn w:val="Normal"/>
    <w:link w:val="CommentTextChar"/>
    <w:uiPriority w:val="99"/>
    <w:unhideWhenUsed/>
    <w:rsid w:val="005237F5"/>
    <w:pPr>
      <w:spacing w:line="240" w:lineRule="auto"/>
    </w:pPr>
    <w:rPr>
      <w:sz w:val="20"/>
      <w:szCs w:val="20"/>
      <w:lang w:val="en-US"/>
    </w:rPr>
  </w:style>
  <w:style w:type="character" w:customStyle="1" w:styleId="CommentTextChar">
    <w:name w:val="Comment Text Char"/>
    <w:basedOn w:val="DefaultParagraphFont"/>
    <w:link w:val="CommentText"/>
    <w:uiPriority w:val="99"/>
    <w:rsid w:val="005237F5"/>
    <w:rPr>
      <w:sz w:val="20"/>
      <w:szCs w:val="20"/>
      <w:lang w:val="en-US"/>
    </w:rPr>
  </w:style>
  <w:style w:type="character" w:customStyle="1" w:styleId="ListParagraphChar">
    <w:name w:val="List Paragraph Char"/>
    <w:basedOn w:val="DefaultParagraphFont"/>
    <w:link w:val="ListParagraph"/>
    <w:uiPriority w:val="34"/>
    <w:locked/>
    <w:rsid w:val="005237F5"/>
    <w:rPr>
      <w:lang w:val="en-US"/>
    </w:rPr>
  </w:style>
  <w:style w:type="paragraph" w:styleId="CommentSubject">
    <w:name w:val="annotation subject"/>
    <w:basedOn w:val="CommentText"/>
    <w:next w:val="CommentText"/>
    <w:link w:val="CommentSubjectChar"/>
    <w:uiPriority w:val="99"/>
    <w:semiHidden/>
    <w:unhideWhenUsed/>
    <w:rsid w:val="005237F5"/>
    <w:rPr>
      <w:b/>
      <w:bCs/>
      <w:lang w:val="en-GB"/>
    </w:rPr>
  </w:style>
  <w:style w:type="character" w:customStyle="1" w:styleId="CommentSubjectChar">
    <w:name w:val="Comment Subject Char"/>
    <w:basedOn w:val="CommentTextChar"/>
    <w:link w:val="CommentSubject"/>
    <w:uiPriority w:val="99"/>
    <w:semiHidden/>
    <w:rsid w:val="005237F5"/>
    <w:rPr>
      <w:b/>
      <w:bCs/>
      <w:sz w:val="20"/>
      <w:szCs w:val="20"/>
      <w:lang w:val="en-US"/>
    </w:rPr>
  </w:style>
  <w:style w:type="paragraph" w:styleId="Header">
    <w:name w:val="header"/>
    <w:basedOn w:val="Normal"/>
    <w:link w:val="HeaderChar"/>
    <w:uiPriority w:val="99"/>
    <w:unhideWhenUsed/>
    <w:rsid w:val="00523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7F5"/>
  </w:style>
  <w:style w:type="paragraph" w:styleId="Footer">
    <w:name w:val="footer"/>
    <w:basedOn w:val="Normal"/>
    <w:link w:val="FooterChar"/>
    <w:uiPriority w:val="99"/>
    <w:unhideWhenUsed/>
    <w:rsid w:val="00523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7F5"/>
  </w:style>
  <w:style w:type="paragraph" w:styleId="Revision">
    <w:name w:val="Revision"/>
    <w:hidden/>
    <w:uiPriority w:val="99"/>
    <w:semiHidden/>
    <w:rsid w:val="005237F5"/>
    <w:pPr>
      <w:spacing w:after="0" w:line="240" w:lineRule="auto"/>
    </w:pPr>
  </w:style>
  <w:style w:type="character" w:styleId="Hyperlink">
    <w:name w:val="Hyperlink"/>
    <w:basedOn w:val="DefaultParagraphFont"/>
    <w:uiPriority w:val="99"/>
    <w:unhideWhenUsed/>
    <w:rsid w:val="005237F5"/>
    <w:rPr>
      <w:color w:val="0563C1" w:themeColor="hyperlink"/>
      <w:u w:val="single"/>
    </w:rPr>
  </w:style>
  <w:style w:type="character" w:customStyle="1" w:styleId="UnresolvedMention1">
    <w:name w:val="Unresolved Mention1"/>
    <w:basedOn w:val="DefaultParagraphFont"/>
    <w:uiPriority w:val="99"/>
    <w:semiHidden/>
    <w:unhideWhenUsed/>
    <w:rsid w:val="005237F5"/>
    <w:rPr>
      <w:color w:val="605E5C"/>
      <w:shd w:val="clear" w:color="auto" w:fill="E1DFDD"/>
    </w:rPr>
  </w:style>
  <w:style w:type="table" w:styleId="TableGrid">
    <w:name w:val="Table Grid"/>
    <w:basedOn w:val="TableNormal"/>
    <w:uiPriority w:val="39"/>
    <w:rsid w:val="0052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3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F5"/>
    <w:rPr>
      <w:rFonts w:ascii="Segoe UI" w:hAnsi="Segoe UI" w:cs="Segoe UI"/>
      <w:sz w:val="18"/>
      <w:szCs w:val="18"/>
    </w:rPr>
  </w:style>
  <w:style w:type="character" w:customStyle="1" w:styleId="Heading1Char">
    <w:name w:val="Heading 1 Char"/>
    <w:basedOn w:val="DefaultParagraphFont"/>
    <w:link w:val="Heading1"/>
    <w:uiPriority w:val="9"/>
    <w:rsid w:val="0078723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8723E"/>
    <w:pPr>
      <w:outlineLvl w:val="9"/>
    </w:pPr>
    <w:rPr>
      <w:lang w:val="en-US"/>
    </w:rPr>
  </w:style>
  <w:style w:type="paragraph" w:styleId="TOC2">
    <w:name w:val="toc 2"/>
    <w:basedOn w:val="Normal"/>
    <w:next w:val="Normal"/>
    <w:autoRedefine/>
    <w:uiPriority w:val="39"/>
    <w:unhideWhenUsed/>
    <w:rsid w:val="0078723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D2813"/>
    <w:pPr>
      <w:tabs>
        <w:tab w:val="right" w:leader="dot" w:pos="9350"/>
      </w:tabs>
      <w:spacing w:after="100" w:line="480" w:lineRule="auto"/>
    </w:pPr>
    <w:rPr>
      <w:rFonts w:eastAsiaTheme="minorEastAsia" w:cs="Times New Roman"/>
      <w:lang w:val="en-US"/>
    </w:rPr>
  </w:style>
  <w:style w:type="paragraph" w:styleId="TOC3">
    <w:name w:val="toc 3"/>
    <w:basedOn w:val="Normal"/>
    <w:next w:val="Normal"/>
    <w:autoRedefine/>
    <w:uiPriority w:val="39"/>
    <w:unhideWhenUsed/>
    <w:rsid w:val="0078723E"/>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95789">
      <w:bodyDiv w:val="1"/>
      <w:marLeft w:val="0"/>
      <w:marRight w:val="0"/>
      <w:marTop w:val="0"/>
      <w:marBottom w:val="0"/>
      <w:divBdr>
        <w:top w:val="none" w:sz="0" w:space="0" w:color="auto"/>
        <w:left w:val="none" w:sz="0" w:space="0" w:color="auto"/>
        <w:bottom w:val="none" w:sz="0" w:space="0" w:color="auto"/>
        <w:right w:val="none" w:sz="0" w:space="0" w:color="auto"/>
      </w:divBdr>
    </w:div>
    <w:div w:id="915820133">
      <w:bodyDiv w:val="1"/>
      <w:marLeft w:val="0"/>
      <w:marRight w:val="0"/>
      <w:marTop w:val="0"/>
      <w:marBottom w:val="0"/>
      <w:divBdr>
        <w:top w:val="none" w:sz="0" w:space="0" w:color="auto"/>
        <w:left w:val="none" w:sz="0" w:space="0" w:color="auto"/>
        <w:bottom w:val="none" w:sz="0" w:space="0" w:color="auto"/>
        <w:right w:val="none" w:sz="0" w:space="0" w:color="auto"/>
      </w:divBdr>
    </w:div>
    <w:div w:id="19318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F975238E498744AF284FAF7A45BA73" ma:contentTypeVersion="20" ma:contentTypeDescription="Create a new document." ma:contentTypeScope="" ma:versionID="8a5bc87808a86e73b5aa2fecd8cbf563">
  <xsd:schema xmlns:xsd="http://www.w3.org/2001/XMLSchema" xmlns:xs="http://www.w3.org/2001/XMLSchema" xmlns:p="http://schemas.microsoft.com/office/2006/metadata/properties" xmlns:ns2="60edea78-f798-43ab-bcc9-a5fae2250abf" xmlns:ns3="29b24c07-8edd-4633-8231-6b54beaedadb" targetNamespace="http://schemas.microsoft.com/office/2006/metadata/properties" ma:root="true" ma:fieldsID="e6831e3f9b21d20fb0615c4e969e5e55" ns2:_="" ns3:_="">
    <xsd:import namespace="60edea78-f798-43ab-bcc9-a5fae2250abf"/>
    <xsd:import namespace="29b24c07-8edd-4633-8231-6b54beaedadb"/>
    <xsd:element name="properties">
      <xsd:complexType>
        <xsd:sequence>
          <xsd:element name="documentManagement">
            <xsd:complexType>
              <xsd:all>
                <xsd:element ref="ns2:DateandTi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Numberofitem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ea78-f798-43ab-bcc9-a5fae2250abf" elementFormDefault="qualified">
    <xsd:import namespace="http://schemas.microsoft.com/office/2006/documentManagement/types"/>
    <xsd:import namespace="http://schemas.microsoft.com/office/infopath/2007/PartnerControls"/>
    <xsd:element name="DateandTime" ma:index="2" nillable="true" ma:displayName="Date and Time" ma:format="DateOnly" ma:internalName="DateandTim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umberofitems" ma:index="23" nillable="true" ma:displayName="Number of items" ma:format="Dropdown" ma:internalName="Numberofitems" ma:percentage="FALSE">
      <xsd:simpleType>
        <xsd:restriction base="dms:Number"/>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b24c07-8edd-4633-8231-6b54beaeda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c22efc3-0b96-4802-abf8-afb4af68b8c8}" ma:internalName="TaxCatchAll" ma:showField="CatchAllData" ma:web="29b24c07-8edd-4633-8231-6b54beaed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60edea78-f798-43ab-bcc9-a5fae2250abf" xsi:nil="true"/>
    <Numberofitems xmlns="60edea78-f798-43ab-bcc9-a5fae2250abf" xsi:nil="true"/>
    <lcf76f155ced4ddcb4097134ff3c332f xmlns="60edea78-f798-43ab-bcc9-a5fae2250abf">
      <Terms xmlns="http://schemas.microsoft.com/office/infopath/2007/PartnerControls"/>
    </lcf76f155ced4ddcb4097134ff3c332f>
    <TaxCatchAll xmlns="29b24c07-8edd-4633-8231-6b54beaedad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5FD03-1E5F-4502-83B9-21A8E1B0E6C4}">
  <ds:schemaRefs>
    <ds:schemaRef ds:uri="http://schemas.openxmlformats.org/officeDocument/2006/bibliography"/>
  </ds:schemaRefs>
</ds:datastoreItem>
</file>

<file path=customXml/itemProps2.xml><?xml version="1.0" encoding="utf-8"?>
<ds:datastoreItem xmlns:ds="http://schemas.openxmlformats.org/officeDocument/2006/customXml" ds:itemID="{2BFBFDEC-3385-4BF5-8B02-824E22773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ea78-f798-43ab-bcc9-a5fae2250abf"/>
    <ds:schemaRef ds:uri="29b24c07-8edd-4633-8231-6b54beaed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9E62A-E2DF-4C44-AF6F-02495531C0A3}">
  <ds:schemaRefs>
    <ds:schemaRef ds:uri="http://schemas.microsoft.com/office/2006/metadata/properties"/>
    <ds:schemaRef ds:uri="http://schemas.microsoft.com/office/infopath/2007/PartnerControls"/>
    <ds:schemaRef ds:uri="60edea78-f798-43ab-bcc9-a5fae2250abf"/>
    <ds:schemaRef ds:uri="29b24c07-8edd-4633-8231-6b54beaedadb"/>
  </ds:schemaRefs>
</ds:datastoreItem>
</file>

<file path=customXml/itemProps4.xml><?xml version="1.0" encoding="utf-8"?>
<ds:datastoreItem xmlns:ds="http://schemas.openxmlformats.org/officeDocument/2006/customXml" ds:itemID="{0BF6C310-4F73-4449-9965-283B4ED92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5314</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Earnheart, Clint</dc:creator>
  <cp:keywords/>
  <dc:description/>
  <cp:lastModifiedBy>Earnheart, Clint</cp:lastModifiedBy>
  <cp:revision>2</cp:revision>
  <cp:lastPrinted>2021-10-29T00:50:00Z</cp:lastPrinted>
  <dcterms:created xsi:type="dcterms:W3CDTF">2022-03-28T14:42:00Z</dcterms:created>
  <dcterms:modified xsi:type="dcterms:W3CDTF">2022-03-28T14:42:00Z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0x01010030F975238E498744AF284FAF7A45BA73</vt:lpwstr>
  </property>
  <property fmtid="{D5CDD505-2E9C-101B-9397-08002B2CF9AE}" pid="3" name="MediaServiceImageTags">
    <vt:lpwstr/>
  </property>
</Properties>
</file>