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9A3D" w14:textId="77777777" w:rsidR="00E67D89" w:rsidRDefault="00E67D89" w:rsidP="00E67D89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4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64C3">
        <w:rPr>
          <w:rFonts w:ascii="Arial" w:hAnsi="Arial" w:cs="Arial"/>
          <w:color w:val="auto"/>
          <w:sz w:val="24"/>
          <w:szCs w:val="24"/>
        </w:rPr>
        <w:t xml:space="preserve">Changes in </w:t>
      </w:r>
      <w:r>
        <w:rPr>
          <w:rFonts w:ascii="Arial" w:hAnsi="Arial" w:cs="Arial"/>
          <w:color w:val="auto"/>
          <w:sz w:val="24"/>
          <w:szCs w:val="24"/>
        </w:rPr>
        <w:t>complete blood count</w:t>
      </w:r>
      <w:r w:rsidRPr="000564C3">
        <w:rPr>
          <w:rFonts w:ascii="Arial" w:hAnsi="Arial" w:cs="Arial"/>
          <w:color w:val="auto"/>
          <w:sz w:val="24"/>
          <w:szCs w:val="24"/>
        </w:rPr>
        <w:t xml:space="preserve"> with differential from baseline to day 12±2</w:t>
      </w:r>
      <w:r>
        <w:rPr>
          <w:rFonts w:ascii="Arial" w:hAnsi="Arial" w:cs="Arial"/>
          <w:color w:val="auto"/>
          <w:sz w:val="24"/>
          <w:szCs w:val="24"/>
        </w:rPr>
        <w:t>.</w:t>
      </w:r>
      <w:bookmarkEnd w:id="1"/>
    </w:p>
    <w:p w14:paraId="5402F8B1" w14:textId="77777777" w:rsidR="00E67D89" w:rsidRDefault="00E67D89" w:rsidP="00E67D89"/>
    <w:tbl>
      <w:tblPr>
        <w:tblW w:w="131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2180"/>
        <w:gridCol w:w="2180"/>
        <w:gridCol w:w="2181"/>
        <w:gridCol w:w="2180"/>
        <w:gridCol w:w="2181"/>
      </w:tblGrid>
      <w:tr w:rsidR="00E67D89" w:rsidRPr="00632673" w14:paraId="13195778" w14:textId="77777777" w:rsidTr="0035666E">
        <w:trPr>
          <w:cantSplit/>
          <w:trHeight w:val="352"/>
          <w:tblHeader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72AC" w14:textId="77777777" w:rsidR="00E67D89" w:rsidRPr="00632673" w:rsidRDefault="00E67D89" w:rsidP="0035666E">
            <w:pPr>
              <w:keepNext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F830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Dapansutrile</w:t>
            </w:r>
          </w:p>
          <w:p w14:paraId="14504320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500 mg</w:t>
            </w:r>
          </w:p>
          <w:p w14:paraId="662BD580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(N=8)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7627" w14:textId="77777777" w:rsidR="00E67D89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Dapansutrile</w:t>
            </w:r>
          </w:p>
          <w:p w14:paraId="38838A2A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1000 mg</w:t>
            </w:r>
          </w:p>
          <w:p w14:paraId="2958387D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(N=8)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D4F9" w14:textId="77777777" w:rsidR="00E67D89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Dapansutrile</w:t>
            </w:r>
          </w:p>
          <w:p w14:paraId="01A62BD4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2000 mg</w:t>
            </w:r>
          </w:p>
          <w:p w14:paraId="5EEC0F8C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(N=8)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5C28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All Dapansutrile</w:t>
            </w:r>
            <w:r w:rsidRPr="00632673">
              <w:rPr>
                <w:rFonts w:ascii="Arial" w:hAnsi="Arial" w:cs="Arial"/>
                <w:color w:val="000000"/>
              </w:rPr>
              <w:br/>
              <w:t>Subjects</w:t>
            </w:r>
          </w:p>
          <w:p w14:paraId="7E6537DB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(N=24)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B7C9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Pooled Placebo Subjects</w:t>
            </w:r>
          </w:p>
          <w:p w14:paraId="44C34ACC" w14:textId="77777777" w:rsidR="00E67D89" w:rsidRPr="00632673" w:rsidRDefault="00E67D89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(N=6)</w:t>
            </w:r>
          </w:p>
        </w:tc>
      </w:tr>
      <w:tr w:rsidR="00E67D89" w:rsidRPr="00632673" w14:paraId="5B585892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4486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WBC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AAFC9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-0.50 [-1.35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0.40]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6319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-0.75 [-0.95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-0.20]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8EF3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-0.20 [-0.75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0.35]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C417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-0.60 [-0.95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0.20]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6897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-0.90 [-1.40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-0.60]</w:t>
            </w:r>
          </w:p>
        </w:tc>
      </w:tr>
      <w:tr w:rsidR="00E67D89" w:rsidRPr="00632673" w14:paraId="0DA3D18F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D292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Neutrophils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1CB5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-0.15 [-0.60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0.15]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31449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-0.45 [-1.10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07C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-0.20 [-0.65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0.30]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BC79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-0.25 [-0.80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0.15]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58BB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-0.45 [-1.80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0.40]</w:t>
            </w:r>
          </w:p>
        </w:tc>
      </w:tr>
      <w:tr w:rsidR="00E67D89" w:rsidRPr="00632673" w14:paraId="4AE4C9E7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0355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Lymphocytes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D06A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0.25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0.70]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21A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0.10 [-0.20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0.25]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4DB7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[-0.15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0.20]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6E13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0.10 [-0.10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0.30]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ADD7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[-0.20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0.20]</w:t>
            </w:r>
          </w:p>
        </w:tc>
      </w:tr>
      <w:tr w:rsidR="00E67D89" w:rsidRPr="00632673" w14:paraId="6CC6F1D2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709E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Monocytes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451A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-0.05 [-0.10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2B8E7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-0.05 [-0.10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C7A8A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[-0.05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ED7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559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-0.10 [-0.20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</w:tr>
      <w:tr w:rsidR="00E67D89" w:rsidRPr="00632673" w14:paraId="0FC0B955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E413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Eosinophils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7E3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4770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[-0.05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0.05]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768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[-0.05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9645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B9B1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0.10]</w:t>
            </w:r>
          </w:p>
        </w:tc>
      </w:tr>
      <w:tr w:rsidR="00E67D89" w:rsidRPr="00632673" w14:paraId="0E0D4679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B96F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Basophils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3267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32673">
              <w:rPr>
                <w:rFonts w:ascii="Arial" w:hAnsi="Arial" w:cs="Arial"/>
                <w:color w:val="000000"/>
              </w:rPr>
              <w:t>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C312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6B2C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448A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1588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F37A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[0.00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</w:tr>
      <w:tr w:rsidR="00E67D89" w:rsidRPr="00632673" w14:paraId="08A3B560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3772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RBC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12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DFB1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-0.18 [-0.38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4385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-0.19 [-0.37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-0.02]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245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-0.07 [-0.19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0.01]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6A48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-0.1 [-0.32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0.02]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15BD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-0.04 [-0.17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0.04]</w:t>
            </w:r>
          </w:p>
        </w:tc>
      </w:tr>
      <w:tr w:rsidR="00E67D89" w:rsidRPr="00632673" w14:paraId="721307AA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E2D1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Hematocrit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3595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-1.25 [-3.10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0.60]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5DCF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-1.65 [-3.55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AF62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-0.80 [-2.00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0.20]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0CA1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-1.05 [-2.85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0.45]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6804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0.00 [-1.10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1.60]</w:t>
            </w:r>
          </w:p>
        </w:tc>
      </w:tr>
      <w:tr w:rsidR="00E67D89" w:rsidRPr="00632673" w14:paraId="4EF706E1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F706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Hemoglobin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g/dL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7B2C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-0.50 [-1.10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0.10]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003B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-0.65 [-0.90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A896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-0.25 [-0.50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421C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-0.35 [-0.85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0.00]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E7D1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0.10 [-0.70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0.30]</w:t>
            </w:r>
          </w:p>
        </w:tc>
      </w:tr>
      <w:tr w:rsidR="00E67D89" w:rsidRPr="00632673" w14:paraId="37E12B28" w14:textId="77777777" w:rsidTr="0035666E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CA4A" w14:textId="77777777" w:rsidR="00E67D89" w:rsidRPr="00632673" w:rsidRDefault="00E67D89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>Platelets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2673">
              <w:rPr>
                <w:rFonts w:ascii="Arial" w:hAnsi="Arial" w:cs="Arial"/>
                <w:color w:val="000000"/>
              </w:rPr>
              <w:t>10</w:t>
            </w:r>
            <w:r w:rsidRPr="00632673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632673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06FF2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7.5 [1.0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12.5]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6285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-6.0 [-12.0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4.0]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465C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13.0 [0.0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19.5]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FA2F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5.0 [-6.0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14.0]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B0D8" w14:textId="77777777" w:rsidR="00E67D89" w:rsidRPr="00632673" w:rsidRDefault="00E67D89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32673">
              <w:rPr>
                <w:rFonts w:ascii="Arial" w:hAnsi="Arial" w:cs="Arial"/>
                <w:color w:val="000000"/>
              </w:rPr>
              <w:t xml:space="preserve">5.0 [-19.0 </w:t>
            </w:r>
            <w:r w:rsidRPr="00632673">
              <w:rPr>
                <w:rFonts w:ascii="Arial" w:hAnsi="Arial" w:cs="Arial"/>
              </w:rPr>
              <w:t>–</w:t>
            </w:r>
            <w:r w:rsidRPr="00632673">
              <w:rPr>
                <w:rFonts w:ascii="Arial" w:hAnsi="Arial" w:cs="Arial"/>
                <w:color w:val="000000"/>
              </w:rPr>
              <w:t xml:space="preserve"> 35.0]</w:t>
            </w:r>
          </w:p>
        </w:tc>
      </w:tr>
    </w:tbl>
    <w:p w14:paraId="54416B75" w14:textId="77777777" w:rsidR="00E67D89" w:rsidRDefault="00E67D89" w:rsidP="00E67D89"/>
    <w:p w14:paraId="50237DAC" w14:textId="6CC43DBE" w:rsidR="0017279D" w:rsidRDefault="00E67D89" w:rsidP="00E67D89">
      <w:r w:rsidRPr="00E83112">
        <w:rPr>
          <w:rFonts w:ascii="Arial" w:hAnsi="Arial" w:cs="Arial"/>
        </w:rPr>
        <w:t>RBC: red blood cells. WBC: white blood cells.</w:t>
      </w:r>
    </w:p>
    <w:sectPr w:rsidR="0017279D" w:rsidSect="00E67D8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89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67D89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931E0"/>
  <w15:chartTrackingRefBased/>
  <w15:docId w15:val="{0A3B18D4-7771-0744-8C2D-62F33961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D89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7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D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2020-09-15T23:50:00Z</dcterms:created>
  <dcterms:modified xsi:type="dcterms:W3CDTF">2020-09-15T23:50:00Z</dcterms:modified>
</cp:coreProperties>
</file>