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C8CA0" w14:textId="21E09634" w:rsidR="00C91DB8" w:rsidRPr="009922C6" w:rsidRDefault="00722B4B" w:rsidP="00C91DB8">
      <w:pPr>
        <w:rPr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Supplemental Digital Content 2.</w:t>
      </w:r>
      <w:r w:rsidR="00C91DB8" w:rsidRPr="001526B2">
        <w:rPr>
          <w:rFonts w:ascii="Calibri" w:hAnsi="Calibri" w:cs="Times New Roman"/>
          <w:sz w:val="20"/>
          <w:szCs w:val="20"/>
        </w:rPr>
        <w:t xml:space="preserve"> Characteristics of the Study </w:t>
      </w:r>
      <w:r w:rsidR="00C91DB8">
        <w:rPr>
          <w:rFonts w:ascii="Calibri" w:hAnsi="Calibri" w:cs="Times New Roman"/>
          <w:sz w:val="20"/>
          <w:szCs w:val="20"/>
        </w:rPr>
        <w:t>Cohorts</w:t>
      </w:r>
      <w:r w:rsidR="00C91DB8" w:rsidRPr="001526B2">
        <w:rPr>
          <w:rFonts w:ascii="Calibri" w:hAnsi="Calibri" w:cs="Times New Roman"/>
          <w:sz w:val="20"/>
          <w:szCs w:val="20"/>
        </w:rPr>
        <w:t xml:space="preserve"> (N=</w:t>
      </w:r>
      <w:r w:rsidR="00050D21">
        <w:rPr>
          <w:rFonts w:ascii="Calibri" w:hAnsi="Calibri" w:cs="Times New Roman"/>
          <w:sz w:val="20"/>
          <w:szCs w:val="20"/>
        </w:rPr>
        <w:t>4,735</w:t>
      </w:r>
      <w:r w:rsidR="00C91DB8" w:rsidRPr="001526B2">
        <w:rPr>
          <w:rFonts w:ascii="Calibri" w:hAnsi="Calibri" w:cs="Times New Roman"/>
          <w:sz w:val="20"/>
          <w:szCs w:val="20"/>
        </w:rPr>
        <w:t>)</w:t>
      </w:r>
    </w:p>
    <w:tbl>
      <w:tblPr>
        <w:tblStyle w:val="LightShading"/>
        <w:tblW w:w="9558" w:type="dxa"/>
        <w:tblLook w:val="05C0" w:firstRow="0" w:lastRow="1" w:firstColumn="1" w:lastColumn="1" w:noHBand="0" w:noVBand="1"/>
      </w:tblPr>
      <w:tblGrid>
        <w:gridCol w:w="3618"/>
        <w:gridCol w:w="1980"/>
        <w:gridCol w:w="1980"/>
        <w:gridCol w:w="1980"/>
      </w:tblGrid>
      <w:tr w:rsidR="00C91DB8" w:rsidRPr="001526B2" w14:paraId="75939628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  <w:hideMark/>
          </w:tcPr>
          <w:p w14:paraId="3B62215A" w14:textId="3EA6430D" w:rsidR="00C83310" w:rsidRDefault="00C91DB8" w:rsidP="00C833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Time Period of ED Arrival</w:t>
            </w:r>
          </w:p>
          <w:p w14:paraId="16FBC060" w14:textId="244D0FC1" w:rsidR="00C91DB8" w:rsidRPr="00C83310" w:rsidRDefault="00C83310" w:rsidP="00C833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(Epoch)</w:t>
            </w:r>
          </w:p>
        </w:tc>
        <w:tc>
          <w:tcPr>
            <w:tcW w:w="1980" w:type="dxa"/>
            <w:hideMark/>
          </w:tcPr>
          <w:p w14:paraId="530FEC14" w14:textId="37C126ED" w:rsidR="00C91DB8" w:rsidRPr="001526B2" w:rsidRDefault="00C83310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Aug 2016 – Jul 2017 (1)</w:t>
            </w:r>
          </w:p>
        </w:tc>
        <w:tc>
          <w:tcPr>
            <w:tcW w:w="1980" w:type="dxa"/>
            <w:hideMark/>
          </w:tcPr>
          <w:p w14:paraId="24E0A6DD" w14:textId="4CD8FF2F" w:rsidR="00C91DB8" w:rsidRPr="001526B2" w:rsidRDefault="00C83310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Aug 2017 – Dec 2018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596E3FD4" w14:textId="0CDF2A0F" w:rsidR="00C91DB8" w:rsidRPr="001526B2" w:rsidRDefault="00C83310" w:rsidP="002A3B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Jan 2019 – Dec 2020 (3)</w:t>
            </w:r>
          </w:p>
        </w:tc>
      </w:tr>
      <w:tr w:rsidR="00C91DB8" w:rsidRPr="001526B2" w14:paraId="0FAF249A" w14:textId="77777777" w:rsidTr="00C8331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bottom w:val="nil"/>
            </w:tcBorders>
            <w:noWrap/>
            <w:vAlign w:val="center"/>
          </w:tcPr>
          <w:p w14:paraId="39F47D2F" w14:textId="77777777" w:rsidR="00C91DB8" w:rsidRPr="001526B2" w:rsidRDefault="00C91DB8" w:rsidP="002A3B4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Characteristics         Mean (SD) or % (N)</w:t>
            </w:r>
          </w:p>
        </w:tc>
        <w:tc>
          <w:tcPr>
            <w:tcW w:w="1980" w:type="dxa"/>
            <w:tcBorders>
              <w:bottom w:val="nil"/>
            </w:tcBorders>
            <w:noWrap/>
            <w:vAlign w:val="center"/>
          </w:tcPr>
          <w:p w14:paraId="73734944" w14:textId="77777777" w:rsidR="00C91DB8" w:rsidRPr="001526B2" w:rsidRDefault="00C91DB8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noWrap/>
            <w:vAlign w:val="center"/>
          </w:tcPr>
          <w:p w14:paraId="28CEA3B3" w14:textId="77777777" w:rsidR="00C91DB8" w:rsidRPr="001526B2" w:rsidRDefault="00C91DB8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Borders>
              <w:bottom w:val="nil"/>
            </w:tcBorders>
            <w:noWrap/>
          </w:tcPr>
          <w:p w14:paraId="1A6AD662" w14:textId="77777777" w:rsidR="00C91DB8" w:rsidRPr="001526B2" w:rsidRDefault="00C91DB8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91DB8" w:rsidRPr="001526B2" w14:paraId="59268D1F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</w:tcBorders>
            <w:noWrap/>
            <w:vAlign w:val="bottom"/>
          </w:tcPr>
          <w:p w14:paraId="4D1BE7DC" w14:textId="77777777" w:rsidR="00C91DB8" w:rsidRPr="001526B2" w:rsidRDefault="00C91DB8" w:rsidP="002A3B48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Age Category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</w:tcPr>
          <w:p w14:paraId="429ABA70" w14:textId="2DA6126E" w:rsidR="00C91DB8" w:rsidRPr="001526B2" w:rsidRDefault="006833D8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7.9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years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6.2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</w:tcPr>
          <w:p w14:paraId="44EF3A85" w14:textId="3C764B9B" w:rsidR="00C91DB8" w:rsidRPr="001526B2" w:rsidRDefault="006833D8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8.0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years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6.7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bottom w:val="nil"/>
            </w:tcBorders>
            <w:noWrap/>
            <w:vAlign w:val="bottom"/>
          </w:tcPr>
          <w:p w14:paraId="28A4E65F" w14:textId="4BC03DD5" w:rsidR="00C91DB8" w:rsidRPr="001526B2" w:rsidRDefault="006833D8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6.9</w:t>
            </w:r>
            <w:r w:rsidR="00C91DB8"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 xml:space="preserve"> years (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6.5</w:t>
            </w:r>
            <w:r w:rsidR="00C91DB8"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C91DB8" w:rsidRPr="001526B2" w14:paraId="2A2B2F68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</w:tcBorders>
            <w:noWrap/>
            <w:vAlign w:val="bottom"/>
          </w:tcPr>
          <w:p w14:paraId="3700CA76" w14:textId="77777777" w:rsidR="00C91DB8" w:rsidRPr="001526B2" w:rsidRDefault="00C91DB8" w:rsidP="002A3B48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 xml:space="preserve">  Neonate (0 to 4 weeks)</w:t>
            </w:r>
          </w:p>
        </w:tc>
        <w:tc>
          <w:tcPr>
            <w:tcW w:w="1980" w:type="dxa"/>
            <w:tcBorders>
              <w:top w:val="nil"/>
            </w:tcBorders>
            <w:noWrap/>
            <w:vAlign w:val="bottom"/>
          </w:tcPr>
          <w:p w14:paraId="3463CF6F" w14:textId="110921B0" w:rsidR="00C91DB8" w:rsidRPr="001526B2" w:rsidRDefault="00050D21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7.6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84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</w:tcBorders>
            <w:noWrap/>
            <w:vAlign w:val="bottom"/>
          </w:tcPr>
          <w:p w14:paraId="7419A27F" w14:textId="59A17AC7" w:rsidR="00C91DB8" w:rsidRPr="001526B2" w:rsidRDefault="00FE3487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9.5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144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</w:tcBorders>
            <w:noWrap/>
            <w:vAlign w:val="bottom"/>
          </w:tcPr>
          <w:p w14:paraId="167BE5CA" w14:textId="0C9E75D7" w:rsidR="00C91DB8" w:rsidRPr="001526B2" w:rsidRDefault="00FE3487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8.9</w:t>
            </w:r>
            <w:r w:rsidR="00C91DB8"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187</w:t>
            </w:r>
            <w:r w:rsidR="00C91DB8"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C91DB8" w:rsidRPr="001526B2" w14:paraId="57269CC1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bottom"/>
            <w:hideMark/>
          </w:tcPr>
          <w:p w14:paraId="55C66506" w14:textId="77777777" w:rsidR="00C91DB8" w:rsidRPr="001526B2" w:rsidRDefault="00C91DB8" w:rsidP="002A3B48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 xml:space="preserve">  Infant (&gt;4 weeks to &lt;2 years)</w:t>
            </w:r>
          </w:p>
        </w:tc>
        <w:tc>
          <w:tcPr>
            <w:tcW w:w="1980" w:type="dxa"/>
            <w:noWrap/>
            <w:vAlign w:val="bottom"/>
            <w:hideMark/>
          </w:tcPr>
          <w:p w14:paraId="371E7285" w14:textId="1FB3B00B" w:rsidR="00C91DB8" w:rsidRPr="001526B2" w:rsidRDefault="003E1533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14.7</w:t>
            </w:r>
            <w:r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162</w:t>
            </w:r>
            <w:r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noWrap/>
            <w:vAlign w:val="bottom"/>
            <w:hideMark/>
          </w:tcPr>
          <w:p w14:paraId="261C1BE7" w14:textId="37760868" w:rsidR="00C91DB8" w:rsidRPr="001526B2" w:rsidRDefault="00FE3487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15.2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230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bottom"/>
            <w:hideMark/>
          </w:tcPr>
          <w:p w14:paraId="1F67409D" w14:textId="4CC235D8" w:rsidR="00C91DB8" w:rsidRPr="001526B2" w:rsidRDefault="00FE3487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22.6</w:t>
            </w:r>
            <w:r w:rsidR="00C91DB8"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479)</w:t>
            </w:r>
          </w:p>
        </w:tc>
      </w:tr>
      <w:tr w:rsidR="00C91DB8" w:rsidRPr="001526B2" w14:paraId="711AB82D" w14:textId="77777777" w:rsidTr="00C8331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bottom"/>
            <w:hideMark/>
          </w:tcPr>
          <w:p w14:paraId="7F586A28" w14:textId="77777777" w:rsidR="00C91DB8" w:rsidRPr="001526B2" w:rsidRDefault="00C91DB8" w:rsidP="002A3B48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 xml:space="preserve">  Toddler and preschool (2 to &lt;6 years)</w:t>
            </w:r>
          </w:p>
        </w:tc>
        <w:tc>
          <w:tcPr>
            <w:tcW w:w="1980" w:type="dxa"/>
            <w:noWrap/>
            <w:vAlign w:val="bottom"/>
            <w:hideMark/>
          </w:tcPr>
          <w:p w14:paraId="7DED7CC2" w14:textId="42F59BB8" w:rsidR="00C91DB8" w:rsidRPr="001526B2" w:rsidRDefault="00050D21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23.6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261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noWrap/>
            <w:vAlign w:val="bottom"/>
            <w:hideMark/>
          </w:tcPr>
          <w:p w14:paraId="1AD824FA" w14:textId="14E9D9D7" w:rsidR="00C91DB8" w:rsidRPr="001526B2" w:rsidRDefault="00FE3487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22.6% (341)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bottom"/>
            <w:hideMark/>
          </w:tcPr>
          <w:p w14:paraId="710F4017" w14:textId="02568639" w:rsidR="00C91DB8" w:rsidRPr="001526B2" w:rsidRDefault="00FE3487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22.9</w:t>
            </w:r>
            <w:r w:rsidR="00C91DB8"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485</w:t>
            </w:r>
            <w:r w:rsidR="00C91DB8"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C91DB8" w:rsidRPr="001526B2" w14:paraId="20E9E051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bottom"/>
            <w:hideMark/>
          </w:tcPr>
          <w:p w14:paraId="29188013" w14:textId="77777777" w:rsidR="00C91DB8" w:rsidRPr="001526B2" w:rsidRDefault="00C91DB8" w:rsidP="002A3B48">
            <w:pPr>
              <w:rPr>
                <w:rFonts w:cs="Times New Roman"/>
                <w:b w:val="0"/>
                <w:sz w:val="20"/>
                <w:szCs w:val="20"/>
              </w:rPr>
            </w:pPr>
            <w:r w:rsidRPr="001526B2">
              <w:rPr>
                <w:rFonts w:cs="Times New Roman"/>
                <w:b w:val="0"/>
                <w:sz w:val="20"/>
                <w:szCs w:val="20"/>
              </w:rPr>
              <w:t xml:space="preserve">  School age child (6 to &lt;13 years)</w:t>
            </w:r>
          </w:p>
        </w:tc>
        <w:tc>
          <w:tcPr>
            <w:tcW w:w="1980" w:type="dxa"/>
            <w:noWrap/>
            <w:vAlign w:val="bottom"/>
            <w:hideMark/>
          </w:tcPr>
          <w:p w14:paraId="2BF617C5" w14:textId="44543F7E" w:rsidR="00C91DB8" w:rsidRPr="001526B2" w:rsidRDefault="003E1533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30.9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342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noWrap/>
            <w:vAlign w:val="bottom"/>
          </w:tcPr>
          <w:p w14:paraId="1AFAA341" w14:textId="6946DFDA" w:rsidR="00C91DB8" w:rsidRPr="001526B2" w:rsidRDefault="00C91DB8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FE348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.8% (</w:t>
            </w:r>
            <w:r w:rsidR="00FE3487">
              <w:rPr>
                <w:rFonts w:eastAsia="Times New Roman" w:cs="Times New Roman"/>
                <w:color w:val="000000"/>
                <w:sz w:val="20"/>
                <w:szCs w:val="20"/>
              </w:rPr>
              <w:t>406</w:t>
            </w:r>
            <w:r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bottom"/>
          </w:tcPr>
          <w:p w14:paraId="1C55C16B" w14:textId="665E9434" w:rsidR="00C91DB8" w:rsidRPr="001526B2" w:rsidRDefault="00C91DB8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</w:t>
            </w:r>
            <w:r w:rsidR="00FE348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5</w:t>
            </w:r>
            <w:r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.5% (</w:t>
            </w:r>
            <w:r w:rsidR="00FE348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540</w:t>
            </w:r>
            <w:r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C91DB8" w:rsidRPr="001526B2" w14:paraId="321BD6B3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bottom"/>
            <w:hideMark/>
          </w:tcPr>
          <w:p w14:paraId="474F50FA" w14:textId="77777777" w:rsidR="00C91DB8" w:rsidRPr="001526B2" w:rsidRDefault="00C91DB8" w:rsidP="002A3B48">
            <w:pPr>
              <w:rPr>
                <w:rFonts w:cs="Times New Roman"/>
                <w:b w:val="0"/>
                <w:sz w:val="20"/>
                <w:szCs w:val="20"/>
              </w:rPr>
            </w:pPr>
            <w:r w:rsidRPr="001526B2">
              <w:rPr>
                <w:rFonts w:cs="Times New Roman"/>
                <w:b w:val="0"/>
                <w:sz w:val="20"/>
                <w:szCs w:val="20"/>
              </w:rPr>
              <w:t xml:space="preserve">  Adolescent and young adult (≥13 years)</w:t>
            </w:r>
          </w:p>
        </w:tc>
        <w:tc>
          <w:tcPr>
            <w:tcW w:w="1980" w:type="dxa"/>
            <w:noWrap/>
            <w:vAlign w:val="bottom"/>
            <w:hideMark/>
          </w:tcPr>
          <w:p w14:paraId="48E26096" w14:textId="3099BC61" w:rsidR="00C91DB8" w:rsidRPr="001526B2" w:rsidRDefault="003E1533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23.2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% (</w:t>
            </w:r>
            <w:r w:rsidR="00C92694">
              <w:rPr>
                <w:rFonts w:eastAsia="Times New Roman" w:cs="Times New Roman"/>
                <w:color w:val="000000"/>
                <w:sz w:val="20"/>
                <w:szCs w:val="20"/>
              </w:rPr>
              <w:t>256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noWrap/>
            <w:vAlign w:val="bottom"/>
          </w:tcPr>
          <w:p w14:paraId="2FA02532" w14:textId="3D2EDA76" w:rsidR="00C91DB8" w:rsidRPr="001526B2" w:rsidRDefault="00FE3487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25.9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392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bottom"/>
          </w:tcPr>
          <w:p w14:paraId="2DBFCCAD" w14:textId="2B658E90" w:rsidR="00C91DB8" w:rsidRPr="001526B2" w:rsidRDefault="00FE3487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20.1</w:t>
            </w:r>
            <w:r w:rsidR="00C91DB8"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426</w:t>
            </w:r>
            <w:r w:rsidR="00C91DB8"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CE3C64" w:rsidRPr="001526B2" w14:paraId="77D2DB4F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bottom"/>
          </w:tcPr>
          <w:p w14:paraId="222C9FD8" w14:textId="6399CF02" w:rsidR="00CE3C64" w:rsidRPr="00CE3C64" w:rsidRDefault="00CE3C64" w:rsidP="007E08F1">
            <w:pPr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% of </w:t>
            </w:r>
            <w:r w:rsidR="00C116DD">
              <w:rPr>
                <w:rFonts w:cs="Times New Roman"/>
                <w:b w:val="0"/>
                <w:bCs w:val="0"/>
                <w:sz w:val="20"/>
                <w:szCs w:val="20"/>
              </w:rPr>
              <w:t xml:space="preserve">Overall Study </w:t>
            </w:r>
            <w:r w:rsidR="007E08F1">
              <w:rPr>
                <w:rFonts w:cs="Times New Roman"/>
                <w:b w:val="0"/>
                <w:bCs w:val="0"/>
                <w:sz w:val="20"/>
                <w:szCs w:val="20"/>
              </w:rPr>
              <w:t>Cohort</w:t>
            </w:r>
            <w:r w:rsidR="00C116DD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>(N)</w:t>
            </w:r>
          </w:p>
        </w:tc>
        <w:tc>
          <w:tcPr>
            <w:tcW w:w="1980" w:type="dxa"/>
            <w:noWrap/>
            <w:vAlign w:val="bottom"/>
          </w:tcPr>
          <w:p w14:paraId="24FCF517" w14:textId="7A8A10E9" w:rsidR="00CE3C64" w:rsidRPr="001526B2" w:rsidRDefault="000B6CCC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23.3% (1105)</w:t>
            </w:r>
          </w:p>
        </w:tc>
        <w:tc>
          <w:tcPr>
            <w:tcW w:w="1980" w:type="dxa"/>
            <w:noWrap/>
            <w:vAlign w:val="bottom"/>
          </w:tcPr>
          <w:p w14:paraId="1753421C" w14:textId="7302675E" w:rsidR="00CE3C64" w:rsidRPr="001526B2" w:rsidRDefault="000B6CCC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32.0% (1513)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bottom"/>
          </w:tcPr>
          <w:p w14:paraId="701BDBF9" w14:textId="35B565D8" w:rsidR="00CE3C64" w:rsidRPr="001526B2" w:rsidRDefault="000B6CCC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44.7% (2117)</w:t>
            </w:r>
          </w:p>
        </w:tc>
      </w:tr>
      <w:tr w:rsidR="00C91DB8" w:rsidRPr="001526B2" w14:paraId="15B860F8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bottom"/>
            <w:hideMark/>
          </w:tcPr>
          <w:p w14:paraId="547F62EC" w14:textId="77777777" w:rsidR="00C91DB8" w:rsidRPr="001526B2" w:rsidRDefault="00C91DB8" w:rsidP="002A3B48">
            <w:pPr>
              <w:rPr>
                <w:rFonts w:cs="Times New Roman"/>
                <w:b w:val="0"/>
                <w:sz w:val="20"/>
                <w:szCs w:val="20"/>
              </w:rPr>
            </w:pPr>
            <w:r w:rsidRPr="001526B2">
              <w:rPr>
                <w:rFonts w:cs="Times New Roman"/>
                <w:b w:val="0"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noWrap/>
            <w:vAlign w:val="bottom"/>
            <w:hideMark/>
          </w:tcPr>
          <w:p w14:paraId="3602D984" w14:textId="77777777" w:rsidR="00C91DB8" w:rsidRPr="001526B2" w:rsidRDefault="00C91DB8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265F785E" w14:textId="77777777" w:rsidR="00C91DB8" w:rsidRPr="001526B2" w:rsidRDefault="00C91DB8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bottom"/>
            <w:hideMark/>
          </w:tcPr>
          <w:p w14:paraId="379978B4" w14:textId="77777777" w:rsidR="00C91DB8" w:rsidRPr="001526B2" w:rsidRDefault="00C91DB8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91DB8" w:rsidRPr="001526B2" w14:paraId="0636C072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bottom"/>
            <w:hideMark/>
          </w:tcPr>
          <w:p w14:paraId="5D6CB9D2" w14:textId="77777777" w:rsidR="00C91DB8" w:rsidRPr="001526B2" w:rsidRDefault="00C91DB8" w:rsidP="002A3B48">
            <w:pPr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Hospitalized</w:t>
            </w:r>
            <w:r w:rsidRPr="001526B2">
              <w:rPr>
                <w:rFonts w:cs="Times New Roman"/>
                <w:b w:val="0"/>
                <w:sz w:val="20"/>
                <w:szCs w:val="20"/>
              </w:rPr>
              <w:t xml:space="preserve"> as inpatient or observation</w:t>
            </w:r>
          </w:p>
        </w:tc>
        <w:tc>
          <w:tcPr>
            <w:tcW w:w="1980" w:type="dxa"/>
            <w:noWrap/>
            <w:vAlign w:val="bottom"/>
            <w:hideMark/>
          </w:tcPr>
          <w:p w14:paraId="2F21A22E" w14:textId="71545E1E" w:rsidR="00C91DB8" w:rsidRPr="001526B2" w:rsidRDefault="00FE3487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58.6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647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noWrap/>
            <w:vAlign w:val="bottom"/>
            <w:hideMark/>
          </w:tcPr>
          <w:p w14:paraId="38577FF9" w14:textId="7C5C90C2" w:rsidR="00C91DB8" w:rsidRPr="001526B2" w:rsidRDefault="00FE3487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63.5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960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bottom"/>
            <w:hideMark/>
          </w:tcPr>
          <w:p w14:paraId="0FD55551" w14:textId="778AE432" w:rsidR="00C91DB8" w:rsidRPr="001526B2" w:rsidRDefault="00FE3487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63.4</w:t>
            </w:r>
            <w:r w:rsidR="00C91DB8"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1343</w:t>
            </w:r>
            <w:r w:rsidR="00C91DB8"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C91DB8" w:rsidRPr="001526B2" w14:paraId="1EE6EEF5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bottom"/>
            <w:hideMark/>
          </w:tcPr>
          <w:p w14:paraId="7D819BD8" w14:textId="77777777" w:rsidR="00C91DB8" w:rsidRPr="001526B2" w:rsidRDefault="00C91DB8" w:rsidP="002A3B48">
            <w:pPr>
              <w:rPr>
                <w:rFonts w:cs="Times New Roman"/>
                <w:b w:val="0"/>
                <w:sz w:val="20"/>
                <w:szCs w:val="20"/>
              </w:rPr>
            </w:pPr>
            <w:r w:rsidRPr="001526B2">
              <w:rPr>
                <w:rFonts w:cs="Times New Roman"/>
                <w:b w:val="0"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noWrap/>
            <w:vAlign w:val="bottom"/>
            <w:hideMark/>
          </w:tcPr>
          <w:p w14:paraId="7044A3C7" w14:textId="77777777" w:rsidR="00C91DB8" w:rsidRPr="001526B2" w:rsidRDefault="00C91DB8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144C024E" w14:textId="77777777" w:rsidR="00C91DB8" w:rsidRPr="001526B2" w:rsidRDefault="00C91DB8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bottom"/>
            <w:hideMark/>
          </w:tcPr>
          <w:p w14:paraId="43012B4D" w14:textId="77777777" w:rsidR="00C91DB8" w:rsidRPr="001526B2" w:rsidRDefault="00C91DB8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91DB8" w:rsidRPr="001526B2" w14:paraId="66CF0D5C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bottom"/>
            <w:hideMark/>
          </w:tcPr>
          <w:p w14:paraId="1C69F982" w14:textId="77777777" w:rsidR="00C91DB8" w:rsidRPr="001526B2" w:rsidRDefault="00C91DB8" w:rsidP="002A3B48">
            <w:pPr>
              <w:rPr>
                <w:rFonts w:cs="Times New Roman"/>
                <w:b w:val="0"/>
                <w:sz w:val="20"/>
                <w:szCs w:val="20"/>
              </w:rPr>
            </w:pPr>
            <w:r w:rsidRPr="001526B2">
              <w:rPr>
                <w:rFonts w:cs="Times New Roman"/>
                <w:b w:val="0"/>
                <w:sz w:val="20"/>
                <w:szCs w:val="20"/>
              </w:rPr>
              <w:t xml:space="preserve">Length of stay if </w:t>
            </w:r>
            <w:r>
              <w:rPr>
                <w:rFonts w:cs="Times New Roman"/>
                <w:b w:val="0"/>
                <w:sz w:val="20"/>
                <w:szCs w:val="20"/>
              </w:rPr>
              <w:t>hospitalized</w:t>
            </w:r>
            <w:r w:rsidRPr="001526B2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noWrap/>
            <w:vAlign w:val="bottom"/>
            <w:hideMark/>
          </w:tcPr>
          <w:p w14:paraId="2895B52A" w14:textId="1561DA80" w:rsidR="00C91DB8" w:rsidRPr="001526B2" w:rsidRDefault="00FE3487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5.5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days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9.9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noWrap/>
            <w:vAlign w:val="bottom"/>
            <w:hideMark/>
          </w:tcPr>
          <w:p w14:paraId="1253C3EF" w14:textId="56466F64" w:rsidR="00C91DB8" w:rsidRPr="001526B2" w:rsidRDefault="00FE3487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5.5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days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20.1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bottom"/>
            <w:hideMark/>
          </w:tcPr>
          <w:p w14:paraId="329059BA" w14:textId="1512CAF2" w:rsidR="00C91DB8" w:rsidRPr="001526B2" w:rsidRDefault="00FE3487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4.7</w:t>
            </w:r>
            <w:r w:rsidR="00C91DB8"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 xml:space="preserve"> days (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9.0</w:t>
            </w:r>
            <w:r w:rsidR="00C91DB8"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C91DB8" w:rsidRPr="001526B2" w14:paraId="1867BF86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bottom"/>
            <w:hideMark/>
          </w:tcPr>
          <w:p w14:paraId="304065A1" w14:textId="564ECC91" w:rsidR="00C91DB8" w:rsidRPr="001526B2" w:rsidRDefault="00C91DB8" w:rsidP="002A3B48">
            <w:pPr>
              <w:rPr>
                <w:rFonts w:cs="Times New Roman"/>
                <w:b w:val="0"/>
                <w:sz w:val="20"/>
                <w:szCs w:val="20"/>
              </w:rPr>
            </w:pPr>
            <w:r w:rsidRPr="001526B2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r w:rsidR="000B6CCC">
              <w:rPr>
                <w:rFonts w:cs="Times New Roman"/>
                <w:b w:val="0"/>
                <w:sz w:val="20"/>
                <w:szCs w:val="20"/>
              </w:rPr>
              <w:t xml:space="preserve">  </w:t>
            </w:r>
            <w:r w:rsidRPr="001526B2">
              <w:rPr>
                <w:rFonts w:cs="Times New Roman"/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1980" w:type="dxa"/>
            <w:noWrap/>
            <w:vAlign w:val="bottom"/>
            <w:hideMark/>
          </w:tcPr>
          <w:p w14:paraId="318797D9" w14:textId="77777777" w:rsidR="00C91DB8" w:rsidRPr="001526B2" w:rsidRDefault="00C91DB8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39D928D0" w14:textId="77777777" w:rsidR="00C91DB8" w:rsidRPr="001526B2" w:rsidRDefault="00C91DB8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bottom"/>
            <w:hideMark/>
          </w:tcPr>
          <w:p w14:paraId="5AFF8A41" w14:textId="77777777" w:rsidR="00C91DB8" w:rsidRPr="001526B2" w:rsidRDefault="00C91DB8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460A59" w:rsidRPr="001526B2" w14:paraId="03A245DE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bottom"/>
          </w:tcPr>
          <w:p w14:paraId="06F9C396" w14:textId="254567AA" w:rsidR="00460A59" w:rsidRPr="00460A59" w:rsidRDefault="00460A59" w:rsidP="002A3B48">
            <w:pPr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460A59">
              <w:rPr>
                <w:rFonts w:cs="Times New Roman"/>
                <w:b w:val="0"/>
                <w:bCs w:val="0"/>
                <w:sz w:val="20"/>
                <w:szCs w:val="20"/>
              </w:rPr>
              <w:t>Length of time spent in ED</w:t>
            </w:r>
          </w:p>
        </w:tc>
        <w:tc>
          <w:tcPr>
            <w:tcW w:w="1980" w:type="dxa"/>
            <w:noWrap/>
            <w:vAlign w:val="bottom"/>
          </w:tcPr>
          <w:p w14:paraId="36D1057E" w14:textId="62C805F3" w:rsidR="00460A59" w:rsidRPr="001526B2" w:rsidRDefault="00FE2DEB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4.8 hours (2.4)</w:t>
            </w:r>
          </w:p>
        </w:tc>
        <w:tc>
          <w:tcPr>
            <w:tcW w:w="1980" w:type="dxa"/>
            <w:noWrap/>
            <w:vAlign w:val="bottom"/>
          </w:tcPr>
          <w:p w14:paraId="0BCC8EDD" w14:textId="424D4BC0" w:rsidR="00460A59" w:rsidRPr="001526B2" w:rsidRDefault="00FE2DEB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4.8 hours (2.4)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bottom"/>
          </w:tcPr>
          <w:p w14:paraId="419170D4" w14:textId="4604B8FF" w:rsidR="00460A59" w:rsidRPr="001526B2" w:rsidRDefault="00FE2DEB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5.0 hours (2.7)</w:t>
            </w:r>
          </w:p>
        </w:tc>
      </w:tr>
      <w:tr w:rsidR="00460A59" w:rsidRPr="001526B2" w14:paraId="5572DBEE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bottom"/>
          </w:tcPr>
          <w:p w14:paraId="30726D0E" w14:textId="77777777" w:rsidR="00460A59" w:rsidRPr="001526B2" w:rsidRDefault="00460A59" w:rsidP="002A3B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30CE78F8" w14:textId="77777777" w:rsidR="00460A59" w:rsidRPr="001526B2" w:rsidRDefault="00460A59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7C03957C" w14:textId="77777777" w:rsidR="00460A59" w:rsidRPr="001526B2" w:rsidRDefault="00460A59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bottom"/>
          </w:tcPr>
          <w:p w14:paraId="308ABC9F" w14:textId="77777777" w:rsidR="00460A59" w:rsidRPr="001526B2" w:rsidRDefault="00460A59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91DB8" w:rsidRPr="001526B2" w14:paraId="0AC700D2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bottom"/>
          </w:tcPr>
          <w:p w14:paraId="5F2B3E56" w14:textId="7308EACF" w:rsidR="00C91DB8" w:rsidRPr="001526B2" w:rsidRDefault="00C91DB8" w:rsidP="002A3B48">
            <w:pPr>
              <w:rPr>
                <w:rFonts w:cs="Times New Roman"/>
                <w:b w:val="0"/>
                <w:sz w:val="20"/>
                <w:szCs w:val="20"/>
              </w:rPr>
            </w:pPr>
            <w:r w:rsidRPr="001526B2">
              <w:rPr>
                <w:rFonts w:cs="Times New Roman"/>
                <w:b w:val="0"/>
                <w:sz w:val="20"/>
                <w:szCs w:val="20"/>
              </w:rPr>
              <w:t xml:space="preserve">Infectious </w:t>
            </w:r>
            <w:r w:rsidR="009F5761">
              <w:rPr>
                <w:rFonts w:cs="Times New Roman"/>
                <w:b w:val="0"/>
                <w:sz w:val="20"/>
                <w:szCs w:val="20"/>
              </w:rPr>
              <w:t>D</w:t>
            </w:r>
            <w:r w:rsidRPr="001526B2">
              <w:rPr>
                <w:rFonts w:cs="Times New Roman"/>
                <w:b w:val="0"/>
                <w:sz w:val="20"/>
                <w:szCs w:val="20"/>
              </w:rPr>
              <w:t>isease primary service line</w:t>
            </w:r>
            <w:r w:rsidRPr="00DE0403">
              <w:rPr>
                <w:rFonts w:cs="Times New Roman"/>
                <w:b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80" w:type="dxa"/>
            <w:noWrap/>
            <w:vAlign w:val="bottom"/>
          </w:tcPr>
          <w:p w14:paraId="19034E19" w14:textId="5F5751F7" w:rsidR="00C91DB8" w:rsidRPr="001526B2" w:rsidRDefault="00FE3487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16.0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% (</w:t>
            </w:r>
            <w:r w:rsidR="00CE3C64">
              <w:rPr>
                <w:rFonts w:eastAsia="Times New Roman" w:cs="Times New Roman"/>
                <w:color w:val="000000"/>
                <w:sz w:val="20"/>
                <w:szCs w:val="20"/>
              </w:rPr>
              <w:t>177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noWrap/>
            <w:vAlign w:val="bottom"/>
          </w:tcPr>
          <w:p w14:paraId="2ED7DB4B" w14:textId="72BE3CF7" w:rsidR="00C91DB8" w:rsidRPr="001526B2" w:rsidRDefault="00CE3C64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15.6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236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bottom"/>
          </w:tcPr>
          <w:p w14:paraId="2A04874B" w14:textId="0B90EC41" w:rsidR="00C91DB8" w:rsidRPr="001526B2" w:rsidRDefault="00CE3C64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14.5</w:t>
            </w:r>
            <w:r w:rsidR="00C91DB8"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306</w:t>
            </w:r>
            <w:r w:rsidR="00C91DB8"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C91DB8" w:rsidRPr="001526B2" w14:paraId="4456A0EA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bottom"/>
          </w:tcPr>
          <w:p w14:paraId="0F773117" w14:textId="77777777" w:rsidR="00C91DB8" w:rsidRPr="001526B2" w:rsidRDefault="00C91DB8" w:rsidP="002A3B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6AA2E6B1" w14:textId="77777777" w:rsidR="00C91DB8" w:rsidRPr="001526B2" w:rsidRDefault="00C91DB8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0678FC01" w14:textId="77777777" w:rsidR="00C91DB8" w:rsidRPr="001526B2" w:rsidRDefault="00C91DB8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bottom"/>
          </w:tcPr>
          <w:p w14:paraId="6A6874D3" w14:textId="77777777" w:rsidR="00C91DB8" w:rsidRPr="001526B2" w:rsidRDefault="00C91DB8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91DB8" w:rsidRPr="001526B2" w14:paraId="47ACC948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bottom"/>
            <w:hideMark/>
          </w:tcPr>
          <w:p w14:paraId="4A67F7D1" w14:textId="3A5547EB" w:rsidR="00C91DB8" w:rsidRPr="001526B2" w:rsidRDefault="00CE3C64" w:rsidP="002A3B48">
            <w:pPr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Gender (% female)</w:t>
            </w:r>
          </w:p>
        </w:tc>
        <w:tc>
          <w:tcPr>
            <w:tcW w:w="1980" w:type="dxa"/>
            <w:noWrap/>
            <w:vAlign w:val="bottom"/>
            <w:hideMark/>
          </w:tcPr>
          <w:p w14:paraId="119AD95B" w14:textId="1F3D1EE5" w:rsidR="00C91DB8" w:rsidRPr="001526B2" w:rsidRDefault="00CE3C64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53.8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595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noWrap/>
            <w:vAlign w:val="bottom"/>
            <w:hideMark/>
          </w:tcPr>
          <w:p w14:paraId="7C913605" w14:textId="5742CDC3" w:rsidR="00C91DB8" w:rsidRPr="001526B2" w:rsidRDefault="00CE3C64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.1%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743</w:t>
            </w:r>
            <w:r w:rsidR="00C91DB8" w:rsidRPr="001526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bottom"/>
            <w:hideMark/>
          </w:tcPr>
          <w:p w14:paraId="69D26655" w14:textId="1C846F84" w:rsidR="00C91DB8" w:rsidRPr="001526B2" w:rsidRDefault="00CE3C64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51.6</w:t>
            </w:r>
            <w:r w:rsidR="00C91DB8"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1092</w:t>
            </w:r>
            <w:r w:rsidR="00C91DB8" w:rsidRPr="001526B2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C91DB8" w:rsidRPr="001526B2" w14:paraId="31271DB1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4AB2B967" w14:textId="77777777" w:rsidR="00C91DB8" w:rsidRPr="001526B2" w:rsidRDefault="00C91DB8" w:rsidP="002A3B48">
            <w:pPr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14:paraId="457F93FC" w14:textId="77777777" w:rsidR="00C91DB8" w:rsidRPr="001526B2" w:rsidRDefault="00C91DB8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14:paraId="4A5D1625" w14:textId="77777777" w:rsidR="00C91DB8" w:rsidRPr="001526B2" w:rsidRDefault="00C91DB8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70275CFC" w14:textId="77777777" w:rsidR="00C91DB8" w:rsidRPr="001526B2" w:rsidRDefault="00C91DB8" w:rsidP="002A3B48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C91DB8" w:rsidRPr="001526B2" w14:paraId="3F33BBE9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44AAE9BD" w14:textId="0F001E9F" w:rsidR="00C91DB8" w:rsidRPr="001526B2" w:rsidRDefault="000B6CCC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980" w:type="dxa"/>
            <w:noWrap/>
            <w:vAlign w:val="center"/>
          </w:tcPr>
          <w:p w14:paraId="6BD5DAB7" w14:textId="12A37DE0" w:rsidR="00C91DB8" w:rsidRPr="001526B2" w:rsidRDefault="00C91DB8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14:paraId="06347D45" w14:textId="2520B220" w:rsidR="00C91DB8" w:rsidRPr="001526B2" w:rsidRDefault="00C91DB8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26B66B01" w14:textId="725E2E7E" w:rsidR="00C91DB8" w:rsidRPr="001526B2" w:rsidRDefault="00C91DB8" w:rsidP="009F0CCE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91DB8" w:rsidRPr="001526B2" w14:paraId="2D7EAF37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3EBCBC7A" w14:textId="5FAEC6FA" w:rsidR="000B6CCC" w:rsidRPr="00321C96" w:rsidRDefault="000B6CCC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21C96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White/Caucasian</w:t>
            </w:r>
          </w:p>
        </w:tc>
        <w:tc>
          <w:tcPr>
            <w:tcW w:w="1980" w:type="dxa"/>
            <w:noWrap/>
            <w:vAlign w:val="center"/>
          </w:tcPr>
          <w:p w14:paraId="69975E33" w14:textId="27D960F3" w:rsidR="00C91DB8" w:rsidRPr="001526B2" w:rsidRDefault="00CD5237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41.5</w:t>
            </w:r>
            <w:r w:rsidR="002629DF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459</w:t>
            </w:r>
            <w:r w:rsidR="002629DF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noWrap/>
            <w:vAlign w:val="center"/>
          </w:tcPr>
          <w:p w14:paraId="6F05A81C" w14:textId="6DFDD24C" w:rsidR="00C91DB8" w:rsidRPr="001526B2" w:rsidRDefault="00CD5237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40.</w:t>
            </w:r>
            <w:r w:rsidR="002E7CC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9F6AA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613</w:t>
            </w:r>
            <w:r w:rsidR="009F6AA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470F355B" w14:textId="52F01AD2" w:rsidR="00C91DB8" w:rsidRPr="009F6AA0" w:rsidRDefault="00A26DF3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42.0</w:t>
            </w:r>
            <w:r w:rsidR="009F6AA0" w:rsidRPr="009F6AA0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% (</w:t>
            </w:r>
            <w:r w:rsidR="009715AB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889</w:t>
            </w:r>
            <w:r w:rsidR="009F6AA0" w:rsidRPr="009F6AA0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0B6CCC" w:rsidRPr="001526B2" w14:paraId="2419B723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734F4BE7" w14:textId="61E6831A" w:rsidR="000B6CCC" w:rsidRPr="00321C96" w:rsidRDefault="00321C96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21C96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Black or African American</w:t>
            </w:r>
          </w:p>
        </w:tc>
        <w:tc>
          <w:tcPr>
            <w:tcW w:w="1980" w:type="dxa"/>
            <w:noWrap/>
            <w:vAlign w:val="center"/>
          </w:tcPr>
          <w:p w14:paraId="441FC871" w14:textId="4C41FC04" w:rsidR="000B6CCC" w:rsidRPr="001526B2" w:rsidRDefault="00CD5237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48.2</w:t>
            </w:r>
            <w:r w:rsidR="002629DF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% (5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33</w:t>
            </w:r>
            <w:r w:rsidR="002629DF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noWrap/>
            <w:vAlign w:val="center"/>
          </w:tcPr>
          <w:p w14:paraId="125963B5" w14:textId="7EB20607" w:rsidR="000B6CCC" w:rsidRPr="001526B2" w:rsidRDefault="00CD5237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47.7</w:t>
            </w:r>
            <w:r w:rsidR="009F6AA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% (7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2E7CC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9F6AA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0A52C344" w14:textId="253212DB" w:rsidR="000B6CCC" w:rsidRPr="009F6AA0" w:rsidRDefault="00A26DF3" w:rsidP="002A3B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45.1</w:t>
            </w:r>
            <w:r w:rsidR="009F6AA0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% (9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55</w:t>
            </w:r>
            <w:r w:rsidR="009F6AA0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</w:tr>
      <w:tr w:rsidR="000B6CCC" w:rsidRPr="001526B2" w14:paraId="41BB6E47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505BA962" w14:textId="10128655" w:rsidR="00321C96" w:rsidRPr="00321C96" w:rsidRDefault="00321C96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21C96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CD5237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Hispanic</w:t>
            </w:r>
          </w:p>
        </w:tc>
        <w:tc>
          <w:tcPr>
            <w:tcW w:w="1980" w:type="dxa"/>
            <w:noWrap/>
            <w:vAlign w:val="center"/>
          </w:tcPr>
          <w:p w14:paraId="677DFB2D" w14:textId="182D3930" w:rsidR="000B6CCC" w:rsidRPr="001526B2" w:rsidRDefault="00CD5237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8.0</w:t>
            </w:r>
            <w:r w:rsidR="002629DF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88</w:t>
            </w:r>
            <w:r w:rsidR="002629DF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noWrap/>
            <w:vAlign w:val="center"/>
          </w:tcPr>
          <w:p w14:paraId="6719E0BC" w14:textId="7416512A" w:rsidR="000B6CCC" w:rsidRPr="001526B2" w:rsidRDefault="002E7CCC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="00CD5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9F6AA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% (</w:t>
            </w:r>
            <w:r w:rsidR="00CD5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30</w:t>
            </w:r>
            <w:r w:rsidR="009F6AA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66CF8202" w14:textId="3B6BD386" w:rsidR="000B6CCC" w:rsidRPr="009F6AA0" w:rsidRDefault="00A26DF3" w:rsidP="002A3B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10.1</w:t>
            </w:r>
            <w:r w:rsidR="009F6AA0" w:rsidRPr="009F6AA0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213</w:t>
            </w:r>
            <w:r w:rsidR="009F6AA0" w:rsidRPr="009F6AA0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</w:tr>
      <w:tr w:rsidR="00321C96" w:rsidRPr="001526B2" w14:paraId="392F4A99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7A967938" w14:textId="6F1F7C7B" w:rsidR="00321C96" w:rsidRPr="00321C96" w:rsidRDefault="00321C96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CD5237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Asian</w:t>
            </w:r>
          </w:p>
        </w:tc>
        <w:tc>
          <w:tcPr>
            <w:tcW w:w="1980" w:type="dxa"/>
            <w:noWrap/>
            <w:vAlign w:val="center"/>
          </w:tcPr>
          <w:p w14:paraId="79B55951" w14:textId="3E22DCE4" w:rsidR="00321C96" w:rsidRPr="001526B2" w:rsidRDefault="00CD5237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1.4</w:t>
            </w:r>
            <w:r w:rsidR="002629DF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16</w:t>
            </w:r>
            <w:r w:rsidR="002629DF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noWrap/>
            <w:vAlign w:val="center"/>
          </w:tcPr>
          <w:p w14:paraId="3D3081EB" w14:textId="75420435" w:rsidR="00321C96" w:rsidRPr="001526B2" w:rsidRDefault="00CD5237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2.2</w:t>
            </w:r>
            <w:r w:rsidR="009F6AA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33</w:t>
            </w:r>
            <w:r w:rsidR="009F6AA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08F4FA34" w14:textId="39CF7D83" w:rsidR="00321C96" w:rsidRPr="009F6AA0" w:rsidRDefault="00A26DF3" w:rsidP="002A3B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1.8</w:t>
            </w:r>
            <w:r w:rsidR="009F6AA0" w:rsidRPr="009F6AA0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38</w:t>
            </w:r>
            <w:r w:rsidR="009F6AA0" w:rsidRPr="009F6AA0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</w:tr>
      <w:tr w:rsidR="000B6CCC" w:rsidRPr="001526B2" w14:paraId="4E730162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295729E4" w14:textId="0AF2A7D2" w:rsidR="000B6CCC" w:rsidRDefault="00321C96" w:rsidP="002A3B4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1C96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Native </w:t>
            </w:r>
            <w:r w:rsidRPr="00321C96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American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/Alaskan/Hawaiian</w:t>
            </w:r>
          </w:p>
          <w:p w14:paraId="07698AFF" w14:textId="4909F423" w:rsidR="00321C96" w:rsidRPr="00321C96" w:rsidRDefault="00321C96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or Pacific Islander</w:t>
            </w:r>
          </w:p>
        </w:tc>
        <w:tc>
          <w:tcPr>
            <w:tcW w:w="1980" w:type="dxa"/>
            <w:noWrap/>
            <w:vAlign w:val="center"/>
          </w:tcPr>
          <w:p w14:paraId="77060C8F" w14:textId="1B655D99" w:rsidR="000B6CCC" w:rsidRPr="002629DF" w:rsidRDefault="009F6AA0" w:rsidP="0026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          0.</w:t>
            </w:r>
            <w:r w:rsidR="00CD5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% (</w:t>
            </w:r>
            <w:r w:rsidR="00CD5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noWrap/>
            <w:vAlign w:val="center"/>
          </w:tcPr>
          <w:p w14:paraId="3E1CC56E" w14:textId="548719E3" w:rsidR="000B6CCC" w:rsidRPr="001526B2" w:rsidRDefault="009F6AA0" w:rsidP="009F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          </w:t>
            </w:r>
            <w:r w:rsidR="00CD5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0.8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% (</w:t>
            </w:r>
            <w:r w:rsidR="00CD5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70CEF3FC" w14:textId="63ED38CE" w:rsidR="000B6CCC" w:rsidRPr="009F6AA0" w:rsidRDefault="00A26DF3" w:rsidP="00A26DF3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       </w:t>
            </w:r>
            <w:r w:rsidR="009F6AA0" w:rsidRPr="009F6AA0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4</w:t>
            </w:r>
            <w:r w:rsidR="009F6AA0" w:rsidRPr="009F6AA0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8</w:t>
            </w:r>
            <w:r w:rsidR="009F6AA0" w:rsidRPr="009F6AA0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</w:tr>
      <w:tr w:rsidR="000B6CCC" w:rsidRPr="001526B2" w14:paraId="429FD8CC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3B94EC30" w14:textId="7C82788F" w:rsidR="000B6CCC" w:rsidRPr="00321C96" w:rsidRDefault="00321C96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21C96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Other or Declined</w:t>
            </w:r>
          </w:p>
        </w:tc>
        <w:tc>
          <w:tcPr>
            <w:tcW w:w="1980" w:type="dxa"/>
            <w:noWrap/>
            <w:vAlign w:val="center"/>
          </w:tcPr>
          <w:p w14:paraId="5B35C793" w14:textId="68BAA749" w:rsidR="000B6CCC" w:rsidRPr="001526B2" w:rsidRDefault="00CD5237" w:rsidP="00CD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          0.3</w:t>
            </w:r>
            <w:r w:rsidR="009F6AA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9F6AA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noWrap/>
            <w:vAlign w:val="center"/>
          </w:tcPr>
          <w:p w14:paraId="39363FF3" w14:textId="0D36C17E" w:rsidR="000B6CCC" w:rsidRPr="001526B2" w:rsidRDefault="002E7CCC" w:rsidP="002E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          </w:t>
            </w:r>
            <w:r w:rsidR="00CD5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0.2</w:t>
            </w:r>
            <w:r w:rsidR="009F6AA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% (</w:t>
            </w:r>
            <w:r w:rsidR="00CD5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9F6AA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7140162E" w14:textId="068EC408" w:rsidR="000B6CCC" w:rsidRPr="009F6AA0" w:rsidRDefault="00A26DF3" w:rsidP="002A3B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0.</w:t>
            </w:r>
            <w:r w:rsidR="00B2457A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6</w:t>
            </w:r>
            <w:r w:rsidR="009F6AA0" w:rsidRPr="009F6AA0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9F6AA0" w:rsidRPr="009F6AA0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4)</w:t>
            </w:r>
          </w:p>
        </w:tc>
      </w:tr>
      <w:tr w:rsidR="00321C96" w:rsidRPr="001526B2" w14:paraId="239A4112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221D108A" w14:textId="3F9346D5" w:rsidR="00321C96" w:rsidRPr="00321C96" w:rsidRDefault="00321C96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21C96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noWrap/>
            <w:vAlign w:val="center"/>
          </w:tcPr>
          <w:p w14:paraId="50104264" w14:textId="77777777" w:rsidR="00321C96" w:rsidRPr="001526B2" w:rsidRDefault="00321C96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14:paraId="1ACFE261" w14:textId="77777777" w:rsidR="00321C96" w:rsidRPr="001526B2" w:rsidRDefault="00321C96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342C53DE" w14:textId="77777777" w:rsidR="00321C96" w:rsidRPr="001526B2" w:rsidRDefault="00321C96" w:rsidP="002A3B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87E55" w:rsidRPr="001526B2" w14:paraId="380F5C12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36A43CD4" w14:textId="484DAC18" w:rsidR="00687E55" w:rsidRPr="00600F54" w:rsidRDefault="00600F54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00F54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Emergency Severity Index, ESI</w:t>
            </w:r>
            <w:r w:rsidR="00851054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vertAlign w:val="superscript"/>
              </w:rPr>
              <w:t>b</w:t>
            </w:r>
            <w:r w:rsidRPr="00600F54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(acuity)</w:t>
            </w:r>
          </w:p>
        </w:tc>
        <w:tc>
          <w:tcPr>
            <w:tcW w:w="1980" w:type="dxa"/>
            <w:noWrap/>
            <w:vAlign w:val="center"/>
          </w:tcPr>
          <w:p w14:paraId="55BE5FD7" w14:textId="77777777" w:rsidR="00687E55" w:rsidRPr="001526B2" w:rsidRDefault="00687E55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14:paraId="036F983F" w14:textId="77777777" w:rsidR="00687E55" w:rsidRPr="001526B2" w:rsidRDefault="00687E55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6B3053E5" w14:textId="77777777" w:rsidR="00687E55" w:rsidRPr="001526B2" w:rsidRDefault="00687E55" w:rsidP="002A3B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00F54" w:rsidRPr="001526B2" w14:paraId="36E31EF7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7255FAD2" w14:textId="53123D66" w:rsidR="00600F54" w:rsidRPr="00600F54" w:rsidRDefault="00600F54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Level 1</w:t>
            </w:r>
          </w:p>
        </w:tc>
        <w:tc>
          <w:tcPr>
            <w:tcW w:w="1980" w:type="dxa"/>
            <w:noWrap/>
            <w:vAlign w:val="center"/>
          </w:tcPr>
          <w:p w14:paraId="67843A9B" w14:textId="72338417" w:rsidR="00600F54" w:rsidRPr="001526B2" w:rsidRDefault="008E740B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13.3% (147)</w:t>
            </w:r>
          </w:p>
        </w:tc>
        <w:tc>
          <w:tcPr>
            <w:tcW w:w="1980" w:type="dxa"/>
            <w:noWrap/>
            <w:vAlign w:val="center"/>
          </w:tcPr>
          <w:p w14:paraId="56C930F0" w14:textId="3D79C8E5" w:rsidR="00600F54" w:rsidRPr="001526B2" w:rsidRDefault="008E740B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11.6% (176)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7F673EDA" w14:textId="00062B08" w:rsidR="008E740B" w:rsidRPr="008E740B" w:rsidRDefault="008E740B" w:rsidP="008E74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13.2% (280)</w:t>
            </w:r>
          </w:p>
        </w:tc>
      </w:tr>
      <w:tr w:rsidR="00600F54" w:rsidRPr="001526B2" w14:paraId="56FD266B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73A824D1" w14:textId="6012B565" w:rsidR="00600F54" w:rsidRPr="00600F54" w:rsidRDefault="003F494D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</w:t>
            </w:r>
            <w:r w:rsidR="00600F54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Level 2</w:t>
            </w:r>
          </w:p>
        </w:tc>
        <w:tc>
          <w:tcPr>
            <w:tcW w:w="1980" w:type="dxa"/>
            <w:noWrap/>
            <w:vAlign w:val="center"/>
          </w:tcPr>
          <w:p w14:paraId="14995832" w14:textId="0D66F4B1" w:rsidR="00600F54" w:rsidRPr="001526B2" w:rsidRDefault="008E740B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44.2% (488)</w:t>
            </w:r>
          </w:p>
        </w:tc>
        <w:tc>
          <w:tcPr>
            <w:tcW w:w="1980" w:type="dxa"/>
            <w:noWrap/>
            <w:vAlign w:val="center"/>
          </w:tcPr>
          <w:p w14:paraId="59D929CA" w14:textId="6DA39178" w:rsidR="00600F54" w:rsidRPr="001526B2" w:rsidRDefault="008E740B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45.9% (695)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7B2509FD" w14:textId="33DAFE17" w:rsidR="00600F54" w:rsidRPr="008E740B" w:rsidRDefault="008E740B" w:rsidP="002A3B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E740B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40.6% (859)</w:t>
            </w:r>
          </w:p>
        </w:tc>
      </w:tr>
      <w:tr w:rsidR="00600F54" w:rsidRPr="001526B2" w14:paraId="020A8024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6F5A6512" w14:textId="5A239E86" w:rsidR="00600F54" w:rsidRPr="00600F54" w:rsidRDefault="00600F54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Level 3</w:t>
            </w:r>
          </w:p>
        </w:tc>
        <w:tc>
          <w:tcPr>
            <w:tcW w:w="1980" w:type="dxa"/>
            <w:noWrap/>
            <w:vAlign w:val="center"/>
          </w:tcPr>
          <w:p w14:paraId="79E46310" w14:textId="01FC12B9" w:rsidR="00600F54" w:rsidRPr="001526B2" w:rsidRDefault="008E740B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20.9% (231)</w:t>
            </w:r>
          </w:p>
        </w:tc>
        <w:tc>
          <w:tcPr>
            <w:tcW w:w="1980" w:type="dxa"/>
            <w:noWrap/>
            <w:vAlign w:val="center"/>
          </w:tcPr>
          <w:p w14:paraId="49B96302" w14:textId="36F9B815" w:rsidR="00600F54" w:rsidRPr="001526B2" w:rsidRDefault="008E740B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26.6% (402)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681829DA" w14:textId="590FBDE9" w:rsidR="00600F54" w:rsidRPr="008E740B" w:rsidRDefault="008E740B" w:rsidP="002A3B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26.5% (561)</w:t>
            </w:r>
          </w:p>
        </w:tc>
      </w:tr>
      <w:tr w:rsidR="00600F54" w:rsidRPr="001526B2" w14:paraId="5D8A7270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6E4A90E9" w14:textId="18D0A231" w:rsidR="00600F54" w:rsidRPr="00600F54" w:rsidRDefault="00600F54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Level 4</w:t>
            </w:r>
          </w:p>
        </w:tc>
        <w:tc>
          <w:tcPr>
            <w:tcW w:w="1980" w:type="dxa"/>
            <w:noWrap/>
            <w:vAlign w:val="center"/>
          </w:tcPr>
          <w:p w14:paraId="3DA622B8" w14:textId="2204A221" w:rsidR="00600F54" w:rsidRPr="001526B2" w:rsidRDefault="008E740B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20.0% (221)</w:t>
            </w:r>
          </w:p>
        </w:tc>
        <w:tc>
          <w:tcPr>
            <w:tcW w:w="1980" w:type="dxa"/>
            <w:noWrap/>
            <w:vAlign w:val="center"/>
          </w:tcPr>
          <w:p w14:paraId="298ED239" w14:textId="3ED1DFAD" w:rsidR="00600F54" w:rsidRPr="001526B2" w:rsidRDefault="000A5857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15.0</w:t>
            </w:r>
            <w:r w:rsidR="008E740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% (226)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6723A554" w14:textId="0890E481" w:rsidR="00600F54" w:rsidRPr="008E740B" w:rsidRDefault="008E740B" w:rsidP="002A3B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18.7% (395)</w:t>
            </w:r>
          </w:p>
        </w:tc>
      </w:tr>
      <w:tr w:rsidR="00600F54" w:rsidRPr="001526B2" w14:paraId="710762A6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57E480EB" w14:textId="31205869" w:rsidR="00600F54" w:rsidRPr="00600F54" w:rsidRDefault="00600F54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Level 5</w:t>
            </w:r>
          </w:p>
        </w:tc>
        <w:tc>
          <w:tcPr>
            <w:tcW w:w="1980" w:type="dxa"/>
            <w:noWrap/>
            <w:vAlign w:val="center"/>
          </w:tcPr>
          <w:p w14:paraId="74329D7F" w14:textId="13E5239C" w:rsidR="00600F54" w:rsidRPr="001526B2" w:rsidRDefault="008E740B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1.</w:t>
            </w:r>
            <w:r w:rsidR="005E29D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% (15)</w:t>
            </w:r>
          </w:p>
        </w:tc>
        <w:tc>
          <w:tcPr>
            <w:tcW w:w="1980" w:type="dxa"/>
            <w:noWrap/>
            <w:vAlign w:val="center"/>
          </w:tcPr>
          <w:p w14:paraId="54D10114" w14:textId="0F8911C0" w:rsidR="00600F54" w:rsidRPr="001526B2" w:rsidRDefault="008E740B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0.5% (8)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7123447D" w14:textId="7C7957C2" w:rsidR="00600F54" w:rsidRPr="00762B25" w:rsidRDefault="00762B25" w:rsidP="002A3B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0.</w:t>
            </w:r>
            <w:r w:rsidR="000A5857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% (18)</w:t>
            </w:r>
          </w:p>
        </w:tc>
      </w:tr>
      <w:tr w:rsidR="00600F54" w:rsidRPr="001526B2" w14:paraId="7FC4569B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545E5D7A" w14:textId="7569FDAD" w:rsidR="00600F54" w:rsidRPr="00600F54" w:rsidRDefault="004F7595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Not assigned</w:t>
            </w:r>
          </w:p>
        </w:tc>
        <w:tc>
          <w:tcPr>
            <w:tcW w:w="1980" w:type="dxa"/>
            <w:noWrap/>
            <w:vAlign w:val="center"/>
          </w:tcPr>
          <w:p w14:paraId="4335010A" w14:textId="672C703C" w:rsidR="00600F54" w:rsidRPr="001526B2" w:rsidRDefault="005E29D7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0.3% (3)</w:t>
            </w:r>
          </w:p>
        </w:tc>
        <w:tc>
          <w:tcPr>
            <w:tcW w:w="1980" w:type="dxa"/>
            <w:noWrap/>
            <w:vAlign w:val="center"/>
          </w:tcPr>
          <w:p w14:paraId="6375AFCD" w14:textId="39FEF5CE" w:rsidR="00600F54" w:rsidRPr="001526B2" w:rsidRDefault="005E29D7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0.4% (6)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34E63D24" w14:textId="5DECC38A" w:rsidR="00600F54" w:rsidRPr="005E29D7" w:rsidRDefault="005E29D7" w:rsidP="002A3B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E29D7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0.</w:t>
            </w:r>
            <w:r w:rsidR="000A5857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2</w:t>
            </w:r>
            <w:r w:rsidRPr="005E29D7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% (4)</w:t>
            </w:r>
          </w:p>
        </w:tc>
      </w:tr>
      <w:tr w:rsidR="00743D73" w:rsidRPr="001526B2" w14:paraId="65BEACAD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49ED0B29" w14:textId="77777777" w:rsidR="00743D73" w:rsidRDefault="00743D73" w:rsidP="002A3B4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14:paraId="25D20E25" w14:textId="77777777" w:rsidR="00743D73" w:rsidRDefault="00743D73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14:paraId="06756AA6" w14:textId="77777777" w:rsidR="00743D73" w:rsidRDefault="00743D73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61892789" w14:textId="77777777" w:rsidR="00743D73" w:rsidRPr="005E29D7" w:rsidRDefault="00743D73" w:rsidP="002A3B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43D73" w:rsidRPr="001526B2" w14:paraId="356C18BB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37068D62" w14:textId="0978C8EB" w:rsidR="00743D73" w:rsidRPr="00743D73" w:rsidRDefault="00743D73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43D73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Diagnostic Group (APR-DRG</w:t>
            </w:r>
            <w:r w:rsidRPr="00743D73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</w:rPr>
              <w:t>®</w:t>
            </w:r>
            <w:r w:rsidRPr="00743D73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v</w:t>
            </w:r>
            <w:proofErr w:type="gramStart"/>
            <w:r w:rsidRPr="00743D73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32)</w:t>
            </w:r>
            <w:r w:rsidRPr="00743D73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vertAlign w:val="superscript"/>
              </w:rPr>
              <w:t>c</w:t>
            </w:r>
            <w:proofErr w:type="gramEnd"/>
          </w:p>
        </w:tc>
        <w:tc>
          <w:tcPr>
            <w:tcW w:w="1980" w:type="dxa"/>
            <w:noWrap/>
            <w:vAlign w:val="center"/>
          </w:tcPr>
          <w:p w14:paraId="116AC5BE" w14:textId="77777777" w:rsidR="00743D73" w:rsidRDefault="00743D73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14:paraId="4830B508" w14:textId="77777777" w:rsidR="00743D73" w:rsidRDefault="00743D73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0F9DD7CA" w14:textId="77777777" w:rsidR="00743D73" w:rsidRPr="005E29D7" w:rsidRDefault="00743D73" w:rsidP="002A3B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43D73" w:rsidRPr="001526B2" w14:paraId="37844C18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6E7EE498" w14:textId="403AF467" w:rsidR="00743D73" w:rsidRPr="003F494D" w:rsidRDefault="003F494D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F494D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Upper Respiratory Tract Infection</w:t>
            </w:r>
            <w:r w:rsidR="00743D73" w:rsidRPr="003F494D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980" w:type="dxa"/>
            <w:noWrap/>
            <w:vAlign w:val="center"/>
          </w:tcPr>
          <w:p w14:paraId="151482D9" w14:textId="2DF9188E" w:rsidR="00743D73" w:rsidRDefault="00512CF7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13.</w:t>
            </w:r>
            <w:r w:rsidR="003D038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% (144)</w:t>
            </w:r>
          </w:p>
        </w:tc>
        <w:tc>
          <w:tcPr>
            <w:tcW w:w="1980" w:type="dxa"/>
            <w:noWrap/>
            <w:vAlign w:val="center"/>
          </w:tcPr>
          <w:p w14:paraId="4EEC7A66" w14:textId="66F6D223" w:rsidR="00743D73" w:rsidRDefault="00512CF7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8.1% (122)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61208467" w14:textId="09B4FD36" w:rsidR="00743D73" w:rsidRPr="00512CF7" w:rsidRDefault="00512CF7" w:rsidP="002A3B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12CF7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9.6% (203)</w:t>
            </w:r>
          </w:p>
        </w:tc>
      </w:tr>
      <w:tr w:rsidR="00743D73" w:rsidRPr="001526B2" w14:paraId="2836E950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4B7451BD" w14:textId="251A3FB7" w:rsidR="00743D73" w:rsidRPr="003F494D" w:rsidRDefault="003F494D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1980" w:type="dxa"/>
            <w:noWrap/>
            <w:vAlign w:val="center"/>
          </w:tcPr>
          <w:p w14:paraId="4870A4AA" w14:textId="67134EF5" w:rsidR="00743D73" w:rsidRPr="00512CF7" w:rsidRDefault="00512CF7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12CF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7.1% (78)</w:t>
            </w:r>
          </w:p>
        </w:tc>
        <w:tc>
          <w:tcPr>
            <w:tcW w:w="1980" w:type="dxa"/>
            <w:noWrap/>
            <w:vAlign w:val="center"/>
          </w:tcPr>
          <w:p w14:paraId="2469E1E7" w14:textId="69BE4A32" w:rsidR="00743D73" w:rsidRPr="00512CF7" w:rsidRDefault="00512CF7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12CF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7.0% (106)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0D0C3416" w14:textId="4761072A" w:rsidR="00743D73" w:rsidRPr="00512CF7" w:rsidRDefault="00512CF7" w:rsidP="002A3B48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512CF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9.1% (192)</w:t>
            </w:r>
          </w:p>
        </w:tc>
      </w:tr>
      <w:tr w:rsidR="00743D73" w:rsidRPr="001526B2" w14:paraId="4F65941C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43B8E295" w14:textId="4631E6D4" w:rsidR="00743D73" w:rsidRPr="003F494D" w:rsidRDefault="003F494D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Bronchiolitis &amp; RSV Pneumonia</w:t>
            </w:r>
          </w:p>
        </w:tc>
        <w:tc>
          <w:tcPr>
            <w:tcW w:w="1980" w:type="dxa"/>
            <w:noWrap/>
            <w:vAlign w:val="center"/>
          </w:tcPr>
          <w:p w14:paraId="26D94246" w14:textId="0009E2F8" w:rsidR="00743D73" w:rsidRDefault="00D04CAF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5.0% (55)</w:t>
            </w:r>
          </w:p>
        </w:tc>
        <w:tc>
          <w:tcPr>
            <w:tcW w:w="1980" w:type="dxa"/>
            <w:noWrap/>
            <w:vAlign w:val="center"/>
          </w:tcPr>
          <w:p w14:paraId="77D05097" w14:textId="73220222" w:rsidR="00743D73" w:rsidRDefault="00D04CAF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6.7% (101)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0DB0B6E8" w14:textId="07912FCB" w:rsidR="00743D73" w:rsidRPr="00D04CAF" w:rsidRDefault="00D04CAF" w:rsidP="002A3B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04CAF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6.9% (146)</w:t>
            </w:r>
          </w:p>
        </w:tc>
      </w:tr>
      <w:tr w:rsidR="00743D73" w:rsidRPr="001526B2" w14:paraId="6D20B317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09F10DCE" w14:textId="4840E6EE" w:rsidR="00743D73" w:rsidRPr="003F494D" w:rsidRDefault="003F494D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Kidney and Urinary Tract Infection</w:t>
            </w:r>
          </w:p>
        </w:tc>
        <w:tc>
          <w:tcPr>
            <w:tcW w:w="1980" w:type="dxa"/>
            <w:noWrap/>
            <w:vAlign w:val="center"/>
          </w:tcPr>
          <w:p w14:paraId="7FAB4B02" w14:textId="4F01FBD5" w:rsidR="00743D73" w:rsidRDefault="00D04CAF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2.8% (31)</w:t>
            </w:r>
          </w:p>
        </w:tc>
        <w:tc>
          <w:tcPr>
            <w:tcW w:w="1980" w:type="dxa"/>
            <w:noWrap/>
            <w:vAlign w:val="center"/>
          </w:tcPr>
          <w:p w14:paraId="69698E40" w14:textId="6D69ECBB" w:rsidR="00743D73" w:rsidRDefault="00D04CAF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4.8% (73)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11831747" w14:textId="14378B54" w:rsidR="00743D73" w:rsidRPr="00D04CAF" w:rsidRDefault="00D04CAF" w:rsidP="002A3B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04CAF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7</w:t>
            </w:r>
            <w:r w:rsidR="00CF1439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.8</w:t>
            </w:r>
            <w:r w:rsidRPr="00D04CAF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% (166)</w:t>
            </w:r>
          </w:p>
        </w:tc>
      </w:tr>
      <w:tr w:rsidR="00600F54" w:rsidRPr="001526B2" w14:paraId="55240517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4502E892" w14:textId="13D5E40F" w:rsidR="000B6CCC" w:rsidRPr="003F494D" w:rsidRDefault="003F494D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1980" w:type="dxa"/>
            <w:noWrap/>
            <w:vAlign w:val="center"/>
          </w:tcPr>
          <w:p w14:paraId="1BA115C3" w14:textId="24AE6F9F" w:rsidR="000B6CCC" w:rsidRPr="001526B2" w:rsidRDefault="00D04CAF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6.7% (74)</w:t>
            </w:r>
          </w:p>
        </w:tc>
        <w:tc>
          <w:tcPr>
            <w:tcW w:w="1980" w:type="dxa"/>
            <w:noWrap/>
            <w:vAlign w:val="center"/>
          </w:tcPr>
          <w:p w14:paraId="0DCCA2D3" w14:textId="10537E1B" w:rsidR="000B6CCC" w:rsidRPr="001526B2" w:rsidRDefault="00D04CAF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6.0% (91)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7E8F28FA" w14:textId="07FEA358" w:rsidR="000B6CCC" w:rsidRPr="00D04CAF" w:rsidRDefault="00D04CAF" w:rsidP="002A3B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04CAF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4.4% (94)</w:t>
            </w:r>
          </w:p>
        </w:tc>
      </w:tr>
      <w:tr w:rsidR="003F494D" w:rsidRPr="001526B2" w14:paraId="77B77FC2" w14:textId="77777777" w:rsidTr="00C8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2A5724C2" w14:textId="7639E73B" w:rsidR="003F494D" w:rsidRPr="003F494D" w:rsidRDefault="003F494D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3F494D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All Other (</w:t>
            </w:r>
            <w:r w:rsidR="00D04CAF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164 diagnostic groups</w:t>
            </w:r>
            <w:r w:rsidRPr="003F494D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noWrap/>
            <w:vAlign w:val="center"/>
          </w:tcPr>
          <w:p w14:paraId="6C29F872" w14:textId="62455503" w:rsidR="003F494D" w:rsidRPr="001526B2" w:rsidRDefault="003D0388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65.4% (723)</w:t>
            </w:r>
          </w:p>
        </w:tc>
        <w:tc>
          <w:tcPr>
            <w:tcW w:w="1980" w:type="dxa"/>
            <w:noWrap/>
            <w:vAlign w:val="center"/>
          </w:tcPr>
          <w:p w14:paraId="212D22AE" w14:textId="689FAC15" w:rsidR="003F494D" w:rsidRPr="001526B2" w:rsidRDefault="003D0388" w:rsidP="002A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67.4% (1020)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5B982B07" w14:textId="2F13BF2C" w:rsidR="003F494D" w:rsidRPr="003D0388" w:rsidRDefault="003D0388" w:rsidP="002A3B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62.2% </w:t>
            </w:r>
            <w:r w:rsidRPr="003D0388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(1316)</w:t>
            </w:r>
          </w:p>
        </w:tc>
      </w:tr>
      <w:tr w:rsidR="003F494D" w:rsidRPr="001526B2" w14:paraId="385FADCC" w14:textId="77777777" w:rsidTr="00C833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</w:tcPr>
          <w:p w14:paraId="41D08866" w14:textId="77777777" w:rsidR="003F494D" w:rsidRDefault="003F494D" w:rsidP="002A3B4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14:paraId="780D8C50" w14:textId="77777777" w:rsidR="003F494D" w:rsidRPr="001526B2" w:rsidRDefault="003F494D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14:paraId="3ACCE268" w14:textId="77777777" w:rsidR="003F494D" w:rsidRPr="001526B2" w:rsidRDefault="003F494D" w:rsidP="002A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611687AC" w14:textId="77777777" w:rsidR="003F494D" w:rsidRPr="001526B2" w:rsidRDefault="003F494D" w:rsidP="002A3B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1DB8" w:rsidRPr="001526B2" w14:paraId="4799D55F" w14:textId="77777777" w:rsidTr="00C833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1F1ACBC3" w14:textId="6C979773" w:rsidR="00C91DB8" w:rsidRPr="001526B2" w:rsidRDefault="00C91DB8" w:rsidP="002A3B48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526B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Deaths (all causes, admitted or ED-</w:t>
            </w:r>
            <w:proofErr w:type="gramStart"/>
            <w:r w:rsidRPr="001526B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only)</w:t>
            </w:r>
            <w:r w:rsidR="00743D73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vertAlign w:val="superscript"/>
              </w:rPr>
              <w:t>d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6207AA1E" w14:textId="5D4F5491" w:rsidR="00C91DB8" w:rsidRPr="001526B2" w:rsidRDefault="00DE1D4C" w:rsidP="00DE1D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     </w:t>
            </w:r>
            <w:r w:rsidR="00C91DB8" w:rsidRPr="001526B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0</w:t>
            </w:r>
            <w:r w:rsidR="009536E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18</w:t>
            </w:r>
            <w:r w:rsidR="00C91DB8" w:rsidRPr="001526B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2</w:t>
            </w:r>
            <w:r w:rsidR="00C91DB8" w:rsidRPr="001526B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5B162D2B" w14:textId="14C2BEE0" w:rsidR="00C91DB8" w:rsidRPr="001526B2" w:rsidRDefault="00DE1D4C" w:rsidP="00DE1D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     </w:t>
            </w:r>
            <w:r w:rsidR="00C91DB8" w:rsidRPr="001526B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13</w:t>
            </w:r>
            <w:r w:rsidR="00C91DB8" w:rsidRPr="001526B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2</w:t>
            </w:r>
            <w:r w:rsidR="00C91DB8" w:rsidRPr="001526B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7CCFB684" w14:textId="5D224BDB" w:rsidR="00C91DB8" w:rsidRPr="001526B2" w:rsidRDefault="00DE1D4C" w:rsidP="00DE1D4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     </w:t>
            </w:r>
            <w:r w:rsidR="00C91DB8" w:rsidRPr="001526B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09</w:t>
            </w:r>
            <w:r w:rsidR="00C91DB8" w:rsidRPr="001526B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% (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2</w:t>
            </w:r>
            <w:r w:rsidR="00C91DB8" w:rsidRPr="001526B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</w:tr>
    </w:tbl>
    <w:p w14:paraId="0114C7EB" w14:textId="768DF357" w:rsidR="009F0CCE" w:rsidRPr="002A24C6" w:rsidRDefault="009536E2" w:rsidP="009536E2">
      <w:pPr>
        <w:spacing w:before="120" w:after="120" w:line="240" w:lineRule="auto"/>
        <w:rPr>
          <w:sz w:val="18"/>
          <w:szCs w:val="18"/>
        </w:rPr>
      </w:pPr>
      <w:r w:rsidRPr="002A24C6">
        <w:rPr>
          <w:rFonts w:eastAsia="Times New Roman" w:cs="Times New Roman"/>
          <w:color w:val="000000"/>
          <w:sz w:val="18"/>
          <w:szCs w:val="18"/>
          <w:vertAlign w:val="superscript"/>
        </w:rPr>
        <w:t>a</w:t>
      </w:r>
      <w:r w:rsidR="00C91DB8" w:rsidRPr="002A24C6">
        <w:rPr>
          <w:rFonts w:eastAsia="Times New Roman" w:cs="Times New Roman"/>
          <w:color w:val="000000"/>
          <w:sz w:val="18"/>
          <w:szCs w:val="18"/>
        </w:rPr>
        <w:t xml:space="preserve">Assigned following discharge based on </w:t>
      </w:r>
      <w:r w:rsidR="00C91DB8" w:rsidRPr="002A24C6">
        <w:rPr>
          <w:sz w:val="18"/>
          <w:szCs w:val="18"/>
        </w:rPr>
        <w:t>APR-DRG v32 classification</w:t>
      </w:r>
      <w:r w:rsidR="00600F54">
        <w:rPr>
          <w:sz w:val="18"/>
          <w:szCs w:val="18"/>
        </w:rPr>
        <w:t>.</w:t>
      </w:r>
    </w:p>
    <w:p w14:paraId="09379DA6" w14:textId="713F448E" w:rsidR="00851054" w:rsidRDefault="00851054" w:rsidP="00851054">
      <w:pPr>
        <w:spacing w:before="120" w:after="120" w:line="240" w:lineRule="auto"/>
        <w:rPr>
          <w:rFonts w:eastAsia="Times New Roman" w:cs="Times New Roman"/>
          <w:bCs/>
          <w:color w:val="000000"/>
          <w:sz w:val="18"/>
          <w:szCs w:val="18"/>
        </w:rPr>
      </w:pPr>
      <w:r>
        <w:rPr>
          <w:rFonts w:eastAsia="Times New Roman" w:cs="Times New Roman"/>
          <w:bCs/>
          <w:color w:val="000000"/>
          <w:sz w:val="18"/>
          <w:szCs w:val="18"/>
          <w:vertAlign w:val="superscript"/>
        </w:rPr>
        <w:t>b</w:t>
      </w:r>
      <w:r>
        <w:rPr>
          <w:rFonts w:eastAsia="Times New Roman" w:cs="Times New Roman"/>
          <w:bCs/>
          <w:color w:val="000000"/>
          <w:sz w:val="18"/>
          <w:szCs w:val="18"/>
        </w:rPr>
        <w:t>Level 1 is highest acuity, Level 5 is lowest.</w:t>
      </w:r>
    </w:p>
    <w:p w14:paraId="2335F93E" w14:textId="3CFFB2DD" w:rsidR="00743D73" w:rsidRPr="00600F54" w:rsidRDefault="00743D73" w:rsidP="00851054">
      <w:pPr>
        <w:spacing w:before="120" w:after="120" w:line="240" w:lineRule="auto"/>
        <w:rPr>
          <w:sz w:val="18"/>
          <w:szCs w:val="18"/>
        </w:rPr>
      </w:pPr>
      <w:r w:rsidRPr="00743D73">
        <w:rPr>
          <w:rFonts w:eastAsia="Times New Roman" w:cs="Times New Roman"/>
          <w:bCs/>
          <w:color w:val="000000"/>
          <w:sz w:val="18"/>
          <w:szCs w:val="18"/>
          <w:vertAlign w:val="superscript"/>
        </w:rPr>
        <w:t>c</w:t>
      </w:r>
      <w:r>
        <w:rPr>
          <w:rFonts w:eastAsia="Times New Roman" w:cs="Times New Roman"/>
          <w:bCs/>
          <w:color w:val="000000"/>
          <w:sz w:val="18"/>
          <w:szCs w:val="18"/>
        </w:rPr>
        <w:t>All Patient Refined</w:t>
      </w:r>
      <w:r w:rsidR="005356DA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bCs/>
          <w:color w:val="000000"/>
          <w:sz w:val="18"/>
          <w:szCs w:val="18"/>
        </w:rPr>
        <w:t>-</w:t>
      </w:r>
      <w:r w:rsidR="005356DA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bCs/>
          <w:color w:val="000000"/>
          <w:sz w:val="18"/>
          <w:szCs w:val="18"/>
        </w:rPr>
        <w:t>Diagnos</w:t>
      </w:r>
      <w:r w:rsidR="005356DA">
        <w:rPr>
          <w:rFonts w:eastAsia="Times New Roman" w:cs="Times New Roman"/>
          <w:bCs/>
          <w:color w:val="000000"/>
          <w:sz w:val="18"/>
          <w:szCs w:val="18"/>
        </w:rPr>
        <w:t>is</w:t>
      </w:r>
      <w:bookmarkStart w:id="0" w:name="_GoBack"/>
      <w:bookmarkEnd w:id="0"/>
      <w:r>
        <w:rPr>
          <w:rFonts w:eastAsia="Times New Roman" w:cs="Times New Roman"/>
          <w:bCs/>
          <w:color w:val="000000"/>
          <w:sz w:val="18"/>
          <w:szCs w:val="18"/>
        </w:rPr>
        <w:t xml:space="preserve"> Related Groups, 3M Corporation</w:t>
      </w:r>
      <w:r w:rsidR="00512CF7">
        <w:rPr>
          <w:rFonts w:eastAsia="Times New Roman" w:cs="Times New Roman"/>
          <w:bCs/>
          <w:color w:val="000000"/>
          <w:sz w:val="18"/>
          <w:szCs w:val="18"/>
        </w:rPr>
        <w:t>.</w:t>
      </w:r>
    </w:p>
    <w:p w14:paraId="2CEB4E42" w14:textId="31E8D2E2" w:rsidR="00DE1D4C" w:rsidRPr="00CF1439" w:rsidRDefault="00743D73" w:rsidP="00CF1439">
      <w:pPr>
        <w:spacing w:before="120" w:after="120" w:line="240" w:lineRule="auto"/>
        <w:rPr>
          <w:rFonts w:eastAsia="Times New Roman" w:cs="Times New Roman"/>
          <w:bCs/>
          <w:color w:val="000000"/>
          <w:sz w:val="18"/>
          <w:szCs w:val="18"/>
        </w:rPr>
      </w:pPr>
      <w:r w:rsidRPr="00743D73">
        <w:rPr>
          <w:rFonts w:eastAsia="Times New Roman" w:cs="Times New Roman"/>
          <w:color w:val="000000"/>
          <w:sz w:val="18"/>
          <w:szCs w:val="18"/>
          <w:vertAlign w:val="superscript"/>
        </w:rPr>
        <w:t>d</w:t>
      </w:r>
      <w:r w:rsidR="00DA16D2" w:rsidRPr="002A24C6">
        <w:rPr>
          <w:rFonts w:eastAsia="Times New Roman" w:cs="Times New Roman"/>
          <w:bCs/>
          <w:color w:val="000000"/>
          <w:sz w:val="18"/>
          <w:szCs w:val="18"/>
        </w:rPr>
        <w:t>All deaths within one week of ED arrival. Excludes patients who died &gt;1 week after ED arrival, arrested prior to ED arrival, had DNR status or family requested</w:t>
      </w:r>
      <w:r w:rsidR="002A24C6">
        <w:rPr>
          <w:rFonts w:eastAsia="Times New Roman" w:cs="Times New Roman"/>
          <w:bCs/>
          <w:color w:val="000000"/>
          <w:sz w:val="18"/>
          <w:szCs w:val="18"/>
        </w:rPr>
        <w:t xml:space="preserve"> to</w:t>
      </w:r>
      <w:r w:rsidR="00DA16D2" w:rsidRPr="002A24C6">
        <w:rPr>
          <w:rFonts w:eastAsia="Times New Roman" w:cs="Times New Roman"/>
          <w:bCs/>
          <w:color w:val="000000"/>
          <w:sz w:val="18"/>
          <w:szCs w:val="18"/>
        </w:rPr>
        <w:t xml:space="preserve"> allow natur</w:t>
      </w:r>
      <w:r w:rsidR="002A24C6">
        <w:rPr>
          <w:rFonts w:eastAsia="Times New Roman" w:cs="Times New Roman"/>
          <w:bCs/>
          <w:color w:val="000000"/>
          <w:sz w:val="18"/>
          <w:szCs w:val="18"/>
        </w:rPr>
        <w:t xml:space="preserve">al death </w:t>
      </w:r>
      <w:r w:rsidR="00DA16D2" w:rsidRPr="002A24C6">
        <w:rPr>
          <w:rFonts w:eastAsia="Times New Roman" w:cs="Times New Roman"/>
          <w:bCs/>
          <w:color w:val="000000"/>
          <w:sz w:val="18"/>
          <w:szCs w:val="18"/>
        </w:rPr>
        <w:t>shortly after ED arrival</w:t>
      </w:r>
      <w:r w:rsidR="00600F54">
        <w:rPr>
          <w:rFonts w:eastAsia="Times New Roman" w:cs="Times New Roman"/>
          <w:bCs/>
          <w:color w:val="000000"/>
          <w:sz w:val="18"/>
          <w:szCs w:val="18"/>
        </w:rPr>
        <w:t>.</w:t>
      </w:r>
      <w:r w:rsidR="00DE1D4C">
        <w:tab/>
        <w:t xml:space="preserve">  </w:t>
      </w:r>
    </w:p>
    <w:sectPr w:rsidR="00DE1D4C" w:rsidRPr="00CF1439" w:rsidSect="00CF143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E4C05"/>
    <w:multiLevelType w:val="hybridMultilevel"/>
    <w:tmpl w:val="E5602D10"/>
    <w:lvl w:ilvl="0" w:tplc="9C82C40E"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B8"/>
    <w:rsid w:val="00050D21"/>
    <w:rsid w:val="00063449"/>
    <w:rsid w:val="000A5857"/>
    <w:rsid w:val="000B6CCC"/>
    <w:rsid w:val="00126571"/>
    <w:rsid w:val="002629DF"/>
    <w:rsid w:val="0029382A"/>
    <w:rsid w:val="002A24C6"/>
    <w:rsid w:val="002E7CCC"/>
    <w:rsid w:val="00321C96"/>
    <w:rsid w:val="003D0388"/>
    <w:rsid w:val="003E1533"/>
    <w:rsid w:val="003F494D"/>
    <w:rsid w:val="00460A59"/>
    <w:rsid w:val="004F7595"/>
    <w:rsid w:val="0050300F"/>
    <w:rsid w:val="00512CF7"/>
    <w:rsid w:val="005356DA"/>
    <w:rsid w:val="005E29D7"/>
    <w:rsid w:val="00600F54"/>
    <w:rsid w:val="006833D8"/>
    <w:rsid w:val="00687E55"/>
    <w:rsid w:val="006B4CBA"/>
    <w:rsid w:val="00722B4B"/>
    <w:rsid w:val="00743D73"/>
    <w:rsid w:val="00762B25"/>
    <w:rsid w:val="007E08F1"/>
    <w:rsid w:val="007F06AC"/>
    <w:rsid w:val="00851054"/>
    <w:rsid w:val="0088205F"/>
    <w:rsid w:val="008A682C"/>
    <w:rsid w:val="008E740B"/>
    <w:rsid w:val="009536E2"/>
    <w:rsid w:val="009715AB"/>
    <w:rsid w:val="009F0CCE"/>
    <w:rsid w:val="009F5761"/>
    <w:rsid w:val="009F6AA0"/>
    <w:rsid w:val="00A26DF3"/>
    <w:rsid w:val="00A92884"/>
    <w:rsid w:val="00B2457A"/>
    <w:rsid w:val="00C116DD"/>
    <w:rsid w:val="00C83310"/>
    <w:rsid w:val="00C91DB8"/>
    <w:rsid w:val="00C92694"/>
    <w:rsid w:val="00CD5237"/>
    <w:rsid w:val="00CE3C64"/>
    <w:rsid w:val="00CF1439"/>
    <w:rsid w:val="00D04CAF"/>
    <w:rsid w:val="00D37E16"/>
    <w:rsid w:val="00DA16D2"/>
    <w:rsid w:val="00DE1D4C"/>
    <w:rsid w:val="00E7586E"/>
    <w:rsid w:val="00F3681F"/>
    <w:rsid w:val="00FE2DEB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86CF"/>
  <w15:docId w15:val="{B2992755-B832-4D32-B73D-A0718B72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91D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F2F2F2" w:themeColor="background1" w:themeShade="F2"/>
        <w:left w:val="single" w:sz="8" w:space="0" w:color="F2F2F2" w:themeColor="background1" w:themeShade="F2"/>
        <w:bottom w:val="single" w:sz="8" w:space="0" w:color="F2F2F2" w:themeColor="background1" w:themeShade="F2"/>
        <w:right w:val="single" w:sz="8" w:space="0" w:color="F2F2F2" w:themeColor="background1" w:themeShade="F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CCCCC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E6E6E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3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4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CHKD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Sepanski, Robert J</dc:creator>
  <cp:lastModifiedBy>Sepanski, Robert J</cp:lastModifiedBy>
  <cp:revision>2</cp:revision>
  <cp:lastPrinted>2022-01-10T19:50:00Z</cp:lastPrinted>
  <dcterms:created xsi:type="dcterms:W3CDTF">2022-06-21T20:57:00Z</dcterms:created>
  <dcterms:modified xsi:type="dcterms:W3CDTF">2022-06-21T20:57:00Z</dcterms:modified>
</cp:coreProperties>
</file>