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5B3A" w14:textId="55D213C4" w:rsidR="00C315CA" w:rsidRPr="00B42B3D" w:rsidRDefault="00CD4847" w:rsidP="00C315CA">
      <w:pPr>
        <w:spacing w:line="240" w:lineRule="auto"/>
        <w:rPr>
          <w:rFonts w:cstheme="minorHAnsi"/>
          <w:b/>
          <w:bCs/>
          <w:noProof/>
          <w:sz w:val="24"/>
          <w:szCs w:val="24"/>
          <w:lang w:val="en-GB"/>
        </w:rPr>
      </w:pPr>
      <w:r>
        <w:rPr>
          <w:rFonts w:cstheme="minorHAnsi"/>
          <w:b/>
          <w:bCs/>
          <w:noProof/>
          <w:sz w:val="24"/>
          <w:szCs w:val="24"/>
          <w:lang w:val="en-GB"/>
        </w:rPr>
        <w:t>S</w:t>
      </w:r>
      <w:r w:rsidRPr="00662B69">
        <w:rPr>
          <w:rFonts w:cstheme="minorHAnsi"/>
          <w:b/>
          <w:bCs/>
          <w:noProof/>
          <w:sz w:val="24"/>
          <w:szCs w:val="24"/>
          <w:lang w:val="en-GB"/>
        </w:rPr>
        <w:t xml:space="preserve">upplemental </w:t>
      </w:r>
      <w:r w:rsidR="00F542BC">
        <w:rPr>
          <w:rFonts w:cstheme="minorHAnsi"/>
          <w:b/>
          <w:bCs/>
          <w:noProof/>
          <w:sz w:val="24"/>
          <w:szCs w:val="24"/>
          <w:lang w:val="en-GB"/>
        </w:rPr>
        <w:t>t</w:t>
      </w:r>
      <w:r w:rsidRPr="00662B69">
        <w:rPr>
          <w:rFonts w:cstheme="minorHAnsi"/>
          <w:b/>
          <w:bCs/>
          <w:noProof/>
          <w:sz w:val="24"/>
          <w:szCs w:val="24"/>
          <w:lang w:val="en-GB"/>
        </w:rPr>
        <w:t xml:space="preserve">able 1. </w:t>
      </w:r>
      <w:bookmarkStart w:id="0" w:name="_Hlk100330357"/>
      <w:r w:rsidR="00C315CA" w:rsidRPr="00B42B3D">
        <w:rPr>
          <w:rFonts w:cstheme="minorHAnsi"/>
          <w:b/>
          <w:bCs/>
          <w:noProof/>
          <w:sz w:val="24"/>
          <w:szCs w:val="24"/>
          <w:lang w:val="en-GB"/>
        </w:rPr>
        <w:t xml:space="preserve">Average fold difference of measured versus theoretical relative abundances of bacterial genera present in two sequencing controls and two DNA extraction controls. </w:t>
      </w:r>
      <w:bookmarkEnd w:id="0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C315CA" w:rsidRPr="00F542BC" w14:paraId="46907AB8" w14:textId="77777777" w:rsidTr="00494F6C">
        <w:tc>
          <w:tcPr>
            <w:tcW w:w="4531" w:type="dxa"/>
          </w:tcPr>
          <w:p w14:paraId="350FB988" w14:textId="77777777" w:rsidR="00C315CA" w:rsidRPr="00662B69" w:rsidRDefault="00C315CA" w:rsidP="00494F6C">
            <w:pPr>
              <w:rPr>
                <w:rFonts w:cstheme="minorHAnsi"/>
                <w:b/>
                <w:bCs/>
                <w:noProof/>
                <w:sz w:val="24"/>
                <w:szCs w:val="24"/>
                <w:lang w:val="en-GB"/>
              </w:rPr>
            </w:pPr>
            <w:r w:rsidRPr="00662B69">
              <w:rPr>
                <w:rFonts w:cstheme="minorHAnsi"/>
                <w:b/>
                <w:bCs/>
                <w:noProof/>
                <w:sz w:val="24"/>
                <w:szCs w:val="24"/>
                <w:lang w:val="en-GB"/>
              </w:rPr>
              <w:t>Positive control samples</w:t>
            </w:r>
          </w:p>
        </w:tc>
        <w:tc>
          <w:tcPr>
            <w:tcW w:w="4678" w:type="dxa"/>
          </w:tcPr>
          <w:p w14:paraId="374D5ABE" w14:textId="77777777" w:rsidR="00C315CA" w:rsidRPr="00662B69" w:rsidRDefault="00C315CA" w:rsidP="00494F6C">
            <w:pPr>
              <w:rPr>
                <w:rFonts w:cstheme="minorHAnsi"/>
                <w:b/>
                <w:bCs/>
                <w:noProof/>
                <w:sz w:val="24"/>
                <w:szCs w:val="24"/>
                <w:lang w:val="en-GB"/>
              </w:rPr>
            </w:pPr>
            <w:r w:rsidRPr="00662B69">
              <w:rPr>
                <w:rFonts w:cstheme="minorHAnsi"/>
                <w:b/>
                <w:bCs/>
                <w:noProof/>
                <w:sz w:val="24"/>
                <w:szCs w:val="24"/>
                <w:lang w:val="en-GB"/>
              </w:rPr>
              <w:t xml:space="preserve">Fold difference ± standard deviation </w:t>
            </w:r>
          </w:p>
          <w:p w14:paraId="2D9EF7AD" w14:textId="77777777" w:rsidR="00C315CA" w:rsidRPr="00662B69" w:rsidRDefault="00C315CA" w:rsidP="00494F6C">
            <w:pPr>
              <w:rPr>
                <w:rFonts w:cstheme="minorHAnsi"/>
                <w:b/>
                <w:bCs/>
                <w:noProof/>
                <w:sz w:val="24"/>
                <w:szCs w:val="24"/>
                <w:lang w:val="en-GB"/>
              </w:rPr>
            </w:pPr>
            <w:r w:rsidRPr="00662B69">
              <w:rPr>
                <w:rFonts w:cstheme="minorHAnsi"/>
                <w:noProof/>
                <w:sz w:val="24"/>
                <w:szCs w:val="24"/>
                <w:lang w:val="en-GB"/>
              </w:rPr>
              <w:t>Average measured versus theoretical relative abundances</w:t>
            </w:r>
          </w:p>
        </w:tc>
      </w:tr>
      <w:tr w:rsidR="00C315CA" w:rsidRPr="00662B69" w14:paraId="0DA8212F" w14:textId="77777777" w:rsidTr="00494F6C">
        <w:tc>
          <w:tcPr>
            <w:tcW w:w="4531" w:type="dxa"/>
          </w:tcPr>
          <w:p w14:paraId="2FC0BAA3" w14:textId="77777777" w:rsidR="00C315CA" w:rsidRPr="00662B69" w:rsidRDefault="00C315CA" w:rsidP="00494F6C">
            <w:pPr>
              <w:rPr>
                <w:rFonts w:cstheme="minorHAnsi"/>
                <w:noProof/>
                <w:sz w:val="24"/>
                <w:szCs w:val="24"/>
                <w:lang w:val="en-GB"/>
              </w:rPr>
            </w:pPr>
            <w:r w:rsidRPr="00662B69">
              <w:rPr>
                <w:rFonts w:cstheme="minorHAnsi"/>
                <w:noProof/>
                <w:sz w:val="24"/>
                <w:szCs w:val="24"/>
                <w:lang w:val="en-GB"/>
              </w:rPr>
              <w:t>Sequencing control*</w:t>
            </w:r>
          </w:p>
        </w:tc>
        <w:tc>
          <w:tcPr>
            <w:tcW w:w="4678" w:type="dxa"/>
          </w:tcPr>
          <w:p w14:paraId="0FC4D83C" w14:textId="77777777" w:rsidR="00C315CA" w:rsidRPr="00662B69" w:rsidRDefault="00C315CA" w:rsidP="00494F6C">
            <w:pPr>
              <w:rPr>
                <w:rFonts w:cstheme="minorHAnsi"/>
                <w:noProof/>
                <w:sz w:val="24"/>
                <w:szCs w:val="24"/>
                <w:lang w:val="en-GB"/>
              </w:rPr>
            </w:pPr>
            <w:r w:rsidRPr="00662B69">
              <w:rPr>
                <w:rFonts w:cstheme="minorHAnsi"/>
                <w:noProof/>
                <w:sz w:val="24"/>
                <w:szCs w:val="24"/>
                <w:lang w:val="en-GB"/>
              </w:rPr>
              <w:t>1.000 ± 0.105</w:t>
            </w:r>
          </w:p>
        </w:tc>
      </w:tr>
      <w:tr w:rsidR="00C315CA" w:rsidRPr="00662B69" w14:paraId="6334E411" w14:textId="77777777" w:rsidTr="00494F6C">
        <w:tc>
          <w:tcPr>
            <w:tcW w:w="4531" w:type="dxa"/>
          </w:tcPr>
          <w:p w14:paraId="060DC213" w14:textId="77777777" w:rsidR="00C315CA" w:rsidRPr="00662B69" w:rsidRDefault="00C315CA" w:rsidP="00494F6C">
            <w:pPr>
              <w:rPr>
                <w:rFonts w:cstheme="minorHAnsi"/>
                <w:noProof/>
                <w:sz w:val="24"/>
                <w:szCs w:val="24"/>
                <w:lang w:val="en-GB"/>
              </w:rPr>
            </w:pPr>
            <w:r w:rsidRPr="00662B69">
              <w:rPr>
                <w:rFonts w:cstheme="minorHAnsi"/>
                <w:noProof/>
                <w:sz w:val="24"/>
                <w:szCs w:val="24"/>
                <w:lang w:val="en-GB"/>
              </w:rPr>
              <w:t>DNA extraction control**</w:t>
            </w:r>
          </w:p>
        </w:tc>
        <w:tc>
          <w:tcPr>
            <w:tcW w:w="4678" w:type="dxa"/>
          </w:tcPr>
          <w:p w14:paraId="58DAF6A4" w14:textId="77777777" w:rsidR="00C315CA" w:rsidRPr="00662B69" w:rsidRDefault="00C315CA" w:rsidP="00494F6C">
            <w:pPr>
              <w:rPr>
                <w:rFonts w:cstheme="minorHAnsi"/>
                <w:noProof/>
                <w:sz w:val="24"/>
                <w:szCs w:val="24"/>
                <w:lang w:val="en-GB"/>
              </w:rPr>
            </w:pPr>
            <w:r w:rsidRPr="00662B69">
              <w:rPr>
                <w:rFonts w:cstheme="minorHAnsi"/>
                <w:noProof/>
                <w:sz w:val="24"/>
                <w:szCs w:val="24"/>
                <w:lang w:val="en-GB"/>
              </w:rPr>
              <w:t>1.014 ± 0.161</w:t>
            </w:r>
          </w:p>
        </w:tc>
      </w:tr>
    </w:tbl>
    <w:p w14:paraId="4D0D44D0" w14:textId="77777777" w:rsidR="00F825B1" w:rsidRDefault="00F825B1" w:rsidP="00C315CA">
      <w:pPr>
        <w:spacing w:line="240" w:lineRule="auto"/>
        <w:rPr>
          <w:rFonts w:cstheme="minorHAnsi"/>
          <w:noProof/>
          <w:sz w:val="24"/>
          <w:szCs w:val="24"/>
          <w:lang w:val="en-GB"/>
        </w:rPr>
      </w:pPr>
    </w:p>
    <w:p w14:paraId="48C958EA" w14:textId="2A9263D9" w:rsidR="00C315CA" w:rsidRPr="00662B69" w:rsidRDefault="00C315CA" w:rsidP="00C315CA">
      <w:pPr>
        <w:spacing w:line="240" w:lineRule="auto"/>
        <w:rPr>
          <w:rFonts w:cstheme="minorHAnsi"/>
          <w:noProof/>
          <w:sz w:val="24"/>
          <w:szCs w:val="24"/>
          <w:lang w:val="en-GB"/>
        </w:rPr>
      </w:pPr>
      <w:r w:rsidRPr="00662B69">
        <w:rPr>
          <w:rFonts w:cstheme="minorHAnsi"/>
          <w:noProof/>
          <w:sz w:val="24"/>
          <w:szCs w:val="24"/>
          <w:lang w:val="en-GB"/>
        </w:rPr>
        <w:t>* ZymoBiomics Microbial Community DNA Standard (D6305), ZymoResearch, CA, USA; **</w:t>
      </w:r>
      <w:r w:rsidRPr="00662B69"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662B69">
        <w:rPr>
          <w:rFonts w:cstheme="minorHAnsi"/>
          <w:noProof/>
          <w:sz w:val="24"/>
          <w:szCs w:val="24"/>
          <w:lang w:val="en-GB"/>
        </w:rPr>
        <w:t>ZymoBiomics Microbial Community Standard (D6300), ZymoResearch, CA, USA. All bacterial species present in two positive DNA extraction control samples and two sequencing control samples were identified at genus level.</w:t>
      </w:r>
    </w:p>
    <w:p w14:paraId="6303C4AD" w14:textId="77777777" w:rsidR="007A121B" w:rsidRPr="00C315CA" w:rsidRDefault="00F542BC">
      <w:pPr>
        <w:rPr>
          <w:lang w:val="en-GB"/>
        </w:rPr>
      </w:pPr>
    </w:p>
    <w:sectPr w:rsidR="007A121B" w:rsidRPr="00C31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CA"/>
    <w:rsid w:val="001F34E1"/>
    <w:rsid w:val="00375129"/>
    <w:rsid w:val="003E0FCF"/>
    <w:rsid w:val="004059AB"/>
    <w:rsid w:val="00477F2C"/>
    <w:rsid w:val="00604A9B"/>
    <w:rsid w:val="00647429"/>
    <w:rsid w:val="006A50B8"/>
    <w:rsid w:val="00804C6C"/>
    <w:rsid w:val="008422F1"/>
    <w:rsid w:val="009D7777"/>
    <w:rsid w:val="00B42B3D"/>
    <w:rsid w:val="00C315CA"/>
    <w:rsid w:val="00CD4847"/>
    <w:rsid w:val="00EE4A1C"/>
    <w:rsid w:val="00F542BC"/>
    <w:rsid w:val="00F8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3DA8"/>
  <w15:chartTrackingRefBased/>
  <w15:docId w15:val="{4113EE29-6167-4FDF-BF51-5863EB6F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Groenewegen, B. (MDLZ)</dc:creator>
  <cp:keywords/>
  <dc:description/>
  <cp:lastModifiedBy>Groenewegen, B. (MDLZ)</cp:lastModifiedBy>
  <cp:revision>6</cp:revision>
  <dcterms:created xsi:type="dcterms:W3CDTF">2023-03-21T10:27:00Z</dcterms:created>
  <dcterms:modified xsi:type="dcterms:W3CDTF">2023-03-21T10:49:00Z</dcterms:modified>
</cp:coreProperties>
</file>