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36D99" w14:textId="3E7E9E47" w:rsidR="00E83FD1" w:rsidRPr="00C54AC9" w:rsidRDefault="007668A3" w:rsidP="007668A3">
      <w:pPr>
        <w:ind w:left="-1170" w:right="-900"/>
        <w:jc w:val="both"/>
        <w:rPr>
          <w:rFonts w:ascii="Times New Roman" w:hAnsi="Times New Roman" w:cs="Times New Roman"/>
          <w:sz w:val="24"/>
          <w:szCs w:val="24"/>
        </w:rPr>
      </w:pPr>
      <w:r w:rsidRPr="00C54AC9">
        <w:rPr>
          <w:rFonts w:ascii="Times New Roman" w:hAnsi="Times New Roman" w:cs="Times New Roman"/>
          <w:sz w:val="24"/>
          <w:szCs w:val="24"/>
        </w:rPr>
        <w:t>S</w:t>
      </w:r>
      <w:r w:rsidR="002B141C" w:rsidRPr="00C54AC9">
        <w:rPr>
          <w:rFonts w:ascii="Times New Roman" w:hAnsi="Times New Roman" w:cs="Times New Roman"/>
          <w:sz w:val="24"/>
          <w:szCs w:val="24"/>
        </w:rPr>
        <w:t xml:space="preserve">upplemental Digital Content </w:t>
      </w:r>
      <w:r w:rsidR="00BA73CF" w:rsidRPr="00C54AC9">
        <w:rPr>
          <w:rFonts w:ascii="Times New Roman" w:hAnsi="Times New Roman" w:cs="Times New Roman"/>
          <w:sz w:val="24"/>
          <w:szCs w:val="24"/>
        </w:rPr>
        <w:t>1</w:t>
      </w:r>
      <w:r w:rsidR="00E83FD1" w:rsidRPr="00C54AC9">
        <w:rPr>
          <w:rFonts w:ascii="Times New Roman" w:hAnsi="Times New Roman" w:cs="Times New Roman"/>
          <w:sz w:val="24"/>
          <w:szCs w:val="24"/>
        </w:rPr>
        <w:t xml:space="preserve">: Treatment metrics, hemodynamic management, intraoperative and postoperative complications and outcomes </w:t>
      </w:r>
      <w:r w:rsidR="002B141C" w:rsidRPr="00C54AC9">
        <w:rPr>
          <w:rFonts w:ascii="Times New Roman" w:hAnsi="Times New Roman" w:cs="Times New Roman"/>
          <w:sz w:val="24"/>
          <w:szCs w:val="24"/>
        </w:rPr>
        <w:t>in subgroups STN, Pre-IA and post-I</w:t>
      </w:r>
    </w:p>
    <w:tbl>
      <w:tblPr>
        <w:tblStyle w:val="TableGrid"/>
        <w:tblW w:w="11790" w:type="dxa"/>
        <w:tblInd w:w="-1265" w:type="dxa"/>
        <w:tblLook w:val="04A0" w:firstRow="1" w:lastRow="0" w:firstColumn="1" w:lastColumn="0" w:noHBand="0" w:noVBand="1"/>
      </w:tblPr>
      <w:tblGrid>
        <w:gridCol w:w="3510"/>
        <w:gridCol w:w="1710"/>
        <w:gridCol w:w="1890"/>
        <w:gridCol w:w="1980"/>
        <w:gridCol w:w="2700"/>
      </w:tblGrid>
      <w:tr w:rsidR="00E83FD1" w:rsidRPr="00C54AC9" w14:paraId="6EBB03E0" w14:textId="77777777" w:rsidTr="007668A3">
        <w:tc>
          <w:tcPr>
            <w:tcW w:w="3510" w:type="dxa"/>
          </w:tcPr>
          <w:p w14:paraId="79504C7D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93434F" w14:textId="0B024501" w:rsidR="00E83FD1" w:rsidRPr="00C54AC9" w:rsidRDefault="00E83FD1" w:rsidP="00807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Sedation trained nurses </w:t>
            </w:r>
            <w:r w:rsidR="001C4A98" w:rsidRPr="00C5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(STN)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</w:t>
            </w:r>
            <w:proofErr w:type="gramStart"/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188)</w:t>
            </w:r>
            <w:r w:rsidR="001C4A98" w:rsidRPr="00C54A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1890" w:type="dxa"/>
          </w:tcPr>
          <w:p w14:paraId="6489F6C1" w14:textId="75CAF79F" w:rsidR="00E83FD1" w:rsidRPr="00C54AC9" w:rsidRDefault="00E83FD1" w:rsidP="00807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Pre-intervention anesthesia </w:t>
            </w:r>
            <w:r w:rsidR="001C4A98" w:rsidRPr="00C5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(Pre-IA)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(n= </w:t>
            </w:r>
            <w:proofErr w:type="gramStart"/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  <w:r w:rsidR="001C4A98" w:rsidRPr="00C54A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</w:tcPr>
          <w:p w14:paraId="1BCC27C7" w14:textId="13D64D77" w:rsidR="00E83FD1" w:rsidRPr="00C54AC9" w:rsidRDefault="00E83FD1" w:rsidP="00807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Post-intervention </w:t>
            </w:r>
            <w:r w:rsidR="001C4A98" w:rsidRPr="00C5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(Post-I)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(n= </w:t>
            </w:r>
            <w:proofErr w:type="gramStart"/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149)</w:t>
            </w:r>
            <w:r w:rsidR="001C4A98" w:rsidRPr="00C54A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gramEnd"/>
          </w:p>
        </w:tc>
        <w:tc>
          <w:tcPr>
            <w:tcW w:w="2700" w:type="dxa"/>
          </w:tcPr>
          <w:p w14:paraId="021EB2B9" w14:textId="77777777" w:rsidR="00E83FD1" w:rsidRPr="00C54AC9" w:rsidRDefault="00E83FD1" w:rsidP="00807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E83FD1" w:rsidRPr="00C54AC9" w14:paraId="377BD0A6" w14:textId="77777777" w:rsidTr="007668A3">
        <w:tc>
          <w:tcPr>
            <w:tcW w:w="3510" w:type="dxa"/>
          </w:tcPr>
          <w:p w14:paraId="179089B6" w14:textId="5B9AFF25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GA </w:t>
            </w:r>
            <w:r w:rsidR="00BA73CF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10" w:type="dxa"/>
          </w:tcPr>
          <w:p w14:paraId="1EFFD3BA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9 (4.7)</w:t>
            </w:r>
          </w:p>
        </w:tc>
        <w:tc>
          <w:tcPr>
            <w:tcW w:w="1890" w:type="dxa"/>
          </w:tcPr>
          <w:p w14:paraId="576A3A6B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27 (60)</w:t>
            </w:r>
          </w:p>
        </w:tc>
        <w:tc>
          <w:tcPr>
            <w:tcW w:w="1980" w:type="dxa"/>
          </w:tcPr>
          <w:p w14:paraId="21500F63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24 (16.1)</w:t>
            </w:r>
          </w:p>
        </w:tc>
        <w:tc>
          <w:tcPr>
            <w:tcW w:w="2700" w:type="dxa"/>
          </w:tcPr>
          <w:p w14:paraId="176B0DC0" w14:textId="643B0402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&lt;0.0001</w:t>
            </w:r>
          </w:p>
          <w:p w14:paraId="00FB4EDA" w14:textId="4715AB33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0.001</w:t>
            </w:r>
          </w:p>
          <w:p w14:paraId="440CBB57" w14:textId="2555A1A4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Pre-IA vs post-I:&lt; 0.0001</w:t>
            </w:r>
          </w:p>
        </w:tc>
      </w:tr>
      <w:tr w:rsidR="00E83FD1" w:rsidRPr="00C54AC9" w14:paraId="3FD7F200" w14:textId="77777777" w:rsidTr="007668A3">
        <w:tc>
          <w:tcPr>
            <w:tcW w:w="3510" w:type="dxa"/>
          </w:tcPr>
          <w:p w14:paraId="24003FA8" w14:textId="280B1573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TICI 2b/3 </w:t>
            </w:r>
            <w:r w:rsidR="00BA73CF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10" w:type="dxa"/>
          </w:tcPr>
          <w:p w14:paraId="3896D138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149 (79.2)</w:t>
            </w:r>
          </w:p>
          <w:p w14:paraId="0CE52C3C" w14:textId="6D3DEEB5" w:rsidR="00E83FD1" w:rsidRPr="00C54AC9" w:rsidRDefault="001C4A98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(n=187)</w:t>
            </w:r>
          </w:p>
        </w:tc>
        <w:tc>
          <w:tcPr>
            <w:tcW w:w="1890" w:type="dxa"/>
          </w:tcPr>
          <w:p w14:paraId="4EDEB9EF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41 (91.1)</w:t>
            </w:r>
          </w:p>
        </w:tc>
        <w:tc>
          <w:tcPr>
            <w:tcW w:w="1980" w:type="dxa"/>
          </w:tcPr>
          <w:p w14:paraId="518FF23F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124 (83.2)</w:t>
            </w:r>
          </w:p>
        </w:tc>
        <w:tc>
          <w:tcPr>
            <w:tcW w:w="2700" w:type="dxa"/>
          </w:tcPr>
          <w:p w14:paraId="1A4D2E5C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0.200</w:t>
            </w:r>
          </w:p>
          <w:p w14:paraId="1DF8403D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0.736</w:t>
            </w:r>
          </w:p>
          <w:p w14:paraId="57C51C35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Pre-IA vs post-I: 0.121</w:t>
            </w:r>
          </w:p>
        </w:tc>
      </w:tr>
      <w:tr w:rsidR="00E83FD1" w:rsidRPr="00C54AC9" w14:paraId="56EDEB11" w14:textId="77777777" w:rsidTr="007668A3">
        <w:tc>
          <w:tcPr>
            <w:tcW w:w="3510" w:type="dxa"/>
          </w:tcPr>
          <w:p w14:paraId="5A6BAE2F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Door to arterial puncture time in min [median (IQR)</w:t>
            </w:r>
          </w:p>
        </w:tc>
        <w:tc>
          <w:tcPr>
            <w:tcW w:w="1710" w:type="dxa"/>
          </w:tcPr>
          <w:p w14:paraId="70062626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80 (52, 99)</w:t>
            </w:r>
          </w:p>
        </w:tc>
        <w:tc>
          <w:tcPr>
            <w:tcW w:w="1890" w:type="dxa"/>
          </w:tcPr>
          <w:p w14:paraId="36F28148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86 (58, 131)</w:t>
            </w:r>
          </w:p>
        </w:tc>
        <w:tc>
          <w:tcPr>
            <w:tcW w:w="1980" w:type="dxa"/>
          </w:tcPr>
          <w:p w14:paraId="10567C34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68 (15, 94)</w:t>
            </w:r>
          </w:p>
          <w:p w14:paraId="60E79095" w14:textId="77B4A372" w:rsidR="00E83FD1" w:rsidRPr="00C54AC9" w:rsidRDefault="001C4A98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(n=148)</w:t>
            </w:r>
          </w:p>
        </w:tc>
        <w:tc>
          <w:tcPr>
            <w:tcW w:w="2700" w:type="dxa"/>
          </w:tcPr>
          <w:p w14:paraId="2EA29F16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0.342</w:t>
            </w:r>
          </w:p>
          <w:p w14:paraId="2FBDEB9B" w14:textId="02AA920B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0.008</w:t>
            </w:r>
          </w:p>
          <w:p w14:paraId="24046045" w14:textId="64B15635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Pre-IA vs post-I: 0.015</w:t>
            </w:r>
          </w:p>
        </w:tc>
      </w:tr>
      <w:tr w:rsidR="00E83FD1" w:rsidRPr="00C54AC9" w14:paraId="5F6A1BB6" w14:textId="77777777" w:rsidTr="007668A3">
        <w:tc>
          <w:tcPr>
            <w:tcW w:w="3510" w:type="dxa"/>
          </w:tcPr>
          <w:p w14:paraId="005FC744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In room to arterial puncture time [median (IQR) </w:t>
            </w:r>
          </w:p>
        </w:tc>
        <w:tc>
          <w:tcPr>
            <w:tcW w:w="1710" w:type="dxa"/>
          </w:tcPr>
          <w:p w14:paraId="756C383E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14 (10, 20)</w:t>
            </w:r>
          </w:p>
          <w:p w14:paraId="53B699BC" w14:textId="559DCCAF" w:rsidR="00E83FD1" w:rsidRPr="00C54AC9" w:rsidRDefault="001C4A98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(n=147)</w:t>
            </w:r>
          </w:p>
        </w:tc>
        <w:tc>
          <w:tcPr>
            <w:tcW w:w="1890" w:type="dxa"/>
          </w:tcPr>
          <w:p w14:paraId="1F34A93A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17 (7, 19)</w:t>
            </w:r>
          </w:p>
          <w:p w14:paraId="424CC713" w14:textId="2A1D7592" w:rsidR="00E83FD1" w:rsidRPr="00C54AC9" w:rsidRDefault="001C4A98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(n=36)</w:t>
            </w:r>
          </w:p>
        </w:tc>
        <w:tc>
          <w:tcPr>
            <w:tcW w:w="1980" w:type="dxa"/>
          </w:tcPr>
          <w:p w14:paraId="167DF5CD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11 (8, 14)</w:t>
            </w:r>
          </w:p>
          <w:p w14:paraId="794B8167" w14:textId="4FDDACFF" w:rsidR="00E83FD1" w:rsidRPr="00C54AC9" w:rsidRDefault="001C4A98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(n=143)</w:t>
            </w:r>
          </w:p>
        </w:tc>
        <w:tc>
          <w:tcPr>
            <w:tcW w:w="2700" w:type="dxa"/>
          </w:tcPr>
          <w:p w14:paraId="60B034A4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0.808</w:t>
            </w:r>
          </w:p>
          <w:p w14:paraId="62E06AE4" w14:textId="0245218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&lt; 0.0001</w:t>
            </w:r>
          </w:p>
          <w:p w14:paraId="56719B92" w14:textId="3123DC3C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 IA vs post-I: 0.048</w:t>
            </w:r>
          </w:p>
        </w:tc>
      </w:tr>
      <w:tr w:rsidR="00E83FD1" w:rsidRPr="00C54AC9" w14:paraId="172A6877" w14:textId="77777777" w:rsidTr="007668A3">
        <w:tc>
          <w:tcPr>
            <w:tcW w:w="3510" w:type="dxa"/>
          </w:tcPr>
          <w:p w14:paraId="04B5EFA2" w14:textId="036D8476" w:rsidR="00E83FD1" w:rsidRPr="00C54AC9" w:rsidRDefault="001A0ED9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  <w:r w:rsidR="00E83FD1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 time [median (IQR)</w:t>
            </w:r>
          </w:p>
        </w:tc>
        <w:tc>
          <w:tcPr>
            <w:tcW w:w="1710" w:type="dxa"/>
          </w:tcPr>
          <w:p w14:paraId="52B6DD83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56 (40, 84)</w:t>
            </w:r>
          </w:p>
          <w:p w14:paraId="4C5CC541" w14:textId="48A5555B" w:rsidR="00E83FD1" w:rsidRPr="00C54AC9" w:rsidRDefault="001C4A98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(n=133)</w:t>
            </w:r>
          </w:p>
        </w:tc>
        <w:tc>
          <w:tcPr>
            <w:tcW w:w="1890" w:type="dxa"/>
          </w:tcPr>
          <w:p w14:paraId="1E082036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72 (52, 103)</w:t>
            </w:r>
          </w:p>
          <w:p w14:paraId="38C88A0A" w14:textId="1F302B7C" w:rsidR="00E83FD1" w:rsidRPr="00C54AC9" w:rsidRDefault="001C4A98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(n=35)</w:t>
            </w:r>
          </w:p>
        </w:tc>
        <w:tc>
          <w:tcPr>
            <w:tcW w:w="1980" w:type="dxa"/>
          </w:tcPr>
          <w:p w14:paraId="006473FC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51 (40, 64)</w:t>
            </w:r>
          </w:p>
          <w:p w14:paraId="28C22F90" w14:textId="386E8081" w:rsidR="00E83FD1" w:rsidRPr="00C54AC9" w:rsidRDefault="001C4A98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(n=129)</w:t>
            </w:r>
          </w:p>
        </w:tc>
        <w:tc>
          <w:tcPr>
            <w:tcW w:w="2700" w:type="dxa"/>
          </w:tcPr>
          <w:p w14:paraId="3CA776D0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0.146</w:t>
            </w:r>
          </w:p>
          <w:p w14:paraId="7F85E712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0.155</w:t>
            </w:r>
          </w:p>
          <w:p w14:paraId="4EFE91C1" w14:textId="47C4B95F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 IA vs post-I: 0.001</w:t>
            </w:r>
          </w:p>
        </w:tc>
      </w:tr>
      <w:tr w:rsidR="00E83FD1" w:rsidRPr="00C54AC9" w14:paraId="00C4240E" w14:textId="77777777" w:rsidTr="007668A3">
        <w:tc>
          <w:tcPr>
            <w:tcW w:w="3510" w:type="dxa"/>
          </w:tcPr>
          <w:p w14:paraId="50F65E6B" w14:textId="19224C22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SpO2 &lt; 94% </w:t>
            </w:r>
            <w:r w:rsidR="007668A3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10" w:type="dxa"/>
          </w:tcPr>
          <w:p w14:paraId="169109C3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17 (9.4)</w:t>
            </w:r>
          </w:p>
        </w:tc>
        <w:tc>
          <w:tcPr>
            <w:tcW w:w="1890" w:type="dxa"/>
          </w:tcPr>
          <w:p w14:paraId="55303DFA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2 (4.44)</w:t>
            </w:r>
          </w:p>
        </w:tc>
        <w:tc>
          <w:tcPr>
            <w:tcW w:w="1980" w:type="dxa"/>
          </w:tcPr>
          <w:p w14:paraId="36C68C3E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5 (3.36)</w:t>
            </w:r>
          </w:p>
        </w:tc>
        <w:tc>
          <w:tcPr>
            <w:tcW w:w="2700" w:type="dxa"/>
          </w:tcPr>
          <w:p w14:paraId="79FEF9FE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0.5426</w:t>
            </w:r>
          </w:p>
          <w:p w14:paraId="45C96C73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0.0449</w:t>
            </w:r>
          </w:p>
          <w:p w14:paraId="5B525643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 IA vs post-I: 0.6642</w:t>
            </w:r>
          </w:p>
        </w:tc>
      </w:tr>
      <w:tr w:rsidR="00E83FD1" w:rsidRPr="00C54AC9" w14:paraId="37190DA7" w14:textId="77777777" w:rsidTr="007668A3">
        <w:tc>
          <w:tcPr>
            <w:tcW w:w="3510" w:type="dxa"/>
          </w:tcPr>
          <w:p w14:paraId="7FA7ED25" w14:textId="0E5D9DB3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SBP &lt;</w:t>
            </w:r>
            <w:r w:rsidR="007668A3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140 mmHg for two consecutive readings</w:t>
            </w:r>
            <w:r w:rsidR="007668A3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10" w:type="dxa"/>
          </w:tcPr>
          <w:p w14:paraId="6841B042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96 (51)</w:t>
            </w:r>
          </w:p>
        </w:tc>
        <w:tc>
          <w:tcPr>
            <w:tcW w:w="1890" w:type="dxa"/>
          </w:tcPr>
          <w:p w14:paraId="3B13B71B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35 (77.7)</w:t>
            </w:r>
          </w:p>
        </w:tc>
        <w:tc>
          <w:tcPr>
            <w:tcW w:w="1980" w:type="dxa"/>
          </w:tcPr>
          <w:p w14:paraId="7E646C8F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83 (55.7)</w:t>
            </w:r>
          </w:p>
        </w:tc>
        <w:tc>
          <w:tcPr>
            <w:tcW w:w="2700" w:type="dxa"/>
          </w:tcPr>
          <w:p w14:paraId="6DA59D69" w14:textId="5E233F01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0.001</w:t>
            </w:r>
          </w:p>
          <w:p w14:paraId="0594C1E7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0.442</w:t>
            </w:r>
          </w:p>
          <w:p w14:paraId="36DF7F07" w14:textId="0934FA49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 IA vs post-I: 0.009</w:t>
            </w:r>
          </w:p>
        </w:tc>
      </w:tr>
      <w:tr w:rsidR="00E83FD1" w:rsidRPr="00C54AC9" w14:paraId="42758589" w14:textId="77777777" w:rsidTr="007668A3">
        <w:tc>
          <w:tcPr>
            <w:tcW w:w="3510" w:type="dxa"/>
          </w:tcPr>
          <w:p w14:paraId="572D9EE7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Number of hypotensive episodes [Median (IQR)]</w:t>
            </w:r>
          </w:p>
        </w:tc>
        <w:tc>
          <w:tcPr>
            <w:tcW w:w="1710" w:type="dxa"/>
          </w:tcPr>
          <w:p w14:paraId="0C35D897" w14:textId="2C6E2571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2B6D73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90" w:type="dxa"/>
          </w:tcPr>
          <w:p w14:paraId="08C2D613" w14:textId="7ED2560F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12 (4</w:t>
            </w:r>
            <w:r w:rsidR="002B6D73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1980" w:type="dxa"/>
          </w:tcPr>
          <w:p w14:paraId="359B59BD" w14:textId="6DCC411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5 (1</w:t>
            </w:r>
            <w:r w:rsidR="002B6D73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700" w:type="dxa"/>
          </w:tcPr>
          <w:p w14:paraId="23CE8266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&lt;0.0001</w:t>
            </w:r>
          </w:p>
          <w:p w14:paraId="446D5B9F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0.195</w:t>
            </w:r>
          </w:p>
          <w:p w14:paraId="3260B110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 IA vs post-I: &lt;0.0001</w:t>
            </w:r>
          </w:p>
        </w:tc>
      </w:tr>
      <w:tr w:rsidR="00E83FD1" w:rsidRPr="00C54AC9" w14:paraId="655023ED" w14:textId="77777777" w:rsidTr="007668A3">
        <w:tc>
          <w:tcPr>
            <w:tcW w:w="3510" w:type="dxa"/>
          </w:tcPr>
          <w:p w14:paraId="3190A0A1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Lowest SBP mmHg [Median (IQR)]</w:t>
            </w:r>
          </w:p>
        </w:tc>
        <w:tc>
          <w:tcPr>
            <w:tcW w:w="1710" w:type="dxa"/>
          </w:tcPr>
          <w:p w14:paraId="146EFB63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127 (111, 138)</w:t>
            </w:r>
          </w:p>
        </w:tc>
        <w:tc>
          <w:tcPr>
            <w:tcW w:w="1890" w:type="dxa"/>
          </w:tcPr>
          <w:p w14:paraId="00AEAF9A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103 (90, 119)</w:t>
            </w:r>
          </w:p>
        </w:tc>
        <w:tc>
          <w:tcPr>
            <w:tcW w:w="1980" w:type="dxa"/>
          </w:tcPr>
          <w:p w14:paraId="489367FC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120 (108, 137)</w:t>
            </w:r>
          </w:p>
        </w:tc>
        <w:tc>
          <w:tcPr>
            <w:tcW w:w="2700" w:type="dxa"/>
          </w:tcPr>
          <w:p w14:paraId="5A08FB80" w14:textId="50726BBB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&lt;0.0001</w:t>
            </w:r>
          </w:p>
          <w:p w14:paraId="25A53159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0.142</w:t>
            </w:r>
          </w:p>
          <w:p w14:paraId="4D62E09F" w14:textId="509BBB0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 IA vs post-I: 0.001</w:t>
            </w:r>
          </w:p>
        </w:tc>
      </w:tr>
      <w:tr w:rsidR="00E83FD1" w:rsidRPr="00C54AC9" w14:paraId="27CCD928" w14:textId="77777777" w:rsidTr="007668A3">
        <w:tc>
          <w:tcPr>
            <w:tcW w:w="3510" w:type="dxa"/>
          </w:tcPr>
          <w:p w14:paraId="4E7F3814" w14:textId="45EED5CD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Procedural complication </w:t>
            </w:r>
            <w:r w:rsidR="007668A3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10" w:type="dxa"/>
          </w:tcPr>
          <w:p w14:paraId="01973036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7 (3.7)</w:t>
            </w:r>
          </w:p>
        </w:tc>
        <w:tc>
          <w:tcPr>
            <w:tcW w:w="1890" w:type="dxa"/>
          </w:tcPr>
          <w:p w14:paraId="20212C09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 (2.2)</w:t>
            </w:r>
          </w:p>
        </w:tc>
        <w:tc>
          <w:tcPr>
            <w:tcW w:w="1980" w:type="dxa"/>
          </w:tcPr>
          <w:p w14:paraId="33A31363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8 (5.3)</w:t>
            </w:r>
          </w:p>
        </w:tc>
        <w:tc>
          <w:tcPr>
            <w:tcW w:w="2700" w:type="dxa"/>
          </w:tcPr>
          <w:p w14:paraId="122B9233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0.999</w:t>
            </w:r>
          </w:p>
          <w:p w14:paraId="2C946676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0.597</w:t>
            </w:r>
          </w:p>
          <w:p w14:paraId="542B9A57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Pre-IA vs post-I: 0.688</w:t>
            </w:r>
          </w:p>
        </w:tc>
      </w:tr>
      <w:tr w:rsidR="00E83FD1" w:rsidRPr="00C54AC9" w14:paraId="6EECB5E9" w14:textId="77777777" w:rsidTr="007668A3">
        <w:tc>
          <w:tcPr>
            <w:tcW w:w="3510" w:type="dxa"/>
          </w:tcPr>
          <w:p w14:paraId="78B391B8" w14:textId="1992B35D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Radiographic hemorrhagic transformation </w:t>
            </w:r>
            <w:r w:rsidR="007668A3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10" w:type="dxa"/>
          </w:tcPr>
          <w:p w14:paraId="1BEA36E8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101 (53.7)</w:t>
            </w:r>
          </w:p>
        </w:tc>
        <w:tc>
          <w:tcPr>
            <w:tcW w:w="1890" w:type="dxa"/>
          </w:tcPr>
          <w:p w14:paraId="03492DE3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22 (48.8)</w:t>
            </w:r>
          </w:p>
        </w:tc>
        <w:tc>
          <w:tcPr>
            <w:tcW w:w="1980" w:type="dxa"/>
          </w:tcPr>
          <w:p w14:paraId="29721B82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61 (40.9)</w:t>
            </w:r>
          </w:p>
        </w:tc>
        <w:tc>
          <w:tcPr>
            <w:tcW w:w="2700" w:type="dxa"/>
          </w:tcPr>
          <w:p w14:paraId="19960CFE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0.619</w:t>
            </w:r>
          </w:p>
          <w:p w14:paraId="2C7D30AF" w14:textId="2906A5A4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0.02</w:t>
            </w:r>
            <w:r w:rsidR="001C4A98" w:rsidRPr="00C5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C17D31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 IA vs post-I: 0.392</w:t>
            </w:r>
          </w:p>
        </w:tc>
      </w:tr>
      <w:tr w:rsidR="00E83FD1" w:rsidRPr="00C54AC9" w14:paraId="19D85306" w14:textId="77777777" w:rsidTr="007668A3">
        <w:tc>
          <w:tcPr>
            <w:tcW w:w="3510" w:type="dxa"/>
          </w:tcPr>
          <w:p w14:paraId="0A0BA82E" w14:textId="26D95106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Symptomatic hemorrhagic transformation </w:t>
            </w:r>
            <w:r w:rsidR="007668A3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10" w:type="dxa"/>
          </w:tcPr>
          <w:p w14:paraId="7C3F9BFD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27 (14.3)</w:t>
            </w:r>
          </w:p>
        </w:tc>
        <w:tc>
          <w:tcPr>
            <w:tcW w:w="1890" w:type="dxa"/>
          </w:tcPr>
          <w:p w14:paraId="2F502A5A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4 (8.8)</w:t>
            </w:r>
          </w:p>
        </w:tc>
        <w:tc>
          <w:tcPr>
            <w:tcW w:w="1980" w:type="dxa"/>
          </w:tcPr>
          <w:p w14:paraId="317598D6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9 (6.04)</w:t>
            </w:r>
          </w:p>
        </w:tc>
        <w:tc>
          <w:tcPr>
            <w:tcW w:w="2700" w:type="dxa"/>
          </w:tcPr>
          <w:p w14:paraId="077510EE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0.465</w:t>
            </w:r>
          </w:p>
          <w:p w14:paraId="31171D01" w14:textId="7F0D4670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0.020</w:t>
            </w:r>
          </w:p>
          <w:p w14:paraId="5EC07F16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 IA vs post-I: 0.503</w:t>
            </w:r>
          </w:p>
        </w:tc>
      </w:tr>
      <w:tr w:rsidR="00E83FD1" w:rsidRPr="00C54AC9" w14:paraId="3AEB5EE3" w14:textId="77777777" w:rsidTr="007668A3">
        <w:tc>
          <w:tcPr>
            <w:tcW w:w="3510" w:type="dxa"/>
          </w:tcPr>
          <w:p w14:paraId="1AF5D377" w14:textId="599B0EC1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Hemicraniectomy </w:t>
            </w:r>
            <w:r w:rsidR="007668A3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10" w:type="dxa"/>
          </w:tcPr>
          <w:p w14:paraId="63BE3E3E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17 (9.04)</w:t>
            </w:r>
          </w:p>
        </w:tc>
        <w:tc>
          <w:tcPr>
            <w:tcW w:w="1890" w:type="dxa"/>
          </w:tcPr>
          <w:p w14:paraId="1466AB57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3 (6.67)</w:t>
            </w:r>
          </w:p>
        </w:tc>
        <w:tc>
          <w:tcPr>
            <w:tcW w:w="1980" w:type="dxa"/>
          </w:tcPr>
          <w:p w14:paraId="41C7E1C7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13 (8.72)</w:t>
            </w:r>
          </w:p>
        </w:tc>
        <w:tc>
          <w:tcPr>
            <w:tcW w:w="2700" w:type="dxa"/>
          </w:tcPr>
          <w:p w14:paraId="2C2D5979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0.772</w:t>
            </w:r>
          </w:p>
          <w:p w14:paraId="62CE4A0D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0.999</w:t>
            </w:r>
          </w:p>
          <w:p w14:paraId="1EFBBF6C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 IA vs post-I: 0.999</w:t>
            </w:r>
          </w:p>
        </w:tc>
      </w:tr>
      <w:tr w:rsidR="00E83FD1" w:rsidRPr="00C54AC9" w14:paraId="076D0ADE" w14:textId="77777777" w:rsidTr="007668A3">
        <w:tc>
          <w:tcPr>
            <w:tcW w:w="3510" w:type="dxa"/>
          </w:tcPr>
          <w:p w14:paraId="72A3FD55" w14:textId="1D02EB2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Aspiration pneumonia </w:t>
            </w:r>
            <w:r w:rsidR="007668A3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10" w:type="dxa"/>
          </w:tcPr>
          <w:p w14:paraId="183AA20A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12 (6.4)</w:t>
            </w:r>
          </w:p>
        </w:tc>
        <w:tc>
          <w:tcPr>
            <w:tcW w:w="1890" w:type="dxa"/>
          </w:tcPr>
          <w:p w14:paraId="1C670C5D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3 (6.7)</w:t>
            </w:r>
          </w:p>
        </w:tc>
        <w:tc>
          <w:tcPr>
            <w:tcW w:w="1980" w:type="dxa"/>
          </w:tcPr>
          <w:p w14:paraId="3851FE23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6 (4.0)</w:t>
            </w:r>
          </w:p>
        </w:tc>
        <w:tc>
          <w:tcPr>
            <w:tcW w:w="2700" w:type="dxa"/>
          </w:tcPr>
          <w:p w14:paraId="3C8F60F4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0.999</w:t>
            </w:r>
          </w:p>
          <w:p w14:paraId="63873B1E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0.466</w:t>
            </w:r>
          </w:p>
          <w:p w14:paraId="55F3DCDE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 IA vs post-I: 0.435</w:t>
            </w:r>
          </w:p>
        </w:tc>
      </w:tr>
      <w:tr w:rsidR="00E83FD1" w:rsidRPr="00C54AC9" w14:paraId="45A7DB14" w14:textId="77777777" w:rsidTr="007668A3">
        <w:tc>
          <w:tcPr>
            <w:tcW w:w="3510" w:type="dxa"/>
          </w:tcPr>
          <w:p w14:paraId="7D468E6F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Discharge NIHSS [Median (IQR)]</w:t>
            </w:r>
          </w:p>
        </w:tc>
        <w:tc>
          <w:tcPr>
            <w:tcW w:w="1710" w:type="dxa"/>
          </w:tcPr>
          <w:p w14:paraId="16D32379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7 (2.5, 15)</w:t>
            </w:r>
          </w:p>
          <w:p w14:paraId="3D04A935" w14:textId="7C985343" w:rsidR="00E83FD1" w:rsidRPr="00C54AC9" w:rsidRDefault="001C4A98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(n=184)</w:t>
            </w:r>
          </w:p>
        </w:tc>
        <w:tc>
          <w:tcPr>
            <w:tcW w:w="1890" w:type="dxa"/>
          </w:tcPr>
          <w:p w14:paraId="76DC1E55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11 (2, 20)</w:t>
            </w:r>
          </w:p>
          <w:p w14:paraId="7584990A" w14:textId="0635E1F9" w:rsidR="00E83FD1" w:rsidRPr="00C54AC9" w:rsidRDefault="001C4A98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(n=42)</w:t>
            </w:r>
          </w:p>
        </w:tc>
        <w:tc>
          <w:tcPr>
            <w:tcW w:w="1980" w:type="dxa"/>
          </w:tcPr>
          <w:p w14:paraId="7AEFFFB4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7 (3, 17)</w:t>
            </w:r>
          </w:p>
          <w:p w14:paraId="64318BF5" w14:textId="173617AD" w:rsidR="00E83FD1" w:rsidRPr="00C54AC9" w:rsidRDefault="001C4A98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(n=146)</w:t>
            </w:r>
          </w:p>
        </w:tc>
        <w:tc>
          <w:tcPr>
            <w:tcW w:w="2700" w:type="dxa"/>
          </w:tcPr>
          <w:p w14:paraId="5BD321AD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0.682</w:t>
            </w:r>
          </w:p>
          <w:p w14:paraId="4DBFC45C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0.951</w:t>
            </w:r>
          </w:p>
          <w:p w14:paraId="50DCE772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 IA vs post-I: 0.857</w:t>
            </w:r>
          </w:p>
        </w:tc>
      </w:tr>
      <w:tr w:rsidR="00E83FD1" w:rsidRPr="00C54AC9" w14:paraId="2858BF15" w14:textId="77777777" w:rsidTr="007668A3">
        <w:tc>
          <w:tcPr>
            <w:tcW w:w="3510" w:type="dxa"/>
          </w:tcPr>
          <w:p w14:paraId="538C5FDD" w14:textId="5B2B0194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Mortality during admission </w:t>
            </w:r>
            <w:r w:rsidR="007668A3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10" w:type="dxa"/>
          </w:tcPr>
          <w:p w14:paraId="4B4673B5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17 (9.0)</w:t>
            </w:r>
          </w:p>
        </w:tc>
        <w:tc>
          <w:tcPr>
            <w:tcW w:w="1890" w:type="dxa"/>
          </w:tcPr>
          <w:p w14:paraId="68D1B919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5 (11.1)</w:t>
            </w:r>
          </w:p>
        </w:tc>
        <w:tc>
          <w:tcPr>
            <w:tcW w:w="1980" w:type="dxa"/>
          </w:tcPr>
          <w:p w14:paraId="50B6E5D3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12 (8.1)</w:t>
            </w:r>
          </w:p>
        </w:tc>
        <w:tc>
          <w:tcPr>
            <w:tcW w:w="2700" w:type="dxa"/>
          </w:tcPr>
          <w:p w14:paraId="139B9F28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0.776</w:t>
            </w:r>
          </w:p>
          <w:p w14:paraId="54356A4B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0.846</w:t>
            </w:r>
          </w:p>
          <w:p w14:paraId="203B91E5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 IA vs post-I: 0.550</w:t>
            </w:r>
          </w:p>
        </w:tc>
      </w:tr>
      <w:tr w:rsidR="00E83FD1" w:rsidRPr="00C54AC9" w14:paraId="62327995" w14:textId="77777777" w:rsidTr="007668A3">
        <w:tc>
          <w:tcPr>
            <w:tcW w:w="3510" w:type="dxa"/>
          </w:tcPr>
          <w:p w14:paraId="6FA747A4" w14:textId="4A6894EC" w:rsidR="00E83FD1" w:rsidRPr="00C54AC9" w:rsidRDefault="00566C32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Hospital l</w:t>
            </w:r>
            <w:r w:rsidR="00E83FD1" w:rsidRPr="00C54AC9">
              <w:rPr>
                <w:rFonts w:ascii="Times New Roman" w:hAnsi="Times New Roman" w:cs="Times New Roman"/>
                <w:sz w:val="24"/>
                <w:szCs w:val="24"/>
              </w:rPr>
              <w:t>ength of stay in days [Median (IQR)]</w:t>
            </w:r>
          </w:p>
        </w:tc>
        <w:tc>
          <w:tcPr>
            <w:tcW w:w="1710" w:type="dxa"/>
          </w:tcPr>
          <w:p w14:paraId="7F745590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7 (4, 10)</w:t>
            </w:r>
          </w:p>
        </w:tc>
        <w:tc>
          <w:tcPr>
            <w:tcW w:w="1890" w:type="dxa"/>
          </w:tcPr>
          <w:p w14:paraId="2D03603D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8 (5, 12)</w:t>
            </w:r>
          </w:p>
        </w:tc>
        <w:tc>
          <w:tcPr>
            <w:tcW w:w="1980" w:type="dxa"/>
          </w:tcPr>
          <w:p w14:paraId="758FBF6D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8 (5, 13)</w:t>
            </w:r>
          </w:p>
          <w:p w14:paraId="26AFAC70" w14:textId="18AEB5FA" w:rsidR="00E83FD1" w:rsidRPr="00C54AC9" w:rsidRDefault="001C4A98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(n=148)</w:t>
            </w:r>
          </w:p>
        </w:tc>
        <w:tc>
          <w:tcPr>
            <w:tcW w:w="2700" w:type="dxa"/>
          </w:tcPr>
          <w:p w14:paraId="3C7717A2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0.338</w:t>
            </w:r>
          </w:p>
          <w:p w14:paraId="3FD27E9D" w14:textId="1BE872C5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0.053</w:t>
            </w:r>
          </w:p>
          <w:p w14:paraId="095021EF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 IA vs post-I: 0.975</w:t>
            </w:r>
          </w:p>
        </w:tc>
      </w:tr>
      <w:tr w:rsidR="00E83FD1" w:rsidRPr="00C54AC9" w14:paraId="491635B5" w14:textId="77777777" w:rsidTr="007668A3">
        <w:tc>
          <w:tcPr>
            <w:tcW w:w="3510" w:type="dxa"/>
          </w:tcPr>
          <w:p w14:paraId="456F25F7" w14:textId="523326E8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mRS</w:t>
            </w:r>
            <w:proofErr w:type="spellEnd"/>
            <w:r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≤ 2 at 90 days </w:t>
            </w:r>
            <w:r w:rsidR="007668A3" w:rsidRPr="00C54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 </w:t>
            </w:r>
            <w:r w:rsidRPr="00C54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(%)</w:t>
            </w:r>
          </w:p>
        </w:tc>
        <w:tc>
          <w:tcPr>
            <w:tcW w:w="1710" w:type="dxa"/>
          </w:tcPr>
          <w:p w14:paraId="39D067F4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C4A98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(36.7)</w:t>
            </w:r>
          </w:p>
          <w:p w14:paraId="10F0A539" w14:textId="703A1C6F" w:rsidR="001C4A98" w:rsidRPr="00C54AC9" w:rsidRDefault="001C4A98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(n=147)</w:t>
            </w:r>
          </w:p>
        </w:tc>
        <w:tc>
          <w:tcPr>
            <w:tcW w:w="1890" w:type="dxa"/>
          </w:tcPr>
          <w:p w14:paraId="7AFF328D" w14:textId="72832B39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4A98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(33.3)</w:t>
            </w:r>
          </w:p>
          <w:p w14:paraId="2B4349EE" w14:textId="60DF66E4" w:rsidR="00E83FD1" w:rsidRPr="00C54AC9" w:rsidRDefault="001C4A98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(n=39)</w:t>
            </w:r>
          </w:p>
        </w:tc>
        <w:tc>
          <w:tcPr>
            <w:tcW w:w="1980" w:type="dxa"/>
          </w:tcPr>
          <w:p w14:paraId="4F77E8EE" w14:textId="5115A3C2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C4A98" w:rsidRPr="00C5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(37.8)</w:t>
            </w:r>
          </w:p>
          <w:p w14:paraId="462FD883" w14:textId="6025D46F" w:rsidR="00E83FD1" w:rsidRPr="00C54AC9" w:rsidRDefault="001C4A98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(n=120)</w:t>
            </w:r>
          </w:p>
        </w:tc>
        <w:tc>
          <w:tcPr>
            <w:tcW w:w="2700" w:type="dxa"/>
          </w:tcPr>
          <w:p w14:paraId="34920291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Pre-IA: 0.851</w:t>
            </w:r>
          </w:p>
          <w:p w14:paraId="60793A82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STN vs post-I: 0.899</w:t>
            </w:r>
          </w:p>
          <w:p w14:paraId="25C67228" w14:textId="77777777" w:rsidR="00E83FD1" w:rsidRPr="00C54AC9" w:rsidRDefault="00E83FD1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C9">
              <w:rPr>
                <w:rFonts w:ascii="Times New Roman" w:hAnsi="Times New Roman" w:cs="Times New Roman"/>
                <w:sz w:val="24"/>
                <w:szCs w:val="24"/>
              </w:rPr>
              <w:t>Pre IA vs post-I: 0.703</w:t>
            </w:r>
          </w:p>
        </w:tc>
      </w:tr>
    </w:tbl>
    <w:p w14:paraId="74173E09" w14:textId="5979936F" w:rsidR="00E83FD1" w:rsidRDefault="00E83FD1" w:rsidP="007668A3">
      <w:pPr>
        <w:ind w:left="-1170" w:right="-900"/>
        <w:jc w:val="both"/>
        <w:rPr>
          <w:rFonts w:ascii="Times New Roman" w:hAnsi="Times New Roman" w:cs="Times New Roman"/>
          <w:sz w:val="24"/>
          <w:szCs w:val="24"/>
        </w:rPr>
      </w:pPr>
      <w:r w:rsidRPr="00C54AC9">
        <w:rPr>
          <w:rFonts w:ascii="Times New Roman" w:hAnsi="Times New Roman" w:cs="Times New Roman"/>
          <w:sz w:val="24"/>
          <w:szCs w:val="24"/>
        </w:rPr>
        <w:t xml:space="preserve">(SBP: systolic blood pressure; SD: standard deviation; SpO2: oxygen saturation; TICI: thrombolysis in cerebral infarction; </w:t>
      </w:r>
      <w:proofErr w:type="spellStart"/>
      <w:r w:rsidRPr="00C54AC9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C54AC9">
        <w:rPr>
          <w:rFonts w:ascii="Times New Roman" w:hAnsi="Times New Roman" w:cs="Times New Roman"/>
          <w:sz w:val="24"/>
          <w:szCs w:val="24"/>
        </w:rPr>
        <w:t>: modified Rankin score; IQR: interquartile range;</w:t>
      </w:r>
      <w:r w:rsidR="001C4A98" w:rsidRPr="00C54AC9">
        <w:rPr>
          <w:rFonts w:ascii="Times New Roman" w:hAnsi="Times New Roman" w:cs="Times New Roman"/>
          <w:sz w:val="24"/>
          <w:szCs w:val="24"/>
          <w:vertAlign w:val="superscript"/>
        </w:rPr>
        <w:t xml:space="preserve"> a</w:t>
      </w:r>
      <w:r w:rsidR="001C4A98" w:rsidRPr="00C54AC9">
        <w:rPr>
          <w:rFonts w:ascii="Times New Roman" w:hAnsi="Times New Roman" w:cs="Times New Roman"/>
          <w:sz w:val="24"/>
          <w:szCs w:val="24"/>
        </w:rPr>
        <w:t xml:space="preserve">: n=188 in STN group unless otherwise indicated; </w:t>
      </w:r>
      <w:r w:rsidR="001C4A98" w:rsidRPr="00C54AC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1C4A98" w:rsidRPr="00C54AC9">
        <w:rPr>
          <w:rFonts w:ascii="Times New Roman" w:hAnsi="Times New Roman" w:cs="Times New Roman"/>
          <w:sz w:val="24"/>
          <w:szCs w:val="24"/>
        </w:rPr>
        <w:t xml:space="preserve">: n=45 in pre-IA group unless otherwise indicated; </w:t>
      </w:r>
      <w:r w:rsidR="001C4A98" w:rsidRPr="00C54AC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1C4A98" w:rsidRPr="00C54AC9">
        <w:rPr>
          <w:rFonts w:ascii="Times New Roman" w:hAnsi="Times New Roman" w:cs="Times New Roman"/>
          <w:sz w:val="24"/>
          <w:szCs w:val="24"/>
        </w:rPr>
        <w:t>: n=149 in post-I group unless otherwise indicated</w:t>
      </w:r>
      <w:r w:rsidRPr="00C54AC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3AB3E4F1" w14:textId="77777777" w:rsidR="00E83FD1" w:rsidRDefault="00E83FD1" w:rsidP="00E83FD1">
      <w:pPr>
        <w:rPr>
          <w:rFonts w:ascii="Times New Roman" w:hAnsi="Times New Roman" w:cs="Times New Roman"/>
          <w:sz w:val="24"/>
          <w:szCs w:val="24"/>
        </w:rPr>
      </w:pPr>
    </w:p>
    <w:p w14:paraId="2262CD31" w14:textId="77777777" w:rsidR="00E83FD1" w:rsidRDefault="00E83FD1" w:rsidP="00E83FD1">
      <w:pPr>
        <w:rPr>
          <w:rFonts w:ascii="Times New Roman" w:hAnsi="Times New Roman" w:cs="Times New Roman"/>
          <w:sz w:val="24"/>
          <w:szCs w:val="24"/>
        </w:rPr>
      </w:pPr>
    </w:p>
    <w:p w14:paraId="6B0436C1" w14:textId="77777777" w:rsidR="00064AA8" w:rsidRDefault="00064AA8"/>
    <w:sectPr w:rsidR="00064AA8" w:rsidSect="00EE2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D1"/>
    <w:rsid w:val="000264FA"/>
    <w:rsid w:val="00056832"/>
    <w:rsid w:val="00064AA8"/>
    <w:rsid w:val="00065844"/>
    <w:rsid w:val="00091036"/>
    <w:rsid w:val="000A2C83"/>
    <w:rsid w:val="000D5CFD"/>
    <w:rsid w:val="00106CE8"/>
    <w:rsid w:val="00126923"/>
    <w:rsid w:val="001502D1"/>
    <w:rsid w:val="00193686"/>
    <w:rsid w:val="001A0ED9"/>
    <w:rsid w:val="001B092A"/>
    <w:rsid w:val="001C1D6B"/>
    <w:rsid w:val="001C4A98"/>
    <w:rsid w:val="001E1954"/>
    <w:rsid w:val="002133BA"/>
    <w:rsid w:val="002412D9"/>
    <w:rsid w:val="00242F5B"/>
    <w:rsid w:val="00252CD9"/>
    <w:rsid w:val="00275383"/>
    <w:rsid w:val="00296285"/>
    <w:rsid w:val="002B141C"/>
    <w:rsid w:val="002B219E"/>
    <w:rsid w:val="002B5740"/>
    <w:rsid w:val="002B6D73"/>
    <w:rsid w:val="002D63C3"/>
    <w:rsid w:val="002E4792"/>
    <w:rsid w:val="00301AD7"/>
    <w:rsid w:val="003220FD"/>
    <w:rsid w:val="003250D7"/>
    <w:rsid w:val="00353683"/>
    <w:rsid w:val="003576F6"/>
    <w:rsid w:val="00397502"/>
    <w:rsid w:val="003A0E53"/>
    <w:rsid w:val="003A783E"/>
    <w:rsid w:val="00480AE1"/>
    <w:rsid w:val="004903A9"/>
    <w:rsid w:val="00497887"/>
    <w:rsid w:val="00497F06"/>
    <w:rsid w:val="004B2CC7"/>
    <w:rsid w:val="004C7451"/>
    <w:rsid w:val="004D5EB4"/>
    <w:rsid w:val="00512559"/>
    <w:rsid w:val="00517667"/>
    <w:rsid w:val="0053347D"/>
    <w:rsid w:val="00553407"/>
    <w:rsid w:val="005631E5"/>
    <w:rsid w:val="00566C32"/>
    <w:rsid w:val="005D79A4"/>
    <w:rsid w:val="00602A11"/>
    <w:rsid w:val="00616D9A"/>
    <w:rsid w:val="006703C3"/>
    <w:rsid w:val="00683BCB"/>
    <w:rsid w:val="00693399"/>
    <w:rsid w:val="006A49F9"/>
    <w:rsid w:val="006D0B99"/>
    <w:rsid w:val="006F16A8"/>
    <w:rsid w:val="007020E0"/>
    <w:rsid w:val="007103FF"/>
    <w:rsid w:val="00746C0E"/>
    <w:rsid w:val="007668A3"/>
    <w:rsid w:val="00782824"/>
    <w:rsid w:val="007B1B4A"/>
    <w:rsid w:val="00812027"/>
    <w:rsid w:val="008237F7"/>
    <w:rsid w:val="00842981"/>
    <w:rsid w:val="00863E72"/>
    <w:rsid w:val="0087710F"/>
    <w:rsid w:val="008A1216"/>
    <w:rsid w:val="008F133F"/>
    <w:rsid w:val="008F3B50"/>
    <w:rsid w:val="00955E8F"/>
    <w:rsid w:val="0095634E"/>
    <w:rsid w:val="00973619"/>
    <w:rsid w:val="00975A15"/>
    <w:rsid w:val="009778F8"/>
    <w:rsid w:val="0099320C"/>
    <w:rsid w:val="009B1615"/>
    <w:rsid w:val="009B1C24"/>
    <w:rsid w:val="009D7FE4"/>
    <w:rsid w:val="00A2181C"/>
    <w:rsid w:val="00AF20DF"/>
    <w:rsid w:val="00AF67D1"/>
    <w:rsid w:val="00B14D9E"/>
    <w:rsid w:val="00B23FC6"/>
    <w:rsid w:val="00B674FC"/>
    <w:rsid w:val="00B85F28"/>
    <w:rsid w:val="00BA45AF"/>
    <w:rsid w:val="00BA53EF"/>
    <w:rsid w:val="00BA73CF"/>
    <w:rsid w:val="00BC35F8"/>
    <w:rsid w:val="00BC6468"/>
    <w:rsid w:val="00C51408"/>
    <w:rsid w:val="00C54AC9"/>
    <w:rsid w:val="00C66FBA"/>
    <w:rsid w:val="00C770A9"/>
    <w:rsid w:val="00CC1E58"/>
    <w:rsid w:val="00CE3DDD"/>
    <w:rsid w:val="00CF6168"/>
    <w:rsid w:val="00D33D2E"/>
    <w:rsid w:val="00D43589"/>
    <w:rsid w:val="00D51603"/>
    <w:rsid w:val="00DA3302"/>
    <w:rsid w:val="00DB23F5"/>
    <w:rsid w:val="00DD14E1"/>
    <w:rsid w:val="00DD2BC4"/>
    <w:rsid w:val="00DE513E"/>
    <w:rsid w:val="00E74614"/>
    <w:rsid w:val="00E83FD1"/>
    <w:rsid w:val="00E8513F"/>
    <w:rsid w:val="00E91DF9"/>
    <w:rsid w:val="00E95759"/>
    <w:rsid w:val="00EB6B4F"/>
    <w:rsid w:val="00EC2F16"/>
    <w:rsid w:val="00EE22DE"/>
    <w:rsid w:val="00F445F0"/>
    <w:rsid w:val="00F526FE"/>
    <w:rsid w:val="00F6495C"/>
    <w:rsid w:val="00F8120C"/>
    <w:rsid w:val="00FC188D"/>
    <w:rsid w:val="00FC2DAD"/>
    <w:rsid w:val="00FE2F29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B1B0"/>
  <w15:chartTrackingRefBased/>
  <w15:docId w15:val="{B6EF3FBA-E74A-1546-9AD6-DF411E85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FD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F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Sonal</dc:creator>
  <cp:keywords/>
  <dc:description/>
  <cp:lastModifiedBy>Sharma, Sonal</cp:lastModifiedBy>
  <cp:revision>2</cp:revision>
  <dcterms:created xsi:type="dcterms:W3CDTF">2023-04-26T13:16:00Z</dcterms:created>
  <dcterms:modified xsi:type="dcterms:W3CDTF">2023-04-26T13:16:00Z</dcterms:modified>
</cp:coreProperties>
</file>