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227" w:rightFromText="227" w:horzAnchor="margin" w:tblpX="-713" w:tblpY="-1020"/>
        <w:tblW w:w="15735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3685"/>
        <w:gridCol w:w="2850"/>
        <w:gridCol w:w="1595"/>
        <w:gridCol w:w="2081"/>
        <w:gridCol w:w="1775"/>
        <w:gridCol w:w="1202"/>
      </w:tblGrid>
      <w:tr w:rsidR="00427154" w:rsidRPr="00821FFB" w14:paraId="6841F0EC" w14:textId="77777777" w:rsidTr="00FD67D1">
        <w:trPr>
          <w:trHeight w:val="259"/>
        </w:trPr>
        <w:tc>
          <w:tcPr>
            <w:tcW w:w="15735" w:type="dxa"/>
            <w:gridSpan w:val="8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36E8CF50" w14:textId="77777777" w:rsidR="00427154" w:rsidRDefault="00427154" w:rsidP="00FD67D1">
            <w:pPr>
              <w:spacing w:line="240" w:lineRule="auto"/>
              <w:contextualSpacing/>
              <w:jc w:val="left"/>
              <w:rPr>
                <w:rFonts w:ascii="TimesNewRomanPS" w:eastAsia="Times New Roman" w:hAnsi="TimesNewRomanPS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 xml:space="preserve">Table </w:t>
            </w:r>
            <w:r w:rsidR="00E26B0D"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3</w:t>
            </w: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 xml:space="preserve">. </w:t>
            </w:r>
            <w:r w:rsidRPr="00821FFB">
              <w:rPr>
                <w:rFonts w:ascii="TimesNewRomanPS" w:eastAsia="Times New Roman" w:hAnsi="TimesNewRomanPS" w:cs="Times New Roman"/>
                <w:sz w:val="22"/>
                <w:szCs w:val="22"/>
                <w:lang w:val="en-GB" w:eastAsia="it-IT"/>
              </w:rPr>
              <w:t>Characteristics of the included studies</w:t>
            </w:r>
          </w:p>
          <w:p w14:paraId="173F08D1" w14:textId="3C30CB02" w:rsidR="00821FFB" w:rsidRPr="00821FFB" w:rsidRDefault="00821FFB" w:rsidP="00FD67D1">
            <w:pPr>
              <w:spacing w:line="240" w:lineRule="auto"/>
              <w:contextualSpacing/>
              <w:jc w:val="left"/>
              <w:rPr>
                <w:rFonts w:ascii="TimesNewRomanPS" w:eastAsia="Times New Roman" w:hAnsi="TimesNewRomanPS" w:cs="Times New Roman"/>
                <w:b/>
                <w:bCs/>
                <w:sz w:val="8"/>
                <w:szCs w:val="2"/>
                <w:lang w:val="en-GB" w:eastAsia="it-IT"/>
              </w:rPr>
            </w:pPr>
          </w:p>
        </w:tc>
      </w:tr>
      <w:tr w:rsidR="00C05EDB" w:rsidRPr="00FD67D1" w14:paraId="155156F3" w14:textId="77777777" w:rsidTr="00FD67D1">
        <w:trPr>
          <w:trHeight w:val="1109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4B52A3" w14:textId="77777777" w:rsidR="00C05EDB" w:rsidRPr="00FD67D1" w:rsidRDefault="00C05EDB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AE1F71" w14:textId="77777777" w:rsidR="00C05EDB" w:rsidRPr="00FD67D1" w:rsidRDefault="00C05EDB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F8FF01" w14:textId="77777777" w:rsidR="00C05EDB" w:rsidRPr="00FD67D1" w:rsidRDefault="00C05EDB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</w:pP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5B91BE" w14:textId="77777777" w:rsidR="00C05EDB" w:rsidRPr="00FD67D1" w:rsidRDefault="00C05EDB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311B2" w14:textId="77777777" w:rsidR="00C05EDB" w:rsidRPr="00FD67D1" w:rsidRDefault="00C05EDB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FAB42E" w14:textId="77777777" w:rsidR="00C05EDB" w:rsidRPr="00FD67D1" w:rsidRDefault="00C05EDB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DF0C5F" w14:textId="77777777" w:rsidR="00C05EDB" w:rsidRPr="00FD67D1" w:rsidRDefault="00C05EDB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EA732D" w14:textId="77777777" w:rsidR="00C05EDB" w:rsidRPr="00FD67D1" w:rsidRDefault="00C05EDB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</w:pPr>
          </w:p>
        </w:tc>
      </w:tr>
      <w:tr w:rsidR="00917D3D" w:rsidRPr="00FD67D1" w14:paraId="27B6F0A1" w14:textId="77777777" w:rsidTr="00FD67D1">
        <w:trPr>
          <w:trHeight w:val="1109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C47403" w14:textId="77777777" w:rsidR="00917D3D" w:rsidRPr="00FD67D1" w:rsidRDefault="00427154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</w:pP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Article</w:t>
            </w:r>
          </w:p>
          <w:p w14:paraId="3FA36E9B" w14:textId="77777777" w:rsidR="00427154" w:rsidRPr="00FD67D1" w:rsidRDefault="00427154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</w:pP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Year</w:t>
            </w:r>
          </w:p>
          <w:p w14:paraId="7BD71023" w14:textId="77777777" w:rsidR="00427154" w:rsidRPr="00FD67D1" w:rsidRDefault="00427154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(code)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931B22" w14:textId="77777777" w:rsidR="00917D3D" w:rsidRPr="00FD67D1" w:rsidRDefault="00427154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</w:pP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Country</w:t>
            </w:r>
          </w:p>
          <w:p w14:paraId="1A84AA1E" w14:textId="77777777" w:rsidR="00917D3D" w:rsidRPr="00FD67D1" w:rsidRDefault="00917D3D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Setting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7EEE4D" w14:textId="77777777" w:rsidR="00917D3D" w:rsidRPr="00FD67D1" w:rsidRDefault="00427154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Aim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890306" w14:textId="77777777" w:rsidR="00917D3D" w:rsidRPr="00FD67D1" w:rsidRDefault="00917D3D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P</w:t>
            </w:r>
            <w:r w:rsidR="00427154"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articipants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45CB2F" w14:textId="77777777" w:rsidR="00917D3D" w:rsidRPr="00FD67D1" w:rsidRDefault="00917D3D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M</w:t>
            </w:r>
            <w:r w:rsidR="00427154"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ethodology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9080ED" w14:textId="77777777" w:rsidR="00917D3D" w:rsidRPr="00FD67D1" w:rsidRDefault="00917D3D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Data collection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AEB612" w14:textId="77777777" w:rsidR="00917D3D" w:rsidRPr="00FD67D1" w:rsidRDefault="00427154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Data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8BD6A8" w14:textId="77777777" w:rsidR="00917D3D" w:rsidRPr="00FD67D1" w:rsidRDefault="00917D3D" w:rsidP="00821FF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</w:pPr>
            <w:r w:rsidRPr="00FD67D1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 w:eastAsia="it-IT"/>
              </w:rPr>
              <w:t>Critical Appraisal</w:t>
            </w:r>
          </w:p>
        </w:tc>
      </w:tr>
      <w:tr w:rsidR="00917D3D" w:rsidRPr="00FD67D1" w14:paraId="78E0456D" w14:textId="77777777" w:rsidTr="00FD67D1">
        <w:trPr>
          <w:trHeight w:val="1094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3A253C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  <w:p w14:paraId="41B332FB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Bradley et al.</w:t>
            </w:r>
            <w:r w:rsidR="00427154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12B7AC44" w14:textId="77777777" w:rsidR="00427154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2013</w:t>
            </w:r>
          </w:p>
          <w:p w14:paraId="2B586174" w14:textId="77777777" w:rsidR="00917D3D" w:rsidRPr="00FD67D1" w:rsidRDefault="0042715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[A]</w:t>
            </w:r>
          </w:p>
          <w:p w14:paraId="789F742E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390F23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Australia</w:t>
            </w:r>
          </w:p>
          <w:p w14:paraId="60066018" w14:textId="77777777" w:rsidR="00917D3D" w:rsidRPr="00FD67D1" w:rsidRDefault="00F27836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Acute care/rural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A16344" w14:textId="77777777" w:rsidR="00917D3D" w:rsidRPr="00FD67D1" w:rsidRDefault="00F27836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Study empirically the process and outcomes of the implementation of nurse-to-nurse bedside handover in three rural South Australian hospitals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6A0CC9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9 </w:t>
            </w:r>
            <w:r w:rsidR="00F27836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inpatients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(5 </w:t>
            </w:r>
            <w:r w:rsidR="00F27836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F; 4 M)</w:t>
            </w:r>
          </w:p>
          <w:p w14:paraId="08792FD9" w14:textId="77777777" w:rsidR="00917D3D" w:rsidRPr="00FD67D1" w:rsidRDefault="00F27836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48 nurses</w:t>
            </w:r>
            <w:r w:rsidR="00917D3D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(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47 F; 1 M</w:t>
            </w:r>
            <w:r w:rsidR="00917D3D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2D4D7B" w14:textId="77777777" w:rsidR="00917D3D" w:rsidRPr="00FD67D1" w:rsidRDefault="00F27836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Mixed Method</w:t>
            </w:r>
          </w:p>
          <w:p w14:paraId="6102439E" w14:textId="77777777" w:rsidR="00F27836" w:rsidRPr="00FD67D1" w:rsidRDefault="00F27836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(Ethnography)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E8FFBB" w14:textId="77777777" w:rsidR="00917D3D" w:rsidRPr="00FD67D1" w:rsidRDefault="00F27836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Ethnographic interviewing, surveying, observations, journaling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A78206" w14:textId="77777777" w:rsidR="00917D3D" w:rsidRPr="00FD67D1" w:rsidRDefault="00F27836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Spradley’s Taxonomic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33F8E6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8/10</w:t>
            </w:r>
          </w:p>
        </w:tc>
      </w:tr>
      <w:tr w:rsidR="00917D3D" w:rsidRPr="00FD67D1" w14:paraId="2E0FCCCC" w14:textId="77777777" w:rsidTr="00FD67D1">
        <w:trPr>
          <w:trHeight w:val="1154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D45770" w14:textId="77777777" w:rsidR="00917D3D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Cahill J.</w:t>
            </w:r>
            <w:r w:rsidR="007B56A8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432B52CE" w14:textId="77777777" w:rsidR="00F27836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1998</w:t>
            </w:r>
          </w:p>
          <w:p w14:paraId="701490FC" w14:textId="77777777" w:rsidR="00917D3D" w:rsidRPr="00FD67D1" w:rsidRDefault="00F27836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</w:t>
            </w:r>
            <w:proofErr w:type="gram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B]   </w:t>
            </w:r>
            <w:proofErr w:type="gram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0AFFD1" w14:textId="77777777" w:rsidR="00917D3D" w:rsidRPr="00FD67D1" w:rsidRDefault="00F27836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UK</w:t>
            </w:r>
          </w:p>
          <w:p w14:paraId="2104E0E6" w14:textId="77777777" w:rsidR="00917D3D" w:rsidRPr="00FD67D1" w:rsidRDefault="007B56A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Surgical ward</w:t>
            </w:r>
          </w:p>
          <w:p w14:paraId="5334A794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0DB24F" w14:textId="77777777" w:rsidR="00917D3D" w:rsidRPr="00FD67D1" w:rsidRDefault="00F27836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Capture, describe and provide an analysis of patients’ perceptions of the bedside handover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7E367F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10 pa</w:t>
            </w:r>
            <w:r w:rsidR="007B56A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tients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(not specified)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FD9002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Grounded Theory</w:t>
            </w:r>
          </w:p>
          <w:p w14:paraId="348A8FE4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BEFEA3" w14:textId="77777777" w:rsidR="00917D3D" w:rsidRPr="00FD67D1" w:rsidRDefault="00774885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Unstructured, tape-recorded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3B80C4" w14:textId="77777777" w:rsidR="00917D3D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Constant Comparative A</w:t>
            </w:r>
            <w:r w:rsidR="00917D3D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C7B8F7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8/10</w:t>
            </w:r>
          </w:p>
        </w:tc>
      </w:tr>
      <w:tr w:rsidR="00917D3D" w:rsidRPr="00FD67D1" w14:paraId="4D7AC36A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308B9F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Dellafiore</w:t>
            </w:r>
            <w:proofErr w:type="spellEnd"/>
            <w:r w:rsidR="007B56A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et al.</w:t>
            </w:r>
            <w:r w:rsidR="007B56A8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7469209C" w14:textId="77777777" w:rsidR="007B56A8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2019</w:t>
            </w:r>
          </w:p>
          <w:p w14:paraId="0014F650" w14:textId="77777777" w:rsidR="00917D3D" w:rsidRPr="00FD67D1" w:rsidRDefault="007B56A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[C]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3A156F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Ital</w:t>
            </w:r>
            <w:r w:rsidR="007B56A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y</w:t>
            </w:r>
          </w:p>
          <w:p w14:paraId="325509E9" w14:textId="77777777" w:rsidR="00917D3D" w:rsidRPr="00FD67D1" w:rsidRDefault="007B56A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Cardiac surgery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69F4CF" w14:textId="77777777" w:rsidR="00917D3D" w:rsidRPr="00FD67D1" w:rsidRDefault="007B56A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Explore the perceptions of nurses regarding a recent implementation of bedside nursing handover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E14F6A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16 </w:t>
            </w:r>
            <w:r w:rsidR="007B56A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nurses</w:t>
            </w:r>
          </w:p>
          <w:p w14:paraId="68B06168" w14:textId="77777777" w:rsidR="007B56A8" w:rsidRPr="00FD67D1" w:rsidRDefault="007B56A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Age 26-48 years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95D30F" w14:textId="77777777" w:rsidR="00917D3D" w:rsidRPr="00FD67D1" w:rsidRDefault="007B56A8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D67D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CEBF16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  <w:p w14:paraId="4585AAA0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Focus Group</w:t>
            </w:r>
            <w:r w:rsidR="007B56A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</w:p>
          <w:p w14:paraId="33EF8AE0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AF898C" w14:textId="77777777" w:rsidR="00917D3D" w:rsidRPr="00FD67D1" w:rsidRDefault="007B56A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Thematic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3C6EFD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917D3D" w:rsidRPr="00FD67D1" w14:paraId="30E2A4C5" w14:textId="77777777" w:rsidTr="00FD67D1">
        <w:trPr>
          <w:trHeight w:val="1014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A79BBC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FD67D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Drach-Zahavy</w:t>
            </w:r>
            <w:proofErr w:type="spellEnd"/>
            <w:r w:rsidRPr="00FD67D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et al.</w:t>
            </w:r>
          </w:p>
          <w:p w14:paraId="2E0E8085" w14:textId="77777777" w:rsidR="007B56A8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2014</w:t>
            </w:r>
          </w:p>
          <w:p w14:paraId="7D6546A7" w14:textId="77777777" w:rsidR="00917D3D" w:rsidRPr="00FD67D1" w:rsidRDefault="007B56A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[D]   </w:t>
            </w:r>
          </w:p>
          <w:p w14:paraId="31547ACA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7769F" w14:textId="77777777" w:rsidR="00917D3D" w:rsidRPr="00FD67D1" w:rsidRDefault="007B56A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Israel</w:t>
            </w:r>
          </w:p>
          <w:p w14:paraId="008E6012" w14:textId="77777777" w:rsidR="00917D3D" w:rsidRPr="00FD67D1" w:rsidRDefault="005B3CA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Surgical ward</w:t>
            </w:r>
            <w:r w:rsidR="00302C8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084FC1" w14:textId="77777777" w:rsidR="00917D3D" w:rsidRPr="00FD67D1" w:rsidRDefault="007B56A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Investigate patients’ participation in the handover as understood by both patients and nurses; examine how patients’ personality attributes are linked to patients’ participation; examine these effects beyond the encounter’s characteristics of load and the presence of other stakeholders 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E88850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100 </w:t>
            </w:r>
            <w:r w:rsidR="005B3CA4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nurses (75 F; 25 M)</w:t>
            </w:r>
          </w:p>
          <w:p w14:paraId="01C24B58" w14:textId="77777777" w:rsidR="00917D3D" w:rsidRPr="00FD67D1" w:rsidRDefault="005B3CA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100 patients (48 F; 52 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D12020" w14:textId="77777777" w:rsidR="005B3CA4" w:rsidRPr="00FD67D1" w:rsidRDefault="005B3CA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Mixed Method</w:t>
            </w:r>
          </w:p>
          <w:p w14:paraId="12CA251A" w14:textId="77777777" w:rsidR="00917D3D" w:rsidRPr="00FD67D1" w:rsidRDefault="005B3CA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(Qualitative</w:t>
            </w:r>
            <w:r w:rsidR="00917D3D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  <w:bookmarkStart w:id="0" w:name="__DdeLink__3689_701898311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descri</w:t>
            </w:r>
            <w:bookmarkEnd w:id="0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ptive)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FE06C5" w14:textId="77777777" w:rsidR="00917D3D" w:rsidRPr="00FD67D1" w:rsidRDefault="005B3CA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Direct observations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56B9D6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Content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2433C3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917D3D" w:rsidRPr="00FD67D1" w14:paraId="699EB610" w14:textId="77777777" w:rsidTr="00FD67D1">
        <w:trPr>
          <w:trHeight w:val="578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D7E6BF" w14:textId="77777777" w:rsidR="00917D3D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lastRenderedPageBreak/>
              <w:t>Greaves C</w:t>
            </w:r>
            <w:r w:rsidR="00917D3D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.</w:t>
            </w:r>
            <w:r w:rsidR="005B3CA4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52BBE44F" w14:textId="77777777" w:rsidR="005B3CA4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1999</w:t>
            </w:r>
          </w:p>
          <w:p w14:paraId="0D328A04" w14:textId="77777777" w:rsidR="00917D3D" w:rsidRPr="00FD67D1" w:rsidRDefault="005B3CA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[E]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E5615D" w14:textId="77777777" w:rsidR="00917D3D" w:rsidRPr="00FD67D1" w:rsidRDefault="005B3CA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UK</w:t>
            </w:r>
          </w:p>
          <w:p w14:paraId="08D5298B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No</w:t>
            </w:r>
            <w:r w:rsidR="005B3CA4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t specified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A77D87" w14:textId="77777777" w:rsidR="00917D3D" w:rsidRPr="00FD67D1" w:rsidRDefault="005B3CA4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Explore how patients perceive the practice of nurses handing over care at their bedside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87A18C" w14:textId="77777777" w:rsidR="00917D3D" w:rsidRPr="00FD67D1" w:rsidRDefault="005B3CA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4 patients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(not specified)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4D5B4A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</w:t>
            </w:r>
            <w:r w:rsidR="005B3CA4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B40125" w14:textId="77777777" w:rsidR="00917D3D" w:rsidRPr="00FD67D1" w:rsidRDefault="005B3CA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9CCB6C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proofErr w:type="spell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Burnand</w:t>
            </w:r>
            <w:r w:rsidR="005B3CA4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’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</w:t>
            </w:r>
            <w:proofErr w:type="spellEnd"/>
            <w:r w:rsidR="00CA0B6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M</w:t>
            </w:r>
            <w:r w:rsidR="005B3CA4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ethod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34C60D" w14:textId="77777777" w:rsidR="00917D3D" w:rsidRPr="00FD67D1" w:rsidRDefault="00917D3D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2A9398D9" w14:textId="77777777" w:rsidTr="00FD67D1">
        <w:trPr>
          <w:trHeight w:val="578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BB7FBF" w14:textId="16795908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Grimshaw e</w:t>
            </w:r>
            <w:r w:rsidR="00821FFB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t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al. </w:t>
            </w:r>
          </w:p>
          <w:p w14:paraId="1C208680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2016</w:t>
            </w:r>
          </w:p>
          <w:p w14:paraId="26D49440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[F]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48141F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USA</w:t>
            </w:r>
          </w:p>
          <w:p w14:paraId="1C38BDEF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Acute care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DB370A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Identify factors and </w:t>
            </w:r>
            <w:proofErr w:type="spell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aute</w:t>
            </w:r>
            <w:proofErr w:type="spell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care nurses’ perceptions influencing the frequency of change-of-shift report at the bedside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DB63D5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 nurses (6 F; 1M)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91BD1E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110077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4BA387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Thematic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CD6B20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150E74B6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5B77CC" w14:textId="77777777" w:rsidR="00CA0B68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proofErr w:type="spell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Hada</w:t>
            </w:r>
            <w:proofErr w:type="spell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et al. </w:t>
            </w:r>
          </w:p>
          <w:p w14:paraId="7F0FCB6F" w14:textId="77777777" w:rsidR="00302C8F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2019</w:t>
            </w:r>
          </w:p>
          <w:p w14:paraId="1BFC6B1F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[G]  </w:t>
            </w:r>
          </w:p>
          <w:p w14:paraId="3DA6393D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EE9CBF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Australia</w:t>
            </w:r>
          </w:p>
          <w:p w14:paraId="59001F15" w14:textId="77777777" w:rsidR="00CA0B68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Medical wards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B53E58" w14:textId="77777777" w:rsidR="00CA0B68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 w:rsidRPr="00FD67D1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Systematically assess the barriers and facilitators to evidence-based nursing handover in a clinical environment, and to identify potential adopters and attributes of evidence-based nursing handover for translation into practice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25AE60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49 </w:t>
            </w:r>
            <w:r w:rsidR="00302C8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nurses (41 F; 8 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9F952F" w14:textId="77777777" w:rsidR="00CA0B68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2AECA9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Focus Group</w:t>
            </w:r>
            <w:r w:rsidR="00302C8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C5FF44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Content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DE8E86" w14:textId="77777777" w:rsidR="00CA0B68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8/10</w:t>
            </w:r>
          </w:p>
        </w:tc>
      </w:tr>
      <w:tr w:rsidR="00302C8F" w:rsidRPr="00FD67D1" w14:paraId="40ACA402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A02F46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Jeffs et al.</w:t>
            </w:r>
            <w:r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2A42835F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2013</w:t>
            </w:r>
          </w:p>
          <w:p w14:paraId="54B69F6A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</w:t>
            </w:r>
            <w:proofErr w:type="gram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H]   </w:t>
            </w:r>
            <w:proofErr w:type="gram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0E7F6B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Canada</w:t>
            </w:r>
          </w:p>
          <w:p w14:paraId="303B2AE0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Acute care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E8A8B7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4FACBC1" wp14:editId="24676376">
                  <wp:extent cx="14605" cy="14605"/>
                  <wp:effectExtent l="0" t="0" r="0" b="0"/>
                  <wp:docPr id="3" name="Immagine 24" descr="page10image6334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4" descr="page10image6334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Explore nurses’ experienced and perceptions associated with implementation of bedside nurse-to-nurse shift handoff reporting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9D706A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43 nurses</w:t>
            </w:r>
          </w:p>
          <w:p w14:paraId="72EE569D" w14:textId="77777777" w:rsid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Clinical experience </w:t>
            </w:r>
          </w:p>
          <w:p w14:paraId="3C7DC982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0.5-41 years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A85F76" w14:textId="77777777" w:rsidR="00FD67D1" w:rsidRDefault="00FD67D1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  <w:p w14:paraId="1663068A" w14:textId="77777777" w:rsidR="00302C8F" w:rsidRPr="00FD67D1" w:rsidRDefault="00FD67D1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FE9959" w14:textId="77777777" w:rsidR="00302C8F" w:rsidRPr="00FD67D1" w:rsidRDefault="0034047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4DD489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Content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DF4024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302C8F" w:rsidRPr="00FD67D1" w14:paraId="081EFFF7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1CAF07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Jeffs et al.</w:t>
            </w:r>
            <w:r w:rsidR="0034047F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79737243" w14:textId="77777777" w:rsidR="0034047F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2014</w:t>
            </w:r>
          </w:p>
          <w:p w14:paraId="5CF3628F" w14:textId="77777777" w:rsidR="00302C8F" w:rsidRPr="00FD67D1" w:rsidRDefault="0034047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[I]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18E949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Canada</w:t>
            </w:r>
          </w:p>
          <w:p w14:paraId="56BA471F" w14:textId="77777777" w:rsidR="00302C8F" w:rsidRPr="00FD67D1" w:rsidRDefault="0034047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Acute care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47538B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D67D1">
              <w:rPr>
                <w:noProof/>
                <w:sz w:val="22"/>
                <w:szCs w:val="22"/>
                <w:lang w:eastAsia="it-IT"/>
              </w:rPr>
              <w:drawing>
                <wp:inline distT="0" distB="0" distL="0" distR="0" wp14:anchorId="2D5F701F" wp14:editId="415D2F53">
                  <wp:extent cx="14605" cy="14605"/>
                  <wp:effectExtent l="0" t="0" r="0" b="0"/>
                  <wp:docPr id="4" name="Immagine 11" descr="page10image6334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1" descr="page10image6334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Explore patients’ experiences and perceptions associated with implementation of bedside nursing handover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5CD676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45 </w:t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patients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(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30 </w:t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F; 15 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9C33F9" w14:textId="77777777" w:rsidR="00FD67D1" w:rsidRDefault="00FD67D1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  <w:p w14:paraId="2982BFC2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034953" w14:textId="77777777" w:rsidR="00302C8F" w:rsidRPr="00FD67D1" w:rsidRDefault="0034047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Semi-structured interviews 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20B271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Content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6A8937" w14:textId="77777777" w:rsidR="00302C8F" w:rsidRPr="00FD67D1" w:rsidRDefault="00302C8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3A53AC34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4E594F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Johnson et al.</w:t>
            </w:r>
            <w:r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60C4F67A" w14:textId="77777777" w:rsidR="0034047F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2013</w:t>
            </w:r>
          </w:p>
          <w:p w14:paraId="7F308ACC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</w:t>
            </w:r>
            <w:proofErr w:type="gram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J] 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49A435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Australia</w:t>
            </w:r>
          </w:p>
          <w:p w14:paraId="182D2E8B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Medical/surgical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5F4132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Explore how nurses experienced the introduction of bedside handover and the use of written handover sheets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54E592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30 </w:t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nurses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(25 F; 5 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F7D3AD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807230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Focus Group</w:t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A942DA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Thematic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766D80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749BD36C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022587" w14:textId="77777777" w:rsidR="0034047F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Kerr et al.</w:t>
            </w:r>
          </w:p>
          <w:p w14:paraId="68666F54" w14:textId="77777777" w:rsidR="0034047F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2014</w:t>
            </w:r>
          </w:p>
          <w:p w14:paraId="3CC9C7B3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</w:t>
            </w:r>
            <w:proofErr w:type="gram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K]   </w:t>
            </w:r>
            <w:proofErr w:type="gram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FF043B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Australia</w:t>
            </w:r>
          </w:p>
          <w:p w14:paraId="09521BFC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Emergency department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085024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Explore the perspectives of patients about bedside handover by nurses in the emergency department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F73465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30 </w:t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patients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(18 F;12 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A1CCD4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3B9517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D37669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Content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727914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73DDA45A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0ACA4D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Kerr et al.</w:t>
            </w:r>
            <w:r w:rsidR="0034047F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4DFFAD62" w14:textId="77777777" w:rsidR="0034047F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2014</w:t>
            </w:r>
          </w:p>
          <w:p w14:paraId="64AB7865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[L]  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3694D5" w14:textId="77777777" w:rsidR="00CA0B68" w:rsidRPr="00FD67D1" w:rsidRDefault="00FA30E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Australia</w:t>
            </w:r>
          </w:p>
          <w:p w14:paraId="45F87690" w14:textId="77777777" w:rsidR="00CA0B68" w:rsidRPr="00FD67D1" w:rsidRDefault="00FA30E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Medical/surgical/maternity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E93B37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Explore perspectives of nurses and midwives towards the introduction of bedside handover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91A310" w14:textId="77777777" w:rsid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20 </w:t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nurses,</w:t>
            </w:r>
          </w:p>
          <w:p w14:paraId="6329A734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10 </w:t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midwives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(25 </w:t>
            </w:r>
            <w:proofErr w:type="gramStart"/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F;  5</w:t>
            </w:r>
            <w:proofErr w:type="gramEnd"/>
            <w:r w:rsidR="0034047F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00629C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D3EA04" w14:textId="77777777" w:rsidR="00CA0B68" w:rsidRPr="00FD67D1" w:rsidRDefault="0034047F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C57226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Content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B8D559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4E19C801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F6F58D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Khuan</w:t>
            </w:r>
            <w:proofErr w:type="spell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et al.</w:t>
            </w:r>
            <w:r w:rsidR="00FA55F6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5536E894" w14:textId="77777777" w:rsidR="00FA55F6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2017</w:t>
            </w:r>
          </w:p>
          <w:p w14:paraId="3685651C" w14:textId="77777777" w:rsidR="00CA0B68" w:rsidRPr="00FD67D1" w:rsidRDefault="00FA55F6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[M]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84B9DD" w14:textId="77777777" w:rsidR="00CA0B68" w:rsidRPr="00FD67D1" w:rsidRDefault="00FA55F6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Malay</w:t>
            </w:r>
            <w:r w:rsidR="00CA0B6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sia</w:t>
            </w:r>
          </w:p>
          <w:p w14:paraId="1CDB3332" w14:textId="77777777" w:rsidR="00CA0B68" w:rsidRPr="00FD67D1" w:rsidRDefault="00FA55F6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Medical/surgical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47CBD3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noProof/>
                <w:sz w:val="22"/>
                <w:szCs w:val="22"/>
                <w:lang w:eastAsia="it-IT"/>
              </w:rPr>
              <w:drawing>
                <wp:inline distT="0" distB="0" distL="0" distR="0" wp14:anchorId="2EED69BB" wp14:editId="64FDF7F5">
                  <wp:extent cx="14605" cy="14605"/>
                  <wp:effectExtent l="0" t="0" r="0" b="0"/>
                  <wp:docPr id="5" name="Immagine 26" descr="page10image6334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26" descr="page10image6334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5F6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Explore Malaysian nurses’ opinions about patient involvement in relation to </w:t>
            </w:r>
            <w:r w:rsidR="00FA55F6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lastRenderedPageBreak/>
              <w:t>patient-</w:t>
            </w:r>
            <w:proofErr w:type="spellStart"/>
            <w:r w:rsidR="00FA55F6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centered</w:t>
            </w:r>
            <w:proofErr w:type="spellEnd"/>
            <w:r w:rsidR="00FA55F6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care during bedside handovers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631C24" w14:textId="77777777" w:rsidR="00CA0B68" w:rsidRPr="00FD67D1" w:rsidRDefault="00FA55F6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lastRenderedPageBreak/>
              <w:t>20 nurses (14 F</w:t>
            </w:r>
            <w:r w:rsidR="00CA0B6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; 6 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3B7DA6" w14:textId="77777777" w:rsidR="00CA0B68" w:rsidRPr="00FD67D1" w:rsidRDefault="00FA55F6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GB" w:eastAsia="it-IT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502ACA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Focus Group</w:t>
            </w:r>
            <w:r w:rsidR="00FA55F6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8646EC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Content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5BA6C5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6D42FA72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1AB28B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Kulberg</w:t>
            </w:r>
            <w:proofErr w:type="spell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et al.</w:t>
            </w:r>
            <w:r w:rsidR="00930A94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714052B6" w14:textId="77777777" w:rsidR="00930A94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2018</w:t>
            </w:r>
          </w:p>
          <w:p w14:paraId="4BB2169D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[N]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1A60AD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</w:t>
            </w:r>
            <w:r w:rsidR="00930A94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weden</w:t>
            </w:r>
          </w:p>
          <w:p w14:paraId="30FB85F2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Oncology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4E5820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Describe registered nurses’ perceptions of person-</w:t>
            </w:r>
            <w:proofErr w:type="spell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centered</w:t>
            </w:r>
            <w:proofErr w:type="spell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handover</w:t>
            </w:r>
            <w:r w:rsidR="00CA0B6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br/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979AD8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11 nurses (11 F)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1C146D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489023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CE4FD3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Content Analysis 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D94BF0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76C727D4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8ED376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Lu et al.</w:t>
            </w:r>
            <w:r w:rsidR="00930A94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2B532D03" w14:textId="77777777" w:rsidR="00930A94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2014</w:t>
            </w:r>
          </w:p>
          <w:p w14:paraId="30F28915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</w:t>
            </w:r>
            <w:proofErr w:type="gram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O]   </w:t>
            </w:r>
            <w:proofErr w:type="gram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81BEEC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Australia</w:t>
            </w:r>
          </w:p>
          <w:p w14:paraId="03864AD7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Medical/surgical/maternity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F1CB2F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Explore patients’ perceptions of bedside handover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0CA2F0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30 patients (22 F; 8M)</w:t>
            </w:r>
          </w:p>
          <w:p w14:paraId="33D3BB5D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C7A105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Phenomenology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792C88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AE56F0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Interpretative Phenomenological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4A2701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8/10</w:t>
            </w:r>
          </w:p>
        </w:tc>
      </w:tr>
      <w:tr w:rsidR="00CA0B68" w:rsidRPr="00FD67D1" w14:paraId="4E61A729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4FE162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Lupieri</w:t>
            </w:r>
            <w:proofErr w:type="spell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et al.</w:t>
            </w:r>
            <w:r w:rsidR="00930A94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00863FB4" w14:textId="77777777" w:rsidR="00930A94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2016</w:t>
            </w:r>
          </w:p>
          <w:p w14:paraId="39467A5D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</w:t>
            </w:r>
            <w:proofErr w:type="gram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P] 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D10E70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Italy</w:t>
            </w:r>
          </w:p>
          <w:p w14:paraId="7223BD05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Cardio-thoracic surgery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175CF4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Explore the postoperative cardio-thoracic surgical patient experience of nurses’ bedside handovers</w:t>
            </w:r>
            <w:r w:rsidR="00CA0B6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br/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55EB75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14 </w:t>
            </w:r>
            <w:r w:rsidR="00930A94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patients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  <w:r w:rsidR="00930A94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(4 F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; 10 </w:t>
            </w:r>
            <w:r w:rsidR="00930A94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36DA25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5B93FD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48FC84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Content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0C4938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79EEFD00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56A41E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Malfait et al.</w:t>
            </w:r>
            <w:r w:rsidR="00930A94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7DE2CCAA" w14:textId="77777777" w:rsidR="00930A94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2019</w:t>
            </w:r>
          </w:p>
          <w:p w14:paraId="00D297B0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</w:t>
            </w:r>
            <w:proofErr w:type="gram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Q] 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11ED37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Belgium</w:t>
            </w:r>
          </w:p>
          <w:p w14:paraId="0CC62C41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Medical/surgical/intensive care/rehabilitation</w:t>
            </w:r>
          </w:p>
          <w:p w14:paraId="299C6D5A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1BEC92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Explore the association between the nursing care system on a ward and the barriers and facilitators of the bedside handover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4FA18C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106 nurses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(not specified)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F56DE0" w14:textId="77777777" w:rsidR="00930A94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Mixed Method</w:t>
            </w:r>
          </w:p>
          <w:p w14:paraId="7684E112" w14:textId="77777777" w:rsidR="00CA0B68" w:rsidRPr="00FD67D1" w:rsidRDefault="00930A94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bscript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(Qualitative descriptive)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BB604E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6A7869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Content Analysis</w:t>
            </w:r>
          </w:p>
          <w:p w14:paraId="149A3973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GB" w:eastAsia="it-IT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9ABA6E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01DC409A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6CF0B2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McMurray et al.</w:t>
            </w:r>
            <w:r w:rsidR="00B87C49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4E5AB4B4" w14:textId="77777777" w:rsidR="00B87C49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2010</w:t>
            </w:r>
          </w:p>
          <w:p w14:paraId="08D347A5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[R]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7027C9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Australia</w:t>
            </w:r>
          </w:p>
          <w:p w14:paraId="65B30F40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Medical/surgical/rehabilitation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5D0429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Identify factors influencing change in two hospitals that moved from taped and verbal nursing handover to bedside handover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7560AE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34 nurses (not specified)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0AA724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BABED6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observations followed by in-depth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37D869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Thematic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75DE41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68D781F5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A71761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McMurray et al.</w:t>
            </w:r>
            <w:r w:rsidR="00B87C49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1A38D05D" w14:textId="77777777" w:rsidR="00B87C49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2011</w:t>
            </w:r>
          </w:p>
          <w:p w14:paraId="109E4E63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[S]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31F433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Australia</w:t>
            </w:r>
          </w:p>
          <w:p w14:paraId="2B71FFE7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Medical wards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72FD4F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Interpret patients’ perceptions of shift-to-shift bedside handover in nursing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6CA8FA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10 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patients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(6 F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; 4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9B3A2A" w14:textId="77777777" w:rsid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Descriptive </w:t>
            </w:r>
          </w:p>
          <w:p w14:paraId="661331B3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case study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669512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717C60" w14:textId="77777777" w:rsidR="00B87C49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Content Analysis</w:t>
            </w:r>
          </w:p>
          <w:p w14:paraId="7FBD487C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92C68B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66C130D6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A18E70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O’C</w:t>
            </w:r>
            <w:r w:rsidR="00CA0B6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onnel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l et al</w:t>
            </w:r>
            <w:r w:rsidR="00CA0B6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.</w:t>
            </w:r>
            <w:r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06E230E3" w14:textId="77777777" w:rsidR="00B87C49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2001</w:t>
            </w:r>
          </w:p>
          <w:p w14:paraId="2E7A31E8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[T]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D96906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Australia</w:t>
            </w:r>
          </w:p>
          <w:p w14:paraId="4F9ED98E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No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t specified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0CF647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Describe strengths and limitations of three commonly used handover methods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50C587" w14:textId="77777777" w:rsidR="00B87C49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40 Nurses (not specified)</w:t>
            </w:r>
          </w:p>
          <w:p w14:paraId="0DB6ADAE" w14:textId="77777777" w:rsidR="00B87C49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Patients (not specified)</w:t>
            </w:r>
          </w:p>
          <w:p w14:paraId="34319353" w14:textId="77777777" w:rsidR="00B87C49" w:rsidRPr="00FD67D1" w:rsidRDefault="00B87C49" w:rsidP="00FD67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EDA9F2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Grounded theory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9D9E19" w14:textId="77777777" w:rsidR="00B87C49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Field observations</w:t>
            </w:r>
          </w:p>
          <w:p w14:paraId="5DC72894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6CAD94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Constant Comparative 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4BCB40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8/10</w:t>
            </w:r>
          </w:p>
        </w:tc>
      </w:tr>
      <w:tr w:rsidR="00CA0B68" w:rsidRPr="00FD67D1" w14:paraId="1D408144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7B72BD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proofErr w:type="spell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Olasoji</w:t>
            </w:r>
            <w:proofErr w:type="spell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et al.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</w:p>
          <w:p w14:paraId="46ED6CD7" w14:textId="77777777" w:rsidR="00B87C49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2018</w:t>
            </w:r>
          </w:p>
          <w:p w14:paraId="1D754614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</w:t>
            </w:r>
            <w:proofErr w:type="gram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U]   </w:t>
            </w:r>
            <w:proofErr w:type="gram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0E3C2A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Australia</w:t>
            </w:r>
          </w:p>
          <w:p w14:paraId="3826FB5D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Mental health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85EC09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noProof/>
                <w:sz w:val="22"/>
                <w:szCs w:val="22"/>
                <w:lang w:eastAsia="it-IT"/>
              </w:rPr>
              <w:drawing>
                <wp:inline distT="0" distB="0" distL="0" distR="0" wp14:anchorId="7E1E67B6" wp14:editId="6F7DBF07">
                  <wp:extent cx="14605" cy="14605"/>
                  <wp:effectExtent l="0" t="0" r="0" b="0"/>
                  <wp:docPr id="8" name="Immagine 36" descr="page10image6334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36" descr="page10image6334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Explore the views of consumers with a mental illness, without prior involvement in nursing handover, about their need to 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lastRenderedPageBreak/>
              <w:t xml:space="preserve">be involved in nursing handover on an acute mental inpatient unit  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BCF987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  <w:p w14:paraId="02BD64DF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11 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patients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(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6 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F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; 5 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M)</w:t>
            </w:r>
          </w:p>
          <w:p w14:paraId="36D374A9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2F5355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9CCFD9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DEAE38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Thematic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CE73E2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2C3A1B23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ABD137" w14:textId="77777777" w:rsidR="00CA0B68" w:rsidRPr="00FD67D1" w:rsidRDefault="00062E8A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proofErr w:type="spell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Olasoji</w:t>
            </w:r>
            <w:proofErr w:type="spell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et al.</w:t>
            </w:r>
          </w:p>
          <w:p w14:paraId="3085F7B5" w14:textId="77777777" w:rsidR="00062E8A" w:rsidRPr="00FD67D1" w:rsidRDefault="00062E8A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2020</w:t>
            </w:r>
          </w:p>
          <w:p w14:paraId="1E7CB498" w14:textId="77777777" w:rsidR="00062E8A" w:rsidRPr="00FD67D1" w:rsidRDefault="00062E8A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[V]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28FCE4" w14:textId="77777777" w:rsidR="00CA0B68" w:rsidRPr="00FD67D1" w:rsidRDefault="00062E8A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Australia</w:t>
            </w:r>
          </w:p>
          <w:p w14:paraId="0C7A9039" w14:textId="77777777" w:rsidR="00062E8A" w:rsidRPr="00FD67D1" w:rsidRDefault="00062E8A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Mental health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FB8291" w14:textId="77777777" w:rsidR="00CA0B68" w:rsidRPr="00FD67D1" w:rsidRDefault="00062E8A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hAnsi="Times New Roman" w:cs="Times New Roman"/>
                <w:noProof/>
                <w:sz w:val="22"/>
                <w:szCs w:val="22"/>
                <w:lang w:val="en-GB" w:eastAsia="it-IT"/>
              </w:rPr>
              <w:t>Explore the views of consumers with a mental illness about their experiences of being involved in nursing handover on an acute mental inpatient unit following the implementation of a change in nursing handover that involved consumers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CCE6CA" w14:textId="77777777" w:rsidR="00CA0B68" w:rsidRPr="00FD67D1" w:rsidRDefault="00062E8A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10 patients (4 F; 6 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BEC5BA" w14:textId="77777777" w:rsidR="00CA0B68" w:rsidRPr="00FD67D1" w:rsidRDefault="00062E8A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B42B16" w14:textId="77777777" w:rsidR="00CA0B68" w:rsidRPr="00FD67D1" w:rsidRDefault="00E10F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Semi-structured interviews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E5E5E0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Them</w:t>
            </w:r>
            <w:r w:rsidR="00E10F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atic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B0AF1A" w14:textId="77777777" w:rsidR="00CA0B68" w:rsidRPr="00FD67D1" w:rsidRDefault="00E10F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3475FEC4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2FEB60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Roslan</w:t>
            </w:r>
            <w:proofErr w:type="spell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et al.</w:t>
            </w:r>
            <w:r w:rsidR="00B87C49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65659DA9" w14:textId="77777777" w:rsidR="00B87C49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2017</w:t>
            </w:r>
          </w:p>
          <w:p w14:paraId="065E49CB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</w:t>
            </w:r>
            <w:proofErr w:type="gram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W] 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41ABB6" w14:textId="77777777" w:rsidR="00CA0B68" w:rsidRPr="00FD67D1" w:rsidRDefault="00EE1FA7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Singapore</w:t>
            </w:r>
          </w:p>
          <w:p w14:paraId="74656372" w14:textId="77777777" w:rsidR="00CA0B68" w:rsidRPr="00FD67D1" w:rsidRDefault="00EE1FA7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Acute care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A4EFB1" w14:textId="77777777" w:rsidR="00CA0B68" w:rsidRPr="00FD67D1" w:rsidRDefault="00EE1FA7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Explore nurses’ perceptions of bedside clinical handover in an acute-care inpatient unit in Singapore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8C4D12" w14:textId="77777777" w:rsidR="00CA0B68" w:rsidRPr="00FD67D1" w:rsidRDefault="00EE1FA7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 nurses (19 F; 1 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755114" w14:textId="77777777" w:rsidR="00CA0B68" w:rsidRPr="00FD67D1" w:rsidRDefault="00EE1FA7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B4462F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Focus Group</w:t>
            </w:r>
            <w:r w:rsidR="00B87C49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s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F5425B" w14:textId="77777777" w:rsidR="00CA0B68" w:rsidRPr="00FD67D1" w:rsidRDefault="00B87C49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Thematic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FF6942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  <w:tr w:rsidR="00CA0B68" w:rsidRPr="00FD67D1" w14:paraId="0357C97D" w14:textId="77777777" w:rsidTr="00FD67D1"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BB6D5C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Tobiano et al.</w:t>
            </w:r>
            <w:r w:rsidR="00EE1FA7" w:rsidRPr="00FD67D1">
              <w:rPr>
                <w:sz w:val="22"/>
                <w:szCs w:val="22"/>
                <w:lang w:val="en-GB"/>
              </w:rPr>
              <w:t xml:space="preserve"> </w:t>
            </w:r>
          </w:p>
          <w:p w14:paraId="0A5F3931" w14:textId="77777777" w:rsidR="00EE1FA7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2017</w:t>
            </w:r>
          </w:p>
          <w:p w14:paraId="0221CD51" w14:textId="77777777" w:rsidR="00CA0B68" w:rsidRPr="00FD67D1" w:rsidRDefault="00EE1FA7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[X]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CE5EF6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Australia</w:t>
            </w:r>
          </w:p>
          <w:p w14:paraId="391DE899" w14:textId="77777777" w:rsidR="00CA0B68" w:rsidRPr="00FD67D1" w:rsidRDefault="00EE1FA7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Medical Wards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710F45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D67D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="00EE1FA7" w:rsidRPr="00FD67D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xplore and understand barriers nurses perceive in undertaking bedside handover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63B42A" w14:textId="77777777" w:rsidR="00CA0B68" w:rsidRPr="00FD67D1" w:rsidRDefault="00340B82" w:rsidP="00FD67D1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176</w:t>
            </w:r>
            <w:r w:rsidR="00CA0B6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  <w:r w:rsidR="00EE1FA7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nurses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(158 </w:t>
            </w:r>
            <w:proofErr w:type="gramStart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F; </w:t>
            </w:r>
            <w:r w:rsidR="00CA0B68"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 </w:t>
            </w: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18</w:t>
            </w:r>
            <w:proofErr w:type="gramEnd"/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M)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0390E4" w14:textId="77777777" w:rsidR="00CA0B68" w:rsidRPr="00FD67D1" w:rsidRDefault="00EE1FA7" w:rsidP="00FD6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Qualitative descriptive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DA484D" w14:textId="77777777" w:rsidR="00CA0B68" w:rsidRPr="00FD67D1" w:rsidRDefault="00EE1FA7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 xml:space="preserve">Open-ended question 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4AB21" w14:textId="77777777" w:rsidR="00CA0B68" w:rsidRPr="00FD67D1" w:rsidRDefault="00EE1FA7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Content Analysis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F6062E" w14:textId="77777777" w:rsidR="00CA0B68" w:rsidRPr="00FD67D1" w:rsidRDefault="00CA0B68" w:rsidP="00FD67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FD67D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  <w:t>7/10</w:t>
            </w:r>
          </w:p>
        </w:tc>
      </w:tr>
    </w:tbl>
    <w:p w14:paraId="59D96B6B" w14:textId="77777777" w:rsidR="00F34630" w:rsidRPr="00FD67D1" w:rsidRDefault="00F34630">
      <w:pPr>
        <w:rPr>
          <w:sz w:val="22"/>
          <w:szCs w:val="22"/>
          <w:lang w:val="en-GB"/>
        </w:rPr>
      </w:pPr>
    </w:p>
    <w:sectPr w:rsidR="00F34630" w:rsidRPr="00FD67D1" w:rsidSect="00917D3D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8AE53" w14:textId="77777777" w:rsidR="00965198" w:rsidRDefault="00965198" w:rsidP="00426EF0">
      <w:pPr>
        <w:spacing w:before="0" w:after="0" w:line="240" w:lineRule="auto"/>
      </w:pPr>
      <w:r>
        <w:separator/>
      </w:r>
    </w:p>
  </w:endnote>
  <w:endnote w:type="continuationSeparator" w:id="0">
    <w:p w14:paraId="43F74D8A" w14:textId="77777777" w:rsidR="00965198" w:rsidRDefault="00965198" w:rsidP="00426E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8269469"/>
      <w:docPartObj>
        <w:docPartGallery w:val="Page Numbers (Bottom of Page)"/>
        <w:docPartUnique/>
      </w:docPartObj>
    </w:sdtPr>
    <w:sdtEndPr/>
    <w:sdtContent>
      <w:p w14:paraId="45A264CE" w14:textId="77777777" w:rsidR="00B87C49" w:rsidRDefault="00B87C4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D1">
          <w:rPr>
            <w:noProof/>
          </w:rPr>
          <w:t>2</w:t>
        </w:r>
        <w:r>
          <w:fldChar w:fldCharType="end"/>
        </w:r>
      </w:p>
    </w:sdtContent>
  </w:sdt>
  <w:p w14:paraId="0202149F" w14:textId="77777777" w:rsidR="00B87C49" w:rsidRDefault="00B8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D6ACB" w14:textId="77777777" w:rsidR="00965198" w:rsidRDefault="00965198" w:rsidP="00426EF0">
      <w:pPr>
        <w:spacing w:before="0" w:after="0" w:line="240" w:lineRule="auto"/>
      </w:pPr>
      <w:r>
        <w:separator/>
      </w:r>
    </w:p>
  </w:footnote>
  <w:footnote w:type="continuationSeparator" w:id="0">
    <w:p w14:paraId="60417E8A" w14:textId="77777777" w:rsidR="00965198" w:rsidRDefault="00965198" w:rsidP="00426EF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3D"/>
    <w:rsid w:val="00022CCA"/>
    <w:rsid w:val="00062E8A"/>
    <w:rsid w:val="00107225"/>
    <w:rsid w:val="00250087"/>
    <w:rsid w:val="00302C8F"/>
    <w:rsid w:val="0034047F"/>
    <w:rsid w:val="00340B82"/>
    <w:rsid w:val="00426EF0"/>
    <w:rsid w:val="00427154"/>
    <w:rsid w:val="00556626"/>
    <w:rsid w:val="005B2F0C"/>
    <w:rsid w:val="005B3CA4"/>
    <w:rsid w:val="00774885"/>
    <w:rsid w:val="007B56A8"/>
    <w:rsid w:val="00821FFB"/>
    <w:rsid w:val="00917D3D"/>
    <w:rsid w:val="00930A94"/>
    <w:rsid w:val="009414DF"/>
    <w:rsid w:val="00965198"/>
    <w:rsid w:val="00987603"/>
    <w:rsid w:val="00A24C6C"/>
    <w:rsid w:val="00B87C49"/>
    <w:rsid w:val="00BC6FE0"/>
    <w:rsid w:val="00C05EDB"/>
    <w:rsid w:val="00CA0B68"/>
    <w:rsid w:val="00DC28E7"/>
    <w:rsid w:val="00E10F49"/>
    <w:rsid w:val="00E26B0D"/>
    <w:rsid w:val="00EE1FA7"/>
    <w:rsid w:val="00F16C13"/>
    <w:rsid w:val="00F27836"/>
    <w:rsid w:val="00F34630"/>
    <w:rsid w:val="00FA30E8"/>
    <w:rsid w:val="00FA55F6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E86B"/>
  <w15:chartTrackingRefBased/>
  <w15:docId w15:val="{7BECBC34-5C5F-43A6-9D08-0BCA15FC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3D"/>
    <w:pPr>
      <w:spacing w:before="100" w:beforeAutospacing="1" w:after="100" w:afterAutospacing="1" w:line="360" w:lineRule="auto"/>
      <w:jc w:val="both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17D3D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917D3D"/>
    <w:pPr>
      <w:spacing w:before="100" w:beforeAutospacing="1" w:after="100" w:afterAutospacing="1"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DefaultParagraphFont"/>
    <w:uiPriority w:val="99"/>
    <w:semiHidden/>
    <w:rsid w:val="00917D3D"/>
    <w:rPr>
      <w:rFonts w:eastAsiaTheme="minorEastAsi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7D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3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3D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6EF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F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EF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F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di Medicina Torino</dc:creator>
  <cp:keywords/>
  <dc:description/>
  <cp:lastModifiedBy>Marilyn</cp:lastModifiedBy>
  <cp:revision>2</cp:revision>
  <cp:lastPrinted>2020-08-05T14:30:00Z</cp:lastPrinted>
  <dcterms:created xsi:type="dcterms:W3CDTF">2021-02-14T20:42:00Z</dcterms:created>
  <dcterms:modified xsi:type="dcterms:W3CDTF">2021-02-14T20:42:00Z</dcterms:modified>
</cp:coreProperties>
</file>