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5EF0" w14:textId="4B1D4A89" w:rsidR="0070368B" w:rsidRPr="00E22CA1" w:rsidRDefault="00E71516" w:rsidP="00EA719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22CA1">
        <w:rPr>
          <w:rFonts w:ascii="Times New Roman" w:hAnsi="Times New Roman" w:cs="Times New Roman"/>
          <w:sz w:val="24"/>
        </w:rPr>
        <w:t>Supplemental Digital Content, Table 1</w:t>
      </w:r>
      <w:r w:rsidR="0070368B" w:rsidRPr="00E22CA1">
        <w:rPr>
          <w:rFonts w:ascii="Times New Roman" w:hAnsi="Times New Roman" w:cs="Times New Roman"/>
          <w:sz w:val="24"/>
        </w:rPr>
        <w:t>. Exploratory Factor Analysis</w:t>
      </w:r>
    </w:p>
    <w:tbl>
      <w:tblPr>
        <w:tblpPr w:leftFromText="180" w:rightFromText="180" w:vertAnchor="page" w:horzAnchor="margin" w:tblpY="1549"/>
        <w:tblW w:w="9732" w:type="dxa"/>
        <w:tblLook w:val="0000" w:firstRow="0" w:lastRow="0" w:firstColumn="0" w:lastColumn="0" w:noHBand="0" w:noVBand="0"/>
      </w:tblPr>
      <w:tblGrid>
        <w:gridCol w:w="8460"/>
        <w:gridCol w:w="636"/>
        <w:gridCol w:w="636"/>
      </w:tblGrid>
      <w:tr w:rsidR="00E22CA1" w:rsidRPr="00E22CA1" w14:paraId="2F4BF9CD" w14:textId="77777777" w:rsidTr="00EA719C">
        <w:trPr>
          <w:trHeight w:val="273"/>
        </w:trPr>
        <w:tc>
          <w:tcPr>
            <w:tcW w:w="8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E665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75EC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b/>
                <w:sz w:val="24"/>
                <w:szCs w:val="24"/>
              </w:rPr>
              <w:t>f1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D8A4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b/>
                <w:sz w:val="24"/>
                <w:szCs w:val="24"/>
              </w:rPr>
              <w:t>f2</w:t>
            </w:r>
          </w:p>
        </w:tc>
      </w:tr>
      <w:tr w:rsidR="00E22CA1" w:rsidRPr="00E22CA1" w14:paraId="3FA9CCB3" w14:textId="77777777" w:rsidTr="00EA719C">
        <w:trPr>
          <w:trHeight w:val="71"/>
        </w:trPr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E872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Witness healthcare providers giving “false hope” to a patient or family.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0F04" w14:textId="2D4A908E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FBC" w14:textId="12DF98CD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21F2E1E4" w14:textId="77777777" w:rsidTr="00EA719C">
        <w:trPr>
          <w:trHeight w:val="279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EBADA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Follow the family’s insistence to continue aggressive treatment even though I believe it is not in the best interest of the patient.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3681" w14:textId="372CA3A2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CFB3" w14:textId="5CE3DD30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7D661BE6" w14:textId="77777777" w:rsidTr="00EA719C">
        <w:trPr>
          <w:trHeight w:val="90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0B5D3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Feel pressured to order or carry out orders for what I consider to be unnecessary or inappropriate tests and treatments.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633A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.716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806A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A1" w:rsidRPr="00E22CA1" w14:paraId="6AED8579" w14:textId="77777777" w:rsidTr="00EA719C">
        <w:trPr>
          <w:trHeight w:val="162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94C00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Be unable to provide optimal care due to pressures from administrators or insurers to reduce costs.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892D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.877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2968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A1" w:rsidRPr="00E22CA1" w14:paraId="07B99C30" w14:textId="77777777" w:rsidTr="00EA719C">
        <w:trPr>
          <w:trHeight w:val="153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65530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 xml:space="preserve">Continue to provide aggressive treatment for a person who is most likely to die regardless of this treatment when no one will </w:t>
            </w:r>
            <w:proofErr w:type="gramStart"/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make a decision</w:t>
            </w:r>
            <w:proofErr w:type="gramEnd"/>
            <w:r w:rsidRPr="00E22CA1">
              <w:rPr>
                <w:rFonts w:ascii="Times New Roman" w:hAnsi="Times New Roman" w:cs="Times New Roman"/>
                <w:sz w:val="24"/>
                <w:szCs w:val="24"/>
              </w:rPr>
              <w:t xml:space="preserve"> to withdraw it.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F160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.698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8AB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A1" w:rsidRPr="00E22CA1" w14:paraId="6BBAB58D" w14:textId="77777777" w:rsidTr="00EA719C">
        <w:trPr>
          <w:trHeight w:val="144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99EC6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 xml:space="preserve">Be pressured to avoid </w:t>
            </w:r>
            <w:proofErr w:type="gramStart"/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taking action</w:t>
            </w:r>
            <w:proofErr w:type="gramEnd"/>
            <w:r w:rsidRPr="00E22CA1">
              <w:rPr>
                <w:rFonts w:ascii="Times New Roman" w:hAnsi="Times New Roman" w:cs="Times New Roman"/>
                <w:sz w:val="24"/>
                <w:szCs w:val="24"/>
              </w:rPr>
              <w:t xml:space="preserve"> when I learn that a physician, nurse, or other team colleague has made a medical error and does not report it.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FAC1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9C73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.701</w:t>
            </w:r>
          </w:p>
        </w:tc>
      </w:tr>
      <w:tr w:rsidR="00E22CA1" w:rsidRPr="00E22CA1" w14:paraId="4D94CA1E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3D0E4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Be required to care for patients whom I do not feel qualified to care for.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9F9A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.892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E2FD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A1" w:rsidRPr="00E22CA1" w14:paraId="2B792DEC" w14:textId="77777777" w:rsidTr="00EA719C">
        <w:trPr>
          <w:trHeight w:val="81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AC24E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Participate in care that causes unnecessary suffering or does not adequately relieve pain or symptoms.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944" w14:textId="79CD7A09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7B3B" w14:textId="6B487A42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49B2B9E2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38602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Watch patient care suffer because of a lack of provider continuity.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DB4F" w14:textId="1856A127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44B4" w14:textId="63C3F853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30627883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1DCC1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Follow a physician’s or family member’s request not to discuss the patient’s prognosis with the patient/family.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C728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.746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2AB7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A1" w:rsidRPr="00E22CA1" w14:paraId="324D14DC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5FEC0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Witness a violation of a standard of practice or a code of ethics and not feel sufficiently supported to report the violation.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D853" w14:textId="4108699B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A6B" w14:textId="6FCC26E3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43992006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61B88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 xml:space="preserve">Participate in care that I do not agree </w:t>
            </w:r>
            <w:proofErr w:type="gramStart"/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with, but</w:t>
            </w:r>
            <w:proofErr w:type="gramEnd"/>
            <w:r w:rsidRPr="00E22CA1">
              <w:rPr>
                <w:rFonts w:ascii="Times New Roman" w:hAnsi="Times New Roman" w:cs="Times New Roman"/>
                <w:sz w:val="24"/>
                <w:szCs w:val="24"/>
              </w:rPr>
              <w:t xml:space="preserve"> do so because of fears of litigation.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018E" w14:textId="4B9E64BC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7390" w14:textId="7BB75AC1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07FE26A2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E4F4F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Be required to work with other healthcare team members who are not as competent as patient care requires.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6E53" w14:textId="56C0D23F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642E" w14:textId="68EB86E3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20B9A5B4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CDA3C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Witness low quality of patient care due to poor team communication.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1147" w14:textId="2D4C39BE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B6B2" w14:textId="76173FD0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5BC0F8EB" w14:textId="77777777" w:rsidTr="00EA719C">
        <w:trPr>
          <w:trHeight w:val="171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6B878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Feel pressured to ignore situations in which patients have not been given adequate information to ensure informed consent.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9169" w14:textId="6913C120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3D5D" w14:textId="2899EC24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7B3F6E51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A2AF0" w14:textId="77777777" w:rsidR="00EA719C" w:rsidRPr="00E22CA1" w:rsidDel="00C92403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Be required to care for more patients than I can safely care for.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EB51" w14:textId="3946D2A7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49C1" w14:textId="07D00301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18C87C2A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80758" w14:textId="77777777" w:rsidR="00EA719C" w:rsidRPr="00E22CA1" w:rsidDel="00C92403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Experience compromised patient care due to lack of resources/equipment/bed capacity.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CA" w14:textId="49383289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7BD5" w14:textId="328B7328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27A335BC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00C61" w14:textId="77777777" w:rsidR="00EA719C" w:rsidRPr="00E22CA1" w:rsidDel="00C92403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Experience lack of administrative action or support for a problem that is compromising patient care.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DD20" w14:textId="2A7C72CF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014" w14:textId="467F1BBC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3729EF23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1384D" w14:textId="77777777" w:rsidR="00EA719C" w:rsidRPr="00E22CA1" w:rsidDel="00C92403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Have excessive documentation requirements that compromise patient care.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B4FF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5800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.773</w:t>
            </w:r>
          </w:p>
        </w:tc>
      </w:tr>
      <w:tr w:rsidR="00E22CA1" w:rsidRPr="00E22CA1" w14:paraId="6AEF1180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7E436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Fear retribution if I speak up.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C4EF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CC15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.789</w:t>
            </w:r>
          </w:p>
        </w:tc>
      </w:tr>
      <w:tr w:rsidR="00E22CA1" w:rsidRPr="00E22CA1" w14:paraId="0950695B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F4D77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Feel unsafe/bullied amongst my own colleagues.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B2B5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B9EC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.732</w:t>
            </w:r>
          </w:p>
        </w:tc>
      </w:tr>
      <w:tr w:rsidR="00E22CA1" w:rsidRPr="00E22CA1" w14:paraId="1D8DAA96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67AA2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Be required to work with abusive patients/family members who are compromising quality of care.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89FE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9E7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.781</w:t>
            </w:r>
          </w:p>
        </w:tc>
      </w:tr>
      <w:tr w:rsidR="00E22CA1" w:rsidRPr="00E22CA1" w14:paraId="2A880162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603E6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Feel required to overemphasize tasks and productivity or quality measures at the expense of patient care.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6C5D" w14:textId="68786748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1583" w14:textId="3A01EDA0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58D4124B" w14:textId="77777777" w:rsidTr="00EA719C">
        <w:trPr>
          <w:trHeight w:val="620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9C852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Be required to care for patients who have unclear or inconsistent treatment plans or who lack goals of care.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C2B7" w14:textId="3A24089C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A08C" w14:textId="0E4BE1F5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657808FE" w14:textId="77777777" w:rsidTr="00EA719C">
        <w:trPr>
          <w:trHeight w:val="66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EB5C4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Work within power hierarchies in teams, units, and my institution that compromise patient care.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F6F8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6EF9" w14:textId="77777777" w:rsidR="00EA719C" w:rsidRPr="00E22CA1" w:rsidRDefault="00EA719C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.665</w:t>
            </w:r>
          </w:p>
        </w:tc>
      </w:tr>
      <w:tr w:rsidR="00E22CA1" w:rsidRPr="00E22CA1" w14:paraId="0E7F9CFE" w14:textId="77777777" w:rsidTr="00EA719C">
        <w:trPr>
          <w:trHeight w:val="123"/>
        </w:trPr>
        <w:tc>
          <w:tcPr>
            <w:tcW w:w="8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DDD80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Participate on a team that gives inconsistent messages to a patient/family.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608D" w14:textId="70821FB7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CE06" w14:textId="7D034B53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2CA1" w:rsidRPr="00E22CA1" w14:paraId="6F680918" w14:textId="77777777" w:rsidTr="00EA719C">
        <w:trPr>
          <w:trHeight w:val="180"/>
        </w:trPr>
        <w:tc>
          <w:tcPr>
            <w:tcW w:w="8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376" w14:textId="77777777" w:rsidR="00EA719C" w:rsidRPr="00E22CA1" w:rsidRDefault="00EA719C" w:rsidP="00EA7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Work with team members who do not treat vulnerable or stigmatized patients with dignity and respect.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7FA3" w14:textId="425AC57F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348E" w14:textId="489AECBA" w:rsidR="00EA719C" w:rsidRPr="00E22CA1" w:rsidRDefault="00960A0D" w:rsidP="00EA71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0531DF93" w14:textId="77777777" w:rsidR="00EA719C" w:rsidRPr="00E22CA1" w:rsidRDefault="00EA719C" w:rsidP="00EA719C">
      <w:pPr>
        <w:rPr>
          <w:rFonts w:ascii="Times New Roman" w:hAnsi="Times New Roman" w:cs="Times New Roman"/>
          <w:sz w:val="24"/>
        </w:rPr>
      </w:pPr>
    </w:p>
    <w:p w14:paraId="655AB5A2" w14:textId="328274AA" w:rsidR="0070368B" w:rsidRPr="00E22CA1" w:rsidRDefault="0070368B" w:rsidP="00EA719C">
      <w:pPr>
        <w:autoSpaceDE w:val="0"/>
        <w:autoSpaceDN w:val="0"/>
        <w:adjustRightInd w:val="0"/>
        <w:spacing w:after="0" w:line="240" w:lineRule="auto"/>
      </w:pPr>
      <w:r w:rsidRPr="00E22CA1">
        <w:rPr>
          <w:rFonts w:ascii="Times New Roman" w:hAnsi="Times New Roman" w:cs="Times New Roman"/>
          <w:b/>
          <w:sz w:val="24"/>
          <w:szCs w:val="24"/>
        </w:rPr>
        <w:t>Not</w:t>
      </w:r>
      <w:r w:rsidRPr="00E22CA1">
        <w:rPr>
          <w:rFonts w:ascii="Times New Roman" w:hAnsi="Times New Roman" w:cs="Times New Roman"/>
          <w:sz w:val="24"/>
          <w:szCs w:val="24"/>
        </w:rPr>
        <w:t xml:space="preserve">e. </w:t>
      </w:r>
      <w:r w:rsidR="00960A0D" w:rsidRPr="00E22CA1">
        <w:rPr>
          <w:rFonts w:ascii="Times New Roman" w:hAnsi="Times New Roman" w:cs="Times New Roman"/>
          <w:sz w:val="24"/>
          <w:szCs w:val="24"/>
        </w:rPr>
        <w:t>N/A</w:t>
      </w:r>
      <w:r w:rsidRPr="00E22CA1">
        <w:rPr>
          <w:rFonts w:ascii="Times New Roman" w:hAnsi="Times New Roman" w:cs="Times New Roman"/>
          <w:sz w:val="24"/>
          <w:szCs w:val="24"/>
        </w:rPr>
        <w:t xml:space="preserve"> designates an item that did not have a coefficient over .6 within one of factors.</w:t>
      </w:r>
    </w:p>
    <w:sectPr w:rsidR="0070368B" w:rsidRPr="00E22CA1" w:rsidSect="0070368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3A98" w14:textId="77777777" w:rsidR="002A21A0" w:rsidRDefault="002A21A0" w:rsidP="0070368B">
      <w:pPr>
        <w:spacing w:after="0" w:line="240" w:lineRule="auto"/>
      </w:pPr>
      <w:r>
        <w:separator/>
      </w:r>
    </w:p>
  </w:endnote>
  <w:endnote w:type="continuationSeparator" w:id="0">
    <w:p w14:paraId="63BDE252" w14:textId="77777777" w:rsidR="002A21A0" w:rsidRDefault="002A21A0" w:rsidP="0070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00A2" w14:textId="77777777" w:rsidR="002A21A0" w:rsidRDefault="002A21A0" w:rsidP="0070368B">
      <w:pPr>
        <w:spacing w:after="0" w:line="240" w:lineRule="auto"/>
      </w:pPr>
      <w:r>
        <w:separator/>
      </w:r>
    </w:p>
  </w:footnote>
  <w:footnote w:type="continuationSeparator" w:id="0">
    <w:p w14:paraId="56F342B0" w14:textId="77777777" w:rsidR="002A21A0" w:rsidRDefault="002A21A0" w:rsidP="0070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643"/>
    <w:multiLevelType w:val="hybridMultilevel"/>
    <w:tmpl w:val="16AC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8B"/>
    <w:rsid w:val="002A21A0"/>
    <w:rsid w:val="002D4D4D"/>
    <w:rsid w:val="0070368B"/>
    <w:rsid w:val="00744216"/>
    <w:rsid w:val="0076061A"/>
    <w:rsid w:val="007976EF"/>
    <w:rsid w:val="008D56E9"/>
    <w:rsid w:val="00960A0D"/>
    <w:rsid w:val="00A37519"/>
    <w:rsid w:val="00C935FA"/>
    <w:rsid w:val="00CE05E6"/>
    <w:rsid w:val="00E17513"/>
    <w:rsid w:val="00E22CA1"/>
    <w:rsid w:val="00E71516"/>
    <w:rsid w:val="00E85E4F"/>
    <w:rsid w:val="00EA719C"/>
    <w:rsid w:val="00F02F72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76F8"/>
  <w15:chartTrackingRefBased/>
  <w15:docId w15:val="{85891EDB-8A54-4CD9-B29E-6CCBFB04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68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3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S MADURO</dc:creator>
  <cp:keywords/>
  <dc:description/>
  <cp:lastModifiedBy>Marilyn Oermann</cp:lastModifiedBy>
  <cp:revision>2</cp:revision>
  <dcterms:created xsi:type="dcterms:W3CDTF">2021-08-20T15:13:00Z</dcterms:created>
  <dcterms:modified xsi:type="dcterms:W3CDTF">2021-08-20T15:13:00Z</dcterms:modified>
</cp:coreProperties>
</file>