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FF3D3" w14:textId="4FFF7DFB" w:rsidR="00D24EE6" w:rsidRPr="00E27DAA" w:rsidRDefault="00CF5B90" w:rsidP="007224DE">
      <w:pPr>
        <w:pStyle w:val="FootnoteText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  <w:bookmarkStart w:id="0" w:name="_GoBack"/>
      <w:bookmarkEnd w:id="0"/>
      <w:r w:rsidRPr="00E27DAA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Search T</w:t>
      </w:r>
      <w:r w:rsidR="001903A3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erms:</w:t>
      </w:r>
    </w:p>
    <w:p w14:paraId="02CD7C23" w14:textId="1680A087" w:rsidR="00D24EE6" w:rsidRPr="00E27DAA" w:rsidRDefault="00D24EE6" w:rsidP="007224DE">
      <w:pPr>
        <w:rPr>
          <w:rFonts w:cs="Times New Roman"/>
          <w:bCs/>
          <w:shd w:val="clear" w:color="auto" w:fill="FFFFFF"/>
        </w:rPr>
      </w:pPr>
      <w:r w:rsidRPr="00E27DAA">
        <w:rPr>
          <w:rFonts w:cs="Times New Roman"/>
        </w:rPr>
        <w:t xml:space="preserve">The research team searched PubMed from 2011 to December 31, 2016 and used the following search terms: </w:t>
      </w:r>
      <w:r w:rsidRPr="00E27DAA">
        <w:rPr>
          <w:rFonts w:cs="Times New Roman"/>
          <w:bCs/>
          <w:shd w:val="clear" w:color="auto" w:fill="FFFFFF"/>
        </w:rPr>
        <w:t>(“obesity”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 OR “bariatrics”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 OR “anti-obesity agents”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 OR “appetite depressants”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 OR “body weight”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 OR “diet therapy”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 OR “</w:t>
      </w:r>
      <w:proofErr w:type="spellStart"/>
      <w:r w:rsidRPr="00E27DAA">
        <w:rPr>
          <w:rFonts w:cs="Times New Roman"/>
          <w:bCs/>
          <w:shd w:val="clear" w:color="auto" w:fill="FFFFFF"/>
        </w:rPr>
        <w:t>hyperphagia</w:t>
      </w:r>
      <w:proofErr w:type="spellEnd"/>
      <w:r w:rsidRPr="00E27DAA">
        <w:rPr>
          <w:rFonts w:cs="Times New Roman"/>
          <w:bCs/>
          <w:shd w:val="clear" w:color="auto" w:fill="FFFFFF"/>
        </w:rPr>
        <w:t>”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 OR “obesity*” [ti] OR “obesity, morbid*” [ti] OR “weight gain”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“weight loss”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“weight Loss”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 OR overweight*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“weight loss programs”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 xml:space="preserve">]) </w:t>
      </w:r>
      <w:r w:rsidRPr="00E27DAA">
        <w:rPr>
          <w:rFonts w:cs="Times New Roman"/>
          <w:b/>
          <w:bCs/>
          <w:shd w:val="clear" w:color="auto" w:fill="FFFFFF"/>
        </w:rPr>
        <w:t xml:space="preserve">AND </w:t>
      </w:r>
      <w:r w:rsidRPr="00E27DAA">
        <w:rPr>
          <w:rFonts w:cs="Times New Roman"/>
          <w:bCs/>
          <w:shd w:val="clear" w:color="auto" w:fill="FFFFFF"/>
        </w:rPr>
        <w:t>(“lost work days”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“disability costs”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“productivity”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</w:t>
      </w:r>
      <w:proofErr w:type="spellStart"/>
      <w:r w:rsidRPr="00E27DAA">
        <w:rPr>
          <w:rFonts w:cs="Times New Roman"/>
          <w:bCs/>
          <w:shd w:val="clear" w:color="auto" w:fill="FFFFFF"/>
        </w:rPr>
        <w:t>presenteeism</w:t>
      </w:r>
      <w:proofErr w:type="spellEnd"/>
      <w:r w:rsidRPr="00E27DAA">
        <w:rPr>
          <w:rFonts w:cs="Times New Roman"/>
          <w:bCs/>
          <w:shd w:val="clear" w:color="auto" w:fill="FFFFFF"/>
        </w:rPr>
        <w:t>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“accident rates”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“early retirement”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“restrictive duty”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“fitness for duty”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“ergonomics”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“workers’ compensation”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“worksite wellness”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“work readiness”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“work hardening”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“work conditioning”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“worksite health promotion”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“built environment”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“clinical and cost outcomes”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</w:t>
      </w:r>
      <w:r w:rsidRPr="00E27DAA">
        <w:rPr>
          <w:rFonts w:eastAsia="Times New Roman" w:cs="Times New Roman"/>
        </w:rPr>
        <w:t xml:space="preserve">skill building” </w:t>
      </w:r>
      <w:r w:rsidRPr="00E27DAA">
        <w:rPr>
          <w:rFonts w:cs="Times New Roman"/>
          <w:bCs/>
          <w:shd w:val="clear" w:color="auto" w:fill="FFFFFF"/>
        </w:rPr>
        <w:t>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</w:t>
      </w:r>
      <w:r w:rsidRPr="00E27DAA">
        <w:rPr>
          <w:rFonts w:eastAsia="Times New Roman" w:cs="Times New Roman"/>
        </w:rPr>
        <w:t xml:space="preserve"> “active employees” [</w:t>
      </w:r>
      <w:proofErr w:type="spellStart"/>
      <w:r w:rsidRPr="00E27DAA">
        <w:rPr>
          <w:rFonts w:eastAsia="Times New Roman" w:cs="Times New Roman"/>
        </w:rPr>
        <w:t>tiab</w:t>
      </w:r>
      <w:proofErr w:type="spellEnd"/>
      <w:r w:rsidRPr="00E27DAA">
        <w:rPr>
          <w:rFonts w:eastAsia="Times New Roman" w:cs="Times New Roman"/>
        </w:rPr>
        <w:t>] OR “health promotion” [</w:t>
      </w:r>
      <w:proofErr w:type="spellStart"/>
      <w:r w:rsidRPr="00E27DAA">
        <w:rPr>
          <w:rFonts w:eastAsia="Times New Roman" w:cs="Times New Roman"/>
        </w:rPr>
        <w:t>tiab</w:t>
      </w:r>
      <w:proofErr w:type="spellEnd"/>
      <w:r w:rsidRPr="00E27DAA">
        <w:rPr>
          <w:rFonts w:eastAsia="Times New Roman" w:cs="Times New Roman"/>
        </w:rPr>
        <w:t>] OR “worksite health programs” [</w:t>
      </w:r>
      <w:proofErr w:type="spellStart"/>
      <w:r w:rsidRPr="00E27DAA">
        <w:rPr>
          <w:rFonts w:eastAsia="Times New Roman" w:cs="Times New Roman"/>
        </w:rPr>
        <w:t>tiab</w:t>
      </w:r>
      <w:proofErr w:type="spellEnd"/>
      <w:r w:rsidRPr="00E27DAA">
        <w:rPr>
          <w:rFonts w:eastAsia="Times New Roman" w:cs="Times New Roman"/>
        </w:rPr>
        <w:t>] OR “comprehensive workplace intervention” [</w:t>
      </w:r>
      <w:proofErr w:type="spellStart"/>
      <w:r w:rsidRPr="00E27DAA">
        <w:rPr>
          <w:rFonts w:eastAsia="Times New Roman" w:cs="Times New Roman"/>
        </w:rPr>
        <w:t>tiab</w:t>
      </w:r>
      <w:proofErr w:type="spellEnd"/>
      <w:r w:rsidRPr="00E27DAA">
        <w:rPr>
          <w:rFonts w:eastAsia="Times New Roman" w:cs="Times New Roman"/>
        </w:rPr>
        <w:t>] OR “active commuting” [</w:t>
      </w:r>
      <w:proofErr w:type="spellStart"/>
      <w:r w:rsidRPr="00E27DAA">
        <w:rPr>
          <w:rFonts w:eastAsia="Times New Roman" w:cs="Times New Roman"/>
        </w:rPr>
        <w:t>tiab</w:t>
      </w:r>
      <w:proofErr w:type="spellEnd"/>
      <w:r w:rsidRPr="00E27DAA">
        <w:rPr>
          <w:rFonts w:eastAsia="Times New Roman" w:cs="Times New Roman"/>
        </w:rPr>
        <w:t xml:space="preserve">] </w:t>
      </w:r>
      <w:r w:rsidRPr="00E27DAA">
        <w:rPr>
          <w:rFonts w:cs="Times New Roman"/>
          <w:bCs/>
          <w:shd w:val="clear" w:color="auto" w:fill="FFFFFF"/>
        </w:rPr>
        <w:t>OR workplace [</w:t>
      </w:r>
      <w:proofErr w:type="spellStart"/>
      <w:r w:rsidRPr="00E27DAA">
        <w:rPr>
          <w:rFonts w:cs="Times New Roman"/>
          <w:bCs/>
          <w:shd w:val="clear" w:color="auto" w:fill="FFFFFF"/>
        </w:rPr>
        <w:t>ti</w:t>
      </w:r>
      <w:proofErr w:type="spellEnd"/>
      <w:r w:rsidRPr="00E27DAA">
        <w:rPr>
          <w:rFonts w:cs="Times New Roman"/>
          <w:bCs/>
          <w:shd w:val="clear" w:color="auto" w:fill="FFFFFF"/>
        </w:rPr>
        <w:t>]</w:t>
      </w:r>
      <w:r w:rsidRPr="00E27DAA">
        <w:rPr>
          <w:rStyle w:val="apple-converted-space"/>
          <w:rFonts w:cs="Times New Roman"/>
          <w:bCs/>
          <w:shd w:val="clear" w:color="auto" w:fill="FFFFFF"/>
        </w:rPr>
        <w:t xml:space="preserve"> </w:t>
      </w:r>
      <w:r w:rsidRPr="00E27DAA">
        <w:rPr>
          <w:rFonts w:cs="Times New Roman"/>
          <w:bCs/>
          <w:shd w:val="clear" w:color="auto" w:fill="FFFFFF"/>
        </w:rPr>
        <w:t>OR</w:t>
      </w:r>
      <w:r w:rsidRPr="00E27DAA">
        <w:rPr>
          <w:rStyle w:val="apple-converted-space"/>
          <w:rFonts w:cs="Times New Roman"/>
          <w:shd w:val="clear" w:color="auto" w:fill="FFFFFF"/>
        </w:rPr>
        <w:t xml:space="preserve"> "Work Capacity Evaluation"[Mesh] OR "Work Schedule Tolerance"[Mesh] OR "Return to Work"[Mesh] OR "Work"[Mesh] OR "Work Performance"[Mesh] OR "Workplace"[Mesh] OR "Workload"[Mesh] OR "Job Satisfaction"[Mesh] OR "Health Benefit Plans, Employee"[Mesh]) </w:t>
      </w:r>
      <w:r w:rsidRPr="00E27DAA">
        <w:rPr>
          <w:rFonts w:cs="Times New Roman"/>
          <w:b/>
          <w:bCs/>
          <w:shd w:val="clear" w:color="auto" w:fill="FFFFFF"/>
        </w:rPr>
        <w:t>AND</w:t>
      </w:r>
      <w:r w:rsidRPr="00E27DAA">
        <w:rPr>
          <w:rFonts w:cs="Times New Roman"/>
          <w:bCs/>
          <w:shd w:val="clear" w:color="auto" w:fill="FFFFFF"/>
        </w:rPr>
        <w:t xml:space="preserve"> (Humans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 AND adults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 xml:space="preserve">] AND English [la]) </w:t>
      </w:r>
      <w:r w:rsidRPr="00E27DAA">
        <w:rPr>
          <w:rFonts w:cs="Times New Roman"/>
          <w:b/>
          <w:bCs/>
          <w:shd w:val="clear" w:color="auto" w:fill="FFFFFF"/>
        </w:rPr>
        <w:t>NOT</w:t>
      </w:r>
      <w:r w:rsidRPr="00E27DAA">
        <w:rPr>
          <w:rFonts w:cs="Times New Roman"/>
          <w:bCs/>
          <w:shd w:val="clear" w:color="auto" w:fill="FFFFFF"/>
        </w:rPr>
        <w:t xml:space="preserve"> (“</w:t>
      </w:r>
      <w:r w:rsidRPr="00E27DAA">
        <w:rPr>
          <w:rFonts w:cs="Times New Roman"/>
          <w:shd w:val="clear" w:color="auto" w:fill="FFFFFF"/>
        </w:rPr>
        <w:t>Practice Guideline</w:t>
      </w:r>
      <w:r w:rsidRPr="00E27DAA">
        <w:rPr>
          <w:rFonts w:cs="Times New Roman"/>
          <w:bCs/>
          <w:shd w:val="clear" w:color="auto" w:fill="FFFFFF"/>
        </w:rPr>
        <w:t>” [pt] OR “</w:t>
      </w:r>
      <w:r w:rsidRPr="00E27DAA">
        <w:rPr>
          <w:rFonts w:cs="Times New Roman"/>
          <w:shd w:val="clear" w:color="auto" w:fill="FFFFFF"/>
        </w:rPr>
        <w:t>Letter</w:t>
      </w:r>
      <w:r w:rsidRPr="00E27DAA">
        <w:rPr>
          <w:rFonts w:cs="Times New Roman"/>
          <w:bCs/>
          <w:shd w:val="clear" w:color="auto" w:fill="FFFFFF"/>
        </w:rPr>
        <w:t xml:space="preserve">” [pt] OR </w:t>
      </w:r>
      <w:r w:rsidRPr="00E27DAA">
        <w:rPr>
          <w:rFonts w:cs="Times New Roman"/>
          <w:shd w:val="clear" w:color="auto" w:fill="FFFFFF"/>
        </w:rPr>
        <w:t xml:space="preserve">Comment </w:t>
      </w:r>
      <w:r w:rsidRPr="00E27DAA">
        <w:rPr>
          <w:rFonts w:cs="Times New Roman"/>
          <w:bCs/>
          <w:shd w:val="clear" w:color="auto" w:fill="FFFFFF"/>
        </w:rPr>
        <w:t>[pt] OR “</w:t>
      </w:r>
      <w:r w:rsidRPr="00E27DAA">
        <w:rPr>
          <w:rFonts w:cs="Times New Roman"/>
          <w:shd w:val="clear" w:color="auto" w:fill="FFFFFF"/>
        </w:rPr>
        <w:t>Case Reports</w:t>
      </w:r>
      <w:r w:rsidRPr="00E27DAA">
        <w:rPr>
          <w:rFonts w:cs="Times New Roman"/>
          <w:bCs/>
          <w:shd w:val="clear" w:color="auto" w:fill="FFFFFF"/>
        </w:rPr>
        <w:t xml:space="preserve">” [pt] OR “review” [pt] OR </w:t>
      </w:r>
      <w:r w:rsidRPr="00E27DAA">
        <w:rPr>
          <w:rFonts w:cs="Times New Roman"/>
          <w:shd w:val="clear" w:color="auto" w:fill="FFFFFF"/>
        </w:rPr>
        <w:t xml:space="preserve">Meta-Analysis [pt] </w:t>
      </w:r>
      <w:r w:rsidRPr="00E27DAA">
        <w:rPr>
          <w:rFonts w:cs="Times New Roman"/>
          <w:bCs/>
          <w:shd w:val="clear" w:color="auto" w:fill="FFFFFF"/>
        </w:rPr>
        <w:t>OR “Pediatric Obesity”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“Pediatric Obesity”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 OR “childhood obesity”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“child”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 OR “children” [ti] OR Pediatrics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 OR “child behavior”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</w:t>
      </w:r>
      <w:r w:rsidR="0056424B" w:rsidRPr="00E27DAA">
        <w:rPr>
          <w:rFonts w:cs="Times New Roman"/>
          <w:bCs/>
          <w:shd w:val="clear" w:color="auto" w:fill="FFFFFF"/>
        </w:rPr>
        <w:t xml:space="preserve"> </w:t>
      </w:r>
      <w:r w:rsidRPr="00E27DAA">
        <w:rPr>
          <w:rFonts w:cs="Times New Roman"/>
          <w:bCs/>
          <w:shd w:val="clear" w:color="auto" w:fill="FFFFFF"/>
        </w:rPr>
        <w:t>OR Pediatrics [</w:t>
      </w:r>
      <w:proofErr w:type="spellStart"/>
      <w:r w:rsidRPr="00E27DAA">
        <w:rPr>
          <w:rFonts w:cs="Times New Roman"/>
          <w:bCs/>
          <w:shd w:val="clear" w:color="auto" w:fill="FFFFFF"/>
        </w:rPr>
        <w:t>ti</w:t>
      </w:r>
      <w:proofErr w:type="spellEnd"/>
      <w:r w:rsidRPr="00E27DAA">
        <w:rPr>
          <w:rFonts w:cs="Times New Roman"/>
          <w:bCs/>
          <w:shd w:val="clear" w:color="auto" w:fill="FFFFFF"/>
        </w:rPr>
        <w:t>] OR “Mentally Ill Persons”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 OR “schizophrenia”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“rats” OR “mental health” [ti] OR “mental illness” [ti] OR “mental illness”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 OR “pregnant”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pregnancy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pregnancy 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 OR “HIV” OR “cancer” OR “cancer survivor” [</w:t>
      </w:r>
      <w:proofErr w:type="spellStart"/>
      <w:r w:rsidRPr="00E27DAA">
        <w:rPr>
          <w:rFonts w:cs="Times New Roman"/>
          <w:bCs/>
          <w:shd w:val="clear" w:color="auto" w:fill="FFFFFF"/>
        </w:rPr>
        <w:t>tiab</w:t>
      </w:r>
      <w:proofErr w:type="spellEnd"/>
      <w:r w:rsidRPr="00E27DAA">
        <w:rPr>
          <w:rFonts w:cs="Times New Roman"/>
          <w:bCs/>
          <w:shd w:val="clear" w:color="auto" w:fill="FFFFFF"/>
        </w:rPr>
        <w:t>] OR “Clinical Protocols”[</w:t>
      </w:r>
      <w:proofErr w:type="spellStart"/>
      <w:r w:rsidRPr="00E27DAA">
        <w:rPr>
          <w:rFonts w:cs="Times New Roman"/>
          <w:bCs/>
          <w:shd w:val="clear" w:color="auto" w:fill="FFFFFF"/>
        </w:rPr>
        <w:t>mh</w:t>
      </w:r>
      <w:proofErr w:type="spellEnd"/>
      <w:r w:rsidRPr="00E27DAA">
        <w:rPr>
          <w:rFonts w:cs="Times New Roman"/>
          <w:bCs/>
          <w:shd w:val="clear" w:color="auto" w:fill="FFFFFF"/>
        </w:rPr>
        <w:t>]). The research team also searched</w:t>
      </w:r>
      <w:r w:rsidRPr="00E27DAA">
        <w:rPr>
          <w:rFonts w:cs="Times New Roman"/>
        </w:rPr>
        <w:t xml:space="preserve"> CINAHL, Scopus, and Cochrane Registry of Clinical</w:t>
      </w:r>
      <w:r w:rsidR="00596C31">
        <w:rPr>
          <w:rFonts w:cs="Times New Roman"/>
        </w:rPr>
        <w:t xml:space="preserve"> Trials using similar criteria.</w:t>
      </w:r>
    </w:p>
    <w:p w14:paraId="4FA9BDC4" w14:textId="77777777" w:rsidR="00D24EE6" w:rsidRPr="00E27DAA" w:rsidRDefault="00D24EE6" w:rsidP="007224DE">
      <w:pPr>
        <w:pStyle w:val="FootnoteText"/>
        <w:rPr>
          <w:rFonts w:asciiTheme="minorHAnsi" w:hAnsiTheme="minorHAnsi"/>
          <w:bCs/>
          <w:sz w:val="22"/>
          <w:szCs w:val="22"/>
          <w:shd w:val="clear" w:color="auto" w:fill="FFFFFF"/>
        </w:rPr>
      </w:pPr>
    </w:p>
    <w:p w14:paraId="773FC6FF" w14:textId="77777777" w:rsidR="00107AC5" w:rsidRDefault="00107AC5" w:rsidP="007224DE">
      <w:pPr>
        <w:pStyle w:val="FootnoteText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</w:p>
    <w:sectPr w:rsidR="00107AC5" w:rsidSect="00711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Roman"/>
      </w:footnotePr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49414" w14:textId="77777777" w:rsidR="00BE7334" w:rsidRDefault="00BE7334" w:rsidP="00B748C6">
      <w:r>
        <w:separator/>
      </w:r>
    </w:p>
  </w:endnote>
  <w:endnote w:type="continuationSeparator" w:id="0">
    <w:p w14:paraId="68AA7CE6" w14:textId="77777777" w:rsidR="00BE7334" w:rsidRDefault="00BE7334" w:rsidP="00B7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08ABD" w14:textId="77777777" w:rsidR="006A44B8" w:rsidRDefault="006A4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F2482" w14:textId="150537CC" w:rsidR="006A44B8" w:rsidRPr="00711AD4" w:rsidRDefault="006A44B8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sz w:val="20"/>
        <w:szCs w:val="20"/>
      </w:rPr>
    </w:pPr>
    <w:r w:rsidRPr="00D63306">
      <w:rPr>
        <w:sz w:val="20"/>
        <w:szCs w:val="20"/>
      </w:rPr>
      <w:t>Copyright</w:t>
    </w:r>
    <w:r w:rsidRPr="00D63306">
      <w:rPr>
        <w:sz w:val="20"/>
        <w:szCs w:val="20"/>
        <w:vertAlign w:val="superscript"/>
      </w:rPr>
      <w:t>©</w:t>
    </w:r>
    <w:r w:rsidRPr="00D63306">
      <w:rPr>
        <w:sz w:val="20"/>
        <w:szCs w:val="20"/>
      </w:rPr>
      <w:t xml:space="preserve"> 2017 ACOEM – PRE-PUBLICAT</w:t>
    </w:r>
    <w:r>
      <w:rPr>
        <w:sz w:val="20"/>
        <w:szCs w:val="20"/>
      </w:rPr>
      <w:t xml:space="preserve">ION COPY – NOT FOR DISTRIBUTION </w:t>
    </w:r>
    <w:r w:rsidRPr="00711AD4">
      <w:rPr>
        <w:rFonts w:asciiTheme="majorHAnsi" w:hAnsiTheme="majorHAnsi"/>
        <w:sz w:val="20"/>
        <w:szCs w:val="20"/>
      </w:rPr>
      <w:ptab w:relativeTo="margin" w:alignment="right" w:leader="none"/>
    </w:r>
    <w:r w:rsidRPr="00711AD4">
      <w:rPr>
        <w:rFonts w:asciiTheme="majorHAnsi" w:hAnsiTheme="majorHAnsi"/>
        <w:sz w:val="20"/>
        <w:szCs w:val="20"/>
      </w:rPr>
      <w:t xml:space="preserve"> </w:t>
    </w:r>
    <w:r w:rsidRPr="00711AD4">
      <w:rPr>
        <w:sz w:val="20"/>
        <w:szCs w:val="20"/>
      </w:rPr>
      <w:fldChar w:fldCharType="begin"/>
    </w:r>
    <w:r w:rsidRPr="00711AD4">
      <w:rPr>
        <w:sz w:val="20"/>
        <w:szCs w:val="20"/>
      </w:rPr>
      <w:instrText xml:space="preserve"> PAGE   \* MERGEFORMAT </w:instrText>
    </w:r>
    <w:r w:rsidRPr="00711AD4">
      <w:rPr>
        <w:sz w:val="20"/>
        <w:szCs w:val="20"/>
      </w:rPr>
      <w:fldChar w:fldCharType="separate"/>
    </w:r>
    <w:r w:rsidR="0030552C" w:rsidRPr="0030552C">
      <w:rPr>
        <w:rFonts w:asciiTheme="majorHAnsi" w:hAnsiTheme="majorHAnsi"/>
        <w:noProof/>
        <w:sz w:val="20"/>
        <w:szCs w:val="20"/>
      </w:rPr>
      <w:t>1</w:t>
    </w:r>
    <w:r w:rsidRPr="00711AD4">
      <w:rPr>
        <w:rFonts w:asciiTheme="majorHAnsi" w:hAnsiTheme="majorHAnsi"/>
        <w:noProof/>
        <w:sz w:val="20"/>
        <w:szCs w:val="20"/>
      </w:rPr>
      <w:fldChar w:fldCharType="end"/>
    </w:r>
  </w:p>
  <w:p w14:paraId="5F41D43D" w14:textId="4FA2283C" w:rsidR="006A44B8" w:rsidRPr="003A16AB" w:rsidRDefault="006A44B8" w:rsidP="003A16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8AEAE" w14:textId="77777777" w:rsidR="006A44B8" w:rsidRDefault="006A4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CA76F" w14:textId="77777777" w:rsidR="00BE7334" w:rsidRDefault="00BE7334" w:rsidP="00B748C6">
      <w:r>
        <w:separator/>
      </w:r>
    </w:p>
  </w:footnote>
  <w:footnote w:type="continuationSeparator" w:id="0">
    <w:p w14:paraId="64E6B6EE" w14:textId="77777777" w:rsidR="00BE7334" w:rsidRDefault="00BE7334" w:rsidP="00B74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69F3F" w14:textId="77777777" w:rsidR="006A44B8" w:rsidRDefault="006A4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5708F" w14:textId="5A90D9B9" w:rsidR="006A44B8" w:rsidRDefault="006A4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03C5C" w14:textId="77777777" w:rsidR="006A44B8" w:rsidRDefault="006A4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13ECC"/>
    <w:multiLevelType w:val="hybridMultilevel"/>
    <w:tmpl w:val="A426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57C8"/>
    <w:multiLevelType w:val="hybridMultilevel"/>
    <w:tmpl w:val="A9826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187AD1"/>
    <w:multiLevelType w:val="hybridMultilevel"/>
    <w:tmpl w:val="1B0C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F34CA"/>
    <w:multiLevelType w:val="hybridMultilevel"/>
    <w:tmpl w:val="BF967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535677"/>
    <w:multiLevelType w:val="hybridMultilevel"/>
    <w:tmpl w:val="50D4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E5061"/>
    <w:multiLevelType w:val="hybridMultilevel"/>
    <w:tmpl w:val="F530C898"/>
    <w:lvl w:ilvl="0" w:tplc="1324A13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C0C13"/>
    <w:multiLevelType w:val="hybridMultilevel"/>
    <w:tmpl w:val="1354E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B84076"/>
    <w:multiLevelType w:val="hybridMultilevel"/>
    <w:tmpl w:val="544C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267F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67DF1563"/>
    <w:multiLevelType w:val="multilevel"/>
    <w:tmpl w:val="3B68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694117"/>
    <w:multiLevelType w:val="hybridMultilevel"/>
    <w:tmpl w:val="61E0295C"/>
    <w:lvl w:ilvl="0" w:tplc="351E50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Occupational Environ Med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rwtsvfa622twmeav5dpp9sjwt099xw5ptar&quot;&gt;Obesity&lt;record-ids&gt;&lt;item&gt;1&lt;/item&gt;&lt;item&gt;2&lt;/item&gt;&lt;item&gt;3&lt;/item&gt;&lt;item&gt;4&lt;/item&gt;&lt;item&gt;5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8&lt;/item&gt;&lt;item&gt;30&lt;/item&gt;&lt;item&gt;31&lt;/item&gt;&lt;item&gt;32&lt;/item&gt;&lt;item&gt;33&lt;/item&gt;&lt;item&gt;34&lt;/item&gt;&lt;item&gt;35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4&lt;/item&gt;&lt;item&gt;55&lt;/item&gt;&lt;item&gt;56&lt;/item&gt;&lt;item&gt;57&lt;/item&gt;&lt;item&gt;58&lt;/item&gt;&lt;item&gt;59&lt;/item&gt;&lt;item&gt;62&lt;/item&gt;&lt;item&gt;63&lt;/item&gt;&lt;item&gt;64&lt;/item&gt;&lt;item&gt;65&lt;/item&gt;&lt;item&gt;66&lt;/item&gt;&lt;item&gt;67&lt;/item&gt;&lt;item&gt;68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7&lt;/item&gt;&lt;item&gt;88&lt;/item&gt;&lt;item&gt;89&lt;/item&gt;&lt;item&gt;90&lt;/item&gt;&lt;item&gt;91&lt;/item&gt;&lt;item&gt;92&lt;/item&gt;&lt;item&gt;93&lt;/item&gt;&lt;item&gt;96&lt;/item&gt;&lt;item&gt;97&lt;/item&gt;&lt;item&gt;98&lt;/item&gt;&lt;item&gt;99&lt;/item&gt;&lt;item&gt;101&lt;/item&gt;&lt;item&gt;103&lt;/item&gt;&lt;item&gt;104&lt;/item&gt;&lt;item&gt;105&lt;/item&gt;&lt;item&gt;106&lt;/item&gt;&lt;item&gt;107&lt;/item&gt;&lt;item&gt;108&lt;/item&gt;&lt;item&gt;109&lt;/item&gt;&lt;item&gt;111&lt;/item&gt;&lt;item&gt;113&lt;/item&gt;&lt;item&gt;114&lt;/item&gt;&lt;item&gt;115&lt;/item&gt;&lt;item&gt;116&lt;/item&gt;&lt;item&gt;117&lt;/item&gt;&lt;item&gt;118&lt;/item&gt;&lt;item&gt;119&lt;/item&gt;&lt;item&gt;120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6&lt;/item&gt;&lt;item&gt;137&lt;/item&gt;&lt;item&gt;138&lt;/item&gt;&lt;item&gt;139&lt;/item&gt;&lt;/record-ids&gt;&lt;/item&gt;&lt;/Libraries&gt;"/>
  </w:docVars>
  <w:rsids>
    <w:rsidRoot w:val="003C4B7C"/>
    <w:rsid w:val="00000783"/>
    <w:rsid w:val="0000287C"/>
    <w:rsid w:val="0000323D"/>
    <w:rsid w:val="00004398"/>
    <w:rsid w:val="00006535"/>
    <w:rsid w:val="00006B34"/>
    <w:rsid w:val="00006E3C"/>
    <w:rsid w:val="0001064F"/>
    <w:rsid w:val="00011E6A"/>
    <w:rsid w:val="00013889"/>
    <w:rsid w:val="000143F2"/>
    <w:rsid w:val="000158F3"/>
    <w:rsid w:val="00017E69"/>
    <w:rsid w:val="000238A8"/>
    <w:rsid w:val="0002448E"/>
    <w:rsid w:val="0002670B"/>
    <w:rsid w:val="000315B7"/>
    <w:rsid w:val="00035A8E"/>
    <w:rsid w:val="00036B6B"/>
    <w:rsid w:val="000374C3"/>
    <w:rsid w:val="00050A88"/>
    <w:rsid w:val="000520FF"/>
    <w:rsid w:val="00055517"/>
    <w:rsid w:val="00057FC8"/>
    <w:rsid w:val="00061D45"/>
    <w:rsid w:val="000656D4"/>
    <w:rsid w:val="00070045"/>
    <w:rsid w:val="0007034A"/>
    <w:rsid w:val="00070A99"/>
    <w:rsid w:val="000751A3"/>
    <w:rsid w:val="000764FB"/>
    <w:rsid w:val="00080B8D"/>
    <w:rsid w:val="00081CA0"/>
    <w:rsid w:val="00082BAB"/>
    <w:rsid w:val="000842FD"/>
    <w:rsid w:val="00084630"/>
    <w:rsid w:val="00086317"/>
    <w:rsid w:val="00087BBD"/>
    <w:rsid w:val="00095C89"/>
    <w:rsid w:val="00097D4C"/>
    <w:rsid w:val="000A147F"/>
    <w:rsid w:val="000A575B"/>
    <w:rsid w:val="000A5B02"/>
    <w:rsid w:val="000A64A4"/>
    <w:rsid w:val="000A7E86"/>
    <w:rsid w:val="000B07A5"/>
    <w:rsid w:val="000B1334"/>
    <w:rsid w:val="000C0D4A"/>
    <w:rsid w:val="000C111C"/>
    <w:rsid w:val="000C28E5"/>
    <w:rsid w:val="000C47B8"/>
    <w:rsid w:val="000D2DED"/>
    <w:rsid w:val="000D3BC2"/>
    <w:rsid w:val="000D6517"/>
    <w:rsid w:val="000D6BBE"/>
    <w:rsid w:val="000D7375"/>
    <w:rsid w:val="000D76A0"/>
    <w:rsid w:val="000E2B17"/>
    <w:rsid w:val="000E5CF6"/>
    <w:rsid w:val="000F1C3B"/>
    <w:rsid w:val="000F252E"/>
    <w:rsid w:val="000F3919"/>
    <w:rsid w:val="000F6D2F"/>
    <w:rsid w:val="001009CD"/>
    <w:rsid w:val="00100B0E"/>
    <w:rsid w:val="00100F98"/>
    <w:rsid w:val="00103611"/>
    <w:rsid w:val="001064E6"/>
    <w:rsid w:val="00107AC5"/>
    <w:rsid w:val="00110B71"/>
    <w:rsid w:val="00110CFC"/>
    <w:rsid w:val="001114D9"/>
    <w:rsid w:val="0011287E"/>
    <w:rsid w:val="00112E33"/>
    <w:rsid w:val="001136C8"/>
    <w:rsid w:val="00114017"/>
    <w:rsid w:val="00114DDE"/>
    <w:rsid w:val="00123764"/>
    <w:rsid w:val="00135407"/>
    <w:rsid w:val="001372E5"/>
    <w:rsid w:val="0015052A"/>
    <w:rsid w:val="00153059"/>
    <w:rsid w:val="001548A6"/>
    <w:rsid w:val="00162E3C"/>
    <w:rsid w:val="00163B5F"/>
    <w:rsid w:val="00163ECC"/>
    <w:rsid w:val="0017188F"/>
    <w:rsid w:val="001756E7"/>
    <w:rsid w:val="00175825"/>
    <w:rsid w:val="001779F4"/>
    <w:rsid w:val="00177A5A"/>
    <w:rsid w:val="00180369"/>
    <w:rsid w:val="0018065A"/>
    <w:rsid w:val="00182F12"/>
    <w:rsid w:val="00185E22"/>
    <w:rsid w:val="001903A3"/>
    <w:rsid w:val="001908B1"/>
    <w:rsid w:val="00190CED"/>
    <w:rsid w:val="00194928"/>
    <w:rsid w:val="001952A9"/>
    <w:rsid w:val="001A3FA1"/>
    <w:rsid w:val="001A64D9"/>
    <w:rsid w:val="001A78E5"/>
    <w:rsid w:val="001B05A2"/>
    <w:rsid w:val="001B2700"/>
    <w:rsid w:val="001B75D5"/>
    <w:rsid w:val="001C2B2D"/>
    <w:rsid w:val="001C551A"/>
    <w:rsid w:val="001D3880"/>
    <w:rsid w:val="001D45D3"/>
    <w:rsid w:val="001D7B55"/>
    <w:rsid w:val="001E32BF"/>
    <w:rsid w:val="001E3B2F"/>
    <w:rsid w:val="001E583B"/>
    <w:rsid w:val="001E5E85"/>
    <w:rsid w:val="001F130C"/>
    <w:rsid w:val="001F17A7"/>
    <w:rsid w:val="001F32C2"/>
    <w:rsid w:val="00210B6D"/>
    <w:rsid w:val="002110A8"/>
    <w:rsid w:val="0021159F"/>
    <w:rsid w:val="00212143"/>
    <w:rsid w:val="002136FC"/>
    <w:rsid w:val="00214525"/>
    <w:rsid w:val="00215259"/>
    <w:rsid w:val="002156F1"/>
    <w:rsid w:val="0022601C"/>
    <w:rsid w:val="00230980"/>
    <w:rsid w:val="00232090"/>
    <w:rsid w:val="00236CD8"/>
    <w:rsid w:val="002432C3"/>
    <w:rsid w:val="002446B6"/>
    <w:rsid w:val="00250E78"/>
    <w:rsid w:val="0025139C"/>
    <w:rsid w:val="00251703"/>
    <w:rsid w:val="002519A5"/>
    <w:rsid w:val="00252114"/>
    <w:rsid w:val="00252B0D"/>
    <w:rsid w:val="00255074"/>
    <w:rsid w:val="00257B96"/>
    <w:rsid w:val="00262A96"/>
    <w:rsid w:val="002635C5"/>
    <w:rsid w:val="002640E3"/>
    <w:rsid w:val="002658CD"/>
    <w:rsid w:val="00271348"/>
    <w:rsid w:val="00274977"/>
    <w:rsid w:val="00276C39"/>
    <w:rsid w:val="00281558"/>
    <w:rsid w:val="002823D2"/>
    <w:rsid w:val="0028360B"/>
    <w:rsid w:val="002851D3"/>
    <w:rsid w:val="00292F32"/>
    <w:rsid w:val="002957E7"/>
    <w:rsid w:val="002965C0"/>
    <w:rsid w:val="002A107F"/>
    <w:rsid w:val="002A2568"/>
    <w:rsid w:val="002A5539"/>
    <w:rsid w:val="002B11F2"/>
    <w:rsid w:val="002B1FA1"/>
    <w:rsid w:val="002B3778"/>
    <w:rsid w:val="002B571E"/>
    <w:rsid w:val="002B5927"/>
    <w:rsid w:val="002B657A"/>
    <w:rsid w:val="002B6FC7"/>
    <w:rsid w:val="002B70F2"/>
    <w:rsid w:val="002B7C38"/>
    <w:rsid w:val="002C1DB9"/>
    <w:rsid w:val="002C52DF"/>
    <w:rsid w:val="002C587A"/>
    <w:rsid w:val="002E0B25"/>
    <w:rsid w:val="002E2E83"/>
    <w:rsid w:val="002E4239"/>
    <w:rsid w:val="002F079C"/>
    <w:rsid w:val="002F4028"/>
    <w:rsid w:val="002F4543"/>
    <w:rsid w:val="002F648A"/>
    <w:rsid w:val="002F7978"/>
    <w:rsid w:val="0030552C"/>
    <w:rsid w:val="00305EBD"/>
    <w:rsid w:val="00306421"/>
    <w:rsid w:val="00307A8D"/>
    <w:rsid w:val="003136A0"/>
    <w:rsid w:val="003148C2"/>
    <w:rsid w:val="00314DC2"/>
    <w:rsid w:val="0032239A"/>
    <w:rsid w:val="003251DE"/>
    <w:rsid w:val="003276B8"/>
    <w:rsid w:val="0032773B"/>
    <w:rsid w:val="003309C8"/>
    <w:rsid w:val="00343831"/>
    <w:rsid w:val="00343FE7"/>
    <w:rsid w:val="00345EF3"/>
    <w:rsid w:val="003475AD"/>
    <w:rsid w:val="00347B63"/>
    <w:rsid w:val="00350BCD"/>
    <w:rsid w:val="0035330E"/>
    <w:rsid w:val="003542D6"/>
    <w:rsid w:val="00355945"/>
    <w:rsid w:val="00355C47"/>
    <w:rsid w:val="0035654D"/>
    <w:rsid w:val="003608C1"/>
    <w:rsid w:val="003618EC"/>
    <w:rsid w:val="00362226"/>
    <w:rsid w:val="00365FE4"/>
    <w:rsid w:val="003673DD"/>
    <w:rsid w:val="00367CC5"/>
    <w:rsid w:val="0037142D"/>
    <w:rsid w:val="00373F75"/>
    <w:rsid w:val="0038074A"/>
    <w:rsid w:val="003912B2"/>
    <w:rsid w:val="003925C9"/>
    <w:rsid w:val="0039366B"/>
    <w:rsid w:val="003963E4"/>
    <w:rsid w:val="0039711F"/>
    <w:rsid w:val="003979C7"/>
    <w:rsid w:val="003A16AB"/>
    <w:rsid w:val="003A1877"/>
    <w:rsid w:val="003A19CB"/>
    <w:rsid w:val="003A370B"/>
    <w:rsid w:val="003A3A2C"/>
    <w:rsid w:val="003A50D4"/>
    <w:rsid w:val="003A5512"/>
    <w:rsid w:val="003A7E2F"/>
    <w:rsid w:val="003B302F"/>
    <w:rsid w:val="003B3969"/>
    <w:rsid w:val="003B636D"/>
    <w:rsid w:val="003B6D35"/>
    <w:rsid w:val="003C09AF"/>
    <w:rsid w:val="003C2F82"/>
    <w:rsid w:val="003C4382"/>
    <w:rsid w:val="003C4B7C"/>
    <w:rsid w:val="003C7CC0"/>
    <w:rsid w:val="003D08FF"/>
    <w:rsid w:val="003D1668"/>
    <w:rsid w:val="003D3E68"/>
    <w:rsid w:val="003D4E61"/>
    <w:rsid w:val="003D528E"/>
    <w:rsid w:val="003D5B38"/>
    <w:rsid w:val="003D6E7B"/>
    <w:rsid w:val="003E11F6"/>
    <w:rsid w:val="003E4BBF"/>
    <w:rsid w:val="003F0B17"/>
    <w:rsid w:val="003F7751"/>
    <w:rsid w:val="00400C4C"/>
    <w:rsid w:val="00401847"/>
    <w:rsid w:val="004043F4"/>
    <w:rsid w:val="00406550"/>
    <w:rsid w:val="004079C5"/>
    <w:rsid w:val="00410378"/>
    <w:rsid w:val="00411B87"/>
    <w:rsid w:val="00411BB2"/>
    <w:rsid w:val="004159F6"/>
    <w:rsid w:val="00424C90"/>
    <w:rsid w:val="00426CCC"/>
    <w:rsid w:val="004274B9"/>
    <w:rsid w:val="00431387"/>
    <w:rsid w:val="00431445"/>
    <w:rsid w:val="004315C4"/>
    <w:rsid w:val="00434A63"/>
    <w:rsid w:val="004351AA"/>
    <w:rsid w:val="0044030A"/>
    <w:rsid w:val="004417DA"/>
    <w:rsid w:val="00444BBC"/>
    <w:rsid w:val="00445650"/>
    <w:rsid w:val="0045184A"/>
    <w:rsid w:val="00455843"/>
    <w:rsid w:val="00465BB3"/>
    <w:rsid w:val="00465F98"/>
    <w:rsid w:val="00466049"/>
    <w:rsid w:val="00466F66"/>
    <w:rsid w:val="00467AD1"/>
    <w:rsid w:val="00472443"/>
    <w:rsid w:val="00473491"/>
    <w:rsid w:val="004752DA"/>
    <w:rsid w:val="00475990"/>
    <w:rsid w:val="00477C7E"/>
    <w:rsid w:val="004828C1"/>
    <w:rsid w:val="00487950"/>
    <w:rsid w:val="00487C22"/>
    <w:rsid w:val="00487F0A"/>
    <w:rsid w:val="004A3D26"/>
    <w:rsid w:val="004A40E9"/>
    <w:rsid w:val="004B13C3"/>
    <w:rsid w:val="004B20DB"/>
    <w:rsid w:val="004B48E1"/>
    <w:rsid w:val="004B61A4"/>
    <w:rsid w:val="004B6FF9"/>
    <w:rsid w:val="004B7ABF"/>
    <w:rsid w:val="004C30AB"/>
    <w:rsid w:val="004C4597"/>
    <w:rsid w:val="004D3CF2"/>
    <w:rsid w:val="004D5C86"/>
    <w:rsid w:val="004D6E2C"/>
    <w:rsid w:val="004D6E78"/>
    <w:rsid w:val="004E06A1"/>
    <w:rsid w:val="004E217A"/>
    <w:rsid w:val="004E2672"/>
    <w:rsid w:val="004E2D67"/>
    <w:rsid w:val="004E3071"/>
    <w:rsid w:val="004E36C7"/>
    <w:rsid w:val="004E4C21"/>
    <w:rsid w:val="004E65ED"/>
    <w:rsid w:val="004E6DD8"/>
    <w:rsid w:val="00501585"/>
    <w:rsid w:val="00502735"/>
    <w:rsid w:val="00505BD1"/>
    <w:rsid w:val="005135BF"/>
    <w:rsid w:val="005166B1"/>
    <w:rsid w:val="005311B1"/>
    <w:rsid w:val="00534619"/>
    <w:rsid w:val="005379FD"/>
    <w:rsid w:val="00543BF2"/>
    <w:rsid w:val="0055209D"/>
    <w:rsid w:val="00553891"/>
    <w:rsid w:val="00555123"/>
    <w:rsid w:val="005553AF"/>
    <w:rsid w:val="00560348"/>
    <w:rsid w:val="00560C7F"/>
    <w:rsid w:val="00561D37"/>
    <w:rsid w:val="00563820"/>
    <w:rsid w:val="0056424B"/>
    <w:rsid w:val="00564796"/>
    <w:rsid w:val="00573DD0"/>
    <w:rsid w:val="00576583"/>
    <w:rsid w:val="00580DBD"/>
    <w:rsid w:val="00590D2A"/>
    <w:rsid w:val="005935A1"/>
    <w:rsid w:val="005966EB"/>
    <w:rsid w:val="00596C31"/>
    <w:rsid w:val="00596DA9"/>
    <w:rsid w:val="005970C6"/>
    <w:rsid w:val="005971DE"/>
    <w:rsid w:val="005A0D78"/>
    <w:rsid w:val="005A2672"/>
    <w:rsid w:val="005A4426"/>
    <w:rsid w:val="005A4B62"/>
    <w:rsid w:val="005B1916"/>
    <w:rsid w:val="005B316D"/>
    <w:rsid w:val="005B425C"/>
    <w:rsid w:val="005C47FF"/>
    <w:rsid w:val="005C48B5"/>
    <w:rsid w:val="005C4E91"/>
    <w:rsid w:val="005C515D"/>
    <w:rsid w:val="005C72B3"/>
    <w:rsid w:val="005D0062"/>
    <w:rsid w:val="005D162E"/>
    <w:rsid w:val="005D36BD"/>
    <w:rsid w:val="005D3791"/>
    <w:rsid w:val="005D6152"/>
    <w:rsid w:val="005D6953"/>
    <w:rsid w:val="005D6B24"/>
    <w:rsid w:val="005D7BF7"/>
    <w:rsid w:val="005E0D0E"/>
    <w:rsid w:val="005E26EA"/>
    <w:rsid w:val="005E3014"/>
    <w:rsid w:val="005E409B"/>
    <w:rsid w:val="005E6036"/>
    <w:rsid w:val="006000E4"/>
    <w:rsid w:val="006003C2"/>
    <w:rsid w:val="0060742A"/>
    <w:rsid w:val="00611B2C"/>
    <w:rsid w:val="00612E4E"/>
    <w:rsid w:val="00621098"/>
    <w:rsid w:val="006277CB"/>
    <w:rsid w:val="00627CC3"/>
    <w:rsid w:val="00630573"/>
    <w:rsid w:val="006352CE"/>
    <w:rsid w:val="006353C6"/>
    <w:rsid w:val="00637225"/>
    <w:rsid w:val="00637BD2"/>
    <w:rsid w:val="0064384A"/>
    <w:rsid w:val="006468AB"/>
    <w:rsid w:val="00652934"/>
    <w:rsid w:val="006539BB"/>
    <w:rsid w:val="00663BC6"/>
    <w:rsid w:val="00664077"/>
    <w:rsid w:val="00664404"/>
    <w:rsid w:val="006663B7"/>
    <w:rsid w:val="00670096"/>
    <w:rsid w:val="00684646"/>
    <w:rsid w:val="006861A7"/>
    <w:rsid w:val="0068784C"/>
    <w:rsid w:val="00692156"/>
    <w:rsid w:val="006940D7"/>
    <w:rsid w:val="006961C6"/>
    <w:rsid w:val="00697BA4"/>
    <w:rsid w:val="006A038F"/>
    <w:rsid w:val="006A209A"/>
    <w:rsid w:val="006A21C3"/>
    <w:rsid w:val="006A42AD"/>
    <w:rsid w:val="006A44B8"/>
    <w:rsid w:val="006B1E42"/>
    <w:rsid w:val="006B4DED"/>
    <w:rsid w:val="006B7A05"/>
    <w:rsid w:val="006B7AE0"/>
    <w:rsid w:val="006C19AB"/>
    <w:rsid w:val="006C3E60"/>
    <w:rsid w:val="006C430B"/>
    <w:rsid w:val="006C4B35"/>
    <w:rsid w:val="006C7B65"/>
    <w:rsid w:val="006D0C5F"/>
    <w:rsid w:val="006D2356"/>
    <w:rsid w:val="006D2773"/>
    <w:rsid w:val="006D384F"/>
    <w:rsid w:val="006D6241"/>
    <w:rsid w:val="006E0A0F"/>
    <w:rsid w:val="006E34B1"/>
    <w:rsid w:val="006E3FE8"/>
    <w:rsid w:val="006E4C8C"/>
    <w:rsid w:val="006E595B"/>
    <w:rsid w:val="006E5AA4"/>
    <w:rsid w:val="006F067B"/>
    <w:rsid w:val="006F1E2E"/>
    <w:rsid w:val="006F5B5C"/>
    <w:rsid w:val="006F5C3C"/>
    <w:rsid w:val="00700EAD"/>
    <w:rsid w:val="00701781"/>
    <w:rsid w:val="00702185"/>
    <w:rsid w:val="00705ADC"/>
    <w:rsid w:val="00711AD4"/>
    <w:rsid w:val="0071514E"/>
    <w:rsid w:val="00716466"/>
    <w:rsid w:val="007224DE"/>
    <w:rsid w:val="00722879"/>
    <w:rsid w:val="00723D93"/>
    <w:rsid w:val="00725CFA"/>
    <w:rsid w:val="00726A7F"/>
    <w:rsid w:val="00732FC2"/>
    <w:rsid w:val="00735E9D"/>
    <w:rsid w:val="00737E34"/>
    <w:rsid w:val="00740848"/>
    <w:rsid w:val="00741DF2"/>
    <w:rsid w:val="0074350C"/>
    <w:rsid w:val="007462E8"/>
    <w:rsid w:val="0074689E"/>
    <w:rsid w:val="00752C00"/>
    <w:rsid w:val="00754385"/>
    <w:rsid w:val="00755827"/>
    <w:rsid w:val="00755C0F"/>
    <w:rsid w:val="007573B8"/>
    <w:rsid w:val="00760051"/>
    <w:rsid w:val="00762391"/>
    <w:rsid w:val="007666DA"/>
    <w:rsid w:val="00766B1B"/>
    <w:rsid w:val="00766EF3"/>
    <w:rsid w:val="00773077"/>
    <w:rsid w:val="007747AC"/>
    <w:rsid w:val="0077562A"/>
    <w:rsid w:val="00776D82"/>
    <w:rsid w:val="0079139C"/>
    <w:rsid w:val="007915FF"/>
    <w:rsid w:val="0079439F"/>
    <w:rsid w:val="00797F94"/>
    <w:rsid w:val="007A1756"/>
    <w:rsid w:val="007A1B5F"/>
    <w:rsid w:val="007A2BFA"/>
    <w:rsid w:val="007B14FA"/>
    <w:rsid w:val="007B20EE"/>
    <w:rsid w:val="007B2544"/>
    <w:rsid w:val="007B3E10"/>
    <w:rsid w:val="007C03DB"/>
    <w:rsid w:val="007C1ACE"/>
    <w:rsid w:val="007C28BF"/>
    <w:rsid w:val="007D4DF7"/>
    <w:rsid w:val="007D6D7B"/>
    <w:rsid w:val="007E4B65"/>
    <w:rsid w:val="007E4EAA"/>
    <w:rsid w:val="007E7BFA"/>
    <w:rsid w:val="007E7D57"/>
    <w:rsid w:val="007F0127"/>
    <w:rsid w:val="007F67C5"/>
    <w:rsid w:val="00802233"/>
    <w:rsid w:val="008025B8"/>
    <w:rsid w:val="00804ECA"/>
    <w:rsid w:val="00810F44"/>
    <w:rsid w:val="00814F58"/>
    <w:rsid w:val="00821A2A"/>
    <w:rsid w:val="00822AD8"/>
    <w:rsid w:val="00822B5F"/>
    <w:rsid w:val="0083185A"/>
    <w:rsid w:val="00835EE9"/>
    <w:rsid w:val="0084071A"/>
    <w:rsid w:val="00841BA6"/>
    <w:rsid w:val="008427EB"/>
    <w:rsid w:val="008429C0"/>
    <w:rsid w:val="0084587F"/>
    <w:rsid w:val="00857340"/>
    <w:rsid w:val="00861019"/>
    <w:rsid w:val="008654FB"/>
    <w:rsid w:val="00866869"/>
    <w:rsid w:val="00867BC2"/>
    <w:rsid w:val="0087066C"/>
    <w:rsid w:val="00871ABB"/>
    <w:rsid w:val="00874702"/>
    <w:rsid w:val="00875A47"/>
    <w:rsid w:val="008A3EB9"/>
    <w:rsid w:val="008A7471"/>
    <w:rsid w:val="008B3695"/>
    <w:rsid w:val="008B5716"/>
    <w:rsid w:val="008B6BBC"/>
    <w:rsid w:val="008C009E"/>
    <w:rsid w:val="008C0900"/>
    <w:rsid w:val="008C58B4"/>
    <w:rsid w:val="008C5DDE"/>
    <w:rsid w:val="008D1371"/>
    <w:rsid w:val="008D23C1"/>
    <w:rsid w:val="008D288D"/>
    <w:rsid w:val="008D33F3"/>
    <w:rsid w:val="008D50E1"/>
    <w:rsid w:val="008D541D"/>
    <w:rsid w:val="008D64BF"/>
    <w:rsid w:val="008E2C95"/>
    <w:rsid w:val="008E2F81"/>
    <w:rsid w:val="008E48B8"/>
    <w:rsid w:val="008E70C0"/>
    <w:rsid w:val="008F0D8A"/>
    <w:rsid w:val="008F1B83"/>
    <w:rsid w:val="008F5A6F"/>
    <w:rsid w:val="008F75BC"/>
    <w:rsid w:val="0090141E"/>
    <w:rsid w:val="009017A5"/>
    <w:rsid w:val="00903A92"/>
    <w:rsid w:val="009046D7"/>
    <w:rsid w:val="00904B04"/>
    <w:rsid w:val="0091289B"/>
    <w:rsid w:val="00913DBA"/>
    <w:rsid w:val="00914617"/>
    <w:rsid w:val="00914BDD"/>
    <w:rsid w:val="0092111B"/>
    <w:rsid w:val="00921A51"/>
    <w:rsid w:val="00923237"/>
    <w:rsid w:val="0092351F"/>
    <w:rsid w:val="00923A3A"/>
    <w:rsid w:val="0092545F"/>
    <w:rsid w:val="009268F1"/>
    <w:rsid w:val="00927450"/>
    <w:rsid w:val="00930E91"/>
    <w:rsid w:val="00932A32"/>
    <w:rsid w:val="00933F9D"/>
    <w:rsid w:val="009351C7"/>
    <w:rsid w:val="00946475"/>
    <w:rsid w:val="009472F6"/>
    <w:rsid w:val="00952264"/>
    <w:rsid w:val="00956F62"/>
    <w:rsid w:val="009571BE"/>
    <w:rsid w:val="00961CC5"/>
    <w:rsid w:val="00963507"/>
    <w:rsid w:val="00972082"/>
    <w:rsid w:val="00977521"/>
    <w:rsid w:val="00981CE8"/>
    <w:rsid w:val="00984284"/>
    <w:rsid w:val="00984CFF"/>
    <w:rsid w:val="00987530"/>
    <w:rsid w:val="00990120"/>
    <w:rsid w:val="00991966"/>
    <w:rsid w:val="00991E5C"/>
    <w:rsid w:val="0099466E"/>
    <w:rsid w:val="009970FE"/>
    <w:rsid w:val="009A0C10"/>
    <w:rsid w:val="009A634C"/>
    <w:rsid w:val="009B5D71"/>
    <w:rsid w:val="009B689B"/>
    <w:rsid w:val="009B7176"/>
    <w:rsid w:val="009B7179"/>
    <w:rsid w:val="009C1F73"/>
    <w:rsid w:val="009C573C"/>
    <w:rsid w:val="009C70B5"/>
    <w:rsid w:val="009C7D31"/>
    <w:rsid w:val="009D0078"/>
    <w:rsid w:val="009D03F2"/>
    <w:rsid w:val="009D1E1A"/>
    <w:rsid w:val="009D274F"/>
    <w:rsid w:val="009D30FA"/>
    <w:rsid w:val="009D3154"/>
    <w:rsid w:val="009D5F27"/>
    <w:rsid w:val="009D676B"/>
    <w:rsid w:val="009E12B9"/>
    <w:rsid w:val="009E43BB"/>
    <w:rsid w:val="009F0163"/>
    <w:rsid w:val="009F163E"/>
    <w:rsid w:val="009F5E12"/>
    <w:rsid w:val="009F75A4"/>
    <w:rsid w:val="009F76D1"/>
    <w:rsid w:val="00A005A4"/>
    <w:rsid w:val="00A018E6"/>
    <w:rsid w:val="00A01E54"/>
    <w:rsid w:val="00A022F0"/>
    <w:rsid w:val="00A02C50"/>
    <w:rsid w:val="00A036DC"/>
    <w:rsid w:val="00A0496C"/>
    <w:rsid w:val="00A07858"/>
    <w:rsid w:val="00A10199"/>
    <w:rsid w:val="00A10245"/>
    <w:rsid w:val="00A14360"/>
    <w:rsid w:val="00A16447"/>
    <w:rsid w:val="00A17150"/>
    <w:rsid w:val="00A262B0"/>
    <w:rsid w:val="00A2637C"/>
    <w:rsid w:val="00A27F13"/>
    <w:rsid w:val="00A31332"/>
    <w:rsid w:val="00A3336B"/>
    <w:rsid w:val="00A364BE"/>
    <w:rsid w:val="00A40E0D"/>
    <w:rsid w:val="00A42F4A"/>
    <w:rsid w:val="00A4610E"/>
    <w:rsid w:val="00A46F91"/>
    <w:rsid w:val="00A53C60"/>
    <w:rsid w:val="00A54682"/>
    <w:rsid w:val="00A562D1"/>
    <w:rsid w:val="00A56E60"/>
    <w:rsid w:val="00A57817"/>
    <w:rsid w:val="00A57CB4"/>
    <w:rsid w:val="00A63DCA"/>
    <w:rsid w:val="00A670DF"/>
    <w:rsid w:val="00A67480"/>
    <w:rsid w:val="00A710E0"/>
    <w:rsid w:val="00A7119E"/>
    <w:rsid w:val="00A7138E"/>
    <w:rsid w:val="00A726C4"/>
    <w:rsid w:val="00A72BA3"/>
    <w:rsid w:val="00A74607"/>
    <w:rsid w:val="00A74713"/>
    <w:rsid w:val="00A803BC"/>
    <w:rsid w:val="00A824D1"/>
    <w:rsid w:val="00A90EAD"/>
    <w:rsid w:val="00A93C51"/>
    <w:rsid w:val="00A9494D"/>
    <w:rsid w:val="00A94B18"/>
    <w:rsid w:val="00A9514B"/>
    <w:rsid w:val="00A962DE"/>
    <w:rsid w:val="00A969F0"/>
    <w:rsid w:val="00AA07BA"/>
    <w:rsid w:val="00AA75B0"/>
    <w:rsid w:val="00AB085A"/>
    <w:rsid w:val="00AB1D8A"/>
    <w:rsid w:val="00AB1E0E"/>
    <w:rsid w:val="00AB3278"/>
    <w:rsid w:val="00AB3893"/>
    <w:rsid w:val="00AB44EC"/>
    <w:rsid w:val="00AB4769"/>
    <w:rsid w:val="00AC3299"/>
    <w:rsid w:val="00AC52B7"/>
    <w:rsid w:val="00AC61EB"/>
    <w:rsid w:val="00AD03BE"/>
    <w:rsid w:val="00AD14A2"/>
    <w:rsid w:val="00AD70F7"/>
    <w:rsid w:val="00AD7DFD"/>
    <w:rsid w:val="00AE0C31"/>
    <w:rsid w:val="00AE328A"/>
    <w:rsid w:val="00AF17AC"/>
    <w:rsid w:val="00AF33C2"/>
    <w:rsid w:val="00AF3676"/>
    <w:rsid w:val="00AF41C7"/>
    <w:rsid w:val="00AF60A4"/>
    <w:rsid w:val="00B044A6"/>
    <w:rsid w:val="00B06032"/>
    <w:rsid w:val="00B06747"/>
    <w:rsid w:val="00B10537"/>
    <w:rsid w:val="00B12022"/>
    <w:rsid w:val="00B1316A"/>
    <w:rsid w:val="00B2536F"/>
    <w:rsid w:val="00B26A56"/>
    <w:rsid w:val="00B30FB2"/>
    <w:rsid w:val="00B34D5B"/>
    <w:rsid w:val="00B40D2E"/>
    <w:rsid w:val="00B439AC"/>
    <w:rsid w:val="00B44AB5"/>
    <w:rsid w:val="00B47D6F"/>
    <w:rsid w:val="00B551E4"/>
    <w:rsid w:val="00B553DF"/>
    <w:rsid w:val="00B60262"/>
    <w:rsid w:val="00B60B8E"/>
    <w:rsid w:val="00B63C00"/>
    <w:rsid w:val="00B648B7"/>
    <w:rsid w:val="00B65113"/>
    <w:rsid w:val="00B65201"/>
    <w:rsid w:val="00B6591A"/>
    <w:rsid w:val="00B660D5"/>
    <w:rsid w:val="00B71A51"/>
    <w:rsid w:val="00B72D15"/>
    <w:rsid w:val="00B748C6"/>
    <w:rsid w:val="00B80CFC"/>
    <w:rsid w:val="00B86B60"/>
    <w:rsid w:val="00B906E8"/>
    <w:rsid w:val="00B93342"/>
    <w:rsid w:val="00B959F8"/>
    <w:rsid w:val="00B96929"/>
    <w:rsid w:val="00BA623F"/>
    <w:rsid w:val="00BB0546"/>
    <w:rsid w:val="00BB1B9D"/>
    <w:rsid w:val="00BB2454"/>
    <w:rsid w:val="00BB2895"/>
    <w:rsid w:val="00BB2C4A"/>
    <w:rsid w:val="00BC0496"/>
    <w:rsid w:val="00BC1997"/>
    <w:rsid w:val="00BC3A7A"/>
    <w:rsid w:val="00BC41E4"/>
    <w:rsid w:val="00BC54A7"/>
    <w:rsid w:val="00BC7E53"/>
    <w:rsid w:val="00BD202E"/>
    <w:rsid w:val="00BD3C47"/>
    <w:rsid w:val="00BD4AEA"/>
    <w:rsid w:val="00BD517C"/>
    <w:rsid w:val="00BD76BB"/>
    <w:rsid w:val="00BE1CA8"/>
    <w:rsid w:val="00BE3A1A"/>
    <w:rsid w:val="00BE5E1D"/>
    <w:rsid w:val="00BE7334"/>
    <w:rsid w:val="00BF0202"/>
    <w:rsid w:val="00BF1C21"/>
    <w:rsid w:val="00BF2906"/>
    <w:rsid w:val="00BF2AB4"/>
    <w:rsid w:val="00BF47B6"/>
    <w:rsid w:val="00BF64CE"/>
    <w:rsid w:val="00BF7B9F"/>
    <w:rsid w:val="00C00FAC"/>
    <w:rsid w:val="00C01EBC"/>
    <w:rsid w:val="00C04C86"/>
    <w:rsid w:val="00C102FB"/>
    <w:rsid w:val="00C10762"/>
    <w:rsid w:val="00C136F7"/>
    <w:rsid w:val="00C14718"/>
    <w:rsid w:val="00C20EBC"/>
    <w:rsid w:val="00C27765"/>
    <w:rsid w:val="00C30281"/>
    <w:rsid w:val="00C3325C"/>
    <w:rsid w:val="00C3522D"/>
    <w:rsid w:val="00C37D9D"/>
    <w:rsid w:val="00C4027D"/>
    <w:rsid w:val="00C40FCB"/>
    <w:rsid w:val="00C44C9C"/>
    <w:rsid w:val="00C46C8A"/>
    <w:rsid w:val="00C51DCF"/>
    <w:rsid w:val="00C51E36"/>
    <w:rsid w:val="00C63CD7"/>
    <w:rsid w:val="00C64203"/>
    <w:rsid w:val="00C65D0C"/>
    <w:rsid w:val="00C74EB9"/>
    <w:rsid w:val="00C7510A"/>
    <w:rsid w:val="00C7632B"/>
    <w:rsid w:val="00C76830"/>
    <w:rsid w:val="00C77716"/>
    <w:rsid w:val="00C8338B"/>
    <w:rsid w:val="00C879A3"/>
    <w:rsid w:val="00C90EEF"/>
    <w:rsid w:val="00C91231"/>
    <w:rsid w:val="00C97245"/>
    <w:rsid w:val="00CA4539"/>
    <w:rsid w:val="00CB18A8"/>
    <w:rsid w:val="00CB309A"/>
    <w:rsid w:val="00CB65B3"/>
    <w:rsid w:val="00CB7171"/>
    <w:rsid w:val="00CC053B"/>
    <w:rsid w:val="00CC10EA"/>
    <w:rsid w:val="00CC1BE0"/>
    <w:rsid w:val="00CC408F"/>
    <w:rsid w:val="00CC4679"/>
    <w:rsid w:val="00CC7B33"/>
    <w:rsid w:val="00CD02C2"/>
    <w:rsid w:val="00CD2798"/>
    <w:rsid w:val="00CD3812"/>
    <w:rsid w:val="00CD4F6A"/>
    <w:rsid w:val="00CD6BCF"/>
    <w:rsid w:val="00CD75A9"/>
    <w:rsid w:val="00CE02BE"/>
    <w:rsid w:val="00CE03AB"/>
    <w:rsid w:val="00CE03C5"/>
    <w:rsid w:val="00CE066A"/>
    <w:rsid w:val="00CE33F4"/>
    <w:rsid w:val="00CE4F27"/>
    <w:rsid w:val="00CE5D87"/>
    <w:rsid w:val="00CE6D90"/>
    <w:rsid w:val="00CE6E02"/>
    <w:rsid w:val="00CF5B90"/>
    <w:rsid w:val="00D0682C"/>
    <w:rsid w:val="00D0781D"/>
    <w:rsid w:val="00D07D34"/>
    <w:rsid w:val="00D07E2E"/>
    <w:rsid w:val="00D11BE1"/>
    <w:rsid w:val="00D12D68"/>
    <w:rsid w:val="00D207F5"/>
    <w:rsid w:val="00D2256C"/>
    <w:rsid w:val="00D23852"/>
    <w:rsid w:val="00D240BD"/>
    <w:rsid w:val="00D24B36"/>
    <w:rsid w:val="00D24EE6"/>
    <w:rsid w:val="00D25F91"/>
    <w:rsid w:val="00D262F0"/>
    <w:rsid w:val="00D30250"/>
    <w:rsid w:val="00D30789"/>
    <w:rsid w:val="00D32CAB"/>
    <w:rsid w:val="00D3425C"/>
    <w:rsid w:val="00D371AD"/>
    <w:rsid w:val="00D379F0"/>
    <w:rsid w:val="00D40341"/>
    <w:rsid w:val="00D412F1"/>
    <w:rsid w:val="00D423BC"/>
    <w:rsid w:val="00D45889"/>
    <w:rsid w:val="00D45D58"/>
    <w:rsid w:val="00D5043B"/>
    <w:rsid w:val="00D51392"/>
    <w:rsid w:val="00D51BBB"/>
    <w:rsid w:val="00D577A5"/>
    <w:rsid w:val="00D578F8"/>
    <w:rsid w:val="00D602FE"/>
    <w:rsid w:val="00D63306"/>
    <w:rsid w:val="00D659BE"/>
    <w:rsid w:val="00D66FF0"/>
    <w:rsid w:val="00D70CE0"/>
    <w:rsid w:val="00D739B5"/>
    <w:rsid w:val="00D74A6B"/>
    <w:rsid w:val="00D75D35"/>
    <w:rsid w:val="00D767B7"/>
    <w:rsid w:val="00D80109"/>
    <w:rsid w:val="00D81498"/>
    <w:rsid w:val="00D85CE4"/>
    <w:rsid w:val="00D87507"/>
    <w:rsid w:val="00D900DE"/>
    <w:rsid w:val="00D91343"/>
    <w:rsid w:val="00D92E48"/>
    <w:rsid w:val="00D934FE"/>
    <w:rsid w:val="00D95BF3"/>
    <w:rsid w:val="00DA2591"/>
    <w:rsid w:val="00DA35B3"/>
    <w:rsid w:val="00DA3C3A"/>
    <w:rsid w:val="00DA3CF9"/>
    <w:rsid w:val="00DA3EA7"/>
    <w:rsid w:val="00DA5653"/>
    <w:rsid w:val="00DB1F9F"/>
    <w:rsid w:val="00DB4D0E"/>
    <w:rsid w:val="00DC016C"/>
    <w:rsid w:val="00DC096A"/>
    <w:rsid w:val="00DD1D48"/>
    <w:rsid w:val="00DD2E7F"/>
    <w:rsid w:val="00DD4E72"/>
    <w:rsid w:val="00DD6DC6"/>
    <w:rsid w:val="00DD74F2"/>
    <w:rsid w:val="00DE086C"/>
    <w:rsid w:val="00DE0EAC"/>
    <w:rsid w:val="00DF0F46"/>
    <w:rsid w:val="00DF36FD"/>
    <w:rsid w:val="00E00287"/>
    <w:rsid w:val="00E0106A"/>
    <w:rsid w:val="00E026B1"/>
    <w:rsid w:val="00E071AF"/>
    <w:rsid w:val="00E07F1F"/>
    <w:rsid w:val="00E12140"/>
    <w:rsid w:val="00E12911"/>
    <w:rsid w:val="00E1538A"/>
    <w:rsid w:val="00E214CE"/>
    <w:rsid w:val="00E25367"/>
    <w:rsid w:val="00E25C04"/>
    <w:rsid w:val="00E25C57"/>
    <w:rsid w:val="00E27DAA"/>
    <w:rsid w:val="00E301B5"/>
    <w:rsid w:val="00E372CD"/>
    <w:rsid w:val="00E40BF2"/>
    <w:rsid w:val="00E47793"/>
    <w:rsid w:val="00E5628B"/>
    <w:rsid w:val="00E56718"/>
    <w:rsid w:val="00E57C61"/>
    <w:rsid w:val="00E61930"/>
    <w:rsid w:val="00E7078A"/>
    <w:rsid w:val="00E70A8E"/>
    <w:rsid w:val="00E71259"/>
    <w:rsid w:val="00E73BE7"/>
    <w:rsid w:val="00E804DE"/>
    <w:rsid w:val="00E80A39"/>
    <w:rsid w:val="00E80B1C"/>
    <w:rsid w:val="00E817C3"/>
    <w:rsid w:val="00E8261B"/>
    <w:rsid w:val="00E87839"/>
    <w:rsid w:val="00E92D3D"/>
    <w:rsid w:val="00E95A38"/>
    <w:rsid w:val="00E962B7"/>
    <w:rsid w:val="00E973FD"/>
    <w:rsid w:val="00EA74D7"/>
    <w:rsid w:val="00EB13A9"/>
    <w:rsid w:val="00EB2604"/>
    <w:rsid w:val="00EB29DD"/>
    <w:rsid w:val="00EB3D0A"/>
    <w:rsid w:val="00EB4B6D"/>
    <w:rsid w:val="00EB6C5B"/>
    <w:rsid w:val="00EC3DF5"/>
    <w:rsid w:val="00EC496E"/>
    <w:rsid w:val="00EC52ED"/>
    <w:rsid w:val="00EC54A5"/>
    <w:rsid w:val="00EC63D1"/>
    <w:rsid w:val="00ED11C7"/>
    <w:rsid w:val="00ED18A8"/>
    <w:rsid w:val="00ED329C"/>
    <w:rsid w:val="00ED660C"/>
    <w:rsid w:val="00EE14E5"/>
    <w:rsid w:val="00EF3679"/>
    <w:rsid w:val="00EF375F"/>
    <w:rsid w:val="00EF78EE"/>
    <w:rsid w:val="00EF7E13"/>
    <w:rsid w:val="00F04B3C"/>
    <w:rsid w:val="00F067BE"/>
    <w:rsid w:val="00F118A4"/>
    <w:rsid w:val="00F13378"/>
    <w:rsid w:val="00F16073"/>
    <w:rsid w:val="00F16760"/>
    <w:rsid w:val="00F20C7B"/>
    <w:rsid w:val="00F25736"/>
    <w:rsid w:val="00F26AFC"/>
    <w:rsid w:val="00F327B2"/>
    <w:rsid w:val="00F36BC9"/>
    <w:rsid w:val="00F461E8"/>
    <w:rsid w:val="00F51E21"/>
    <w:rsid w:val="00F53260"/>
    <w:rsid w:val="00F53BEA"/>
    <w:rsid w:val="00F53F4F"/>
    <w:rsid w:val="00F66021"/>
    <w:rsid w:val="00F70676"/>
    <w:rsid w:val="00F73260"/>
    <w:rsid w:val="00F76F74"/>
    <w:rsid w:val="00F90117"/>
    <w:rsid w:val="00F91BAC"/>
    <w:rsid w:val="00F91E45"/>
    <w:rsid w:val="00F91E54"/>
    <w:rsid w:val="00F91F59"/>
    <w:rsid w:val="00F934B2"/>
    <w:rsid w:val="00FA158E"/>
    <w:rsid w:val="00FA1CCF"/>
    <w:rsid w:val="00FA2A63"/>
    <w:rsid w:val="00FA4586"/>
    <w:rsid w:val="00FA4D5A"/>
    <w:rsid w:val="00FA608A"/>
    <w:rsid w:val="00FA614D"/>
    <w:rsid w:val="00FA620B"/>
    <w:rsid w:val="00FB1C96"/>
    <w:rsid w:val="00FB2123"/>
    <w:rsid w:val="00FB3442"/>
    <w:rsid w:val="00FB46E3"/>
    <w:rsid w:val="00FB4CC7"/>
    <w:rsid w:val="00FB6BEC"/>
    <w:rsid w:val="00FB7D25"/>
    <w:rsid w:val="00FC1C63"/>
    <w:rsid w:val="00FC51AB"/>
    <w:rsid w:val="00FD1E54"/>
    <w:rsid w:val="00FD5E25"/>
    <w:rsid w:val="00FE0F8B"/>
    <w:rsid w:val="00FE1096"/>
    <w:rsid w:val="00FE30B2"/>
    <w:rsid w:val="00FE40D0"/>
    <w:rsid w:val="00FE5756"/>
    <w:rsid w:val="00FE743C"/>
    <w:rsid w:val="00FF076C"/>
    <w:rsid w:val="00FF223E"/>
    <w:rsid w:val="00FF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D8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5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3C4B7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B7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B7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B7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4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B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4B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B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B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B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952A9"/>
    <w:pPr>
      <w:ind w:left="720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B7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8C6"/>
  </w:style>
  <w:style w:type="paragraph" w:styleId="Footer">
    <w:name w:val="footer"/>
    <w:basedOn w:val="Normal"/>
    <w:link w:val="FooterChar"/>
    <w:uiPriority w:val="99"/>
    <w:unhideWhenUsed/>
    <w:rsid w:val="00B7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8C6"/>
  </w:style>
  <w:style w:type="character" w:styleId="Hyperlink">
    <w:name w:val="Hyperlink"/>
    <w:basedOn w:val="DefaultParagraphFont"/>
    <w:uiPriority w:val="99"/>
    <w:unhideWhenUsed/>
    <w:rsid w:val="001F17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1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D1D48"/>
  </w:style>
  <w:style w:type="character" w:styleId="Emphasis">
    <w:name w:val="Emphasis"/>
    <w:basedOn w:val="DefaultParagraphFont"/>
    <w:uiPriority w:val="20"/>
    <w:qFormat/>
    <w:rsid w:val="000A64A4"/>
    <w:rPr>
      <w:i/>
      <w:iCs/>
    </w:rPr>
  </w:style>
  <w:style w:type="paragraph" w:styleId="NormalWeb">
    <w:name w:val="Normal (Web)"/>
    <w:basedOn w:val="Normal"/>
    <w:uiPriority w:val="99"/>
    <w:unhideWhenUsed/>
    <w:rsid w:val="00A57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07034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034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C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">
    <w:name w:val="cit"/>
    <w:basedOn w:val="DefaultParagraphFont"/>
    <w:rsid w:val="002432C3"/>
  </w:style>
  <w:style w:type="character" w:customStyle="1" w:styleId="titles-source">
    <w:name w:val="titles-source"/>
    <w:rsid w:val="00E7078A"/>
  </w:style>
  <w:style w:type="character" w:styleId="Strong">
    <w:name w:val="Strong"/>
    <w:uiPriority w:val="22"/>
    <w:qFormat/>
    <w:rsid w:val="00E7078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078A"/>
    <w:rPr>
      <w:color w:val="954F72" w:themeColor="followedHyperlink"/>
      <w:u w:val="single"/>
    </w:rPr>
  </w:style>
  <w:style w:type="paragraph" w:customStyle="1" w:styleId="boxtexttop">
    <w:name w:val="box_text_top"/>
    <w:basedOn w:val="Normal"/>
    <w:uiPriority w:val="99"/>
    <w:rsid w:val="00FB7D25"/>
    <w:pPr>
      <w:widowControl w:val="0"/>
      <w:autoSpaceDE w:val="0"/>
      <w:autoSpaceDN w:val="0"/>
      <w:adjustRightInd w:val="0"/>
      <w:spacing w:line="21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8"/>
      <w:szCs w:val="18"/>
    </w:rPr>
  </w:style>
  <w:style w:type="character" w:customStyle="1" w:styleId="highlight2">
    <w:name w:val="highlight2"/>
    <w:rsid w:val="00AB085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1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1E54"/>
    <w:rPr>
      <w:rFonts w:ascii="Courier New" w:eastAsia="Times New Roman" w:hAnsi="Courier New" w:cs="Courier New"/>
      <w:sz w:val="20"/>
      <w:szCs w:val="20"/>
    </w:rPr>
  </w:style>
  <w:style w:type="character" w:customStyle="1" w:styleId="article-infosection-doi-data">
    <w:name w:val="article-info__section-doi-data"/>
    <w:basedOn w:val="DefaultParagraphFont"/>
    <w:rsid w:val="00F91E54"/>
  </w:style>
  <w:style w:type="paragraph" w:customStyle="1" w:styleId="authors">
    <w:name w:val="authors"/>
    <w:basedOn w:val="Normal"/>
    <w:rsid w:val="00F91E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line">
    <w:name w:val="citationline"/>
    <w:basedOn w:val="Normal"/>
    <w:rsid w:val="00F91E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F91E54"/>
  </w:style>
  <w:style w:type="character" w:customStyle="1" w:styleId="doi">
    <w:name w:val="doi"/>
    <w:basedOn w:val="DefaultParagraphFont"/>
    <w:rsid w:val="00F91E54"/>
  </w:style>
  <w:style w:type="character" w:styleId="FootnoteReference">
    <w:name w:val="footnote reference"/>
    <w:rsid w:val="00D504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36F"/>
    <w:rPr>
      <w:b/>
      <w:bCs/>
      <w:sz w:val="20"/>
      <w:szCs w:val="20"/>
    </w:rPr>
  </w:style>
  <w:style w:type="paragraph" w:customStyle="1" w:styleId="Default">
    <w:name w:val="Default"/>
    <w:rsid w:val="0017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1779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name">
    <w:name w:val="name"/>
    <w:basedOn w:val="DefaultParagraphFont"/>
    <w:rsid w:val="007B20EE"/>
  </w:style>
  <w:style w:type="character" w:customStyle="1" w:styleId="gmailmsg">
    <w:name w:val="gmail_msg"/>
    <w:basedOn w:val="DefaultParagraphFont"/>
    <w:rsid w:val="007666DA"/>
  </w:style>
  <w:style w:type="paragraph" w:styleId="BodyText">
    <w:name w:val="Body Text"/>
    <w:basedOn w:val="Normal"/>
    <w:link w:val="BodyTextChar"/>
    <w:uiPriority w:val="1"/>
    <w:qFormat/>
    <w:rsid w:val="00B06032"/>
    <w:pPr>
      <w:widowControl w:val="0"/>
      <w:spacing w:before="37"/>
      <w:ind w:left="4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06032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B06032"/>
    <w:pPr>
      <w:widowControl w:val="0"/>
    </w:pPr>
  </w:style>
  <w:style w:type="paragraph" w:customStyle="1" w:styleId="EndNoteBibliography">
    <w:name w:val="EndNote Bibliography"/>
    <w:basedOn w:val="Normal"/>
    <w:link w:val="EndNoteBibliographyChar"/>
    <w:rsid w:val="00E372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Times New Roman"/>
      <w:noProof/>
      <w:color w:val="000000"/>
      <w:sz w:val="20"/>
      <w:szCs w:val="24"/>
      <w:u w:color="000000"/>
      <w:bdr w:val="nil"/>
    </w:rPr>
  </w:style>
  <w:style w:type="character" w:customStyle="1" w:styleId="EndNoteBibliographyChar">
    <w:name w:val="EndNote Bibliography Char"/>
    <w:basedOn w:val="DefaultParagraphFont"/>
    <w:link w:val="EndNoteBibliography"/>
    <w:rsid w:val="00E372CD"/>
    <w:rPr>
      <w:rFonts w:ascii="Calibri" w:eastAsia="Arial Unicode MS" w:hAnsi="Calibri" w:cs="Times New Roman"/>
      <w:noProof/>
      <w:color w:val="000000"/>
      <w:sz w:val="20"/>
      <w:szCs w:val="24"/>
      <w:u w:color="000000"/>
      <w:bdr w:val="nil"/>
    </w:rPr>
  </w:style>
  <w:style w:type="paragraph" w:customStyle="1" w:styleId="EndNoteBibliographyTitle">
    <w:name w:val="EndNote Bibliography Title"/>
    <w:basedOn w:val="Normal"/>
    <w:link w:val="EndNoteBibliographyTitleChar"/>
    <w:rsid w:val="00CA4539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CA4539"/>
    <w:rPr>
      <w:rFonts w:ascii="Calibri" w:eastAsia="Times New Roman" w:hAnsi="Calibri" w:cs="Times New Roman"/>
      <w:noProof/>
      <w:sz w:val="20"/>
      <w:szCs w:val="20"/>
    </w:rPr>
  </w:style>
  <w:style w:type="paragraph" w:styleId="Revision">
    <w:name w:val="Revision"/>
    <w:hidden/>
    <w:uiPriority w:val="99"/>
    <w:semiHidden/>
    <w:rsid w:val="00A022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E5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3C4B7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B7C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B7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4B7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4B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B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4B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B7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B7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B7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952A9"/>
    <w:pPr>
      <w:ind w:left="720"/>
      <w:contextualSpacing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B74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8C6"/>
  </w:style>
  <w:style w:type="paragraph" w:styleId="Footer">
    <w:name w:val="footer"/>
    <w:basedOn w:val="Normal"/>
    <w:link w:val="FooterChar"/>
    <w:uiPriority w:val="99"/>
    <w:unhideWhenUsed/>
    <w:rsid w:val="00B74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8C6"/>
  </w:style>
  <w:style w:type="character" w:styleId="Hyperlink">
    <w:name w:val="Hyperlink"/>
    <w:basedOn w:val="DefaultParagraphFont"/>
    <w:uiPriority w:val="99"/>
    <w:unhideWhenUsed/>
    <w:rsid w:val="001F17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1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D1D48"/>
  </w:style>
  <w:style w:type="character" w:styleId="Emphasis">
    <w:name w:val="Emphasis"/>
    <w:basedOn w:val="DefaultParagraphFont"/>
    <w:uiPriority w:val="20"/>
    <w:qFormat/>
    <w:rsid w:val="000A64A4"/>
    <w:rPr>
      <w:i/>
      <w:iCs/>
    </w:rPr>
  </w:style>
  <w:style w:type="paragraph" w:styleId="NormalWeb">
    <w:name w:val="Normal (Web)"/>
    <w:basedOn w:val="Normal"/>
    <w:uiPriority w:val="99"/>
    <w:unhideWhenUsed/>
    <w:rsid w:val="00A57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07034A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034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C5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">
    <w:name w:val="cit"/>
    <w:basedOn w:val="DefaultParagraphFont"/>
    <w:rsid w:val="002432C3"/>
  </w:style>
  <w:style w:type="character" w:customStyle="1" w:styleId="titles-source">
    <w:name w:val="titles-source"/>
    <w:rsid w:val="00E7078A"/>
  </w:style>
  <w:style w:type="character" w:styleId="Strong">
    <w:name w:val="Strong"/>
    <w:uiPriority w:val="22"/>
    <w:qFormat/>
    <w:rsid w:val="00E7078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078A"/>
    <w:rPr>
      <w:color w:val="954F72" w:themeColor="followedHyperlink"/>
      <w:u w:val="single"/>
    </w:rPr>
  </w:style>
  <w:style w:type="paragraph" w:customStyle="1" w:styleId="boxtexttop">
    <w:name w:val="box_text_top"/>
    <w:basedOn w:val="Normal"/>
    <w:uiPriority w:val="99"/>
    <w:rsid w:val="00FB7D25"/>
    <w:pPr>
      <w:widowControl w:val="0"/>
      <w:autoSpaceDE w:val="0"/>
      <w:autoSpaceDN w:val="0"/>
      <w:adjustRightInd w:val="0"/>
      <w:spacing w:line="210" w:lineRule="atLeast"/>
      <w:jc w:val="both"/>
      <w:textAlignment w:val="center"/>
    </w:pPr>
    <w:rPr>
      <w:rFonts w:ascii="TimesNewRomanPSMT" w:eastAsia="Times New Roman" w:hAnsi="TimesNewRomanPSMT" w:cs="TimesNewRomanPSMT"/>
      <w:color w:val="000000"/>
      <w:sz w:val="18"/>
      <w:szCs w:val="18"/>
    </w:rPr>
  </w:style>
  <w:style w:type="character" w:customStyle="1" w:styleId="highlight2">
    <w:name w:val="highlight2"/>
    <w:rsid w:val="00AB085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1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1E54"/>
    <w:rPr>
      <w:rFonts w:ascii="Courier New" w:eastAsia="Times New Roman" w:hAnsi="Courier New" w:cs="Courier New"/>
      <w:sz w:val="20"/>
      <w:szCs w:val="20"/>
    </w:rPr>
  </w:style>
  <w:style w:type="character" w:customStyle="1" w:styleId="article-infosection-doi-data">
    <w:name w:val="article-info__section-doi-data"/>
    <w:basedOn w:val="DefaultParagraphFont"/>
    <w:rsid w:val="00F91E54"/>
  </w:style>
  <w:style w:type="paragraph" w:customStyle="1" w:styleId="authors">
    <w:name w:val="authors"/>
    <w:basedOn w:val="Normal"/>
    <w:rsid w:val="00F91E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line">
    <w:name w:val="citationline"/>
    <w:basedOn w:val="Normal"/>
    <w:rsid w:val="00F91E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F91E54"/>
  </w:style>
  <w:style w:type="character" w:customStyle="1" w:styleId="doi">
    <w:name w:val="doi"/>
    <w:basedOn w:val="DefaultParagraphFont"/>
    <w:rsid w:val="00F91E54"/>
  </w:style>
  <w:style w:type="character" w:styleId="FootnoteReference">
    <w:name w:val="footnote reference"/>
    <w:rsid w:val="00D504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25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3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3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36F"/>
    <w:rPr>
      <w:b/>
      <w:bCs/>
      <w:sz w:val="20"/>
      <w:szCs w:val="20"/>
    </w:rPr>
  </w:style>
  <w:style w:type="paragraph" w:customStyle="1" w:styleId="Default">
    <w:name w:val="Default"/>
    <w:rsid w:val="00177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1779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customStyle="1" w:styleId="name">
    <w:name w:val="name"/>
    <w:basedOn w:val="DefaultParagraphFont"/>
    <w:rsid w:val="007B20EE"/>
  </w:style>
  <w:style w:type="character" w:customStyle="1" w:styleId="gmailmsg">
    <w:name w:val="gmail_msg"/>
    <w:basedOn w:val="DefaultParagraphFont"/>
    <w:rsid w:val="007666DA"/>
  </w:style>
  <w:style w:type="paragraph" w:styleId="BodyText">
    <w:name w:val="Body Text"/>
    <w:basedOn w:val="Normal"/>
    <w:link w:val="BodyTextChar"/>
    <w:uiPriority w:val="1"/>
    <w:qFormat/>
    <w:rsid w:val="00B06032"/>
    <w:pPr>
      <w:widowControl w:val="0"/>
      <w:spacing w:before="37"/>
      <w:ind w:left="4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B06032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B06032"/>
    <w:pPr>
      <w:widowControl w:val="0"/>
    </w:pPr>
  </w:style>
  <w:style w:type="paragraph" w:customStyle="1" w:styleId="EndNoteBibliography">
    <w:name w:val="EndNote Bibliography"/>
    <w:basedOn w:val="Normal"/>
    <w:link w:val="EndNoteBibliographyChar"/>
    <w:rsid w:val="00E372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Times New Roman"/>
      <w:noProof/>
      <w:color w:val="000000"/>
      <w:sz w:val="20"/>
      <w:szCs w:val="24"/>
      <w:u w:color="000000"/>
      <w:bdr w:val="nil"/>
    </w:rPr>
  </w:style>
  <w:style w:type="character" w:customStyle="1" w:styleId="EndNoteBibliographyChar">
    <w:name w:val="EndNote Bibliography Char"/>
    <w:basedOn w:val="DefaultParagraphFont"/>
    <w:link w:val="EndNoteBibliography"/>
    <w:rsid w:val="00E372CD"/>
    <w:rPr>
      <w:rFonts w:ascii="Calibri" w:eastAsia="Arial Unicode MS" w:hAnsi="Calibri" w:cs="Times New Roman"/>
      <w:noProof/>
      <w:color w:val="000000"/>
      <w:sz w:val="20"/>
      <w:szCs w:val="24"/>
      <w:u w:color="000000"/>
      <w:bdr w:val="nil"/>
    </w:rPr>
  </w:style>
  <w:style w:type="paragraph" w:customStyle="1" w:styleId="EndNoteBibliographyTitle">
    <w:name w:val="EndNote Bibliography Title"/>
    <w:basedOn w:val="Normal"/>
    <w:link w:val="EndNoteBibliographyTitleChar"/>
    <w:rsid w:val="00CA4539"/>
    <w:pPr>
      <w:jc w:val="center"/>
    </w:pPr>
    <w:rPr>
      <w:rFonts w:ascii="Calibri" w:hAnsi="Calibri"/>
      <w:noProof/>
      <w:sz w:val="20"/>
    </w:rPr>
  </w:style>
  <w:style w:type="character" w:customStyle="1" w:styleId="EndNoteBibliographyTitleChar">
    <w:name w:val="EndNote Bibliography Title Char"/>
    <w:basedOn w:val="FootnoteTextChar"/>
    <w:link w:val="EndNoteBibliographyTitle"/>
    <w:rsid w:val="00CA4539"/>
    <w:rPr>
      <w:rFonts w:ascii="Calibri" w:eastAsia="Times New Roman" w:hAnsi="Calibri" w:cs="Times New Roman"/>
      <w:noProof/>
      <w:sz w:val="20"/>
      <w:szCs w:val="20"/>
    </w:rPr>
  </w:style>
  <w:style w:type="paragraph" w:styleId="Revision">
    <w:name w:val="Revision"/>
    <w:hidden/>
    <w:uiPriority w:val="99"/>
    <w:semiHidden/>
    <w:rsid w:val="00A02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697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25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0992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6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10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585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162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275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49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0366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140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50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2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82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006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23057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27887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3379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754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52953">
              <w:marLeft w:val="0"/>
              <w:marRight w:val="0"/>
              <w:marTop w:val="0"/>
              <w:marBottom w:val="0"/>
              <w:divBdr>
                <w:top w:val="single" w:sz="6" w:space="16" w:color="414141"/>
                <w:left w:val="single" w:sz="6" w:space="18" w:color="414141"/>
                <w:bottom w:val="single" w:sz="6" w:space="0" w:color="414141"/>
                <w:right w:val="single" w:sz="6" w:space="31" w:color="414141"/>
              </w:divBdr>
              <w:divsChild>
                <w:div w:id="13538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12A8-04C1-4B7E-A574-91B45251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NSLIJHS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Ording</dc:creator>
  <cp:lastModifiedBy>Gadingan, Carolyn</cp:lastModifiedBy>
  <cp:revision>2</cp:revision>
  <cp:lastPrinted>2017-09-11T14:42:00Z</cp:lastPrinted>
  <dcterms:created xsi:type="dcterms:W3CDTF">2017-10-30T13:58:00Z</dcterms:created>
  <dcterms:modified xsi:type="dcterms:W3CDTF">2017-10-30T13:58:00Z</dcterms:modified>
</cp:coreProperties>
</file>