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8257F" w14:textId="77777777" w:rsidR="00290C97" w:rsidRPr="00921134" w:rsidRDefault="00290C97" w:rsidP="00290C97">
      <w:pPr>
        <w:spacing w:after="120"/>
        <w:rPr>
          <w:rFonts w:eastAsia="MS PGothic" w:cs="Arial"/>
          <w:bCs/>
          <w:noProof/>
          <w:sz w:val="20"/>
          <w:szCs w:val="20"/>
          <w:lang w:eastAsia="en-US"/>
        </w:rPr>
      </w:pPr>
      <w:r w:rsidRPr="00921134">
        <w:rPr>
          <w:rFonts w:eastAsia="MS PGothic" w:cs="Arial"/>
          <w:bCs/>
          <w:noProof/>
          <w:sz w:val="20"/>
          <w:szCs w:val="20"/>
          <w:lang w:eastAsia="en-US"/>
        </w:rPr>
        <w:t>Supplement Figure 2. Serum electrolytes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5"/>
        <w:gridCol w:w="4655"/>
      </w:tblGrid>
      <w:tr w:rsidR="00290C97" w14:paraId="0CF8DC72" w14:textId="77777777" w:rsidTr="00167C22">
        <w:tc>
          <w:tcPr>
            <w:tcW w:w="4685" w:type="dxa"/>
          </w:tcPr>
          <w:p w14:paraId="520350BA" w14:textId="77777777" w:rsidR="00290C97" w:rsidRPr="00BC1FF7" w:rsidRDefault="00290C97" w:rsidP="00167C22">
            <w:r>
              <w:rPr>
                <w:rFonts w:eastAsia="MS PGothic" w:cs="Arial"/>
                <w:bCs/>
                <w:noProof/>
              </w:rPr>
              <w:drawing>
                <wp:inline distT="0" distB="0" distL="0" distR="0" wp14:anchorId="0A2F3332" wp14:editId="4FCBB80A">
                  <wp:extent cx="2889814" cy="2167361"/>
                  <wp:effectExtent l="0" t="0" r="635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var/folders/0n/y57ytrpj09784ftp7_d7sdfw0000gq/T/com.microsoft.Word/Content.MSO/8FBA65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14" cy="216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14:paraId="643CD65F" w14:textId="77777777" w:rsidR="00290C97" w:rsidRPr="00BC1FF7" w:rsidRDefault="00290C97" w:rsidP="00167C22">
            <w:r>
              <w:rPr>
                <w:rFonts w:eastAsia="MS PGothic" w:cs="Arial"/>
                <w:bCs/>
                <w:noProof/>
              </w:rPr>
              <w:drawing>
                <wp:inline distT="0" distB="0" distL="0" distR="0" wp14:anchorId="55603E49" wp14:editId="68424A83">
                  <wp:extent cx="2877126" cy="2157844"/>
                  <wp:effectExtent l="0" t="0" r="635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var/folders/0n/y57ytrpj09784ftp7_d7sdfw0000gq/T/com.microsoft.Word/Content.MSO/93346C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26" cy="215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97" w14:paraId="1F4F8742" w14:textId="77777777" w:rsidTr="00167C22">
        <w:tc>
          <w:tcPr>
            <w:tcW w:w="4685" w:type="dxa"/>
          </w:tcPr>
          <w:p w14:paraId="422DC466" w14:textId="77777777" w:rsidR="00290C97" w:rsidRPr="00921134" w:rsidRDefault="00290C97" w:rsidP="00167C22">
            <w:pPr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</w:pP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Supplement Figure 2a. </w:t>
            </w:r>
            <w:r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S</w:t>
            </w: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erum sodium by intervention week</w:t>
            </w:r>
          </w:p>
        </w:tc>
        <w:tc>
          <w:tcPr>
            <w:tcW w:w="4665" w:type="dxa"/>
          </w:tcPr>
          <w:p w14:paraId="70D465BA" w14:textId="77777777" w:rsidR="00290C97" w:rsidRPr="00921134" w:rsidRDefault="00290C97" w:rsidP="00167C22">
            <w:pPr>
              <w:rPr>
                <w:rFonts w:asciiTheme="minorHAnsi" w:eastAsia="MS PGothic" w:hAnsiTheme="minorHAnsi" w:cstheme="minorHAnsi"/>
                <w:bCs/>
                <w:noProof/>
              </w:rPr>
            </w:pP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Supplement Figure 2b. </w:t>
            </w:r>
            <w:r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S</w:t>
            </w: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erum potassium by intervention week</w:t>
            </w:r>
          </w:p>
        </w:tc>
      </w:tr>
      <w:tr w:rsidR="00290C97" w14:paraId="55FADE38" w14:textId="77777777" w:rsidTr="00167C22">
        <w:trPr>
          <w:gridAfter w:val="1"/>
          <w:wAfter w:w="4665" w:type="dxa"/>
        </w:trPr>
        <w:tc>
          <w:tcPr>
            <w:tcW w:w="4685" w:type="dxa"/>
          </w:tcPr>
          <w:p w14:paraId="4904BE07" w14:textId="77777777" w:rsidR="00290C97" w:rsidRPr="00BC1FF7" w:rsidRDefault="00290C97" w:rsidP="00167C22">
            <w:r>
              <w:rPr>
                <w:rFonts w:eastAsia="MS PGothic" w:cs="Arial"/>
                <w:bCs/>
                <w:noProof/>
              </w:rPr>
              <w:drawing>
                <wp:inline distT="0" distB="0" distL="0" distR="0" wp14:anchorId="5231752E" wp14:editId="4E694DA3">
                  <wp:extent cx="2904292" cy="2178219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var/folders/0n/y57ytrpj09784ftp7_d7sdfw0000gq/T/com.microsoft.Word/Content.MSO/7207D7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292" cy="217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97" w14:paraId="757E527B" w14:textId="77777777" w:rsidTr="00167C22">
        <w:trPr>
          <w:gridAfter w:val="1"/>
          <w:wAfter w:w="4665" w:type="dxa"/>
        </w:trPr>
        <w:tc>
          <w:tcPr>
            <w:tcW w:w="4685" w:type="dxa"/>
          </w:tcPr>
          <w:p w14:paraId="142BF5B8" w14:textId="77777777" w:rsidR="00290C97" w:rsidRPr="00921134" w:rsidRDefault="00290C97" w:rsidP="00167C22">
            <w:pPr>
              <w:rPr>
                <w:rFonts w:asciiTheme="minorHAnsi" w:eastAsia="MS PGothic" w:hAnsiTheme="minorHAnsi" w:cstheme="minorHAnsi"/>
                <w:bCs/>
                <w:noProof/>
              </w:rPr>
            </w:pP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 xml:space="preserve">Supplement Figure 2c. </w:t>
            </w:r>
            <w:r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S</w:t>
            </w:r>
            <w:r w:rsidRPr="00921134">
              <w:rPr>
                <w:rFonts w:asciiTheme="minorHAnsi" w:eastAsia="MS PGothic" w:hAnsiTheme="minorHAnsi" w:cstheme="minorHAnsi"/>
                <w:bCs/>
                <w:noProof/>
                <w:sz w:val="20"/>
                <w:szCs w:val="20"/>
              </w:rPr>
              <w:t>erum chloride by intervention week</w:t>
            </w:r>
          </w:p>
        </w:tc>
      </w:tr>
    </w:tbl>
    <w:p w14:paraId="0547CA9B" w14:textId="77777777" w:rsidR="009A0242" w:rsidRDefault="00290C97"/>
    <w:sectPr w:rsidR="009A0242" w:rsidSect="00142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3CC"/>
    <w:rsid w:val="00051888"/>
    <w:rsid w:val="000B55AB"/>
    <w:rsid w:val="001336E5"/>
    <w:rsid w:val="001356DE"/>
    <w:rsid w:val="00142FCB"/>
    <w:rsid w:val="0016131F"/>
    <w:rsid w:val="001720FB"/>
    <w:rsid w:val="00172D4A"/>
    <w:rsid w:val="001A05DA"/>
    <w:rsid w:val="00213155"/>
    <w:rsid w:val="00235ECE"/>
    <w:rsid w:val="002613DB"/>
    <w:rsid w:val="00290C97"/>
    <w:rsid w:val="002C7BB5"/>
    <w:rsid w:val="002D202A"/>
    <w:rsid w:val="002F2C5A"/>
    <w:rsid w:val="002F6D77"/>
    <w:rsid w:val="003244E7"/>
    <w:rsid w:val="004315AB"/>
    <w:rsid w:val="0047379F"/>
    <w:rsid w:val="004828CE"/>
    <w:rsid w:val="00485668"/>
    <w:rsid w:val="005E53CC"/>
    <w:rsid w:val="006067BB"/>
    <w:rsid w:val="0061183D"/>
    <w:rsid w:val="006E6F10"/>
    <w:rsid w:val="006E7FA7"/>
    <w:rsid w:val="0071604A"/>
    <w:rsid w:val="007830F8"/>
    <w:rsid w:val="007934A5"/>
    <w:rsid w:val="007A52C8"/>
    <w:rsid w:val="007A5E03"/>
    <w:rsid w:val="007C6FAF"/>
    <w:rsid w:val="008803C1"/>
    <w:rsid w:val="00882E99"/>
    <w:rsid w:val="008E0C8D"/>
    <w:rsid w:val="00900D5F"/>
    <w:rsid w:val="00933185"/>
    <w:rsid w:val="00A3284D"/>
    <w:rsid w:val="00A90510"/>
    <w:rsid w:val="00AB507A"/>
    <w:rsid w:val="00B40081"/>
    <w:rsid w:val="00BE0007"/>
    <w:rsid w:val="00C14177"/>
    <w:rsid w:val="00C452A6"/>
    <w:rsid w:val="00C72CF1"/>
    <w:rsid w:val="00C9242F"/>
    <w:rsid w:val="00CA13CC"/>
    <w:rsid w:val="00CC5933"/>
    <w:rsid w:val="00CF60CC"/>
    <w:rsid w:val="00D7061D"/>
    <w:rsid w:val="00D9343D"/>
    <w:rsid w:val="00D95C78"/>
    <w:rsid w:val="00DB0DB4"/>
    <w:rsid w:val="00DB1F55"/>
    <w:rsid w:val="00DC34A4"/>
    <w:rsid w:val="00DD6EEA"/>
    <w:rsid w:val="00E462CA"/>
    <w:rsid w:val="00EA1D1A"/>
    <w:rsid w:val="00EA1E03"/>
    <w:rsid w:val="00EE1F55"/>
    <w:rsid w:val="00F145D3"/>
    <w:rsid w:val="00F23EE4"/>
    <w:rsid w:val="00F97988"/>
    <w:rsid w:val="00FC0500"/>
    <w:rsid w:val="00FE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ABFAC5"/>
  <w15:chartTrackingRefBased/>
  <w15:docId w15:val="{880B3BC6-B4C2-6642-8ACA-98C5AE82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3CC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53CC"/>
    <w:rPr>
      <w:rFonts w:ascii="Helvetica" w:eastAsia="Arial" w:hAnsi="Helvetic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Krisher, Lyndsay</dc:creator>
  <cp:keywords/>
  <dc:description/>
  <cp:lastModifiedBy>Krisher, Lyndsay</cp:lastModifiedBy>
  <cp:revision>2</cp:revision>
  <dcterms:created xsi:type="dcterms:W3CDTF">2020-07-01T03:13:00Z</dcterms:created>
  <dcterms:modified xsi:type="dcterms:W3CDTF">2020-07-01T05:36:00Z</dcterms:modified>
</cp:coreProperties>
</file>