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0zndah9192o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Comparison of the study recruitment rate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(qualified (control + test)/screened) </w:t>
      </w:r>
      <w:r w:rsidDel="00000000" w:rsidR="00000000" w:rsidRPr="00000000">
        <w:rPr>
          <w:rtl w:val="0"/>
        </w:rPr>
        <w:t xml:space="preserve">across severity levels (high/medium/low), to ascertain which severity level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statistically more in need of psychosocial interventions.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 severity level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Screened=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1673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Qualified (control + test)=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813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P: Study recruitment rate=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0.4859534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Medium severity level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Screened=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10870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Qualified (control + test)=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4300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P: Study recruitment rate=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0.3955842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Low severity level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Screened 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120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Qualified (control + test) =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P: Study recruitment rate=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0.3166667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Test between high (P_0) &amp; low (P_1) severity levels: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755"/>
        <w:gridCol w:w="1880"/>
        <w:gridCol w:w="1880"/>
        <w:gridCol w:w="1880"/>
        <w:tblGridChange w:id="0">
          <w:tblGrid>
            <w:gridCol w:w="1965"/>
            <w:gridCol w:w="1755"/>
            <w:gridCol w:w="1880"/>
            <w:gridCol w:w="1880"/>
            <w:gridCol w:w="1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Statistic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95% Confidence Interval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/= P_1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12.198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0.0004783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0.07821483 0.26035859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Reject Null Hypothesis.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There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exists a significant difference.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&gt; P_1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12.198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0.0002392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0.09213884 1.00000000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Reject null hypothesis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and accept alternative.</w:t>
            </w:r>
          </w:p>
        </w:tc>
      </w:tr>
    </w:tbl>
    <w:p w:rsidR="00000000" w:rsidDel="00000000" w:rsidP="00000000" w:rsidRDefault="00000000" w:rsidRPr="00000000" w14:paraId="00000022">
      <w:pPr>
        <w:spacing w:after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Test between high (P_0) &amp; medium (P_1) severity levels: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770"/>
        <w:gridCol w:w="1880"/>
        <w:gridCol w:w="1880"/>
        <w:gridCol w:w="1880"/>
        <w:tblGridChange w:id="0">
          <w:tblGrid>
            <w:gridCol w:w="1950"/>
            <w:gridCol w:w="1770"/>
            <w:gridCol w:w="1880"/>
            <w:gridCol w:w="1880"/>
            <w:gridCol w:w="1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Statistic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95% Confidence Interval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/= P_1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48.661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p-value = 3.042e-12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0.06437124 0.11636716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Reject Null Hypothesis.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There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exists a significant difference.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&gt; P_1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48.661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p-value = 1.521e-12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0.06849558 1.00000000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Reject null hypothesis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and accept alternative.</w:t>
            </w:r>
          </w:p>
        </w:tc>
      </w:tr>
    </w:tbl>
    <w:p w:rsidR="00000000" w:rsidDel="00000000" w:rsidP="00000000" w:rsidRDefault="00000000" w:rsidRPr="00000000" w14:paraId="00000036">
      <w:pPr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Test between low (P_0) &amp; medium (P_1) severity levels: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800"/>
        <w:gridCol w:w="1880"/>
        <w:gridCol w:w="1880"/>
        <w:gridCol w:w="1880"/>
        <w:tblGridChange w:id="0">
          <w:tblGrid>
            <w:gridCol w:w="1920"/>
            <w:gridCol w:w="1800"/>
            <w:gridCol w:w="1880"/>
            <w:gridCol w:w="1880"/>
            <w:gridCol w:w="1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Statistic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95% Confidence Interval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/= P_1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2.7725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p-value = 0.0959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-0.166865305  0.009030285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Failed to reject the null hypothesis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that there is no difference.</w:t>
            </w:r>
          </w:p>
        </w:tc>
      </w:tr>
    </w:tbl>
    <w:p w:rsidR="00000000" w:rsidDel="00000000" w:rsidP="00000000" w:rsidRDefault="00000000" w:rsidRPr="00000000" w14:paraId="00000043">
      <w:pPr>
        <w:spacing w:after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