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94D" w14:textId="4B585429" w:rsidR="00F03994" w:rsidRDefault="00F03994" w:rsidP="00F03994">
      <w:pPr>
        <w:jc w:val="center"/>
        <w:rPr>
          <w:b/>
          <w:bCs/>
        </w:rPr>
      </w:pPr>
    </w:p>
    <w:p w14:paraId="16A197F1" w14:textId="48498FC6" w:rsidR="0064390A" w:rsidRDefault="0064390A" w:rsidP="0064390A">
      <w:pPr>
        <w:rPr>
          <w:b/>
          <w:bCs/>
        </w:rPr>
      </w:pPr>
      <w:r>
        <w:rPr>
          <w:b/>
          <w:bCs/>
        </w:rPr>
        <w:t>Table</w:t>
      </w:r>
      <w:r w:rsidR="0096794A">
        <w:rPr>
          <w:b/>
          <w:bCs/>
        </w:rPr>
        <w:t>, SD 3</w:t>
      </w:r>
      <w:r>
        <w:rPr>
          <w:b/>
          <w:bCs/>
        </w:rPr>
        <w:t xml:space="preserve">: </w:t>
      </w:r>
      <w:r w:rsidR="00DC3242">
        <w:rPr>
          <w:b/>
          <w:bCs/>
        </w:rPr>
        <w:t>Patient list with associated injury, indication for lumbopelvic fixation (LPF), type of fixation, and OTA</w:t>
      </w:r>
      <w:r w:rsidR="0096794A">
        <w:rPr>
          <w:b/>
          <w:bCs/>
        </w:rPr>
        <w:t>/AO</w:t>
      </w:r>
      <w:r w:rsidR="00DC3242">
        <w:rPr>
          <w:b/>
          <w:bCs/>
        </w:rPr>
        <w:t xml:space="preserve"> injury classification</w:t>
      </w:r>
    </w:p>
    <w:p w14:paraId="76440D8A" w14:textId="77777777" w:rsidR="0064390A" w:rsidRDefault="0064390A" w:rsidP="0064390A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3420"/>
        <w:gridCol w:w="3043"/>
        <w:gridCol w:w="2919"/>
        <w:gridCol w:w="2239"/>
      </w:tblGrid>
      <w:tr w:rsidR="00EC2D99" w14:paraId="7D862341" w14:textId="77777777" w:rsidTr="00EC2D99">
        <w:tc>
          <w:tcPr>
            <w:tcW w:w="827" w:type="dxa"/>
          </w:tcPr>
          <w:p w14:paraId="0A52170C" w14:textId="77777777" w:rsidR="00EC2D99" w:rsidRPr="0057007C" w:rsidRDefault="00EC2D99" w:rsidP="00B5211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7C">
              <w:rPr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3420" w:type="dxa"/>
          </w:tcPr>
          <w:p w14:paraId="0A4AD572" w14:textId="77777777" w:rsidR="00EC2D99" w:rsidRPr="0057007C" w:rsidRDefault="00EC2D99" w:rsidP="00B5211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7C">
              <w:rPr>
                <w:b/>
                <w:bCs/>
                <w:sz w:val="20"/>
                <w:szCs w:val="20"/>
              </w:rPr>
              <w:t>Injury</w:t>
            </w:r>
          </w:p>
        </w:tc>
        <w:tc>
          <w:tcPr>
            <w:tcW w:w="3043" w:type="dxa"/>
          </w:tcPr>
          <w:p w14:paraId="26827345" w14:textId="04AEB50C" w:rsidR="00EC2D99" w:rsidRPr="0057007C" w:rsidRDefault="00EC2D99" w:rsidP="00B521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Indication for LPF</w:t>
            </w:r>
          </w:p>
        </w:tc>
        <w:tc>
          <w:tcPr>
            <w:tcW w:w="2919" w:type="dxa"/>
          </w:tcPr>
          <w:p w14:paraId="73EB1EB9" w14:textId="31DA808D" w:rsidR="00EC2D99" w:rsidRPr="0057007C" w:rsidRDefault="00EC2D99" w:rsidP="00B5211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7C">
              <w:rPr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2239" w:type="dxa"/>
          </w:tcPr>
          <w:p w14:paraId="1E0694C6" w14:textId="41B803BB" w:rsidR="00EC2D99" w:rsidRPr="0057007C" w:rsidRDefault="00EC2D99" w:rsidP="00B52110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7C">
              <w:rPr>
                <w:b/>
                <w:bCs/>
                <w:sz w:val="20"/>
                <w:szCs w:val="20"/>
              </w:rPr>
              <w:t>OTA</w:t>
            </w:r>
            <w:r w:rsidR="0096794A">
              <w:rPr>
                <w:b/>
                <w:bCs/>
                <w:sz w:val="20"/>
                <w:szCs w:val="20"/>
              </w:rPr>
              <w:t>/AO</w:t>
            </w:r>
            <w:r w:rsidRPr="0057007C">
              <w:rPr>
                <w:b/>
                <w:bCs/>
                <w:sz w:val="20"/>
                <w:szCs w:val="20"/>
              </w:rPr>
              <w:t xml:space="preserve"> Classification</w:t>
            </w:r>
          </w:p>
        </w:tc>
      </w:tr>
      <w:tr w:rsidR="00EC2D99" w14:paraId="7C6EAD79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1E035EB7" w14:textId="77777777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2554DC1" w14:textId="77777777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APC2,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pubic rami </w:t>
            </w:r>
            <w:proofErr w:type="spellStart"/>
            <w:r>
              <w:rPr>
                <w:sz w:val="18"/>
                <w:szCs w:val="18"/>
              </w:rPr>
              <w:t>fxs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3B76F7CF" w14:textId="747C4C83" w:rsidR="00EC2D99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</w:t>
            </w:r>
            <w:r w:rsidR="00D174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displaced sacral f</w:t>
            </w:r>
            <w:r w:rsidR="00D174D6">
              <w:rPr>
                <w:sz w:val="18"/>
                <w:szCs w:val="18"/>
              </w:rPr>
              <w:t>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1D948C3A" w14:textId="758CF3EE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ISS, S2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6D45FDE" w14:textId="346E232A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61C2.3(</w:t>
            </w:r>
            <w:proofErr w:type="spellStart"/>
            <w:proofErr w:type="gramStart"/>
            <w:r>
              <w:rPr>
                <w:sz w:val="18"/>
                <w:szCs w:val="18"/>
              </w:rPr>
              <w:t>c,e</w:t>
            </w:r>
            <w:proofErr w:type="gramEnd"/>
            <w:r>
              <w:rPr>
                <w:sz w:val="18"/>
                <w:szCs w:val="18"/>
              </w:rPr>
              <w:t>,m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C2D99" w14:paraId="14D7B32B" w14:textId="77777777" w:rsidTr="00EC2D99">
        <w:tc>
          <w:tcPr>
            <w:tcW w:w="827" w:type="dxa"/>
          </w:tcPr>
          <w:p w14:paraId="3D01F564" w14:textId="77777777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14:paraId="0F2FCFAD" w14:textId="77777777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>, PS injury</w:t>
            </w:r>
          </w:p>
        </w:tc>
        <w:tc>
          <w:tcPr>
            <w:tcW w:w="3043" w:type="dxa"/>
          </w:tcPr>
          <w:p w14:paraId="49099841" w14:textId="61B6B473" w:rsidR="00EC2D99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</w:t>
            </w:r>
            <w:r w:rsidR="00D174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displaced sacral f</w:t>
            </w:r>
            <w:r w:rsidR="00D174D6">
              <w:rPr>
                <w:sz w:val="18"/>
                <w:szCs w:val="18"/>
              </w:rPr>
              <w:t>racture</w:t>
            </w:r>
          </w:p>
        </w:tc>
        <w:tc>
          <w:tcPr>
            <w:tcW w:w="2919" w:type="dxa"/>
          </w:tcPr>
          <w:p w14:paraId="383EEB3A" w14:textId="5E0D8DE6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PS plate, R S1 ISS, S2 TSS</w:t>
            </w:r>
          </w:p>
        </w:tc>
        <w:tc>
          <w:tcPr>
            <w:tcW w:w="2239" w:type="dxa"/>
          </w:tcPr>
          <w:p w14:paraId="60D2DF91" w14:textId="65188D5A" w:rsidR="00EC2D99" w:rsidRPr="0057007C" w:rsidRDefault="00EC2D99" w:rsidP="00B52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61C1.3(d)</w:t>
            </w:r>
          </w:p>
        </w:tc>
      </w:tr>
      <w:tr w:rsidR="00EC2D99" w14:paraId="57597AA1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320124E8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0F1992B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24BC4CF3" w14:textId="2769B5F0" w:rsidR="00EC2D99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</w:t>
            </w:r>
            <w:r w:rsidR="00D174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displaced sacral f</w:t>
            </w:r>
            <w:r w:rsidR="00D174D6">
              <w:rPr>
                <w:sz w:val="18"/>
                <w:szCs w:val="18"/>
              </w:rPr>
              <w:t>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7F8DEBFF" w14:textId="1022DE71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ISS, S2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2A38CB4" w14:textId="7BC81CAA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61C1.3(b)</w:t>
            </w:r>
          </w:p>
        </w:tc>
      </w:tr>
      <w:tr w:rsidR="006C137E" w14:paraId="1945388E" w14:textId="77777777" w:rsidTr="00EC2D99">
        <w:tc>
          <w:tcPr>
            <w:tcW w:w="827" w:type="dxa"/>
          </w:tcPr>
          <w:p w14:paraId="1EC256E6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208C68F5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R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</w:tcPr>
          <w:p w14:paraId="5928916B" w14:textId="54615E58" w:rsidR="006C137E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</w:tcPr>
          <w:p w14:paraId="45A349B5" w14:textId="66E0CD15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ISS, S2 TSS, INFIX</w:t>
            </w:r>
          </w:p>
        </w:tc>
        <w:tc>
          <w:tcPr>
            <w:tcW w:w="2239" w:type="dxa"/>
          </w:tcPr>
          <w:p w14:paraId="244F8244" w14:textId="67173214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61C1.3(a)</w:t>
            </w:r>
          </w:p>
        </w:tc>
      </w:tr>
      <w:tr w:rsidR="006C137E" w14:paraId="4262ACA8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0F976EDD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F84CE81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62AB78AE" w14:textId="146FEFF6" w:rsidR="006C137E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64F309DF" w14:textId="045F9A34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LPF, L S1 ISS, S2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5ACE9623" w14:textId="79EE4712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61C1.3(a)</w:t>
            </w:r>
          </w:p>
        </w:tc>
      </w:tr>
      <w:tr w:rsidR="006C137E" w14:paraId="098F97BD" w14:textId="77777777" w:rsidTr="00EC2D99">
        <w:tc>
          <w:tcPr>
            <w:tcW w:w="827" w:type="dxa"/>
          </w:tcPr>
          <w:p w14:paraId="5E86911B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0" w:type="dxa"/>
          </w:tcPr>
          <w:p w14:paraId="6B799E1C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R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</w:tcPr>
          <w:p w14:paraId="5D0F168A" w14:textId="645460FA" w:rsidR="006C137E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</w:tcPr>
          <w:p w14:paraId="33B38831" w14:textId="6741A9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TSS, INFIX</w:t>
            </w:r>
          </w:p>
        </w:tc>
        <w:tc>
          <w:tcPr>
            <w:tcW w:w="2239" w:type="dxa"/>
          </w:tcPr>
          <w:p w14:paraId="097C888F" w14:textId="5E3F4FCE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61C1.3(a)</w:t>
            </w:r>
          </w:p>
        </w:tc>
      </w:tr>
      <w:tr w:rsidR="00EC2D99" w14:paraId="398C260C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64BCF391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FD8ED93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12FE3F67" w14:textId="2D48FB64" w:rsidR="00EC2D99" w:rsidRDefault="00D174D6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 with L5/S1 facet extension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001EE976" w14:textId="26E0A3F2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S2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CEF0B2A" w14:textId="2A97564B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61C1.3(c)</w:t>
            </w:r>
          </w:p>
        </w:tc>
      </w:tr>
      <w:tr w:rsidR="00EC2D99" w14:paraId="439E0E90" w14:textId="77777777" w:rsidTr="00EC2D99">
        <w:tc>
          <w:tcPr>
            <w:tcW w:w="827" w:type="dxa"/>
          </w:tcPr>
          <w:p w14:paraId="509C6FC7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20" w:type="dxa"/>
          </w:tcPr>
          <w:p w14:paraId="1C7901D5" w14:textId="77777777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R pubic rami tilt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</w:tcPr>
          <w:p w14:paraId="40B2B292" w14:textId="29ED778E" w:rsidR="00EC2D99" w:rsidRDefault="00D174D6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</w:tcPr>
          <w:p w14:paraId="6948085E" w14:textId="3ED306A5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TSS, INFIX</w:t>
            </w:r>
          </w:p>
        </w:tc>
        <w:tc>
          <w:tcPr>
            <w:tcW w:w="2239" w:type="dxa"/>
          </w:tcPr>
          <w:p w14:paraId="0B75DCA3" w14:textId="67C9D5D8" w:rsidR="00EC2D99" w:rsidRPr="0057007C" w:rsidRDefault="00EC2D99" w:rsidP="00EC2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</w:t>
            </w:r>
            <w:proofErr w:type="spellStart"/>
            <w:proofErr w:type="gramStart"/>
            <w:r>
              <w:rPr>
                <w:sz w:val="18"/>
                <w:szCs w:val="18"/>
              </w:rPr>
              <w:t>a,f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74D6" w14:paraId="2B4A3988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21A190BE" w14:textId="1610455A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4E3A881D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R APC2,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25A1631A" w14:textId="2171633F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36849821" w14:textId="22796195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LPF, L S1 ISS, S2 TSS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7CCEA6E" w14:textId="08DA6592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61C2.3(</w:t>
            </w:r>
            <w:proofErr w:type="spellStart"/>
            <w:proofErr w:type="gramStart"/>
            <w:r>
              <w:rPr>
                <w:sz w:val="18"/>
                <w:szCs w:val="18"/>
              </w:rPr>
              <w:t>b,m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74D6" w14:paraId="029E3398" w14:textId="77777777" w:rsidTr="00EC2D99">
        <w:tc>
          <w:tcPr>
            <w:tcW w:w="827" w:type="dxa"/>
          </w:tcPr>
          <w:p w14:paraId="598DD964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20" w:type="dxa"/>
          </w:tcPr>
          <w:p w14:paraId="31D9BA01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SI joint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>/dislocation</w:t>
            </w:r>
          </w:p>
        </w:tc>
        <w:tc>
          <w:tcPr>
            <w:tcW w:w="3043" w:type="dxa"/>
          </w:tcPr>
          <w:p w14:paraId="79B13312" w14:textId="340BB92A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SI joint fracture/dislocation</w:t>
            </w:r>
          </w:p>
        </w:tc>
        <w:tc>
          <w:tcPr>
            <w:tcW w:w="2919" w:type="dxa"/>
          </w:tcPr>
          <w:p w14:paraId="08C188B1" w14:textId="3B63AB58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LPF,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S1 ISS, S2 TSS, INFIX</w:t>
            </w:r>
          </w:p>
        </w:tc>
        <w:tc>
          <w:tcPr>
            <w:tcW w:w="2239" w:type="dxa"/>
          </w:tcPr>
          <w:p w14:paraId="03A596FE" w14:textId="03058D54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61C3.1(j)</w:t>
            </w:r>
          </w:p>
        </w:tc>
      </w:tr>
      <w:tr w:rsidR="006C137E" w14:paraId="2FD0F995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0A2DECDE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1EE4BF4B" w14:textId="77777777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APC2,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2E2E1580" w14:textId="0DAC798A" w:rsidR="006C137E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488B6505" w14:textId="1E012D28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L S1 ISS, S2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6AF5808" w14:textId="522F8432" w:rsidR="006C137E" w:rsidRPr="0057007C" w:rsidRDefault="006C137E" w:rsidP="006C1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61C2.3(</w:t>
            </w:r>
            <w:proofErr w:type="spellStart"/>
            <w:proofErr w:type="gramStart"/>
            <w:r>
              <w:rPr>
                <w:sz w:val="18"/>
                <w:szCs w:val="18"/>
              </w:rPr>
              <w:t>b,m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74D6" w14:paraId="36A6ACC6" w14:textId="77777777" w:rsidTr="00EC2D99">
        <w:tc>
          <w:tcPr>
            <w:tcW w:w="827" w:type="dxa"/>
          </w:tcPr>
          <w:p w14:paraId="7F039853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20" w:type="dxa"/>
          </w:tcPr>
          <w:p w14:paraId="47F7A821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SI joint dislocation, PS injury</w:t>
            </w:r>
          </w:p>
        </w:tc>
        <w:tc>
          <w:tcPr>
            <w:tcW w:w="3043" w:type="dxa"/>
          </w:tcPr>
          <w:p w14:paraId="251B9424" w14:textId="6865BEF7" w:rsidR="00D174D6" w:rsidRDefault="006C137E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 with L5/S1 facet extension</w:t>
            </w:r>
          </w:p>
        </w:tc>
        <w:tc>
          <w:tcPr>
            <w:tcW w:w="2919" w:type="dxa"/>
          </w:tcPr>
          <w:p w14:paraId="02F9DD1F" w14:textId="38FB8B4B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PS plate, R S1 ISS</w:t>
            </w:r>
          </w:p>
        </w:tc>
        <w:tc>
          <w:tcPr>
            <w:tcW w:w="2239" w:type="dxa"/>
          </w:tcPr>
          <w:p w14:paraId="46A4ADA7" w14:textId="02BCE689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61C1.2(d)</w:t>
            </w:r>
          </w:p>
        </w:tc>
      </w:tr>
      <w:tr w:rsidR="00D174D6" w14:paraId="5D47028B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333EEEE3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105F54D5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>, R APC2, PS injury</w:t>
            </w:r>
          </w:p>
        </w:tc>
        <w:tc>
          <w:tcPr>
            <w:tcW w:w="3043" w:type="dxa"/>
            <w:shd w:val="clear" w:color="auto" w:fill="BFBFBF" w:themeFill="background1" w:themeFillShade="BF"/>
          </w:tcPr>
          <w:p w14:paraId="0B8EE0FE" w14:textId="0B78878C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3446251B" w14:textId="2E0EDF0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LPF, PS plate, R S1 ISS, R S2 TSS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20A395B" w14:textId="3227BA61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61C2.3(</w:t>
            </w:r>
            <w:proofErr w:type="spellStart"/>
            <w:proofErr w:type="gramStart"/>
            <w:r>
              <w:rPr>
                <w:sz w:val="18"/>
                <w:szCs w:val="18"/>
              </w:rPr>
              <w:t>d,n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74D6" w14:paraId="094D1051" w14:textId="77777777" w:rsidTr="00EC2D99">
        <w:tc>
          <w:tcPr>
            <w:tcW w:w="827" w:type="dxa"/>
          </w:tcPr>
          <w:p w14:paraId="083967F7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20" w:type="dxa"/>
          </w:tcPr>
          <w:p w14:paraId="1D563491" w14:textId="77777777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Sacral U-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</w:tcPr>
          <w:p w14:paraId="36A6D111" w14:textId="50FD727B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Sacral U-type fracture with kyphosis</w:t>
            </w:r>
          </w:p>
        </w:tc>
        <w:tc>
          <w:tcPr>
            <w:tcW w:w="2919" w:type="dxa"/>
          </w:tcPr>
          <w:p w14:paraId="0F2B5D3F" w14:textId="035A34C3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LPF, L S1 ISS, S2 TSS, INFIX</w:t>
            </w:r>
          </w:p>
        </w:tc>
        <w:tc>
          <w:tcPr>
            <w:tcW w:w="2239" w:type="dxa"/>
          </w:tcPr>
          <w:p w14:paraId="0DA4E0B4" w14:textId="0330CD83" w:rsidR="00D174D6" w:rsidRPr="0057007C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61C3.3(b)</w:t>
            </w:r>
          </w:p>
        </w:tc>
      </w:tr>
      <w:tr w:rsidR="00D174D6" w14:paraId="1CAE561E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6C77AC5E" w14:textId="77777777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461C9426" w14:textId="77777777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R pubic rami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>, PS injury</w:t>
            </w:r>
          </w:p>
        </w:tc>
        <w:tc>
          <w:tcPr>
            <w:tcW w:w="3043" w:type="dxa"/>
            <w:shd w:val="clear" w:color="auto" w:fill="BFBFBF" w:themeFill="background1" w:themeFillShade="BF"/>
          </w:tcPr>
          <w:p w14:paraId="36C90C61" w14:textId="1531F251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516C5556" w14:textId="38AF43CE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LPF, R S1 TSS, INFIX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412B4C9" w14:textId="7FBFDF4A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61C1.3(</w:t>
            </w:r>
            <w:proofErr w:type="spellStart"/>
            <w:proofErr w:type="gramStart"/>
            <w:r>
              <w:rPr>
                <w:sz w:val="18"/>
                <w:szCs w:val="18"/>
              </w:rPr>
              <w:t>a,d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D174D6" w14:paraId="4CF7BBC5" w14:textId="77777777" w:rsidTr="00EC2D99">
        <w:tc>
          <w:tcPr>
            <w:tcW w:w="827" w:type="dxa"/>
          </w:tcPr>
          <w:p w14:paraId="4914F868" w14:textId="1D622F7D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20" w:type="dxa"/>
          </w:tcPr>
          <w:p w14:paraId="448A9435" w14:textId="2CF48F0A" w:rsidR="00D174D6" w:rsidRDefault="00D174D6" w:rsidP="00D17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L5/S1 facet), L pubic rami</w:t>
            </w:r>
          </w:p>
        </w:tc>
        <w:tc>
          <w:tcPr>
            <w:tcW w:w="3043" w:type="dxa"/>
          </w:tcPr>
          <w:p w14:paraId="693D6184" w14:textId="2F4FA605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sacral fractures with bilateral L5/S1facet extension</w:t>
            </w:r>
          </w:p>
        </w:tc>
        <w:tc>
          <w:tcPr>
            <w:tcW w:w="2919" w:type="dxa"/>
          </w:tcPr>
          <w:p w14:paraId="13649AB6" w14:textId="6155A629" w:rsidR="00D174D6" w:rsidRDefault="00D174D6" w:rsidP="00D17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LPF, R S1 ISS, S2 TSS</w:t>
            </w:r>
            <w:r w:rsidR="0051295B">
              <w:rPr>
                <w:sz w:val="18"/>
                <w:szCs w:val="18"/>
              </w:rPr>
              <w:t>, INFIX</w:t>
            </w:r>
          </w:p>
        </w:tc>
        <w:tc>
          <w:tcPr>
            <w:tcW w:w="2239" w:type="dxa"/>
          </w:tcPr>
          <w:p w14:paraId="158FE959" w14:textId="7CE98BE9" w:rsidR="00D174D6" w:rsidRDefault="00D174D6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61C3.3(b)</w:t>
            </w:r>
          </w:p>
        </w:tc>
      </w:tr>
      <w:tr w:rsidR="0051295B" w14:paraId="5113095F" w14:textId="77777777" w:rsidTr="00C93A89">
        <w:tc>
          <w:tcPr>
            <w:tcW w:w="827" w:type="dxa"/>
            <w:shd w:val="clear" w:color="auto" w:fill="BFBFBF" w:themeFill="background1" w:themeFillShade="BF"/>
          </w:tcPr>
          <w:p w14:paraId="4D3E7B2C" w14:textId="27BE715F" w:rsidR="0051295B" w:rsidRDefault="0051295B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10834D4" w14:textId="633A6F0E" w:rsidR="0051295B" w:rsidRDefault="00D62E4F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sacral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APC2, L ilium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 acetabulum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  <w:shd w:val="clear" w:color="auto" w:fill="BFBFBF" w:themeFill="background1" w:themeFillShade="BF"/>
          </w:tcPr>
          <w:p w14:paraId="62DF8DCB" w14:textId="1CBD706D" w:rsidR="0051295B" w:rsidRDefault="003A5AFE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Comminuted, displaced sacral fracture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14:paraId="354F8A6D" w14:textId="5154B4B8" w:rsidR="0051295B" w:rsidRDefault="0051295B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LPF, R S1 </w:t>
            </w:r>
            <w:r w:rsidR="003A5AFE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SS,</w:t>
            </w:r>
            <w:r w:rsidR="003A5AFE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 xml:space="preserve"> S2 TSS</w:t>
            </w:r>
            <w:r w:rsidR="003A5AFE">
              <w:rPr>
                <w:sz w:val="18"/>
                <w:szCs w:val="18"/>
              </w:rPr>
              <w:t>. L S1 ISS, L LC2S, INFX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77E3DBB" w14:textId="122A1BA4" w:rsidR="0051295B" w:rsidRDefault="00D62E4F" w:rsidP="00D17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61C2.3(</w:t>
            </w:r>
            <w:proofErr w:type="spellStart"/>
            <w:proofErr w:type="gramStart"/>
            <w:r>
              <w:rPr>
                <w:sz w:val="18"/>
                <w:szCs w:val="18"/>
              </w:rPr>
              <w:t>d,n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51295B" w14:paraId="54EDF481" w14:textId="77777777" w:rsidTr="00EC2D99">
        <w:tc>
          <w:tcPr>
            <w:tcW w:w="827" w:type="dxa"/>
          </w:tcPr>
          <w:p w14:paraId="3D53C4D1" w14:textId="028857D4" w:rsidR="0051295B" w:rsidRDefault="0051295B" w:rsidP="0051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20" w:type="dxa"/>
          </w:tcPr>
          <w:p w14:paraId="51B26708" w14:textId="702CD0BF" w:rsidR="0051295B" w:rsidRDefault="008924BE" w:rsidP="0051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Sacral U-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  <w:r>
              <w:rPr>
                <w:sz w:val="18"/>
                <w:szCs w:val="18"/>
              </w:rPr>
              <w:t xml:space="preserve">, L4-5 TP </w:t>
            </w:r>
            <w:proofErr w:type="spellStart"/>
            <w:r>
              <w:rPr>
                <w:sz w:val="18"/>
                <w:szCs w:val="18"/>
              </w:rPr>
              <w:t>fx</w:t>
            </w:r>
            <w:proofErr w:type="spellEnd"/>
          </w:p>
        </w:tc>
        <w:tc>
          <w:tcPr>
            <w:tcW w:w="3043" w:type="dxa"/>
          </w:tcPr>
          <w:p w14:paraId="44278755" w14:textId="6124BC94" w:rsidR="0051295B" w:rsidRDefault="008924BE" w:rsidP="0051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Sacral U-type fracture with kyphosis</w:t>
            </w:r>
          </w:p>
        </w:tc>
        <w:tc>
          <w:tcPr>
            <w:tcW w:w="2919" w:type="dxa"/>
          </w:tcPr>
          <w:p w14:paraId="3B7F9129" w14:textId="4D634E54" w:rsidR="0051295B" w:rsidRDefault="0051295B" w:rsidP="005129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B/l</w:t>
            </w:r>
            <w:proofErr w:type="spellEnd"/>
            <w:r>
              <w:rPr>
                <w:sz w:val="18"/>
                <w:szCs w:val="18"/>
              </w:rPr>
              <w:t xml:space="preserve"> LPF, R SI ISS, S2 TSS</w:t>
            </w:r>
          </w:p>
        </w:tc>
        <w:tc>
          <w:tcPr>
            <w:tcW w:w="2239" w:type="dxa"/>
          </w:tcPr>
          <w:p w14:paraId="27F09E19" w14:textId="686AC035" w:rsidR="0051295B" w:rsidRDefault="00D62E4F" w:rsidP="00512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61C3.3</w:t>
            </w:r>
          </w:p>
        </w:tc>
      </w:tr>
    </w:tbl>
    <w:p w14:paraId="672A813B" w14:textId="77777777" w:rsidR="00F03994" w:rsidRDefault="00F03994" w:rsidP="00F03994">
      <w:pPr>
        <w:rPr>
          <w:b/>
          <w:bCs/>
        </w:rPr>
      </w:pPr>
    </w:p>
    <w:p w14:paraId="1DE9A836" w14:textId="4EA0B9A6" w:rsidR="00051168" w:rsidRDefault="0096794A"/>
    <w:p w14:paraId="1C683297" w14:textId="77777777" w:rsidR="00F03994" w:rsidRDefault="00F03994" w:rsidP="00F03994">
      <w:pPr>
        <w:rPr>
          <w:b/>
          <w:bCs/>
        </w:rPr>
      </w:pPr>
    </w:p>
    <w:p w14:paraId="60299010" w14:textId="08C42B44" w:rsidR="001B59B7" w:rsidRDefault="001B59B7" w:rsidP="001B59B7">
      <w:r>
        <w:t>Patient list</w:t>
      </w:r>
      <w:r w:rsidRPr="00E53DD3">
        <w:t xml:space="preserve"> with corresponding pelvic injury, treatment, and OTA</w:t>
      </w:r>
      <w:r w:rsidR="0096794A">
        <w:t>/AO</w:t>
      </w:r>
      <w:r w:rsidRPr="00E53DD3">
        <w:t xml:space="preserve"> classifications. LPF – Lumbopelvic fixation, ISS – </w:t>
      </w:r>
      <w:proofErr w:type="spellStart"/>
      <w:r w:rsidRPr="00E53DD3">
        <w:t>iliosacral</w:t>
      </w:r>
      <w:proofErr w:type="spellEnd"/>
      <w:r w:rsidRPr="00E53DD3">
        <w:t xml:space="preserve"> screw, SI – sacroiliac, TSS – Trans-sacral screw, PS – pubic symphysis, </w:t>
      </w:r>
      <w:proofErr w:type="spellStart"/>
      <w:r w:rsidRPr="00E53DD3">
        <w:t>B/l</w:t>
      </w:r>
      <w:proofErr w:type="spellEnd"/>
      <w:r w:rsidRPr="00E53DD3">
        <w:t xml:space="preserve"> – bilateral, </w:t>
      </w:r>
      <w:proofErr w:type="spellStart"/>
      <w:r w:rsidRPr="00E53DD3">
        <w:t>fx</w:t>
      </w:r>
      <w:proofErr w:type="spellEnd"/>
      <w:r w:rsidRPr="00E53DD3">
        <w:t xml:space="preserve"> – fracture, APC – Anterior-posterior compression, INFIX – anterior subcutaneous internal pelvic fixation</w:t>
      </w:r>
      <w:r>
        <w:t>.</w:t>
      </w:r>
    </w:p>
    <w:p w14:paraId="3E748D0F" w14:textId="77777777" w:rsidR="00C35658" w:rsidRDefault="00C35658" w:rsidP="001B59B7">
      <w:pPr>
        <w:rPr>
          <w:b/>
          <w:bCs/>
        </w:rPr>
      </w:pPr>
    </w:p>
    <w:p w14:paraId="735EEFA6" w14:textId="77777777" w:rsidR="00C35658" w:rsidRDefault="00C35658" w:rsidP="00F03994">
      <w:pPr>
        <w:jc w:val="center"/>
        <w:rPr>
          <w:b/>
          <w:bCs/>
        </w:rPr>
      </w:pPr>
    </w:p>
    <w:p w14:paraId="1508296D" w14:textId="77777777" w:rsidR="00C35658" w:rsidRDefault="00C35658" w:rsidP="00F03994">
      <w:pPr>
        <w:jc w:val="center"/>
        <w:rPr>
          <w:b/>
          <w:bCs/>
        </w:rPr>
      </w:pPr>
    </w:p>
    <w:p w14:paraId="6645AD90" w14:textId="77777777" w:rsidR="00C35658" w:rsidRDefault="00C35658" w:rsidP="00F03994">
      <w:pPr>
        <w:jc w:val="center"/>
        <w:rPr>
          <w:b/>
          <w:bCs/>
        </w:rPr>
      </w:pPr>
    </w:p>
    <w:p w14:paraId="647BA7A6" w14:textId="77777777" w:rsidR="00C35658" w:rsidRDefault="00C35658" w:rsidP="00F03994">
      <w:pPr>
        <w:jc w:val="center"/>
        <w:rPr>
          <w:b/>
          <w:bCs/>
        </w:rPr>
      </w:pPr>
    </w:p>
    <w:p w14:paraId="59F20C0B" w14:textId="77777777" w:rsidR="00C35658" w:rsidRDefault="00C35658" w:rsidP="00F03994">
      <w:pPr>
        <w:jc w:val="center"/>
        <w:rPr>
          <w:b/>
          <w:bCs/>
        </w:rPr>
      </w:pPr>
    </w:p>
    <w:p w14:paraId="06FEEB1A" w14:textId="7A727CC1" w:rsidR="00F03994" w:rsidRPr="00E53DD3" w:rsidRDefault="00EB6946">
      <w:r>
        <w:t xml:space="preserve"> </w:t>
      </w:r>
    </w:p>
    <w:sectPr w:rsidR="00F03994" w:rsidRPr="00E53DD3" w:rsidSect="00EC2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B"/>
    <w:rsid w:val="00041576"/>
    <w:rsid w:val="00052495"/>
    <w:rsid w:val="00137D52"/>
    <w:rsid w:val="001A3A44"/>
    <w:rsid w:val="001B2585"/>
    <w:rsid w:val="001B59B7"/>
    <w:rsid w:val="001C08FB"/>
    <w:rsid w:val="00261D96"/>
    <w:rsid w:val="003476B6"/>
    <w:rsid w:val="003A5AFE"/>
    <w:rsid w:val="003C0E0D"/>
    <w:rsid w:val="003E0C57"/>
    <w:rsid w:val="004544FD"/>
    <w:rsid w:val="004C64F9"/>
    <w:rsid w:val="0051295B"/>
    <w:rsid w:val="00533A6F"/>
    <w:rsid w:val="005372A9"/>
    <w:rsid w:val="005429AE"/>
    <w:rsid w:val="00554A22"/>
    <w:rsid w:val="00580E83"/>
    <w:rsid w:val="005A56EB"/>
    <w:rsid w:val="005A6162"/>
    <w:rsid w:val="005B118B"/>
    <w:rsid w:val="0064390A"/>
    <w:rsid w:val="006540E4"/>
    <w:rsid w:val="00672DC4"/>
    <w:rsid w:val="00690F05"/>
    <w:rsid w:val="006C137E"/>
    <w:rsid w:val="006E62E5"/>
    <w:rsid w:val="008924BE"/>
    <w:rsid w:val="008D6CEE"/>
    <w:rsid w:val="009510A6"/>
    <w:rsid w:val="0096794A"/>
    <w:rsid w:val="009A79C6"/>
    <w:rsid w:val="00A45E7D"/>
    <w:rsid w:val="00A463EA"/>
    <w:rsid w:val="00A80F5B"/>
    <w:rsid w:val="00A843F5"/>
    <w:rsid w:val="00A96CE1"/>
    <w:rsid w:val="00AD609E"/>
    <w:rsid w:val="00B15A62"/>
    <w:rsid w:val="00B27246"/>
    <w:rsid w:val="00B51D23"/>
    <w:rsid w:val="00B57839"/>
    <w:rsid w:val="00B6548B"/>
    <w:rsid w:val="00BA6989"/>
    <w:rsid w:val="00BE1ABF"/>
    <w:rsid w:val="00BF1650"/>
    <w:rsid w:val="00C02B39"/>
    <w:rsid w:val="00C35658"/>
    <w:rsid w:val="00C86400"/>
    <w:rsid w:val="00C93A89"/>
    <w:rsid w:val="00C94289"/>
    <w:rsid w:val="00D174D6"/>
    <w:rsid w:val="00D62E4F"/>
    <w:rsid w:val="00D74742"/>
    <w:rsid w:val="00DB3258"/>
    <w:rsid w:val="00DC3242"/>
    <w:rsid w:val="00E31926"/>
    <w:rsid w:val="00E53DD3"/>
    <w:rsid w:val="00E67644"/>
    <w:rsid w:val="00E9700E"/>
    <w:rsid w:val="00EB6946"/>
    <w:rsid w:val="00EC2D99"/>
    <w:rsid w:val="00ED1DB4"/>
    <w:rsid w:val="00F03994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E0C3"/>
  <w15:chartTrackingRefBased/>
  <w15:docId w15:val="{5C139E5D-9D07-E347-9EAF-ED0E27FD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Steelman, Kevin Robert</dc:creator>
  <cp:keywords/>
  <dc:description/>
  <cp:lastModifiedBy>editor</cp:lastModifiedBy>
  <cp:revision>2</cp:revision>
  <dcterms:created xsi:type="dcterms:W3CDTF">2021-10-13T16:43:00Z</dcterms:created>
  <dcterms:modified xsi:type="dcterms:W3CDTF">2021-10-13T16:43:00Z</dcterms:modified>
</cp:coreProperties>
</file>