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6A" w:rsidRPr="00DE71F3" w:rsidRDefault="00097F6A" w:rsidP="00097F6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SUPPLEMENTAL </w:t>
      </w:r>
      <w:r w:rsidRPr="00DE71F3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3</w:t>
      </w:r>
    </w:p>
    <w:p w:rsidR="00097F6A" w:rsidRPr="001A2D96" w:rsidRDefault="0034241A" w:rsidP="00097F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Public Health Professionals: </w:t>
      </w:r>
      <w:r w:rsidR="00A26F02">
        <w:rPr>
          <w:rFonts w:ascii="Times New Roman" w:eastAsia="Times New Roman" w:hAnsi="Times New Roman" w:cs="Times New Roman"/>
          <w:b/>
        </w:rPr>
        <w:t>Percent Who Desire</w:t>
      </w:r>
      <w:r w:rsidR="000F5E96">
        <w:rPr>
          <w:rFonts w:ascii="Times New Roman" w:eastAsia="Times New Roman" w:hAnsi="Times New Roman" w:cs="Times New Roman"/>
          <w:b/>
        </w:rPr>
        <w:t>d</w:t>
      </w:r>
      <w:r w:rsidR="00097F6A" w:rsidRPr="001A2D96">
        <w:rPr>
          <w:rFonts w:ascii="Times New Roman" w:eastAsia="Times New Roman" w:hAnsi="Times New Roman" w:cs="Times New Roman"/>
          <w:b/>
        </w:rPr>
        <w:t xml:space="preserve"> </w:t>
      </w:r>
      <w:r w:rsidR="00A26F02">
        <w:rPr>
          <w:rFonts w:ascii="Times New Roman" w:eastAsia="Times New Roman" w:hAnsi="Times New Roman" w:cs="Times New Roman"/>
          <w:b/>
        </w:rPr>
        <w:t xml:space="preserve">Training </w:t>
      </w:r>
      <w:r w:rsidR="00097F6A" w:rsidRPr="001A2D96">
        <w:rPr>
          <w:rFonts w:ascii="Times New Roman" w:eastAsia="Times New Roman" w:hAnsi="Times New Roman" w:cs="Times New Roman"/>
          <w:b/>
        </w:rPr>
        <w:t>Topics by Job Level</w:t>
      </w:r>
    </w:p>
    <w:p w:rsidR="00097F6A" w:rsidRPr="00DE71F3" w:rsidRDefault="00097F6A" w:rsidP="00097F6A">
      <w:pPr>
        <w:spacing w:after="0" w:line="240" w:lineRule="auto"/>
        <w:rPr>
          <w:rFonts w:ascii="Times New Roman" w:hAnsi="Times New Roman" w:cs="Times New Roman"/>
          <w:b/>
        </w:rPr>
      </w:pPr>
      <w:r w:rsidRPr="00DE71F3" w:rsidDel="00EC3390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505"/>
        <w:gridCol w:w="185"/>
        <w:gridCol w:w="535"/>
        <w:gridCol w:w="540"/>
        <w:gridCol w:w="90"/>
        <w:gridCol w:w="630"/>
        <w:gridCol w:w="540"/>
        <w:gridCol w:w="90"/>
        <w:gridCol w:w="540"/>
        <w:gridCol w:w="540"/>
        <w:gridCol w:w="90"/>
        <w:gridCol w:w="540"/>
        <w:gridCol w:w="540"/>
      </w:tblGrid>
      <w:tr w:rsidR="00097F6A" w:rsidRPr="00E32511" w:rsidTr="00097F6A">
        <w:tc>
          <w:tcPr>
            <w:tcW w:w="3505" w:type="dxa"/>
            <w:tcBorders>
              <w:top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097F6A" w:rsidRPr="00E32511" w:rsidRDefault="00097F6A" w:rsidP="0009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097F6A" w:rsidRPr="00E32511" w:rsidRDefault="00097F6A" w:rsidP="0009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Non-</w:t>
            </w:r>
            <w:proofErr w:type="spellStart"/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097F6A" w:rsidRPr="00E32511" w:rsidRDefault="00097F6A" w:rsidP="0009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Mid-</w:t>
            </w:r>
            <w:proofErr w:type="spellStart"/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97F6A" w:rsidRPr="00E32511" w:rsidRDefault="00097F6A" w:rsidP="0009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097F6A" w:rsidRPr="00E32511" w:rsidRDefault="00097F6A" w:rsidP="0009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Upper-</w:t>
            </w:r>
            <w:proofErr w:type="spellStart"/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Mgr</w:t>
            </w:r>
            <w:proofErr w:type="spellEnd"/>
          </w:p>
        </w:tc>
      </w:tr>
      <w:tr w:rsidR="00097F6A" w:rsidRPr="00E32511" w:rsidTr="00097F6A">
        <w:tc>
          <w:tcPr>
            <w:tcW w:w="3505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Training Topic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="006E17AE" w:rsidRPr="001A2D96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*</w:t>
            </w: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="006E17AE" w:rsidRPr="001A2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="006E17AE" w:rsidRPr="001A2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‡</w:t>
            </w: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E32511" w:rsidRDefault="00097F6A" w:rsidP="0009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(n</w:t>
            </w:r>
            <w:r w:rsidR="006E17AE" w:rsidRPr="001A2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§</w:t>
            </w:r>
            <w:r w:rsidRPr="00E325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97F6A" w:rsidRPr="00420552" w:rsidTr="00097F6A">
        <w:tc>
          <w:tcPr>
            <w:tcW w:w="3505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Leadership skills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(483)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(326)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(132)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Improving program outcomes/measures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(420)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34241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3424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(264)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(130)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 improvement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(393)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(236)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(131)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Summarizing information effectively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(378)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(248)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853BA4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53BA4">
              <w:rPr>
                <w:rFonts w:ascii="Times New Roman" w:hAnsi="Times New Roman" w:cs="Times New Roman"/>
                <w:sz w:val="20"/>
                <w:szCs w:val="20"/>
              </w:rPr>
              <w:t xml:space="preserve">Social/Economic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53BA4">
              <w:rPr>
                <w:rFonts w:ascii="Times New Roman" w:hAnsi="Times New Roman" w:cs="Times New Roman"/>
                <w:sz w:val="20"/>
                <w:szCs w:val="20"/>
              </w:rPr>
              <w:t xml:space="preserve">eterminants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53BA4">
              <w:rPr>
                <w:rFonts w:ascii="Times New Roman" w:hAnsi="Times New Roman" w:cs="Times New Roman"/>
                <w:sz w:val="20"/>
                <w:szCs w:val="20"/>
              </w:rPr>
              <w:t>ealth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(364)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(244)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(97)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public health programs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(359)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(245)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(94)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evidence-based programs/policies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(359)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(243)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(96)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assessment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(338)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(237)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(79)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</w:tr>
      <w:tr w:rsidR="00097F6A" w:rsidRPr="00420552" w:rsidTr="00097F6A">
        <w:tc>
          <w:tcPr>
            <w:tcW w:w="3690" w:type="dxa"/>
            <w:gridSpan w:val="2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Managing in 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ever changing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environment</w:t>
            </w:r>
          </w:p>
        </w:tc>
        <w:tc>
          <w:tcPr>
            <w:tcW w:w="535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(338)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(191)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(117)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C71971" w:rsidRPr="00420552" w:rsidTr="00097F6A">
        <w:tc>
          <w:tcPr>
            <w:tcW w:w="3505" w:type="dxa"/>
          </w:tcPr>
          <w:p w:rsidR="00C71971" w:rsidRDefault="0034241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h</w:t>
            </w:r>
            <w:r w:rsidR="00C71971">
              <w:rPr>
                <w:rFonts w:ascii="Times New Roman" w:hAnsi="Times New Roman" w:cs="Times New Roman"/>
                <w:sz w:val="20"/>
                <w:szCs w:val="20"/>
              </w:rPr>
              <w:t>ealth 101</w:t>
            </w:r>
          </w:p>
        </w:tc>
        <w:tc>
          <w:tcPr>
            <w:tcW w:w="720" w:type="dxa"/>
            <w:gridSpan w:val="2"/>
          </w:tcPr>
          <w:p w:rsidR="00C71971" w:rsidRDefault="00C71971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540" w:type="dxa"/>
          </w:tcPr>
          <w:p w:rsidR="00C71971" w:rsidRDefault="00C71971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(335)</w:t>
            </w:r>
          </w:p>
        </w:tc>
        <w:tc>
          <w:tcPr>
            <w:tcW w:w="90" w:type="dxa"/>
          </w:tcPr>
          <w:p w:rsidR="00C71971" w:rsidRPr="00420552" w:rsidRDefault="00C71971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71971" w:rsidRDefault="006D4C9F" w:rsidP="006D4C9F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(229)</w:t>
            </w:r>
          </w:p>
        </w:tc>
        <w:tc>
          <w:tcPr>
            <w:tcW w:w="90" w:type="dxa"/>
          </w:tcPr>
          <w:p w:rsidR="00C71971" w:rsidRPr="00420552" w:rsidRDefault="00C71971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(92)</w:t>
            </w:r>
          </w:p>
        </w:tc>
        <w:tc>
          <w:tcPr>
            <w:tcW w:w="90" w:type="dxa"/>
          </w:tcPr>
          <w:p w:rsidR="00C71971" w:rsidRPr="00420552" w:rsidRDefault="00C71971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</w:tr>
      <w:tr w:rsidR="006D4C9F" w:rsidRPr="00420552" w:rsidTr="00097F6A">
        <w:tc>
          <w:tcPr>
            <w:tcW w:w="3505" w:type="dxa"/>
          </w:tcPr>
          <w:p w:rsidR="006D4C9F" w:rsidRDefault="0034241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mobilization &amp; e</w:t>
            </w:r>
            <w:r w:rsidR="006D4C9F">
              <w:rPr>
                <w:rFonts w:ascii="Times New Roman" w:hAnsi="Times New Roman" w:cs="Times New Roman"/>
                <w:sz w:val="20"/>
                <w:szCs w:val="20"/>
              </w:rPr>
              <w:t>ngagement</w:t>
            </w:r>
          </w:p>
        </w:tc>
        <w:tc>
          <w:tcPr>
            <w:tcW w:w="720" w:type="dxa"/>
            <w:gridSpan w:val="2"/>
          </w:tcPr>
          <w:p w:rsidR="006D4C9F" w:rsidRDefault="006D4C9F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40" w:type="dxa"/>
          </w:tcPr>
          <w:p w:rsidR="006D4C9F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(327)</w:t>
            </w:r>
          </w:p>
        </w:tc>
        <w:tc>
          <w:tcPr>
            <w:tcW w:w="90" w:type="dxa"/>
          </w:tcPr>
          <w:p w:rsidR="006D4C9F" w:rsidRPr="00420552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6D4C9F" w:rsidRDefault="006D4C9F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540" w:type="dxa"/>
          </w:tcPr>
          <w:p w:rsidR="006D4C9F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(215)</w:t>
            </w:r>
          </w:p>
        </w:tc>
        <w:tc>
          <w:tcPr>
            <w:tcW w:w="90" w:type="dxa"/>
          </w:tcPr>
          <w:p w:rsidR="006D4C9F" w:rsidRPr="00420552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D4C9F" w:rsidRDefault="006D4C9F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540" w:type="dxa"/>
          </w:tcPr>
          <w:p w:rsidR="006D4C9F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(87)</w:t>
            </w:r>
          </w:p>
        </w:tc>
        <w:tc>
          <w:tcPr>
            <w:tcW w:w="90" w:type="dxa"/>
          </w:tcPr>
          <w:p w:rsidR="006D4C9F" w:rsidRPr="00420552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D4C9F" w:rsidRDefault="006D4C9F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540" w:type="dxa"/>
          </w:tcPr>
          <w:p w:rsidR="006D4C9F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project management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(326)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(206)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(103)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responsiveness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(323)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(227)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(78)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health preparedness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(300)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(213)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(71)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515C8D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data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(295)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program evaluation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(291)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(179)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515C8D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d</w:t>
            </w:r>
            <w:r w:rsidRPr="00BC691F">
              <w:rPr>
                <w:rFonts w:ascii="Times New Roman" w:hAnsi="Times New Roman" w:cs="Times New Roman"/>
                <w:sz w:val="20"/>
                <w:szCs w:val="20"/>
              </w:rPr>
              <w:t>ata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 quality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(286)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(188)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Budgeting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(274)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(158)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(96)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(261)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(153)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(91)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with policy makers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(251)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(139)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(87)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 thinking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(237)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(141)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(71)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Customer service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(232)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(162)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</w:tr>
      <w:tr w:rsidR="00097F6A" w:rsidRPr="00420552" w:rsidTr="00097F6A">
        <w:tc>
          <w:tcPr>
            <w:tcW w:w="3505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evaluation</w:t>
            </w:r>
          </w:p>
        </w:tc>
        <w:tc>
          <w:tcPr>
            <w:tcW w:w="720" w:type="dxa"/>
            <w:gridSpan w:val="2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(219)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(147)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(59)</w:t>
            </w:r>
          </w:p>
        </w:tc>
        <w:tc>
          <w:tcPr>
            <w:tcW w:w="9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40" w:type="dxa"/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</w:tr>
      <w:tr w:rsidR="00C71971" w:rsidRPr="00420552" w:rsidTr="00C71971">
        <w:tc>
          <w:tcPr>
            <w:tcW w:w="3505" w:type="dxa"/>
          </w:tcPr>
          <w:p w:rsidR="00C71971" w:rsidRDefault="0034241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Working with s</w:t>
            </w:r>
            <w:r w:rsidR="00C71971">
              <w:rPr>
                <w:rFonts w:ascii="Times New Roman" w:hAnsi="Times New Roman" w:cs="Times New Roman"/>
                <w:sz w:val="20"/>
                <w:szCs w:val="20"/>
              </w:rPr>
              <w:t>takeholders</w:t>
            </w:r>
          </w:p>
        </w:tc>
        <w:tc>
          <w:tcPr>
            <w:tcW w:w="720" w:type="dxa"/>
            <w:gridSpan w:val="2"/>
          </w:tcPr>
          <w:p w:rsidR="00C71971" w:rsidRDefault="00C71971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40" w:type="dxa"/>
          </w:tcPr>
          <w:p w:rsidR="00C71971" w:rsidRDefault="00C71971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(215)</w:t>
            </w:r>
          </w:p>
        </w:tc>
        <w:tc>
          <w:tcPr>
            <w:tcW w:w="90" w:type="dxa"/>
          </w:tcPr>
          <w:p w:rsidR="00C71971" w:rsidRPr="00420552" w:rsidRDefault="00C71971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C71971" w:rsidRDefault="006D4C9F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(130)</w:t>
            </w:r>
          </w:p>
        </w:tc>
        <w:tc>
          <w:tcPr>
            <w:tcW w:w="90" w:type="dxa"/>
          </w:tcPr>
          <w:p w:rsidR="00C71971" w:rsidRPr="00420552" w:rsidRDefault="00C71971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90" w:type="dxa"/>
          </w:tcPr>
          <w:p w:rsidR="00C71971" w:rsidRPr="00420552" w:rsidRDefault="00C71971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40" w:type="dxa"/>
          </w:tcPr>
          <w:p w:rsidR="00C71971" w:rsidRDefault="006D4C9F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</w:tr>
      <w:tr w:rsidR="00097F6A" w:rsidRPr="00420552" w:rsidTr="00097F6A">
        <w:tc>
          <w:tcPr>
            <w:tcW w:w="3505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decision making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(198)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(115)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(64)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7F6A" w:rsidRPr="00420552" w:rsidRDefault="00097F6A" w:rsidP="00097F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(19)</w:t>
            </w:r>
          </w:p>
        </w:tc>
      </w:tr>
    </w:tbl>
    <w:p w:rsidR="00097F6A" w:rsidRPr="00A171DB" w:rsidRDefault="00097F6A" w:rsidP="00097F6A">
      <w:pPr>
        <w:spacing w:before="120" w:after="0"/>
        <w:rPr>
          <w:rFonts w:ascii="Times New Roman" w:hAnsi="Times New Roman" w:cs="Times New Roman"/>
          <w:i/>
        </w:rPr>
      </w:pPr>
      <w:r w:rsidRPr="00A171DB">
        <w:rPr>
          <w:rFonts w:ascii="Times New Roman" w:hAnsi="Times New Roman" w:cs="Times New Roman"/>
          <w:i/>
        </w:rPr>
        <w:t>Abbreviations: Mid-</w:t>
      </w:r>
      <w:proofErr w:type="spellStart"/>
      <w:r w:rsidRPr="00A171DB">
        <w:rPr>
          <w:rFonts w:ascii="Times New Roman" w:hAnsi="Times New Roman" w:cs="Times New Roman"/>
          <w:i/>
        </w:rPr>
        <w:t>Mgr</w:t>
      </w:r>
      <w:proofErr w:type="spellEnd"/>
      <w:r w:rsidRPr="00A171DB">
        <w:rPr>
          <w:rFonts w:ascii="Times New Roman" w:hAnsi="Times New Roman" w:cs="Times New Roman"/>
          <w:i/>
        </w:rPr>
        <w:t>, middle-manager; Non-</w:t>
      </w:r>
      <w:proofErr w:type="spellStart"/>
      <w:r w:rsidRPr="00A171DB">
        <w:rPr>
          <w:rFonts w:ascii="Times New Roman" w:hAnsi="Times New Roman" w:cs="Times New Roman"/>
          <w:i/>
        </w:rPr>
        <w:t>Mgr</w:t>
      </w:r>
      <w:proofErr w:type="spellEnd"/>
      <w:r w:rsidRPr="00A171DB">
        <w:rPr>
          <w:rFonts w:ascii="Times New Roman" w:hAnsi="Times New Roman" w:cs="Times New Roman"/>
          <w:i/>
        </w:rPr>
        <w:t>, non-manager; Upper-</w:t>
      </w:r>
      <w:proofErr w:type="spellStart"/>
      <w:r w:rsidRPr="00A171DB">
        <w:rPr>
          <w:rFonts w:ascii="Times New Roman" w:hAnsi="Times New Roman" w:cs="Times New Roman"/>
          <w:i/>
        </w:rPr>
        <w:t>Mgr</w:t>
      </w:r>
      <w:proofErr w:type="spellEnd"/>
      <w:r w:rsidRPr="00A171DB">
        <w:rPr>
          <w:rFonts w:ascii="Times New Roman" w:hAnsi="Times New Roman" w:cs="Times New Roman"/>
          <w:i/>
        </w:rPr>
        <w:t>, upper-manager.</w:t>
      </w:r>
    </w:p>
    <w:p w:rsidR="006E17AE" w:rsidRDefault="006E17AE" w:rsidP="006E17A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A2D96">
        <w:rPr>
          <w:rFonts w:ascii="Times New Roman" w:hAnsi="Times New Roman" w:cs="Times New Roman"/>
          <w:i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 out of 1191</w:t>
      </w:r>
      <w:r w:rsidRPr="00F55FEC">
        <w:rPr>
          <w:rFonts w:ascii="Times New Roman" w:hAnsi="Times New Roman" w:cs="Times New Roman"/>
          <w:i/>
          <w:sz w:val="18"/>
          <w:szCs w:val="18"/>
        </w:rPr>
        <w:t>.</w:t>
      </w:r>
    </w:p>
    <w:p w:rsidR="006E17AE" w:rsidRPr="00F55FEC" w:rsidRDefault="006E17AE" w:rsidP="006E17A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A2D96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</w:rPr>
        <w:t>†</w:t>
      </w:r>
      <w:r>
        <w:rPr>
          <w:rFonts w:ascii="Times New Roman" w:hAnsi="Times New Roman" w:cs="Times New Roman"/>
          <w:i/>
          <w:sz w:val="18"/>
          <w:szCs w:val="18"/>
        </w:rPr>
        <w:t>n out of 790</w:t>
      </w:r>
      <w:r w:rsidRPr="00F55FEC">
        <w:rPr>
          <w:rFonts w:ascii="Times New Roman" w:hAnsi="Times New Roman" w:cs="Times New Roman"/>
          <w:i/>
          <w:sz w:val="18"/>
          <w:szCs w:val="18"/>
        </w:rPr>
        <w:t>.</w:t>
      </w:r>
    </w:p>
    <w:p w:rsidR="006E17AE" w:rsidRPr="00F55FEC" w:rsidRDefault="006E17AE" w:rsidP="006E17A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A2D96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</w:rPr>
        <w:t>‡</w:t>
      </w:r>
      <w:r>
        <w:rPr>
          <w:rFonts w:ascii="Times New Roman" w:hAnsi="Times New Roman" w:cs="Times New Roman"/>
          <w:i/>
          <w:sz w:val="18"/>
          <w:szCs w:val="18"/>
        </w:rPr>
        <w:t>n out of 332</w:t>
      </w:r>
      <w:r w:rsidRPr="00F55FEC">
        <w:rPr>
          <w:rFonts w:ascii="Times New Roman" w:hAnsi="Times New Roman" w:cs="Times New Roman"/>
          <w:i/>
          <w:sz w:val="18"/>
          <w:szCs w:val="18"/>
        </w:rPr>
        <w:t>.</w:t>
      </w:r>
    </w:p>
    <w:p w:rsidR="006E17AE" w:rsidRPr="00A171DB" w:rsidRDefault="006E17AE" w:rsidP="006E17AE">
      <w:pPr>
        <w:spacing w:after="0" w:line="480" w:lineRule="auto"/>
        <w:rPr>
          <w:rFonts w:ascii="Times New Roman" w:hAnsi="Times New Roman" w:cs="Times New Roman"/>
        </w:rPr>
      </w:pPr>
      <w:r w:rsidRPr="001A2D96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</w:rPr>
        <w:t>§</w:t>
      </w:r>
      <w:r>
        <w:rPr>
          <w:rFonts w:ascii="Times New Roman" w:hAnsi="Times New Roman" w:cs="Times New Roman"/>
          <w:i/>
          <w:sz w:val="18"/>
          <w:szCs w:val="18"/>
        </w:rPr>
        <w:t>n out of 69</w:t>
      </w:r>
      <w:r w:rsidRPr="00F55FEC">
        <w:rPr>
          <w:rFonts w:ascii="Times New Roman" w:hAnsi="Times New Roman" w:cs="Times New Roman"/>
          <w:i/>
          <w:sz w:val="18"/>
          <w:szCs w:val="18"/>
        </w:rPr>
        <w:t>.</w:t>
      </w:r>
    </w:p>
    <w:p w:rsidR="00097F6A" w:rsidRDefault="00097F6A" w:rsidP="00097F6A">
      <w:pPr>
        <w:rPr>
          <w:rFonts w:ascii="Times New Roman" w:hAnsi="Times New Roman" w:cs="Times New Roman"/>
        </w:rPr>
      </w:pPr>
    </w:p>
    <w:p w:rsidR="002227AA" w:rsidRPr="00F6357D" w:rsidRDefault="002227AA" w:rsidP="00145971">
      <w:pPr>
        <w:spacing w:after="0" w:line="240" w:lineRule="auto"/>
        <w:rPr>
          <w:sz w:val="18"/>
          <w:szCs w:val="18"/>
        </w:rPr>
      </w:pPr>
    </w:p>
    <w:sectPr w:rsidR="002227AA" w:rsidRPr="00F6357D" w:rsidSect="002227A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5D" w:rsidRDefault="007C175D">
      <w:pPr>
        <w:spacing w:after="0" w:line="240" w:lineRule="auto"/>
      </w:pPr>
      <w:r>
        <w:separator/>
      </w:r>
    </w:p>
  </w:endnote>
  <w:endnote w:type="continuationSeparator" w:id="0">
    <w:p w:rsidR="007C175D" w:rsidRDefault="007C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04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FAE" w:rsidRDefault="001E2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F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E2FAE" w:rsidRDefault="001E2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5D" w:rsidRDefault="007C175D">
      <w:pPr>
        <w:spacing w:after="0" w:line="240" w:lineRule="auto"/>
      </w:pPr>
      <w:r>
        <w:separator/>
      </w:r>
    </w:p>
  </w:footnote>
  <w:footnote w:type="continuationSeparator" w:id="0">
    <w:p w:rsidR="007C175D" w:rsidRDefault="007C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80B"/>
    <w:multiLevelType w:val="hybridMultilevel"/>
    <w:tmpl w:val="5C74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475"/>
    <w:multiLevelType w:val="hybridMultilevel"/>
    <w:tmpl w:val="CEF4FD4C"/>
    <w:lvl w:ilvl="0" w:tplc="FBE2AE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266E9"/>
    <w:rsid w:val="0002351B"/>
    <w:rsid w:val="000478A4"/>
    <w:rsid w:val="00072EF9"/>
    <w:rsid w:val="00076483"/>
    <w:rsid w:val="00090E4F"/>
    <w:rsid w:val="00097F6A"/>
    <w:rsid w:val="000F5E96"/>
    <w:rsid w:val="00145971"/>
    <w:rsid w:val="00161891"/>
    <w:rsid w:val="001E2FAE"/>
    <w:rsid w:val="001E31DA"/>
    <w:rsid w:val="00200402"/>
    <w:rsid w:val="00205EBC"/>
    <w:rsid w:val="002227AA"/>
    <w:rsid w:val="00253DA1"/>
    <w:rsid w:val="00314E3C"/>
    <w:rsid w:val="0034241A"/>
    <w:rsid w:val="00403AB1"/>
    <w:rsid w:val="004F2B39"/>
    <w:rsid w:val="00503570"/>
    <w:rsid w:val="0054683B"/>
    <w:rsid w:val="00613027"/>
    <w:rsid w:val="0065719C"/>
    <w:rsid w:val="006A5DCE"/>
    <w:rsid w:val="006B0FED"/>
    <w:rsid w:val="006D4C9F"/>
    <w:rsid w:val="006E17AE"/>
    <w:rsid w:val="00707932"/>
    <w:rsid w:val="00712C71"/>
    <w:rsid w:val="0076581B"/>
    <w:rsid w:val="007C175D"/>
    <w:rsid w:val="00816B7A"/>
    <w:rsid w:val="008E761A"/>
    <w:rsid w:val="00925195"/>
    <w:rsid w:val="00942487"/>
    <w:rsid w:val="009C0AE6"/>
    <w:rsid w:val="009C78A5"/>
    <w:rsid w:val="009D0341"/>
    <w:rsid w:val="009D3147"/>
    <w:rsid w:val="009E7732"/>
    <w:rsid w:val="00A130B4"/>
    <w:rsid w:val="00A266E9"/>
    <w:rsid w:val="00A26F02"/>
    <w:rsid w:val="00A52F84"/>
    <w:rsid w:val="00AA10ED"/>
    <w:rsid w:val="00B07283"/>
    <w:rsid w:val="00B076D9"/>
    <w:rsid w:val="00B16502"/>
    <w:rsid w:val="00BD598C"/>
    <w:rsid w:val="00BE1116"/>
    <w:rsid w:val="00C03757"/>
    <w:rsid w:val="00C05028"/>
    <w:rsid w:val="00C31333"/>
    <w:rsid w:val="00C71971"/>
    <w:rsid w:val="00CB74D8"/>
    <w:rsid w:val="00CE5001"/>
    <w:rsid w:val="00D629A2"/>
    <w:rsid w:val="00D66EBA"/>
    <w:rsid w:val="00D8449A"/>
    <w:rsid w:val="00DB5597"/>
    <w:rsid w:val="00DC0271"/>
    <w:rsid w:val="00DF7FFE"/>
    <w:rsid w:val="00E72700"/>
    <w:rsid w:val="00EB1407"/>
    <w:rsid w:val="00EF4601"/>
    <w:rsid w:val="00F60D50"/>
    <w:rsid w:val="00F6357D"/>
    <w:rsid w:val="00F86799"/>
    <w:rsid w:val="00FB442A"/>
    <w:rsid w:val="00FB6FEA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758E"/>
  <w15:chartTrackingRefBased/>
  <w15:docId w15:val="{C0854C75-1B26-418F-A915-1A53995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6E9"/>
  </w:style>
  <w:style w:type="paragraph" w:styleId="Heading1">
    <w:name w:val="heading 1"/>
    <w:basedOn w:val="Normal"/>
    <w:link w:val="Heading1Char"/>
    <w:uiPriority w:val="9"/>
    <w:qFormat/>
    <w:rsid w:val="00A26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icode">
    <w:name w:val="unicode"/>
    <w:basedOn w:val="DefaultParagraphFont"/>
    <w:rsid w:val="00A266E9"/>
  </w:style>
  <w:style w:type="character" w:customStyle="1" w:styleId="nlmarticle-title">
    <w:name w:val="nlm_article-title"/>
    <w:basedOn w:val="DefaultParagraphFont"/>
    <w:rsid w:val="00A266E9"/>
  </w:style>
  <w:style w:type="character" w:customStyle="1" w:styleId="journal-heading">
    <w:name w:val="journal-heading"/>
    <w:basedOn w:val="DefaultParagraphFont"/>
    <w:rsid w:val="00A266E9"/>
  </w:style>
  <w:style w:type="character" w:styleId="Hyperlink">
    <w:name w:val="Hyperlink"/>
    <w:basedOn w:val="DefaultParagraphFont"/>
    <w:uiPriority w:val="99"/>
    <w:unhideWhenUsed/>
    <w:rsid w:val="00A266E9"/>
    <w:rPr>
      <w:color w:val="0000FF"/>
      <w:u w:val="single"/>
    </w:rPr>
  </w:style>
  <w:style w:type="character" w:customStyle="1" w:styleId="issue-heading">
    <w:name w:val="issue-heading"/>
    <w:basedOn w:val="DefaultParagraphFont"/>
    <w:rsid w:val="00A266E9"/>
  </w:style>
  <w:style w:type="character" w:customStyle="1" w:styleId="contribdegrees">
    <w:name w:val="contribdegrees"/>
    <w:basedOn w:val="DefaultParagraphFont"/>
    <w:rsid w:val="00A266E9"/>
  </w:style>
  <w:style w:type="paragraph" w:styleId="ListParagraph">
    <w:name w:val="List Paragraph"/>
    <w:basedOn w:val="Normal"/>
    <w:uiPriority w:val="34"/>
    <w:qFormat/>
    <w:rsid w:val="00A266E9"/>
    <w:pPr>
      <w:ind w:left="720"/>
      <w:contextualSpacing/>
    </w:pPr>
  </w:style>
  <w:style w:type="character" w:customStyle="1" w:styleId="title-text">
    <w:name w:val="title-text"/>
    <w:basedOn w:val="DefaultParagraphFont"/>
    <w:rsid w:val="00A266E9"/>
  </w:style>
  <w:style w:type="character" w:styleId="Strong">
    <w:name w:val="Strong"/>
    <w:basedOn w:val="DefaultParagraphFont"/>
    <w:uiPriority w:val="22"/>
    <w:qFormat/>
    <w:rsid w:val="00A266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66E9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266E9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66E9"/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A2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E9"/>
  </w:style>
  <w:style w:type="paragraph" w:styleId="Footer">
    <w:name w:val="footer"/>
    <w:basedOn w:val="Normal"/>
    <w:link w:val="FooterChar"/>
    <w:uiPriority w:val="99"/>
    <w:unhideWhenUsed/>
    <w:rsid w:val="00A2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E9"/>
  </w:style>
  <w:style w:type="paragraph" w:customStyle="1" w:styleId="xmsonormal">
    <w:name w:val="x_msonormal"/>
    <w:basedOn w:val="Normal"/>
    <w:rsid w:val="00A2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66E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A266E9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66E9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0A27-1A67-4EFC-A27F-12C8C3E0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Cunningham</dc:creator>
  <cp:keywords/>
  <dc:description/>
  <cp:lastModifiedBy>Umesh Singh1</cp:lastModifiedBy>
  <cp:revision>3</cp:revision>
  <cp:lastPrinted>2021-11-15T18:39:00Z</cp:lastPrinted>
  <dcterms:created xsi:type="dcterms:W3CDTF">2021-11-16T04:45:00Z</dcterms:created>
  <dcterms:modified xsi:type="dcterms:W3CDTF">2021-11-23T17:27:00Z</dcterms:modified>
</cp:coreProperties>
</file>