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5985A" w14:textId="0F830945" w:rsidR="00FD1CEB" w:rsidRPr="007D4E2D" w:rsidRDefault="0034011D">
      <w:pPr>
        <w:rPr>
          <w:rFonts w:ascii="Garamond" w:hAnsi="Garamond"/>
          <w:b/>
          <w:sz w:val="24"/>
          <w:szCs w:val="24"/>
          <w:u w:val="single"/>
        </w:rPr>
      </w:pPr>
      <w:r w:rsidRPr="007D4E2D">
        <w:rPr>
          <w:rFonts w:ascii="Garamond" w:hAnsi="Garamond"/>
          <w:b/>
          <w:sz w:val="24"/>
          <w:szCs w:val="24"/>
          <w:u w:val="single"/>
        </w:rPr>
        <w:t xml:space="preserve">Appendix </w:t>
      </w:r>
    </w:p>
    <w:p w14:paraId="379CA8EB" w14:textId="77777777" w:rsidR="00FD1CEB" w:rsidRDefault="00FD1CEB">
      <w:pPr>
        <w:rPr>
          <w:rFonts w:ascii="Garamond" w:hAnsi="Garamond"/>
          <w:sz w:val="24"/>
          <w:szCs w:val="24"/>
        </w:rPr>
      </w:pPr>
    </w:p>
    <w:p w14:paraId="5587B0FA" w14:textId="04727FC7" w:rsidR="0034011D" w:rsidRPr="007D4E2D" w:rsidRDefault="0034011D">
      <w:pPr>
        <w:rPr>
          <w:rFonts w:ascii="Garamond" w:hAnsi="Garamond"/>
          <w:i/>
          <w:sz w:val="24"/>
          <w:szCs w:val="24"/>
        </w:rPr>
      </w:pPr>
      <w:bookmarkStart w:id="0" w:name="_GoBack"/>
      <w:r w:rsidRPr="007D4E2D">
        <w:rPr>
          <w:rFonts w:ascii="Garamond" w:hAnsi="Garamond"/>
          <w:i/>
          <w:sz w:val="24"/>
          <w:szCs w:val="24"/>
        </w:rPr>
        <w:t>PH WINS 2021 COVID-19 Pandemic Related Questions</w:t>
      </w:r>
    </w:p>
    <w:p w14:paraId="627ACC39" w14:textId="77777777" w:rsidR="0034011D" w:rsidRPr="0034011D" w:rsidRDefault="0034011D" w:rsidP="0034011D">
      <w:pPr>
        <w:pStyle w:val="Heading1"/>
        <w:rPr>
          <w:rFonts w:ascii="Garamond" w:eastAsia="Arial" w:hAnsi="Garamond" w:cs="Arial"/>
          <w:sz w:val="24"/>
          <w:szCs w:val="24"/>
        </w:rPr>
      </w:pPr>
      <w:bookmarkStart w:id="1" w:name="_Toc100734736"/>
      <w:bookmarkEnd w:id="0"/>
      <w:r w:rsidRPr="0034011D">
        <w:rPr>
          <w:rFonts w:ascii="Garamond" w:eastAsia="Arial" w:hAnsi="Garamond" w:cs="Arial"/>
          <w:sz w:val="24"/>
          <w:szCs w:val="24"/>
        </w:rPr>
        <w:t xml:space="preserve">Section </w:t>
      </w:r>
      <w:proofErr w:type="spellStart"/>
      <w:r w:rsidRPr="0034011D">
        <w:rPr>
          <w:rFonts w:ascii="Garamond" w:eastAsia="Arial" w:hAnsi="Garamond" w:cs="Arial"/>
          <w:sz w:val="24"/>
          <w:szCs w:val="24"/>
        </w:rPr>
        <w:t>Ib</w:t>
      </w:r>
      <w:proofErr w:type="spellEnd"/>
      <w:r w:rsidRPr="0034011D">
        <w:rPr>
          <w:rFonts w:ascii="Garamond" w:eastAsia="Arial" w:hAnsi="Garamond" w:cs="Arial"/>
          <w:sz w:val="24"/>
          <w:szCs w:val="24"/>
        </w:rPr>
        <w:t>: COVID-19 Response</w:t>
      </w:r>
      <w:bookmarkEnd w:id="1"/>
    </w:p>
    <w:p w14:paraId="1BF997DA" w14:textId="77777777" w:rsidR="0034011D" w:rsidRPr="0034011D" w:rsidRDefault="0034011D" w:rsidP="0034011D">
      <w:pPr>
        <w:spacing w:before="34" w:after="0" w:line="240" w:lineRule="auto"/>
        <w:ind w:right="-20"/>
        <w:rPr>
          <w:rFonts w:ascii="Garamond" w:eastAsia="Arial" w:hAnsi="Garamond" w:cs="Arial"/>
          <w:sz w:val="24"/>
          <w:szCs w:val="24"/>
        </w:rPr>
      </w:pPr>
      <w:r w:rsidRPr="0034011D">
        <w:rPr>
          <w:rFonts w:ascii="Garamond" w:eastAsia="Arial" w:hAnsi="Garamond" w:cs="Arial"/>
          <w:sz w:val="24"/>
          <w:szCs w:val="24"/>
        </w:rPr>
        <w:t xml:space="preserve">The next few questions aim to understand the movement and needs of staff during the COVID-19 pandemic. These data will be used to understand the burden of COVID-19 response on the workforce and the workforce’s capacity needs. It will also be helpful in advocating for sustained funding for the workforce. Please answer completely and as truthfully as possible. Your response is extremely valuable. </w:t>
      </w:r>
    </w:p>
    <w:p w14:paraId="5143444F" w14:textId="77777777" w:rsidR="0034011D" w:rsidRPr="0034011D" w:rsidRDefault="0034011D" w:rsidP="0034011D">
      <w:pPr>
        <w:spacing w:after="0" w:line="240" w:lineRule="auto"/>
        <w:ind w:right="520"/>
        <w:rPr>
          <w:rFonts w:ascii="Garamond" w:eastAsia="Arial" w:hAnsi="Garamond" w:cs="Arial"/>
          <w:sz w:val="24"/>
          <w:szCs w:val="24"/>
        </w:rPr>
      </w:pPr>
    </w:p>
    <w:p w14:paraId="1CA07ACB" w14:textId="77777777" w:rsidR="0034011D" w:rsidRPr="0034011D" w:rsidRDefault="0034011D" w:rsidP="0034011D">
      <w:pPr>
        <w:pStyle w:val="ListParagraph"/>
        <w:numPr>
          <w:ilvl w:val="0"/>
          <w:numId w:val="1"/>
        </w:numPr>
        <w:spacing w:before="34" w:after="0" w:line="240" w:lineRule="auto"/>
        <w:ind w:right="-20"/>
        <w:rPr>
          <w:rFonts w:ascii="Garamond" w:eastAsia="Arial" w:hAnsi="Garamond" w:cs="Arial"/>
          <w:sz w:val="24"/>
          <w:szCs w:val="24"/>
        </w:rPr>
      </w:pPr>
      <w:r w:rsidRPr="0034011D">
        <w:rPr>
          <w:rFonts w:ascii="Garamond" w:eastAsia="Arial" w:hAnsi="Garamond" w:cs="Arial"/>
          <w:sz w:val="24"/>
          <w:szCs w:val="24"/>
        </w:rPr>
        <w:t xml:space="preserve">Which of the following best describes your employment status at your current organization prior to March 2020? </w:t>
      </w:r>
    </w:p>
    <w:p w14:paraId="53938D65" w14:textId="77777777" w:rsidR="0034011D" w:rsidRPr="0034011D" w:rsidRDefault="0034011D" w:rsidP="0034011D">
      <w:pPr>
        <w:pStyle w:val="ListParagraph"/>
        <w:numPr>
          <w:ilvl w:val="2"/>
          <w:numId w:val="1"/>
        </w:numPr>
        <w:spacing w:before="34" w:after="0" w:line="240" w:lineRule="auto"/>
        <w:ind w:right="-20"/>
        <w:rPr>
          <w:rFonts w:ascii="Garamond" w:eastAsia="Arial" w:hAnsi="Garamond" w:cs="Arial"/>
          <w:sz w:val="24"/>
          <w:szCs w:val="24"/>
        </w:rPr>
      </w:pPr>
      <w:r w:rsidRPr="0034011D">
        <w:rPr>
          <w:rFonts w:ascii="Garamond" w:eastAsia="Arial" w:hAnsi="Garamond" w:cs="Arial"/>
          <w:sz w:val="24"/>
          <w:szCs w:val="24"/>
        </w:rPr>
        <w:t>Cont</w:t>
      </w:r>
      <w:r w:rsidRPr="0034011D">
        <w:rPr>
          <w:rFonts w:ascii="Garamond" w:eastAsia="Arial" w:hAnsi="Garamond" w:cs="Arial"/>
          <w:spacing w:val="-1"/>
          <w:sz w:val="24"/>
          <w:szCs w:val="24"/>
        </w:rPr>
        <w:t>r</w:t>
      </w:r>
      <w:r w:rsidRPr="0034011D">
        <w:rPr>
          <w:rFonts w:ascii="Garamond" w:eastAsia="Arial" w:hAnsi="Garamond" w:cs="Arial"/>
          <w:sz w:val="24"/>
          <w:szCs w:val="24"/>
        </w:rPr>
        <w:t>a</w:t>
      </w:r>
      <w:r w:rsidRPr="0034011D">
        <w:rPr>
          <w:rFonts w:ascii="Garamond" w:eastAsia="Arial" w:hAnsi="Garamond" w:cs="Arial"/>
          <w:spacing w:val="1"/>
          <w:sz w:val="24"/>
          <w:szCs w:val="24"/>
        </w:rPr>
        <w:t>c</w:t>
      </w:r>
      <w:r w:rsidRPr="0034011D">
        <w:rPr>
          <w:rFonts w:ascii="Garamond" w:eastAsia="Arial" w:hAnsi="Garamond" w:cs="Arial"/>
          <w:sz w:val="24"/>
          <w:szCs w:val="24"/>
        </w:rPr>
        <w:t>t</w:t>
      </w:r>
      <w:r w:rsidRPr="0034011D">
        <w:rPr>
          <w:rFonts w:ascii="Garamond" w:eastAsia="Arial" w:hAnsi="Garamond" w:cs="Arial"/>
          <w:spacing w:val="-2"/>
          <w:sz w:val="24"/>
          <w:szCs w:val="24"/>
        </w:rPr>
        <w:t>o</w:t>
      </w:r>
      <w:r w:rsidRPr="0034011D">
        <w:rPr>
          <w:rFonts w:ascii="Garamond" w:eastAsia="Arial" w:hAnsi="Garamond" w:cs="Arial"/>
          <w:sz w:val="24"/>
          <w:szCs w:val="24"/>
        </w:rPr>
        <w:t xml:space="preserve">r </w:t>
      </w:r>
      <w:r w:rsidRPr="0034011D">
        <w:rPr>
          <w:rFonts w:ascii="Garamond" w:eastAsia="Arial" w:hAnsi="Garamond" w:cs="Arial"/>
          <w:spacing w:val="-1"/>
          <w:sz w:val="24"/>
          <w:szCs w:val="24"/>
        </w:rPr>
        <w:t xml:space="preserve">providing </w:t>
      </w:r>
      <w:r w:rsidRPr="0034011D">
        <w:rPr>
          <w:rFonts w:ascii="Garamond" w:eastAsia="Arial" w:hAnsi="Garamond" w:cs="Arial"/>
          <w:sz w:val="24"/>
          <w:szCs w:val="24"/>
        </w:rPr>
        <w:t>third p</w:t>
      </w:r>
      <w:r w:rsidRPr="0034011D">
        <w:rPr>
          <w:rFonts w:ascii="Garamond" w:eastAsia="Arial" w:hAnsi="Garamond" w:cs="Arial"/>
          <w:spacing w:val="-1"/>
          <w:sz w:val="24"/>
          <w:szCs w:val="24"/>
        </w:rPr>
        <w:t>a</w:t>
      </w:r>
      <w:r w:rsidRPr="0034011D">
        <w:rPr>
          <w:rFonts w:ascii="Garamond" w:eastAsia="Arial" w:hAnsi="Garamond" w:cs="Arial"/>
          <w:sz w:val="24"/>
          <w:szCs w:val="24"/>
        </w:rPr>
        <w:t>rty s</w:t>
      </w:r>
      <w:r w:rsidRPr="0034011D">
        <w:rPr>
          <w:rFonts w:ascii="Garamond" w:eastAsia="Arial" w:hAnsi="Garamond" w:cs="Arial"/>
          <w:spacing w:val="-1"/>
          <w:sz w:val="24"/>
          <w:szCs w:val="24"/>
        </w:rPr>
        <w:t>e</w:t>
      </w:r>
      <w:r w:rsidRPr="0034011D">
        <w:rPr>
          <w:rFonts w:ascii="Garamond" w:eastAsia="Arial" w:hAnsi="Garamond" w:cs="Arial"/>
          <w:sz w:val="24"/>
          <w:szCs w:val="24"/>
        </w:rPr>
        <w:t>rvi</w:t>
      </w:r>
      <w:r w:rsidRPr="0034011D">
        <w:rPr>
          <w:rFonts w:ascii="Garamond" w:eastAsia="Arial" w:hAnsi="Garamond" w:cs="Arial"/>
          <w:spacing w:val="-1"/>
          <w:sz w:val="24"/>
          <w:szCs w:val="24"/>
        </w:rPr>
        <w:t>c</w:t>
      </w:r>
      <w:r w:rsidRPr="0034011D">
        <w:rPr>
          <w:rFonts w:ascii="Garamond" w:eastAsia="Arial" w:hAnsi="Garamond" w:cs="Arial"/>
          <w:sz w:val="24"/>
          <w:szCs w:val="24"/>
        </w:rPr>
        <w:t>es</w:t>
      </w:r>
      <w:r w:rsidRPr="0034011D">
        <w:rPr>
          <w:rFonts w:ascii="Garamond" w:eastAsia="Arial" w:hAnsi="Garamond" w:cs="Arial"/>
          <w:spacing w:val="1"/>
          <w:sz w:val="24"/>
          <w:szCs w:val="24"/>
        </w:rPr>
        <w:t xml:space="preserve"> </w:t>
      </w:r>
      <w:r w:rsidRPr="0034011D">
        <w:rPr>
          <w:rFonts w:ascii="Garamond" w:eastAsia="Arial" w:hAnsi="Garamond" w:cs="Arial"/>
          <w:spacing w:val="-1"/>
          <w:sz w:val="24"/>
          <w:szCs w:val="24"/>
        </w:rPr>
        <w:t>t</w:t>
      </w:r>
      <w:r w:rsidRPr="0034011D">
        <w:rPr>
          <w:rFonts w:ascii="Garamond" w:eastAsia="Arial" w:hAnsi="Garamond" w:cs="Arial"/>
          <w:sz w:val="24"/>
          <w:szCs w:val="24"/>
        </w:rPr>
        <w:t xml:space="preserve">o </w:t>
      </w:r>
      <w:r w:rsidRPr="0034011D">
        <w:rPr>
          <w:rFonts w:ascii="Garamond" w:eastAsia="Arial" w:hAnsi="Garamond" w:cs="Arial"/>
          <w:spacing w:val="-1"/>
          <w:sz w:val="24"/>
          <w:szCs w:val="24"/>
        </w:rPr>
        <w:t>t</w:t>
      </w:r>
      <w:r w:rsidRPr="0034011D">
        <w:rPr>
          <w:rFonts w:ascii="Garamond" w:eastAsia="Arial" w:hAnsi="Garamond" w:cs="Arial"/>
          <w:sz w:val="24"/>
          <w:szCs w:val="24"/>
        </w:rPr>
        <w:t>he hea</w:t>
      </w:r>
      <w:r w:rsidRPr="0034011D">
        <w:rPr>
          <w:rFonts w:ascii="Garamond" w:eastAsia="Arial" w:hAnsi="Garamond" w:cs="Arial"/>
          <w:spacing w:val="-1"/>
          <w:sz w:val="24"/>
          <w:szCs w:val="24"/>
        </w:rPr>
        <w:t>l</w:t>
      </w:r>
      <w:r w:rsidRPr="0034011D">
        <w:rPr>
          <w:rFonts w:ascii="Garamond" w:eastAsia="Arial" w:hAnsi="Garamond" w:cs="Arial"/>
          <w:sz w:val="24"/>
          <w:szCs w:val="24"/>
        </w:rPr>
        <w:t>th</w:t>
      </w:r>
      <w:r w:rsidRPr="0034011D">
        <w:rPr>
          <w:rFonts w:ascii="Garamond" w:eastAsia="Arial" w:hAnsi="Garamond" w:cs="Arial"/>
          <w:spacing w:val="-25"/>
          <w:sz w:val="24"/>
          <w:szCs w:val="24"/>
        </w:rPr>
        <w:t xml:space="preserve"> </w:t>
      </w:r>
      <w:r w:rsidRPr="0034011D">
        <w:rPr>
          <w:rFonts w:ascii="Garamond" w:eastAsia="Arial" w:hAnsi="Garamond" w:cs="Arial"/>
          <w:sz w:val="24"/>
          <w:szCs w:val="24"/>
        </w:rPr>
        <w:t>dep</w:t>
      </w:r>
      <w:r w:rsidRPr="0034011D">
        <w:rPr>
          <w:rFonts w:ascii="Garamond" w:eastAsia="Arial" w:hAnsi="Garamond" w:cs="Arial"/>
          <w:spacing w:val="1"/>
          <w:sz w:val="24"/>
          <w:szCs w:val="24"/>
        </w:rPr>
        <w:t>a</w:t>
      </w:r>
      <w:r w:rsidRPr="0034011D">
        <w:rPr>
          <w:rFonts w:ascii="Garamond" w:eastAsia="Arial" w:hAnsi="Garamond" w:cs="Arial"/>
          <w:sz w:val="24"/>
          <w:szCs w:val="24"/>
        </w:rPr>
        <w:t>rtm</w:t>
      </w:r>
      <w:r w:rsidRPr="0034011D">
        <w:rPr>
          <w:rFonts w:ascii="Garamond" w:eastAsia="Arial" w:hAnsi="Garamond" w:cs="Arial"/>
          <w:spacing w:val="-1"/>
          <w:sz w:val="24"/>
          <w:szCs w:val="24"/>
        </w:rPr>
        <w:t>e</w:t>
      </w:r>
      <w:r w:rsidRPr="0034011D">
        <w:rPr>
          <w:rFonts w:ascii="Garamond" w:eastAsia="Arial" w:hAnsi="Garamond" w:cs="Arial"/>
          <w:sz w:val="24"/>
          <w:szCs w:val="24"/>
        </w:rPr>
        <w:t>nt</w:t>
      </w:r>
    </w:p>
    <w:p w14:paraId="5EA438C0" w14:textId="77777777" w:rsidR="0034011D" w:rsidRPr="0034011D" w:rsidRDefault="0034011D" w:rsidP="0034011D">
      <w:pPr>
        <w:pStyle w:val="ListParagraph"/>
        <w:numPr>
          <w:ilvl w:val="2"/>
          <w:numId w:val="1"/>
        </w:numPr>
        <w:spacing w:before="34" w:after="0" w:line="240" w:lineRule="auto"/>
        <w:ind w:right="-20"/>
        <w:rPr>
          <w:rFonts w:ascii="Garamond" w:eastAsia="Arial" w:hAnsi="Garamond" w:cs="Arial"/>
          <w:sz w:val="24"/>
          <w:szCs w:val="24"/>
        </w:rPr>
      </w:pPr>
      <w:r w:rsidRPr="0034011D">
        <w:rPr>
          <w:rFonts w:ascii="Garamond" w:eastAsia="Arial" w:hAnsi="Garamond" w:cs="Arial"/>
          <w:sz w:val="24"/>
          <w:szCs w:val="24"/>
        </w:rPr>
        <w:t>Perma</w:t>
      </w:r>
      <w:r w:rsidRPr="0034011D">
        <w:rPr>
          <w:rFonts w:ascii="Garamond" w:eastAsia="Arial" w:hAnsi="Garamond" w:cs="Arial"/>
          <w:spacing w:val="-1"/>
          <w:sz w:val="24"/>
          <w:szCs w:val="24"/>
        </w:rPr>
        <w:t>n</w:t>
      </w:r>
      <w:r w:rsidRPr="0034011D">
        <w:rPr>
          <w:rFonts w:ascii="Garamond" w:eastAsia="Arial" w:hAnsi="Garamond" w:cs="Arial"/>
          <w:sz w:val="24"/>
          <w:szCs w:val="24"/>
        </w:rPr>
        <w:t>ent s</w:t>
      </w:r>
      <w:r w:rsidRPr="0034011D">
        <w:rPr>
          <w:rFonts w:ascii="Garamond" w:eastAsia="Arial" w:hAnsi="Garamond" w:cs="Arial"/>
          <w:spacing w:val="-1"/>
          <w:sz w:val="24"/>
          <w:szCs w:val="24"/>
        </w:rPr>
        <w:t>t</w:t>
      </w:r>
      <w:r w:rsidRPr="0034011D">
        <w:rPr>
          <w:rFonts w:ascii="Garamond" w:eastAsia="Arial" w:hAnsi="Garamond" w:cs="Arial"/>
          <w:sz w:val="24"/>
          <w:szCs w:val="24"/>
        </w:rPr>
        <w:t>aff</w:t>
      </w:r>
      <w:r w:rsidRPr="0034011D">
        <w:rPr>
          <w:rFonts w:ascii="Garamond" w:eastAsia="Arial" w:hAnsi="Garamond" w:cs="Arial"/>
          <w:spacing w:val="-1"/>
          <w:sz w:val="24"/>
          <w:szCs w:val="24"/>
        </w:rPr>
        <w:t xml:space="preserve"> </w:t>
      </w:r>
      <w:r w:rsidRPr="0034011D">
        <w:rPr>
          <w:rFonts w:ascii="Garamond" w:eastAsia="Arial" w:hAnsi="Garamond" w:cs="Arial"/>
          <w:sz w:val="24"/>
          <w:szCs w:val="24"/>
        </w:rPr>
        <w:t>emplo</w:t>
      </w:r>
      <w:r w:rsidRPr="0034011D">
        <w:rPr>
          <w:rFonts w:ascii="Garamond" w:eastAsia="Arial" w:hAnsi="Garamond" w:cs="Arial"/>
          <w:spacing w:val="-1"/>
          <w:sz w:val="24"/>
          <w:szCs w:val="24"/>
        </w:rPr>
        <w:t>y</w:t>
      </w:r>
      <w:r w:rsidRPr="0034011D">
        <w:rPr>
          <w:rFonts w:ascii="Garamond" w:eastAsia="Arial" w:hAnsi="Garamond" w:cs="Arial"/>
          <w:sz w:val="24"/>
          <w:szCs w:val="24"/>
        </w:rPr>
        <w:t>ed dir</w:t>
      </w:r>
      <w:r w:rsidRPr="0034011D">
        <w:rPr>
          <w:rFonts w:ascii="Garamond" w:eastAsia="Arial" w:hAnsi="Garamond" w:cs="Arial"/>
          <w:spacing w:val="-1"/>
          <w:sz w:val="24"/>
          <w:szCs w:val="24"/>
        </w:rPr>
        <w:t>e</w:t>
      </w:r>
      <w:r w:rsidRPr="0034011D">
        <w:rPr>
          <w:rFonts w:ascii="Garamond" w:eastAsia="Arial" w:hAnsi="Garamond" w:cs="Arial"/>
          <w:sz w:val="24"/>
          <w:szCs w:val="24"/>
        </w:rPr>
        <w:t>ctly</w:t>
      </w:r>
      <w:r w:rsidRPr="0034011D">
        <w:rPr>
          <w:rFonts w:ascii="Garamond" w:eastAsia="Arial" w:hAnsi="Garamond" w:cs="Arial"/>
          <w:spacing w:val="-1"/>
          <w:sz w:val="24"/>
          <w:szCs w:val="24"/>
        </w:rPr>
        <w:t xml:space="preserve"> </w:t>
      </w:r>
      <w:r w:rsidRPr="0034011D">
        <w:rPr>
          <w:rFonts w:ascii="Garamond" w:eastAsia="Arial" w:hAnsi="Garamond" w:cs="Arial"/>
          <w:sz w:val="24"/>
          <w:szCs w:val="24"/>
        </w:rPr>
        <w:t>by</w:t>
      </w:r>
      <w:r w:rsidRPr="0034011D">
        <w:rPr>
          <w:rFonts w:ascii="Garamond" w:eastAsia="Arial" w:hAnsi="Garamond" w:cs="Arial"/>
          <w:spacing w:val="-1"/>
          <w:sz w:val="24"/>
          <w:szCs w:val="24"/>
        </w:rPr>
        <w:t xml:space="preserve"> </w:t>
      </w:r>
      <w:r w:rsidRPr="0034011D">
        <w:rPr>
          <w:rFonts w:ascii="Garamond" w:eastAsia="Arial" w:hAnsi="Garamond" w:cs="Arial"/>
          <w:sz w:val="24"/>
          <w:szCs w:val="24"/>
        </w:rPr>
        <w:t>t</w:t>
      </w:r>
      <w:r w:rsidRPr="0034011D">
        <w:rPr>
          <w:rFonts w:ascii="Garamond" w:eastAsia="Arial" w:hAnsi="Garamond" w:cs="Arial"/>
          <w:spacing w:val="1"/>
          <w:sz w:val="24"/>
          <w:szCs w:val="24"/>
        </w:rPr>
        <w:t>h</w:t>
      </w:r>
      <w:r w:rsidRPr="0034011D">
        <w:rPr>
          <w:rFonts w:ascii="Garamond" w:eastAsia="Arial" w:hAnsi="Garamond" w:cs="Arial"/>
          <w:sz w:val="24"/>
          <w:szCs w:val="24"/>
        </w:rPr>
        <w:t>e health</w:t>
      </w:r>
      <w:r w:rsidRPr="0034011D">
        <w:rPr>
          <w:rFonts w:ascii="Garamond" w:eastAsia="Arial" w:hAnsi="Garamond" w:cs="Arial"/>
          <w:spacing w:val="-13"/>
          <w:sz w:val="24"/>
          <w:szCs w:val="24"/>
        </w:rPr>
        <w:t xml:space="preserve"> </w:t>
      </w:r>
      <w:r w:rsidRPr="0034011D">
        <w:rPr>
          <w:rFonts w:ascii="Garamond" w:eastAsia="Arial" w:hAnsi="Garamond" w:cs="Arial"/>
          <w:sz w:val="24"/>
          <w:szCs w:val="24"/>
        </w:rPr>
        <w:t>de</w:t>
      </w:r>
      <w:r w:rsidRPr="0034011D">
        <w:rPr>
          <w:rFonts w:ascii="Garamond" w:eastAsia="Arial" w:hAnsi="Garamond" w:cs="Arial"/>
          <w:spacing w:val="-1"/>
          <w:sz w:val="24"/>
          <w:szCs w:val="24"/>
        </w:rPr>
        <w:t>pa</w:t>
      </w:r>
      <w:r w:rsidRPr="0034011D">
        <w:rPr>
          <w:rFonts w:ascii="Garamond" w:eastAsia="Arial" w:hAnsi="Garamond" w:cs="Arial"/>
          <w:sz w:val="24"/>
          <w:szCs w:val="24"/>
        </w:rPr>
        <w:t>rtment</w:t>
      </w:r>
    </w:p>
    <w:p w14:paraId="5D220E84" w14:textId="77777777" w:rsidR="0034011D" w:rsidRPr="0034011D" w:rsidRDefault="0034011D" w:rsidP="0034011D">
      <w:pPr>
        <w:pStyle w:val="ListParagraph"/>
        <w:numPr>
          <w:ilvl w:val="2"/>
          <w:numId w:val="1"/>
        </w:numPr>
        <w:spacing w:before="34" w:after="0" w:line="240" w:lineRule="auto"/>
        <w:ind w:right="-20"/>
        <w:rPr>
          <w:rFonts w:ascii="Garamond" w:eastAsia="Arial" w:hAnsi="Garamond" w:cs="Arial"/>
          <w:sz w:val="24"/>
          <w:szCs w:val="24"/>
        </w:rPr>
      </w:pPr>
      <w:r w:rsidRPr="0034011D">
        <w:rPr>
          <w:rFonts w:ascii="Garamond" w:eastAsia="Arial" w:hAnsi="Garamond" w:cs="Arial"/>
          <w:sz w:val="24"/>
          <w:szCs w:val="24"/>
        </w:rPr>
        <w:t>In</w:t>
      </w:r>
      <w:r w:rsidRPr="0034011D">
        <w:rPr>
          <w:rFonts w:ascii="Garamond" w:eastAsia="Arial" w:hAnsi="Garamond" w:cs="Arial"/>
          <w:spacing w:val="-1"/>
          <w:sz w:val="24"/>
          <w:szCs w:val="24"/>
        </w:rPr>
        <w:t>t</w:t>
      </w:r>
      <w:r w:rsidRPr="0034011D">
        <w:rPr>
          <w:rFonts w:ascii="Garamond" w:eastAsia="Arial" w:hAnsi="Garamond" w:cs="Arial"/>
          <w:sz w:val="24"/>
          <w:szCs w:val="24"/>
        </w:rPr>
        <w:t>ern emp</w:t>
      </w:r>
      <w:r w:rsidRPr="0034011D">
        <w:rPr>
          <w:rFonts w:ascii="Garamond" w:eastAsia="Arial" w:hAnsi="Garamond" w:cs="Arial"/>
          <w:spacing w:val="-1"/>
          <w:sz w:val="24"/>
          <w:szCs w:val="24"/>
        </w:rPr>
        <w:t>l</w:t>
      </w:r>
      <w:r w:rsidRPr="0034011D">
        <w:rPr>
          <w:rFonts w:ascii="Garamond" w:eastAsia="Arial" w:hAnsi="Garamond" w:cs="Arial"/>
          <w:sz w:val="24"/>
          <w:szCs w:val="24"/>
        </w:rPr>
        <w:t>oyed dir</w:t>
      </w:r>
      <w:r w:rsidRPr="0034011D">
        <w:rPr>
          <w:rFonts w:ascii="Garamond" w:eastAsia="Arial" w:hAnsi="Garamond" w:cs="Arial"/>
          <w:spacing w:val="-1"/>
          <w:sz w:val="24"/>
          <w:szCs w:val="24"/>
        </w:rPr>
        <w:t>e</w:t>
      </w:r>
      <w:r w:rsidRPr="0034011D">
        <w:rPr>
          <w:rFonts w:ascii="Garamond" w:eastAsia="Arial" w:hAnsi="Garamond" w:cs="Arial"/>
          <w:sz w:val="24"/>
          <w:szCs w:val="24"/>
        </w:rPr>
        <w:t>ctly</w:t>
      </w:r>
      <w:r w:rsidRPr="0034011D">
        <w:rPr>
          <w:rFonts w:ascii="Garamond" w:eastAsia="Arial" w:hAnsi="Garamond" w:cs="Arial"/>
          <w:spacing w:val="-1"/>
          <w:sz w:val="24"/>
          <w:szCs w:val="24"/>
        </w:rPr>
        <w:t xml:space="preserve"> </w:t>
      </w:r>
      <w:r w:rsidRPr="0034011D">
        <w:rPr>
          <w:rFonts w:ascii="Garamond" w:eastAsia="Arial" w:hAnsi="Garamond" w:cs="Arial"/>
          <w:sz w:val="24"/>
          <w:szCs w:val="24"/>
        </w:rPr>
        <w:t>by</w:t>
      </w:r>
      <w:r w:rsidRPr="0034011D">
        <w:rPr>
          <w:rFonts w:ascii="Garamond" w:eastAsia="Arial" w:hAnsi="Garamond" w:cs="Arial"/>
          <w:spacing w:val="-1"/>
          <w:sz w:val="24"/>
          <w:szCs w:val="24"/>
        </w:rPr>
        <w:t xml:space="preserve"> </w:t>
      </w:r>
      <w:r w:rsidRPr="0034011D">
        <w:rPr>
          <w:rFonts w:ascii="Garamond" w:eastAsia="Arial" w:hAnsi="Garamond" w:cs="Arial"/>
          <w:sz w:val="24"/>
          <w:szCs w:val="24"/>
        </w:rPr>
        <w:t>the health</w:t>
      </w:r>
      <w:r w:rsidRPr="0034011D">
        <w:rPr>
          <w:rFonts w:ascii="Garamond" w:eastAsia="Arial" w:hAnsi="Garamond" w:cs="Arial"/>
          <w:spacing w:val="-15"/>
          <w:sz w:val="24"/>
          <w:szCs w:val="24"/>
        </w:rPr>
        <w:t xml:space="preserve"> </w:t>
      </w:r>
      <w:r w:rsidRPr="0034011D">
        <w:rPr>
          <w:rFonts w:ascii="Garamond" w:eastAsia="Arial" w:hAnsi="Garamond" w:cs="Arial"/>
          <w:sz w:val="24"/>
          <w:szCs w:val="24"/>
        </w:rPr>
        <w:t>dep</w:t>
      </w:r>
      <w:r w:rsidRPr="0034011D">
        <w:rPr>
          <w:rFonts w:ascii="Garamond" w:eastAsia="Arial" w:hAnsi="Garamond" w:cs="Arial"/>
          <w:spacing w:val="1"/>
          <w:sz w:val="24"/>
          <w:szCs w:val="24"/>
        </w:rPr>
        <w:t>a</w:t>
      </w:r>
      <w:r w:rsidRPr="0034011D">
        <w:rPr>
          <w:rFonts w:ascii="Garamond" w:eastAsia="Arial" w:hAnsi="Garamond" w:cs="Arial"/>
          <w:sz w:val="24"/>
          <w:szCs w:val="24"/>
        </w:rPr>
        <w:t>rtm</w:t>
      </w:r>
      <w:r w:rsidRPr="0034011D">
        <w:rPr>
          <w:rFonts w:ascii="Garamond" w:eastAsia="Arial" w:hAnsi="Garamond" w:cs="Arial"/>
          <w:spacing w:val="-1"/>
          <w:sz w:val="24"/>
          <w:szCs w:val="24"/>
        </w:rPr>
        <w:t>e</w:t>
      </w:r>
      <w:r w:rsidRPr="0034011D">
        <w:rPr>
          <w:rFonts w:ascii="Garamond" w:eastAsia="Arial" w:hAnsi="Garamond" w:cs="Arial"/>
          <w:sz w:val="24"/>
          <w:szCs w:val="24"/>
        </w:rPr>
        <w:t>nt</w:t>
      </w:r>
    </w:p>
    <w:p w14:paraId="7E93C5F3" w14:textId="77777777" w:rsidR="0034011D" w:rsidRPr="0034011D" w:rsidRDefault="0034011D" w:rsidP="0034011D">
      <w:pPr>
        <w:pStyle w:val="ListParagraph"/>
        <w:numPr>
          <w:ilvl w:val="2"/>
          <w:numId w:val="1"/>
        </w:numPr>
        <w:spacing w:before="34" w:after="0" w:line="240" w:lineRule="auto"/>
        <w:ind w:right="-20"/>
        <w:rPr>
          <w:rFonts w:ascii="Garamond" w:eastAsia="Arial" w:hAnsi="Garamond" w:cs="Arial"/>
          <w:sz w:val="24"/>
          <w:szCs w:val="24"/>
        </w:rPr>
      </w:pPr>
      <w:r w:rsidRPr="0034011D">
        <w:rPr>
          <w:rFonts w:ascii="Garamond" w:eastAsia="Arial" w:hAnsi="Garamond" w:cs="Arial"/>
          <w:sz w:val="24"/>
          <w:szCs w:val="24"/>
        </w:rPr>
        <w:t>Temp</w:t>
      </w:r>
      <w:r w:rsidRPr="0034011D">
        <w:rPr>
          <w:rFonts w:ascii="Garamond" w:eastAsia="Arial" w:hAnsi="Garamond" w:cs="Arial"/>
          <w:spacing w:val="-1"/>
          <w:sz w:val="24"/>
          <w:szCs w:val="24"/>
        </w:rPr>
        <w:t>o</w:t>
      </w:r>
      <w:r w:rsidRPr="0034011D">
        <w:rPr>
          <w:rFonts w:ascii="Garamond" w:eastAsia="Arial" w:hAnsi="Garamond" w:cs="Arial"/>
          <w:sz w:val="24"/>
          <w:szCs w:val="24"/>
        </w:rPr>
        <w:t>rary sta</w:t>
      </w:r>
      <w:r w:rsidRPr="0034011D">
        <w:rPr>
          <w:rFonts w:ascii="Garamond" w:eastAsia="Arial" w:hAnsi="Garamond" w:cs="Arial"/>
          <w:spacing w:val="-1"/>
          <w:sz w:val="24"/>
          <w:szCs w:val="24"/>
        </w:rPr>
        <w:t>f</w:t>
      </w:r>
      <w:r w:rsidRPr="0034011D">
        <w:rPr>
          <w:rFonts w:ascii="Garamond" w:eastAsia="Arial" w:hAnsi="Garamond" w:cs="Arial"/>
          <w:sz w:val="24"/>
          <w:szCs w:val="24"/>
        </w:rPr>
        <w:t>f</w:t>
      </w:r>
      <w:r w:rsidRPr="0034011D">
        <w:rPr>
          <w:rFonts w:ascii="Garamond" w:eastAsia="Arial" w:hAnsi="Garamond" w:cs="Arial"/>
          <w:spacing w:val="-1"/>
          <w:sz w:val="24"/>
          <w:szCs w:val="24"/>
        </w:rPr>
        <w:t xml:space="preserve"> </w:t>
      </w:r>
      <w:r w:rsidRPr="0034011D">
        <w:rPr>
          <w:rFonts w:ascii="Garamond" w:eastAsia="Arial" w:hAnsi="Garamond" w:cs="Arial"/>
          <w:sz w:val="24"/>
          <w:szCs w:val="24"/>
        </w:rPr>
        <w:t>employed dir</w:t>
      </w:r>
      <w:r w:rsidRPr="0034011D">
        <w:rPr>
          <w:rFonts w:ascii="Garamond" w:eastAsia="Arial" w:hAnsi="Garamond" w:cs="Arial"/>
          <w:spacing w:val="-1"/>
          <w:sz w:val="24"/>
          <w:szCs w:val="24"/>
        </w:rPr>
        <w:t>e</w:t>
      </w:r>
      <w:r w:rsidRPr="0034011D">
        <w:rPr>
          <w:rFonts w:ascii="Garamond" w:eastAsia="Arial" w:hAnsi="Garamond" w:cs="Arial"/>
          <w:sz w:val="24"/>
          <w:szCs w:val="24"/>
        </w:rPr>
        <w:t>ctly</w:t>
      </w:r>
      <w:r w:rsidRPr="0034011D">
        <w:rPr>
          <w:rFonts w:ascii="Garamond" w:eastAsia="Arial" w:hAnsi="Garamond" w:cs="Arial"/>
          <w:spacing w:val="-1"/>
          <w:sz w:val="24"/>
          <w:szCs w:val="24"/>
        </w:rPr>
        <w:t xml:space="preserve"> </w:t>
      </w:r>
      <w:r w:rsidRPr="0034011D">
        <w:rPr>
          <w:rFonts w:ascii="Garamond" w:eastAsia="Arial" w:hAnsi="Garamond" w:cs="Arial"/>
          <w:sz w:val="24"/>
          <w:szCs w:val="24"/>
        </w:rPr>
        <w:t>by</w:t>
      </w:r>
      <w:r w:rsidRPr="0034011D">
        <w:rPr>
          <w:rFonts w:ascii="Garamond" w:eastAsia="Arial" w:hAnsi="Garamond" w:cs="Arial"/>
          <w:spacing w:val="-1"/>
          <w:sz w:val="24"/>
          <w:szCs w:val="24"/>
        </w:rPr>
        <w:t xml:space="preserve"> </w:t>
      </w:r>
      <w:r w:rsidRPr="0034011D">
        <w:rPr>
          <w:rFonts w:ascii="Garamond" w:eastAsia="Arial" w:hAnsi="Garamond" w:cs="Arial"/>
          <w:sz w:val="24"/>
          <w:szCs w:val="24"/>
        </w:rPr>
        <w:t>t</w:t>
      </w:r>
      <w:r w:rsidRPr="0034011D">
        <w:rPr>
          <w:rFonts w:ascii="Garamond" w:eastAsia="Arial" w:hAnsi="Garamond" w:cs="Arial"/>
          <w:spacing w:val="1"/>
          <w:sz w:val="24"/>
          <w:szCs w:val="24"/>
        </w:rPr>
        <w:t>h</w:t>
      </w:r>
      <w:r w:rsidRPr="0034011D">
        <w:rPr>
          <w:rFonts w:ascii="Garamond" w:eastAsia="Arial" w:hAnsi="Garamond" w:cs="Arial"/>
          <w:sz w:val="24"/>
          <w:szCs w:val="24"/>
        </w:rPr>
        <w:t>e health</w:t>
      </w:r>
      <w:r w:rsidRPr="0034011D">
        <w:rPr>
          <w:rFonts w:ascii="Garamond" w:eastAsia="Arial" w:hAnsi="Garamond" w:cs="Arial"/>
          <w:spacing w:val="-11"/>
          <w:sz w:val="24"/>
          <w:szCs w:val="24"/>
        </w:rPr>
        <w:t xml:space="preserve"> </w:t>
      </w:r>
      <w:r w:rsidRPr="0034011D">
        <w:rPr>
          <w:rFonts w:ascii="Garamond" w:eastAsia="Arial" w:hAnsi="Garamond" w:cs="Arial"/>
          <w:sz w:val="24"/>
          <w:szCs w:val="24"/>
        </w:rPr>
        <w:t>d</w:t>
      </w:r>
      <w:r w:rsidRPr="0034011D">
        <w:rPr>
          <w:rFonts w:ascii="Garamond" w:eastAsia="Arial" w:hAnsi="Garamond" w:cs="Arial"/>
          <w:spacing w:val="-1"/>
          <w:sz w:val="24"/>
          <w:szCs w:val="24"/>
        </w:rPr>
        <w:t>e</w:t>
      </w:r>
      <w:r w:rsidRPr="0034011D">
        <w:rPr>
          <w:rFonts w:ascii="Garamond" w:eastAsia="Arial" w:hAnsi="Garamond" w:cs="Arial"/>
          <w:sz w:val="24"/>
          <w:szCs w:val="24"/>
        </w:rPr>
        <w:t>p</w:t>
      </w:r>
      <w:r w:rsidRPr="0034011D">
        <w:rPr>
          <w:rFonts w:ascii="Garamond" w:eastAsia="Arial" w:hAnsi="Garamond" w:cs="Arial"/>
          <w:spacing w:val="-1"/>
          <w:sz w:val="24"/>
          <w:szCs w:val="24"/>
        </w:rPr>
        <w:t>a</w:t>
      </w:r>
      <w:r w:rsidRPr="0034011D">
        <w:rPr>
          <w:rFonts w:ascii="Garamond" w:eastAsia="Arial" w:hAnsi="Garamond" w:cs="Arial"/>
          <w:sz w:val="24"/>
          <w:szCs w:val="24"/>
        </w:rPr>
        <w:t>rtment</w:t>
      </w:r>
    </w:p>
    <w:p w14:paraId="061DFFFB" w14:textId="77777777" w:rsidR="0034011D" w:rsidRPr="0034011D" w:rsidRDefault="0034011D" w:rsidP="0034011D">
      <w:pPr>
        <w:pStyle w:val="ListParagraph"/>
        <w:numPr>
          <w:ilvl w:val="2"/>
          <w:numId w:val="1"/>
        </w:numPr>
        <w:spacing w:before="34" w:after="0" w:line="240" w:lineRule="auto"/>
        <w:ind w:right="-20"/>
        <w:rPr>
          <w:rFonts w:ascii="Garamond" w:eastAsia="Arial" w:hAnsi="Garamond" w:cs="Arial"/>
          <w:sz w:val="24"/>
          <w:szCs w:val="24"/>
        </w:rPr>
      </w:pPr>
      <w:r w:rsidRPr="0034011D">
        <w:rPr>
          <w:rFonts w:ascii="Garamond" w:eastAsia="Arial" w:hAnsi="Garamond" w:cs="Arial"/>
          <w:sz w:val="24"/>
          <w:szCs w:val="24"/>
        </w:rPr>
        <w:t>Federal employee detailed to the health department</w:t>
      </w:r>
    </w:p>
    <w:p w14:paraId="47F1E7AC" w14:textId="77777777" w:rsidR="0034011D" w:rsidRPr="0034011D" w:rsidRDefault="0034011D" w:rsidP="0034011D">
      <w:pPr>
        <w:pStyle w:val="ListParagraph"/>
        <w:numPr>
          <w:ilvl w:val="2"/>
          <w:numId w:val="1"/>
        </w:numPr>
        <w:spacing w:before="34" w:after="0" w:line="240" w:lineRule="auto"/>
        <w:ind w:right="-20"/>
        <w:rPr>
          <w:rFonts w:ascii="Garamond" w:eastAsia="Arial" w:hAnsi="Garamond" w:cs="Arial"/>
          <w:sz w:val="24"/>
          <w:szCs w:val="24"/>
        </w:rPr>
      </w:pPr>
      <w:r w:rsidRPr="0034011D">
        <w:rPr>
          <w:rFonts w:ascii="Garamond" w:eastAsia="Arial" w:hAnsi="Garamond" w:cs="Arial"/>
          <w:sz w:val="24"/>
          <w:szCs w:val="24"/>
        </w:rPr>
        <w:t xml:space="preserve">Not employed at the health department in any capacity </w:t>
      </w:r>
    </w:p>
    <w:p w14:paraId="265180C3" w14:textId="77777777" w:rsidR="0034011D" w:rsidRPr="0034011D" w:rsidRDefault="0034011D" w:rsidP="0034011D">
      <w:pPr>
        <w:pStyle w:val="ListParagraph"/>
        <w:spacing w:before="34" w:after="0" w:line="240" w:lineRule="auto"/>
        <w:ind w:left="1440" w:right="-20"/>
        <w:rPr>
          <w:rFonts w:ascii="Garamond" w:eastAsia="Arial" w:hAnsi="Garamond" w:cs="Arial"/>
          <w:sz w:val="24"/>
          <w:szCs w:val="24"/>
        </w:rPr>
      </w:pPr>
    </w:p>
    <w:p w14:paraId="1FC57310" w14:textId="77777777" w:rsidR="0034011D" w:rsidRPr="0034011D" w:rsidRDefault="0034011D" w:rsidP="0034011D">
      <w:pPr>
        <w:pStyle w:val="ListParagraph"/>
        <w:numPr>
          <w:ilvl w:val="0"/>
          <w:numId w:val="1"/>
        </w:numPr>
        <w:spacing w:after="0" w:line="240" w:lineRule="auto"/>
        <w:ind w:right="520"/>
        <w:rPr>
          <w:rFonts w:ascii="Garamond" w:eastAsia="Arial" w:hAnsi="Garamond" w:cs="Arial"/>
          <w:position w:val="-1"/>
          <w:sz w:val="24"/>
          <w:szCs w:val="24"/>
        </w:rPr>
      </w:pPr>
      <w:r w:rsidRPr="0034011D">
        <w:rPr>
          <w:rFonts w:ascii="Garamond" w:eastAsia="Arial" w:hAnsi="Garamond" w:cs="Arial"/>
          <w:position w:val="-1"/>
          <w:sz w:val="24"/>
          <w:szCs w:val="24"/>
        </w:rPr>
        <w:t>At any time from March 2020 to now, did you fully or partially serve in a COVID-19 response role?</w:t>
      </w:r>
    </w:p>
    <w:p w14:paraId="74DBE575" w14:textId="77777777" w:rsidR="0034011D" w:rsidRPr="0034011D" w:rsidRDefault="0034011D" w:rsidP="0034011D">
      <w:pPr>
        <w:pStyle w:val="ListParagraph"/>
        <w:numPr>
          <w:ilvl w:val="2"/>
          <w:numId w:val="1"/>
        </w:numPr>
        <w:ind w:right="520"/>
        <w:rPr>
          <w:rFonts w:ascii="Garamond" w:eastAsia="Arial" w:hAnsi="Garamond" w:cs="Arial"/>
          <w:position w:val="-1"/>
          <w:sz w:val="24"/>
          <w:szCs w:val="24"/>
        </w:rPr>
      </w:pPr>
      <w:r w:rsidRPr="0034011D">
        <w:rPr>
          <w:rFonts w:ascii="Garamond" w:eastAsia="Arial" w:hAnsi="Garamond" w:cs="Arial"/>
          <w:position w:val="-1"/>
          <w:sz w:val="24"/>
          <w:szCs w:val="24"/>
        </w:rPr>
        <w:t>Yes</w:t>
      </w:r>
    </w:p>
    <w:p w14:paraId="32FE9FA2" w14:textId="77777777" w:rsidR="0034011D" w:rsidRPr="0034011D" w:rsidRDefault="0034011D" w:rsidP="0034011D">
      <w:pPr>
        <w:pStyle w:val="ListParagraph"/>
        <w:numPr>
          <w:ilvl w:val="2"/>
          <w:numId w:val="1"/>
        </w:numPr>
        <w:ind w:right="520"/>
        <w:rPr>
          <w:rFonts w:ascii="Garamond" w:eastAsia="Arial" w:hAnsi="Garamond" w:cs="Arial"/>
          <w:position w:val="-1"/>
          <w:sz w:val="24"/>
          <w:szCs w:val="24"/>
        </w:rPr>
      </w:pPr>
      <w:r w:rsidRPr="0034011D">
        <w:rPr>
          <w:rFonts w:ascii="Garamond" w:eastAsia="Arial" w:hAnsi="Garamond" w:cs="Arial"/>
          <w:position w:val="-1"/>
          <w:sz w:val="24"/>
          <w:szCs w:val="24"/>
        </w:rPr>
        <w:t>No</w:t>
      </w:r>
    </w:p>
    <w:p w14:paraId="6D3ED381" w14:textId="77777777" w:rsidR="0034011D" w:rsidRPr="0034011D" w:rsidRDefault="0034011D" w:rsidP="0034011D">
      <w:pPr>
        <w:pStyle w:val="ListParagraph"/>
        <w:numPr>
          <w:ilvl w:val="2"/>
          <w:numId w:val="1"/>
        </w:numPr>
        <w:ind w:right="520"/>
        <w:rPr>
          <w:rFonts w:ascii="Garamond" w:eastAsia="Arial" w:hAnsi="Garamond" w:cs="Arial"/>
          <w:position w:val="-1"/>
          <w:sz w:val="24"/>
          <w:szCs w:val="24"/>
        </w:rPr>
      </w:pPr>
      <w:r w:rsidRPr="0034011D">
        <w:rPr>
          <w:rFonts w:ascii="Garamond" w:eastAsia="Arial" w:hAnsi="Garamond" w:cs="Arial"/>
          <w:position w:val="-1"/>
          <w:sz w:val="24"/>
          <w:szCs w:val="24"/>
        </w:rPr>
        <w:t>I was hired specifically to serve in a COVID-19 response role</w:t>
      </w:r>
    </w:p>
    <w:p w14:paraId="1E44EAE9" w14:textId="77777777" w:rsidR="0034011D" w:rsidRPr="0034011D" w:rsidRDefault="0034011D" w:rsidP="0034011D">
      <w:pPr>
        <w:spacing w:after="0"/>
        <w:ind w:right="520"/>
        <w:rPr>
          <w:rFonts w:ascii="Garamond" w:eastAsia="Arial" w:hAnsi="Garamond" w:cs="Arial"/>
          <w:i/>
          <w:iCs/>
          <w:position w:val="-1"/>
          <w:sz w:val="24"/>
          <w:szCs w:val="24"/>
        </w:rPr>
      </w:pPr>
      <w:r w:rsidRPr="0034011D">
        <w:rPr>
          <w:rFonts w:ascii="Garamond" w:eastAsia="Arial" w:hAnsi="Garamond" w:cs="Arial"/>
          <w:i/>
          <w:iCs/>
          <w:position w:val="-1"/>
          <w:sz w:val="24"/>
          <w:szCs w:val="24"/>
        </w:rPr>
        <w:t>[Display for those who selected “I was hired specifically in a COVID-19 response role” or those who responded “Not employed at the health department in any capacity” in Q10]</w:t>
      </w:r>
    </w:p>
    <w:p w14:paraId="54F4A79D" w14:textId="77777777" w:rsidR="0034011D" w:rsidRPr="0034011D" w:rsidRDefault="0034011D" w:rsidP="0034011D">
      <w:pPr>
        <w:pStyle w:val="ListParagraph"/>
        <w:numPr>
          <w:ilvl w:val="1"/>
          <w:numId w:val="2"/>
        </w:numPr>
        <w:ind w:right="520"/>
        <w:rPr>
          <w:rFonts w:ascii="Garamond" w:eastAsia="Arial" w:hAnsi="Garamond" w:cs="Arial"/>
          <w:position w:val="-1"/>
          <w:sz w:val="24"/>
          <w:szCs w:val="24"/>
        </w:rPr>
      </w:pPr>
      <w:r w:rsidRPr="0034011D">
        <w:rPr>
          <w:rFonts w:ascii="Garamond" w:eastAsia="Arial" w:hAnsi="Garamond" w:cs="Arial"/>
          <w:position w:val="-1"/>
          <w:sz w:val="24"/>
          <w:szCs w:val="24"/>
        </w:rPr>
        <w:t xml:space="preserve">Approximately, in which of the following quarters </w:t>
      </w:r>
      <w:proofErr w:type="gramStart"/>
      <w:r w:rsidRPr="0034011D">
        <w:rPr>
          <w:rFonts w:ascii="Garamond" w:eastAsia="Arial" w:hAnsi="Garamond" w:cs="Arial"/>
          <w:position w:val="-1"/>
          <w:sz w:val="24"/>
          <w:szCs w:val="24"/>
        </w:rPr>
        <w:t>were</w:t>
      </w:r>
      <w:proofErr w:type="gramEnd"/>
      <w:r w:rsidRPr="0034011D">
        <w:rPr>
          <w:rFonts w:ascii="Garamond" w:eastAsia="Arial" w:hAnsi="Garamond" w:cs="Arial"/>
          <w:position w:val="-1"/>
          <w:sz w:val="24"/>
          <w:szCs w:val="24"/>
        </w:rPr>
        <w:t xml:space="preserve"> you hired? </w:t>
      </w:r>
    </w:p>
    <w:p w14:paraId="48CF0A00" w14:textId="77777777" w:rsidR="0034011D" w:rsidRPr="0034011D" w:rsidRDefault="0034011D" w:rsidP="0034011D">
      <w:pPr>
        <w:pStyle w:val="ListParagraph"/>
        <w:numPr>
          <w:ilvl w:val="2"/>
          <w:numId w:val="2"/>
        </w:numPr>
        <w:ind w:right="520"/>
        <w:rPr>
          <w:rFonts w:ascii="Garamond" w:eastAsia="Arial" w:hAnsi="Garamond" w:cs="Arial"/>
          <w:position w:val="-1"/>
          <w:sz w:val="24"/>
          <w:szCs w:val="24"/>
        </w:rPr>
      </w:pPr>
      <w:r w:rsidRPr="0034011D">
        <w:rPr>
          <w:rFonts w:ascii="Garamond" w:eastAsia="Arial" w:hAnsi="Garamond" w:cs="Arial"/>
          <w:position w:val="-1"/>
          <w:sz w:val="24"/>
          <w:szCs w:val="24"/>
        </w:rPr>
        <w:t>Q1 2020 (January – March)</w:t>
      </w:r>
    </w:p>
    <w:p w14:paraId="49BF8548" w14:textId="77777777" w:rsidR="0034011D" w:rsidRPr="0034011D" w:rsidRDefault="0034011D" w:rsidP="0034011D">
      <w:pPr>
        <w:pStyle w:val="ListParagraph"/>
        <w:numPr>
          <w:ilvl w:val="2"/>
          <w:numId w:val="2"/>
        </w:numPr>
        <w:ind w:right="520"/>
        <w:rPr>
          <w:rFonts w:ascii="Garamond" w:eastAsia="Arial" w:hAnsi="Garamond" w:cs="Arial"/>
          <w:position w:val="-1"/>
          <w:sz w:val="24"/>
          <w:szCs w:val="24"/>
        </w:rPr>
      </w:pPr>
      <w:r w:rsidRPr="0034011D">
        <w:rPr>
          <w:rFonts w:ascii="Garamond" w:eastAsia="Arial" w:hAnsi="Garamond" w:cs="Arial"/>
          <w:position w:val="-1"/>
          <w:sz w:val="24"/>
          <w:szCs w:val="24"/>
        </w:rPr>
        <w:t>Q2 2020 (April – June)</w:t>
      </w:r>
    </w:p>
    <w:p w14:paraId="5368E87B" w14:textId="77777777" w:rsidR="0034011D" w:rsidRPr="0034011D" w:rsidRDefault="0034011D" w:rsidP="0034011D">
      <w:pPr>
        <w:pStyle w:val="ListParagraph"/>
        <w:numPr>
          <w:ilvl w:val="2"/>
          <w:numId w:val="2"/>
        </w:numPr>
        <w:ind w:right="520"/>
        <w:rPr>
          <w:rFonts w:ascii="Garamond" w:eastAsia="Arial" w:hAnsi="Garamond" w:cs="Arial"/>
          <w:position w:val="-1"/>
          <w:sz w:val="24"/>
          <w:szCs w:val="24"/>
        </w:rPr>
      </w:pPr>
      <w:r w:rsidRPr="0034011D">
        <w:rPr>
          <w:rFonts w:ascii="Garamond" w:eastAsia="Arial" w:hAnsi="Garamond" w:cs="Arial"/>
          <w:position w:val="-1"/>
          <w:sz w:val="24"/>
          <w:szCs w:val="24"/>
        </w:rPr>
        <w:t>Q3 2020 (July – September)</w:t>
      </w:r>
    </w:p>
    <w:p w14:paraId="7AABA1E7" w14:textId="77777777" w:rsidR="0034011D" w:rsidRPr="0034011D" w:rsidRDefault="0034011D" w:rsidP="0034011D">
      <w:pPr>
        <w:pStyle w:val="ListParagraph"/>
        <w:numPr>
          <w:ilvl w:val="2"/>
          <w:numId w:val="2"/>
        </w:numPr>
        <w:ind w:right="520"/>
        <w:rPr>
          <w:rFonts w:ascii="Garamond" w:eastAsia="Arial" w:hAnsi="Garamond" w:cs="Arial"/>
          <w:position w:val="-1"/>
          <w:sz w:val="24"/>
          <w:szCs w:val="24"/>
        </w:rPr>
      </w:pPr>
      <w:r w:rsidRPr="0034011D">
        <w:rPr>
          <w:rFonts w:ascii="Garamond" w:eastAsia="Arial" w:hAnsi="Garamond" w:cs="Arial"/>
          <w:position w:val="-1"/>
          <w:sz w:val="24"/>
          <w:szCs w:val="24"/>
        </w:rPr>
        <w:t>Q4 2020 (October – December)</w:t>
      </w:r>
    </w:p>
    <w:p w14:paraId="256F185A" w14:textId="77777777" w:rsidR="0034011D" w:rsidRPr="0034011D" w:rsidRDefault="0034011D" w:rsidP="0034011D">
      <w:pPr>
        <w:pStyle w:val="ListParagraph"/>
        <w:numPr>
          <w:ilvl w:val="2"/>
          <w:numId w:val="2"/>
        </w:numPr>
        <w:ind w:right="520"/>
        <w:rPr>
          <w:rFonts w:ascii="Garamond" w:eastAsia="Arial" w:hAnsi="Garamond" w:cs="Arial"/>
          <w:position w:val="-1"/>
          <w:sz w:val="24"/>
          <w:szCs w:val="24"/>
        </w:rPr>
      </w:pPr>
      <w:r w:rsidRPr="0034011D">
        <w:rPr>
          <w:rFonts w:ascii="Garamond" w:eastAsia="Arial" w:hAnsi="Garamond" w:cs="Arial"/>
          <w:position w:val="-1"/>
          <w:sz w:val="24"/>
          <w:szCs w:val="24"/>
        </w:rPr>
        <w:t>Q1 2021 (January – March)</w:t>
      </w:r>
    </w:p>
    <w:p w14:paraId="3205EADF" w14:textId="77777777" w:rsidR="0034011D" w:rsidRPr="0034011D" w:rsidRDefault="0034011D" w:rsidP="0034011D">
      <w:pPr>
        <w:pStyle w:val="ListParagraph"/>
        <w:numPr>
          <w:ilvl w:val="2"/>
          <w:numId w:val="2"/>
        </w:numPr>
        <w:ind w:right="520"/>
        <w:rPr>
          <w:rFonts w:ascii="Garamond" w:eastAsia="Arial" w:hAnsi="Garamond" w:cs="Arial"/>
          <w:position w:val="-1"/>
          <w:sz w:val="24"/>
          <w:szCs w:val="24"/>
        </w:rPr>
      </w:pPr>
      <w:r w:rsidRPr="0034011D">
        <w:rPr>
          <w:rFonts w:ascii="Garamond" w:eastAsia="Arial" w:hAnsi="Garamond" w:cs="Arial"/>
          <w:position w:val="-1"/>
          <w:sz w:val="24"/>
          <w:szCs w:val="24"/>
        </w:rPr>
        <w:t>Q2 2021 (April – June)</w:t>
      </w:r>
    </w:p>
    <w:p w14:paraId="28102D01" w14:textId="77777777" w:rsidR="0034011D" w:rsidRPr="0034011D" w:rsidRDefault="0034011D" w:rsidP="0034011D">
      <w:pPr>
        <w:pStyle w:val="ListParagraph"/>
        <w:numPr>
          <w:ilvl w:val="2"/>
          <w:numId w:val="2"/>
        </w:numPr>
        <w:ind w:right="520"/>
        <w:rPr>
          <w:rFonts w:ascii="Garamond" w:eastAsia="Arial" w:hAnsi="Garamond" w:cs="Arial"/>
          <w:position w:val="-1"/>
          <w:sz w:val="24"/>
          <w:szCs w:val="24"/>
        </w:rPr>
      </w:pPr>
      <w:r w:rsidRPr="0034011D">
        <w:rPr>
          <w:rFonts w:ascii="Garamond" w:eastAsia="Arial" w:hAnsi="Garamond" w:cs="Arial"/>
          <w:position w:val="-1"/>
          <w:sz w:val="24"/>
          <w:szCs w:val="24"/>
        </w:rPr>
        <w:t>Q3 2021 (July – September)</w:t>
      </w:r>
    </w:p>
    <w:p w14:paraId="0F9B377D" w14:textId="77777777" w:rsidR="0034011D" w:rsidRPr="0034011D" w:rsidRDefault="0034011D" w:rsidP="0034011D">
      <w:pPr>
        <w:spacing w:after="0"/>
        <w:ind w:right="520"/>
        <w:rPr>
          <w:rFonts w:ascii="Garamond" w:eastAsia="Arial" w:hAnsi="Garamond" w:cs="Arial"/>
          <w:i/>
          <w:iCs/>
          <w:position w:val="-1"/>
          <w:sz w:val="24"/>
          <w:szCs w:val="24"/>
        </w:rPr>
      </w:pPr>
      <w:r w:rsidRPr="0034011D">
        <w:rPr>
          <w:rFonts w:ascii="Garamond" w:eastAsia="Arial" w:hAnsi="Garamond" w:cs="Arial"/>
          <w:i/>
          <w:iCs/>
          <w:position w:val="-1"/>
          <w:sz w:val="24"/>
          <w:szCs w:val="24"/>
        </w:rPr>
        <w:t>[Display for those who selected “yes” to Q29]</w:t>
      </w:r>
    </w:p>
    <w:p w14:paraId="50AC6BC2" w14:textId="77777777" w:rsidR="0034011D" w:rsidRPr="0034011D" w:rsidRDefault="0034011D" w:rsidP="0034011D">
      <w:pPr>
        <w:pStyle w:val="ListParagraph"/>
        <w:numPr>
          <w:ilvl w:val="1"/>
          <w:numId w:val="2"/>
        </w:numPr>
        <w:ind w:right="90"/>
        <w:rPr>
          <w:rFonts w:ascii="Garamond" w:eastAsia="Arial" w:hAnsi="Garamond" w:cs="Arial"/>
          <w:position w:val="-1"/>
          <w:sz w:val="24"/>
          <w:szCs w:val="24"/>
        </w:rPr>
      </w:pPr>
      <w:r w:rsidRPr="0034011D">
        <w:rPr>
          <w:rFonts w:ascii="Garamond" w:eastAsia="Arial" w:hAnsi="Garamond" w:cs="Arial"/>
          <w:position w:val="-1"/>
          <w:sz w:val="24"/>
          <w:szCs w:val="24"/>
        </w:rPr>
        <w:t xml:space="preserve">On average, what percent of your time was devoted to COVID-19 response versus other activities? If you were not working at the health department during a specific quarter, please leave the slider at 0%. (This should be out of 100% regardless of whether you are a full-time or part-time employee.) </w:t>
      </w:r>
    </w:p>
    <w:p w14:paraId="01AED7E8" w14:textId="77777777" w:rsidR="0034011D" w:rsidRPr="0034011D" w:rsidRDefault="0034011D" w:rsidP="0034011D">
      <w:pPr>
        <w:pStyle w:val="ListParagraph"/>
        <w:numPr>
          <w:ilvl w:val="3"/>
          <w:numId w:val="2"/>
        </w:numPr>
        <w:ind w:right="520"/>
        <w:rPr>
          <w:rFonts w:ascii="Garamond" w:eastAsiaTheme="minorEastAsia" w:hAnsi="Garamond"/>
          <w:position w:val="-1"/>
          <w:sz w:val="24"/>
          <w:szCs w:val="24"/>
        </w:rPr>
      </w:pPr>
      <w:r w:rsidRPr="0034011D">
        <w:rPr>
          <w:rFonts w:ascii="Garamond" w:eastAsia="Arial" w:hAnsi="Garamond" w:cs="Arial"/>
          <w:position w:val="-1"/>
          <w:sz w:val="24"/>
          <w:szCs w:val="24"/>
        </w:rPr>
        <w:t xml:space="preserve">____ </w:t>
      </w:r>
      <w:r w:rsidRPr="0034011D">
        <w:rPr>
          <w:rFonts w:ascii="Garamond" w:eastAsia="Arial" w:hAnsi="Garamond" w:cs="Arial"/>
          <w:color w:val="000000" w:themeColor="text1"/>
          <w:sz w:val="24"/>
          <w:szCs w:val="24"/>
        </w:rPr>
        <w:t>Q1 2020 (January – March)</w:t>
      </w:r>
    </w:p>
    <w:p w14:paraId="2B9D9E5F" w14:textId="77777777" w:rsidR="0034011D" w:rsidRPr="0034011D" w:rsidRDefault="0034011D" w:rsidP="0034011D">
      <w:pPr>
        <w:pStyle w:val="ListParagraph"/>
        <w:numPr>
          <w:ilvl w:val="3"/>
          <w:numId w:val="2"/>
        </w:numPr>
        <w:ind w:right="520"/>
        <w:rPr>
          <w:rFonts w:ascii="Garamond" w:eastAsia="Arial" w:hAnsi="Garamond" w:cs="Arial"/>
          <w:position w:val="-1"/>
          <w:sz w:val="24"/>
          <w:szCs w:val="24"/>
        </w:rPr>
      </w:pPr>
      <w:r w:rsidRPr="0034011D">
        <w:rPr>
          <w:rFonts w:ascii="Garamond" w:eastAsia="Arial" w:hAnsi="Garamond" w:cs="Arial"/>
          <w:position w:val="-1"/>
          <w:sz w:val="24"/>
          <w:szCs w:val="24"/>
        </w:rPr>
        <w:t>____ Q2 2020 (April – June)</w:t>
      </w:r>
    </w:p>
    <w:p w14:paraId="58D17A1B" w14:textId="77777777" w:rsidR="0034011D" w:rsidRPr="0034011D" w:rsidRDefault="0034011D" w:rsidP="0034011D">
      <w:pPr>
        <w:pStyle w:val="ListParagraph"/>
        <w:numPr>
          <w:ilvl w:val="3"/>
          <w:numId w:val="2"/>
        </w:numPr>
        <w:ind w:right="520"/>
        <w:rPr>
          <w:rFonts w:ascii="Garamond" w:eastAsia="Arial" w:hAnsi="Garamond" w:cs="Arial"/>
          <w:position w:val="-1"/>
          <w:sz w:val="24"/>
          <w:szCs w:val="24"/>
        </w:rPr>
      </w:pPr>
      <w:r w:rsidRPr="0034011D">
        <w:rPr>
          <w:rFonts w:ascii="Garamond" w:eastAsia="Arial" w:hAnsi="Garamond" w:cs="Arial"/>
          <w:position w:val="-1"/>
          <w:sz w:val="24"/>
          <w:szCs w:val="24"/>
        </w:rPr>
        <w:t>____ Q3 2020 (July – September)</w:t>
      </w:r>
    </w:p>
    <w:p w14:paraId="7746353F" w14:textId="77777777" w:rsidR="0034011D" w:rsidRPr="0034011D" w:rsidRDefault="0034011D" w:rsidP="0034011D">
      <w:pPr>
        <w:pStyle w:val="ListParagraph"/>
        <w:numPr>
          <w:ilvl w:val="3"/>
          <w:numId w:val="2"/>
        </w:numPr>
        <w:ind w:right="520"/>
        <w:rPr>
          <w:rFonts w:ascii="Garamond" w:eastAsia="Arial" w:hAnsi="Garamond" w:cs="Arial"/>
          <w:position w:val="-1"/>
          <w:sz w:val="24"/>
          <w:szCs w:val="24"/>
        </w:rPr>
      </w:pPr>
      <w:r w:rsidRPr="0034011D">
        <w:rPr>
          <w:rFonts w:ascii="Garamond" w:eastAsia="Arial" w:hAnsi="Garamond" w:cs="Arial"/>
          <w:position w:val="-1"/>
          <w:sz w:val="24"/>
          <w:szCs w:val="24"/>
        </w:rPr>
        <w:lastRenderedPageBreak/>
        <w:t>____ Q4 2020 (October – December)</w:t>
      </w:r>
    </w:p>
    <w:p w14:paraId="5B75B11D" w14:textId="77777777" w:rsidR="0034011D" w:rsidRPr="0034011D" w:rsidRDefault="0034011D" w:rsidP="0034011D">
      <w:pPr>
        <w:pStyle w:val="ListParagraph"/>
        <w:numPr>
          <w:ilvl w:val="3"/>
          <w:numId w:val="2"/>
        </w:numPr>
        <w:ind w:right="520"/>
        <w:rPr>
          <w:rFonts w:ascii="Garamond" w:eastAsia="Arial" w:hAnsi="Garamond" w:cs="Arial"/>
          <w:position w:val="-1"/>
          <w:sz w:val="24"/>
          <w:szCs w:val="24"/>
        </w:rPr>
      </w:pPr>
      <w:r w:rsidRPr="0034011D">
        <w:rPr>
          <w:rFonts w:ascii="Garamond" w:eastAsia="Arial" w:hAnsi="Garamond" w:cs="Arial"/>
          <w:position w:val="-1"/>
          <w:sz w:val="24"/>
          <w:szCs w:val="24"/>
        </w:rPr>
        <w:t>____ Q1 2021 (January – March)</w:t>
      </w:r>
    </w:p>
    <w:p w14:paraId="4D188FDC" w14:textId="77777777" w:rsidR="0034011D" w:rsidRPr="0034011D" w:rsidRDefault="0034011D" w:rsidP="0034011D">
      <w:pPr>
        <w:pStyle w:val="ListParagraph"/>
        <w:numPr>
          <w:ilvl w:val="3"/>
          <w:numId w:val="2"/>
        </w:numPr>
        <w:ind w:right="520"/>
        <w:rPr>
          <w:rFonts w:ascii="Garamond" w:eastAsia="Arial" w:hAnsi="Garamond" w:cs="Arial"/>
          <w:position w:val="-1"/>
          <w:sz w:val="24"/>
          <w:szCs w:val="24"/>
        </w:rPr>
      </w:pPr>
      <w:r w:rsidRPr="0034011D">
        <w:rPr>
          <w:rFonts w:ascii="Garamond" w:eastAsia="Arial" w:hAnsi="Garamond" w:cs="Arial"/>
          <w:position w:val="-1"/>
          <w:sz w:val="24"/>
          <w:szCs w:val="24"/>
        </w:rPr>
        <w:t>____ Q2 2021 (April – June)</w:t>
      </w:r>
    </w:p>
    <w:p w14:paraId="4253BB18" w14:textId="77777777" w:rsidR="0034011D" w:rsidRPr="0034011D" w:rsidRDefault="0034011D" w:rsidP="0034011D">
      <w:pPr>
        <w:pStyle w:val="ListParagraph"/>
        <w:numPr>
          <w:ilvl w:val="3"/>
          <w:numId w:val="2"/>
        </w:numPr>
        <w:ind w:right="520"/>
        <w:rPr>
          <w:rFonts w:ascii="Garamond" w:eastAsia="Arial" w:hAnsi="Garamond" w:cs="Arial"/>
          <w:position w:val="-1"/>
          <w:sz w:val="24"/>
          <w:szCs w:val="24"/>
        </w:rPr>
      </w:pPr>
      <w:r w:rsidRPr="0034011D">
        <w:rPr>
          <w:rFonts w:ascii="Garamond" w:eastAsia="Arial" w:hAnsi="Garamond" w:cs="Arial"/>
          <w:position w:val="-1"/>
          <w:sz w:val="24"/>
          <w:szCs w:val="24"/>
        </w:rPr>
        <w:t>____ Q3 2021 (July – September)</w:t>
      </w:r>
    </w:p>
    <w:p w14:paraId="213D6F32" w14:textId="77777777" w:rsidR="0034011D" w:rsidRPr="0034011D" w:rsidRDefault="0034011D" w:rsidP="0034011D">
      <w:pPr>
        <w:pStyle w:val="ListParagraph"/>
        <w:numPr>
          <w:ilvl w:val="3"/>
          <w:numId w:val="2"/>
        </w:numPr>
        <w:ind w:right="520"/>
        <w:rPr>
          <w:rFonts w:ascii="Garamond" w:eastAsia="Arial" w:hAnsi="Garamond" w:cs="Arial"/>
          <w:position w:val="-1"/>
          <w:sz w:val="24"/>
          <w:szCs w:val="24"/>
        </w:rPr>
      </w:pPr>
      <w:r w:rsidRPr="0034011D">
        <w:rPr>
          <w:rFonts w:ascii="Garamond" w:eastAsia="Arial" w:hAnsi="Garamond" w:cs="Arial"/>
          <w:position w:val="-1"/>
          <w:sz w:val="24"/>
          <w:szCs w:val="24"/>
        </w:rPr>
        <w:t xml:space="preserve">____ Q4 2021 (October – Present) </w:t>
      </w:r>
    </w:p>
    <w:p w14:paraId="4CDFA515" w14:textId="77777777" w:rsidR="0034011D" w:rsidRPr="0034011D" w:rsidRDefault="0034011D" w:rsidP="0034011D">
      <w:pPr>
        <w:pStyle w:val="ListParagraph"/>
        <w:ind w:left="1440" w:right="520"/>
        <w:rPr>
          <w:rFonts w:ascii="Garamond" w:eastAsia="Arial" w:hAnsi="Garamond" w:cs="Arial"/>
          <w:position w:val="-1"/>
          <w:sz w:val="24"/>
          <w:szCs w:val="24"/>
        </w:rPr>
      </w:pPr>
    </w:p>
    <w:p w14:paraId="3ACD0141" w14:textId="77777777" w:rsidR="0034011D" w:rsidRPr="0034011D" w:rsidRDefault="0034011D" w:rsidP="0034011D">
      <w:pPr>
        <w:pStyle w:val="ListParagraph"/>
        <w:numPr>
          <w:ilvl w:val="1"/>
          <w:numId w:val="2"/>
        </w:numPr>
        <w:ind w:right="520"/>
        <w:rPr>
          <w:rFonts w:ascii="Garamond" w:eastAsia="Arial" w:hAnsi="Garamond" w:cs="Arial"/>
          <w:position w:val="-1"/>
          <w:sz w:val="24"/>
          <w:szCs w:val="24"/>
        </w:rPr>
      </w:pPr>
      <w:r w:rsidRPr="0034011D">
        <w:rPr>
          <w:rFonts w:ascii="Garamond" w:eastAsia="Arial" w:hAnsi="Garamond" w:cs="Arial"/>
          <w:position w:val="-1"/>
          <w:sz w:val="24"/>
          <w:szCs w:val="24"/>
        </w:rPr>
        <w:t xml:space="preserve">During the time you served in a COVID-19 response role, on average, how many additional hours per week did you work beyond the number of hours you were hired for? </w:t>
      </w:r>
    </w:p>
    <w:p w14:paraId="65B5E04B" w14:textId="77777777" w:rsidR="0034011D" w:rsidRPr="0034011D" w:rsidRDefault="0034011D" w:rsidP="0034011D">
      <w:pPr>
        <w:pStyle w:val="ListParagraph"/>
        <w:numPr>
          <w:ilvl w:val="3"/>
          <w:numId w:val="2"/>
        </w:numPr>
        <w:ind w:right="520"/>
        <w:rPr>
          <w:rFonts w:ascii="Garamond" w:eastAsia="Arial" w:hAnsi="Garamond" w:cs="Arial"/>
          <w:position w:val="-1"/>
          <w:sz w:val="24"/>
          <w:szCs w:val="24"/>
        </w:rPr>
      </w:pPr>
      <w:r w:rsidRPr="0034011D">
        <w:rPr>
          <w:rFonts w:ascii="Garamond" w:eastAsia="Arial" w:hAnsi="Garamond" w:cs="Arial"/>
          <w:position w:val="-1"/>
          <w:sz w:val="24"/>
          <w:szCs w:val="24"/>
        </w:rPr>
        <w:t>_______ (# of hours)</w:t>
      </w:r>
    </w:p>
    <w:p w14:paraId="0D6A9A9B" w14:textId="77777777" w:rsidR="0034011D" w:rsidRPr="0034011D" w:rsidRDefault="0034011D" w:rsidP="0034011D">
      <w:pPr>
        <w:pStyle w:val="ListParagraph"/>
        <w:ind w:left="1440" w:right="520"/>
        <w:rPr>
          <w:rFonts w:ascii="Garamond" w:eastAsia="Arial" w:hAnsi="Garamond" w:cs="Arial"/>
          <w:position w:val="-1"/>
          <w:sz w:val="24"/>
          <w:szCs w:val="24"/>
        </w:rPr>
      </w:pPr>
    </w:p>
    <w:p w14:paraId="4DB9DB5D" w14:textId="77777777" w:rsidR="0034011D" w:rsidRPr="0034011D" w:rsidRDefault="0034011D" w:rsidP="0034011D">
      <w:pPr>
        <w:pStyle w:val="ListParagraph"/>
        <w:numPr>
          <w:ilvl w:val="0"/>
          <w:numId w:val="2"/>
        </w:numPr>
        <w:ind w:right="520"/>
        <w:rPr>
          <w:rFonts w:ascii="Garamond" w:eastAsia="Arial" w:hAnsi="Garamond" w:cs="Arial"/>
          <w:position w:val="-1"/>
          <w:sz w:val="24"/>
          <w:szCs w:val="24"/>
        </w:rPr>
      </w:pPr>
      <w:r w:rsidRPr="0034011D">
        <w:rPr>
          <w:rFonts w:ascii="Garamond" w:eastAsia="Arial" w:hAnsi="Garamond" w:cs="Arial"/>
          <w:position w:val="-1"/>
          <w:sz w:val="24"/>
          <w:szCs w:val="24"/>
        </w:rPr>
        <w:t xml:space="preserve">Besides funding, which of the following do you need to effectively respond to COVID-19 in your jurisdiction? Select up to 3. </w:t>
      </w:r>
    </w:p>
    <w:p w14:paraId="6E215B52" w14:textId="77777777" w:rsidR="0034011D" w:rsidRPr="0034011D" w:rsidRDefault="0034011D" w:rsidP="0034011D">
      <w:pPr>
        <w:pStyle w:val="ListParagraph"/>
        <w:numPr>
          <w:ilvl w:val="3"/>
          <w:numId w:val="2"/>
        </w:numPr>
        <w:ind w:right="520"/>
        <w:rPr>
          <w:rFonts w:ascii="Garamond" w:eastAsia="Arial" w:hAnsi="Garamond" w:cs="Arial"/>
          <w:position w:val="-1"/>
          <w:sz w:val="24"/>
          <w:szCs w:val="24"/>
        </w:rPr>
      </w:pPr>
      <w:r w:rsidRPr="0034011D">
        <w:rPr>
          <w:rFonts w:ascii="Garamond" w:eastAsia="Arial" w:hAnsi="Garamond" w:cs="Arial"/>
          <w:position w:val="-1"/>
          <w:sz w:val="24"/>
          <w:szCs w:val="24"/>
        </w:rPr>
        <w:t>More support from agency leadership</w:t>
      </w:r>
    </w:p>
    <w:p w14:paraId="10B93F25" w14:textId="77777777" w:rsidR="0034011D" w:rsidRPr="0034011D" w:rsidRDefault="0034011D" w:rsidP="0034011D">
      <w:pPr>
        <w:pStyle w:val="ListParagraph"/>
        <w:numPr>
          <w:ilvl w:val="3"/>
          <w:numId w:val="2"/>
        </w:numPr>
        <w:ind w:right="520"/>
        <w:rPr>
          <w:rFonts w:ascii="Garamond" w:eastAsia="Arial" w:hAnsi="Garamond" w:cs="Arial"/>
          <w:position w:val="-1"/>
          <w:sz w:val="24"/>
          <w:szCs w:val="24"/>
        </w:rPr>
      </w:pPr>
      <w:r w:rsidRPr="0034011D">
        <w:rPr>
          <w:rFonts w:ascii="Garamond" w:eastAsia="Arial" w:hAnsi="Garamond" w:cs="Arial"/>
          <w:position w:val="-1"/>
          <w:sz w:val="24"/>
          <w:szCs w:val="24"/>
        </w:rPr>
        <w:t>Non-monetary resources (i.e., know-how, equipment)</w:t>
      </w:r>
    </w:p>
    <w:p w14:paraId="2DB826B7" w14:textId="77777777" w:rsidR="0034011D" w:rsidRPr="0034011D" w:rsidRDefault="0034011D" w:rsidP="0034011D">
      <w:pPr>
        <w:pStyle w:val="ListParagraph"/>
        <w:numPr>
          <w:ilvl w:val="3"/>
          <w:numId w:val="2"/>
        </w:numPr>
        <w:ind w:right="520"/>
        <w:rPr>
          <w:rFonts w:ascii="Garamond" w:eastAsia="Arial" w:hAnsi="Garamond" w:cs="Arial"/>
          <w:position w:val="-1"/>
          <w:sz w:val="24"/>
          <w:szCs w:val="24"/>
        </w:rPr>
      </w:pPr>
      <w:r w:rsidRPr="0034011D">
        <w:rPr>
          <w:rFonts w:ascii="Garamond" w:eastAsia="Arial" w:hAnsi="Garamond" w:cs="Arial"/>
          <w:position w:val="-1"/>
          <w:sz w:val="24"/>
          <w:szCs w:val="24"/>
        </w:rPr>
        <w:t>Additional staff capacity (i.e., number of staff and/or ability of staff)</w:t>
      </w:r>
    </w:p>
    <w:p w14:paraId="0CB1FDC5" w14:textId="77777777" w:rsidR="0034011D" w:rsidRPr="0034011D" w:rsidRDefault="0034011D" w:rsidP="0034011D">
      <w:pPr>
        <w:pStyle w:val="ListParagraph"/>
        <w:numPr>
          <w:ilvl w:val="3"/>
          <w:numId w:val="2"/>
        </w:numPr>
        <w:ind w:right="520"/>
        <w:rPr>
          <w:rFonts w:ascii="Garamond" w:eastAsia="Arial" w:hAnsi="Garamond" w:cs="Arial"/>
          <w:position w:val="-1"/>
          <w:sz w:val="24"/>
          <w:szCs w:val="24"/>
        </w:rPr>
      </w:pPr>
      <w:r w:rsidRPr="0034011D">
        <w:rPr>
          <w:rFonts w:ascii="Garamond" w:eastAsia="Arial" w:hAnsi="Garamond" w:cs="Arial"/>
          <w:position w:val="-1"/>
          <w:sz w:val="24"/>
          <w:szCs w:val="24"/>
        </w:rPr>
        <w:t xml:space="preserve">Training </w:t>
      </w:r>
    </w:p>
    <w:p w14:paraId="23612664" w14:textId="77777777" w:rsidR="0034011D" w:rsidRPr="0034011D" w:rsidRDefault="0034011D" w:rsidP="0034011D">
      <w:pPr>
        <w:pStyle w:val="ListParagraph"/>
        <w:numPr>
          <w:ilvl w:val="3"/>
          <w:numId w:val="2"/>
        </w:numPr>
        <w:ind w:right="520"/>
        <w:rPr>
          <w:rFonts w:ascii="Garamond" w:eastAsia="Arial" w:hAnsi="Garamond" w:cs="Arial"/>
          <w:position w:val="-1"/>
          <w:sz w:val="24"/>
          <w:szCs w:val="24"/>
        </w:rPr>
      </w:pPr>
      <w:r w:rsidRPr="0034011D">
        <w:rPr>
          <w:rFonts w:ascii="Garamond" w:eastAsia="Arial" w:hAnsi="Garamond" w:cs="Arial"/>
          <w:position w:val="-1"/>
          <w:sz w:val="24"/>
          <w:szCs w:val="24"/>
        </w:rPr>
        <w:t xml:space="preserve">More community </w:t>
      </w:r>
      <w:proofErr w:type="gramStart"/>
      <w:r w:rsidRPr="0034011D">
        <w:rPr>
          <w:rFonts w:ascii="Garamond" w:eastAsia="Arial" w:hAnsi="Garamond" w:cs="Arial"/>
          <w:position w:val="-1"/>
          <w:sz w:val="24"/>
          <w:szCs w:val="24"/>
        </w:rPr>
        <w:t>support</w:t>
      </w:r>
      <w:proofErr w:type="gramEnd"/>
      <w:r w:rsidRPr="0034011D">
        <w:rPr>
          <w:rFonts w:ascii="Garamond" w:eastAsia="Arial" w:hAnsi="Garamond" w:cs="Arial"/>
          <w:position w:val="-1"/>
          <w:sz w:val="24"/>
          <w:szCs w:val="24"/>
        </w:rPr>
        <w:t xml:space="preserve"> </w:t>
      </w:r>
    </w:p>
    <w:p w14:paraId="610A8A2A" w14:textId="77777777" w:rsidR="0034011D" w:rsidRPr="0034011D" w:rsidRDefault="0034011D" w:rsidP="0034011D">
      <w:pPr>
        <w:pStyle w:val="ListParagraph"/>
        <w:numPr>
          <w:ilvl w:val="3"/>
          <w:numId w:val="2"/>
        </w:numPr>
        <w:ind w:right="520"/>
        <w:rPr>
          <w:rFonts w:ascii="Garamond" w:eastAsia="Arial" w:hAnsi="Garamond" w:cs="Arial"/>
          <w:position w:val="-1"/>
          <w:sz w:val="24"/>
          <w:szCs w:val="24"/>
        </w:rPr>
      </w:pPr>
      <w:r w:rsidRPr="0034011D">
        <w:rPr>
          <w:rFonts w:ascii="Garamond" w:eastAsia="Arial" w:hAnsi="Garamond" w:cs="Arial"/>
          <w:position w:val="-1"/>
          <w:sz w:val="24"/>
          <w:szCs w:val="24"/>
        </w:rPr>
        <w:t xml:space="preserve">More support from elected leaders </w:t>
      </w:r>
    </w:p>
    <w:p w14:paraId="6C63642B" w14:textId="77777777" w:rsidR="0034011D" w:rsidRPr="0034011D" w:rsidRDefault="0034011D" w:rsidP="0034011D">
      <w:pPr>
        <w:pStyle w:val="ListParagraph"/>
        <w:numPr>
          <w:ilvl w:val="3"/>
          <w:numId w:val="2"/>
        </w:numPr>
        <w:ind w:right="520"/>
        <w:rPr>
          <w:rFonts w:ascii="Garamond" w:eastAsia="Arial" w:hAnsi="Garamond" w:cs="Arial"/>
          <w:position w:val="-1"/>
          <w:sz w:val="24"/>
          <w:szCs w:val="24"/>
        </w:rPr>
      </w:pPr>
      <w:r w:rsidRPr="0034011D">
        <w:rPr>
          <w:rFonts w:ascii="Garamond" w:eastAsia="Arial" w:hAnsi="Garamond" w:cs="Arial"/>
          <w:position w:val="-1"/>
          <w:sz w:val="24"/>
          <w:szCs w:val="24"/>
        </w:rPr>
        <w:t>Better messaging alignment with other leaders in my jurisdiction</w:t>
      </w:r>
    </w:p>
    <w:p w14:paraId="3C06A993" w14:textId="77777777" w:rsidR="0034011D" w:rsidRPr="0034011D" w:rsidRDefault="0034011D" w:rsidP="0034011D">
      <w:pPr>
        <w:pStyle w:val="ListParagraph"/>
        <w:numPr>
          <w:ilvl w:val="3"/>
          <w:numId w:val="2"/>
        </w:numPr>
        <w:ind w:right="520"/>
        <w:rPr>
          <w:rFonts w:ascii="Garamond" w:eastAsia="Arial" w:hAnsi="Garamond" w:cs="Arial"/>
          <w:position w:val="-1"/>
          <w:sz w:val="24"/>
          <w:szCs w:val="24"/>
        </w:rPr>
      </w:pPr>
      <w:r w:rsidRPr="0034011D">
        <w:rPr>
          <w:rFonts w:ascii="Garamond" w:eastAsia="Arial" w:hAnsi="Garamond" w:cs="Arial"/>
          <w:position w:val="-1"/>
          <w:sz w:val="24"/>
          <w:szCs w:val="24"/>
        </w:rPr>
        <w:t xml:space="preserve">Better alignment with other sectors, such as businesses and schools </w:t>
      </w:r>
    </w:p>
    <w:p w14:paraId="66A4523A" w14:textId="77777777" w:rsidR="0034011D" w:rsidRPr="0034011D" w:rsidRDefault="0034011D" w:rsidP="0034011D">
      <w:pPr>
        <w:pStyle w:val="ListParagraph"/>
        <w:numPr>
          <w:ilvl w:val="3"/>
          <w:numId w:val="2"/>
        </w:numPr>
        <w:ind w:right="520"/>
        <w:rPr>
          <w:rFonts w:ascii="Garamond" w:eastAsia="Arial" w:hAnsi="Garamond" w:cs="Arial"/>
          <w:position w:val="-1"/>
          <w:sz w:val="24"/>
          <w:szCs w:val="24"/>
        </w:rPr>
      </w:pPr>
      <w:r w:rsidRPr="0034011D">
        <w:rPr>
          <w:rFonts w:ascii="Garamond" w:eastAsia="Arial" w:hAnsi="Garamond" w:cs="Arial"/>
          <w:position w:val="-1"/>
          <w:sz w:val="24"/>
          <w:szCs w:val="24"/>
        </w:rPr>
        <w:t>Other (please specify)</w:t>
      </w:r>
    </w:p>
    <w:p w14:paraId="48F37581" w14:textId="77777777" w:rsidR="0034011D" w:rsidRPr="0034011D" w:rsidRDefault="0034011D" w:rsidP="0034011D">
      <w:pPr>
        <w:pStyle w:val="ListParagraph"/>
        <w:ind w:right="520"/>
        <w:rPr>
          <w:rFonts w:ascii="Garamond" w:eastAsia="Arial" w:hAnsi="Garamond" w:cs="Arial"/>
          <w:position w:val="-1"/>
          <w:sz w:val="24"/>
          <w:szCs w:val="24"/>
        </w:rPr>
      </w:pPr>
    </w:p>
    <w:p w14:paraId="3EEFA80F" w14:textId="6FCEA975" w:rsidR="007D4E2D" w:rsidRDefault="0034011D" w:rsidP="0034011D">
      <w:pPr>
        <w:pStyle w:val="ListParagraph"/>
        <w:numPr>
          <w:ilvl w:val="0"/>
          <w:numId w:val="2"/>
        </w:numPr>
        <w:spacing w:after="0" w:line="240" w:lineRule="auto"/>
        <w:ind w:right="520"/>
        <w:rPr>
          <w:rFonts w:ascii="Garamond" w:eastAsia="Arial" w:hAnsi="Garamond" w:cs="Arial"/>
          <w:position w:val="-1"/>
          <w:sz w:val="24"/>
          <w:szCs w:val="24"/>
        </w:rPr>
      </w:pPr>
      <w:r w:rsidRPr="0034011D">
        <w:rPr>
          <w:rFonts w:ascii="Garamond" w:eastAsia="Arial" w:hAnsi="Garamond" w:cs="Arial"/>
          <w:position w:val="-1"/>
          <w:sz w:val="24"/>
          <w:szCs w:val="24"/>
        </w:rPr>
        <w:t>If you wish, please share your thoughts and experiences about serving in your health department during the COVID-19 pandemic.</w:t>
      </w:r>
    </w:p>
    <w:p w14:paraId="6647CF95" w14:textId="77777777" w:rsidR="007D4E2D" w:rsidRDefault="007D4E2D">
      <w:pPr>
        <w:rPr>
          <w:rFonts w:ascii="Garamond" w:eastAsia="Arial" w:hAnsi="Garamond" w:cs="Arial"/>
          <w:position w:val="-1"/>
          <w:sz w:val="24"/>
          <w:szCs w:val="24"/>
        </w:rPr>
      </w:pPr>
      <w:r>
        <w:rPr>
          <w:rFonts w:ascii="Garamond" w:eastAsia="Arial" w:hAnsi="Garamond" w:cs="Arial"/>
          <w:position w:val="-1"/>
          <w:sz w:val="24"/>
          <w:szCs w:val="24"/>
        </w:rPr>
        <w:br w:type="page"/>
      </w:r>
    </w:p>
    <w:p w14:paraId="63A2E3F8" w14:textId="77777777" w:rsidR="007D4E2D" w:rsidRPr="007D4E2D" w:rsidRDefault="007D4E2D" w:rsidP="007D4E2D">
      <w:pPr>
        <w:rPr>
          <w:rFonts w:ascii="Garamond" w:hAnsi="Garamond"/>
          <w:bCs/>
          <w:i/>
          <w:sz w:val="24"/>
          <w:szCs w:val="24"/>
        </w:rPr>
      </w:pPr>
      <w:r w:rsidRPr="007D4E2D">
        <w:rPr>
          <w:rFonts w:ascii="Garamond" w:hAnsi="Garamond"/>
          <w:bCs/>
          <w:i/>
          <w:sz w:val="24"/>
          <w:szCs w:val="24"/>
        </w:rPr>
        <w:lastRenderedPageBreak/>
        <w:t>Appendix Table 1. Primary Program Area by Category</w:t>
      </w:r>
    </w:p>
    <w:tbl>
      <w:tblPr>
        <w:tblW w:w="5346" w:type="dxa"/>
        <w:tblLook w:val="04A0" w:firstRow="1" w:lastRow="0" w:firstColumn="1" w:lastColumn="0" w:noHBand="0" w:noVBand="1"/>
      </w:tblPr>
      <w:tblGrid>
        <w:gridCol w:w="5346"/>
      </w:tblGrid>
      <w:tr w:rsidR="007D4E2D" w14:paraId="43098BD5" w14:textId="77777777" w:rsidTr="007D4E2D">
        <w:trPr>
          <w:trHeight w:val="300"/>
        </w:trPr>
        <w:tc>
          <w:tcPr>
            <w:tcW w:w="5346" w:type="dxa"/>
            <w:tcBorders>
              <w:top w:val="single" w:sz="4" w:space="0" w:color="auto"/>
              <w:left w:val="single" w:sz="4" w:space="0" w:color="auto"/>
              <w:bottom w:val="single" w:sz="4" w:space="0" w:color="auto"/>
              <w:right w:val="single" w:sz="4" w:space="0" w:color="auto"/>
            </w:tcBorders>
            <w:noWrap/>
            <w:vAlign w:val="bottom"/>
            <w:hideMark/>
          </w:tcPr>
          <w:p w14:paraId="7B107FF3" w14:textId="77777777" w:rsidR="007D4E2D" w:rsidRDefault="007D4E2D">
            <w:pPr>
              <w:spacing w:after="0" w:line="240" w:lineRule="auto"/>
              <w:rPr>
                <w:rFonts w:ascii="Garamond" w:eastAsia="Times New Roman" w:hAnsi="Garamond" w:cs="Calibri"/>
                <w:b/>
                <w:bCs/>
              </w:rPr>
            </w:pPr>
            <w:r>
              <w:rPr>
                <w:rFonts w:ascii="Garamond" w:eastAsia="Times New Roman" w:hAnsi="Garamond" w:cs="Calibri"/>
                <w:b/>
                <w:bCs/>
              </w:rPr>
              <w:t>All Hazards</w:t>
            </w:r>
          </w:p>
        </w:tc>
      </w:tr>
      <w:tr w:rsidR="007D4E2D" w14:paraId="018337BA" w14:textId="77777777" w:rsidTr="007D4E2D">
        <w:trPr>
          <w:trHeight w:val="300"/>
        </w:trPr>
        <w:tc>
          <w:tcPr>
            <w:tcW w:w="5346" w:type="dxa"/>
            <w:tcBorders>
              <w:top w:val="nil"/>
              <w:left w:val="single" w:sz="4" w:space="0" w:color="auto"/>
              <w:bottom w:val="single" w:sz="4" w:space="0" w:color="auto"/>
              <w:right w:val="single" w:sz="4" w:space="0" w:color="auto"/>
            </w:tcBorders>
            <w:noWrap/>
            <w:vAlign w:val="bottom"/>
            <w:hideMark/>
          </w:tcPr>
          <w:p w14:paraId="60463C46" w14:textId="77777777" w:rsidR="007D4E2D" w:rsidRDefault="007D4E2D">
            <w:pPr>
              <w:spacing w:after="0" w:line="240" w:lineRule="auto"/>
              <w:rPr>
                <w:rFonts w:ascii="Garamond" w:eastAsia="Times New Roman" w:hAnsi="Garamond" w:cs="Calibri"/>
              </w:rPr>
            </w:pPr>
            <w:r>
              <w:rPr>
                <w:rFonts w:ascii="Garamond" w:eastAsia="Times New Roman" w:hAnsi="Garamond" w:cs="Calibri"/>
              </w:rPr>
              <w:t>Emergency Preparedness</w:t>
            </w:r>
          </w:p>
        </w:tc>
      </w:tr>
      <w:tr w:rsidR="007D4E2D" w14:paraId="19671B34" w14:textId="77777777" w:rsidTr="007D4E2D">
        <w:trPr>
          <w:trHeight w:val="300"/>
        </w:trPr>
        <w:tc>
          <w:tcPr>
            <w:tcW w:w="5346" w:type="dxa"/>
            <w:tcBorders>
              <w:top w:val="single" w:sz="4" w:space="0" w:color="auto"/>
              <w:left w:val="single" w:sz="4" w:space="0" w:color="auto"/>
              <w:bottom w:val="nil"/>
              <w:right w:val="single" w:sz="4" w:space="0" w:color="auto"/>
            </w:tcBorders>
            <w:noWrap/>
            <w:vAlign w:val="bottom"/>
            <w:hideMark/>
          </w:tcPr>
          <w:p w14:paraId="21FD9C6F" w14:textId="77777777" w:rsidR="007D4E2D" w:rsidRDefault="007D4E2D">
            <w:pPr>
              <w:spacing w:after="0" w:line="240" w:lineRule="auto"/>
              <w:rPr>
                <w:rFonts w:ascii="Garamond" w:eastAsia="Times New Roman" w:hAnsi="Garamond" w:cs="Calibri"/>
                <w:b/>
                <w:bCs/>
              </w:rPr>
            </w:pPr>
            <w:r>
              <w:rPr>
                <w:rFonts w:ascii="Garamond" w:eastAsia="Times New Roman" w:hAnsi="Garamond" w:cs="Calibri"/>
                <w:b/>
                <w:bCs/>
              </w:rPr>
              <w:t>Assessment</w:t>
            </w:r>
          </w:p>
        </w:tc>
      </w:tr>
      <w:tr w:rsidR="007D4E2D" w14:paraId="35F3C4EA" w14:textId="77777777" w:rsidTr="007D4E2D">
        <w:trPr>
          <w:trHeight w:val="300"/>
        </w:trPr>
        <w:tc>
          <w:tcPr>
            <w:tcW w:w="5346" w:type="dxa"/>
            <w:tcBorders>
              <w:top w:val="single" w:sz="4" w:space="0" w:color="auto"/>
              <w:left w:val="single" w:sz="4" w:space="0" w:color="auto"/>
              <w:bottom w:val="nil"/>
              <w:right w:val="single" w:sz="4" w:space="0" w:color="auto"/>
            </w:tcBorders>
            <w:noWrap/>
            <w:vAlign w:val="bottom"/>
            <w:hideMark/>
          </w:tcPr>
          <w:p w14:paraId="238B66CE" w14:textId="77777777" w:rsidR="007D4E2D" w:rsidRDefault="007D4E2D">
            <w:pPr>
              <w:spacing w:after="0" w:line="240" w:lineRule="auto"/>
              <w:rPr>
                <w:rFonts w:ascii="Garamond" w:eastAsia="Times New Roman" w:hAnsi="Garamond" w:cs="Calibri"/>
              </w:rPr>
            </w:pPr>
            <w:r>
              <w:rPr>
                <w:rFonts w:ascii="Garamond" w:eastAsia="Times New Roman" w:hAnsi="Garamond" w:cs="Calibri"/>
              </w:rPr>
              <w:t xml:space="preserve">Community Health Assessment/Planning </w:t>
            </w:r>
          </w:p>
        </w:tc>
      </w:tr>
      <w:tr w:rsidR="007D4E2D" w14:paraId="28858B51" w14:textId="77777777" w:rsidTr="007D4E2D">
        <w:trPr>
          <w:trHeight w:val="300"/>
        </w:trPr>
        <w:tc>
          <w:tcPr>
            <w:tcW w:w="5346" w:type="dxa"/>
            <w:tcBorders>
              <w:top w:val="nil"/>
              <w:left w:val="single" w:sz="4" w:space="0" w:color="auto"/>
              <w:bottom w:val="nil"/>
              <w:right w:val="single" w:sz="4" w:space="0" w:color="auto"/>
            </w:tcBorders>
            <w:noWrap/>
            <w:vAlign w:val="bottom"/>
            <w:hideMark/>
          </w:tcPr>
          <w:p w14:paraId="63D61F8F" w14:textId="77777777" w:rsidR="007D4E2D" w:rsidRDefault="007D4E2D">
            <w:pPr>
              <w:spacing w:after="0" w:line="240" w:lineRule="auto"/>
              <w:rPr>
                <w:rFonts w:ascii="Garamond" w:eastAsia="Times New Roman" w:hAnsi="Garamond" w:cs="Calibri"/>
              </w:rPr>
            </w:pPr>
            <w:r>
              <w:rPr>
                <w:rFonts w:ascii="Garamond" w:eastAsia="Times New Roman" w:hAnsi="Garamond" w:cs="Calibri"/>
              </w:rPr>
              <w:t>Disability services, including disability determinations</w:t>
            </w:r>
          </w:p>
        </w:tc>
      </w:tr>
      <w:tr w:rsidR="007D4E2D" w14:paraId="40C88CB6" w14:textId="77777777" w:rsidTr="007D4E2D">
        <w:trPr>
          <w:trHeight w:val="300"/>
        </w:trPr>
        <w:tc>
          <w:tcPr>
            <w:tcW w:w="5346" w:type="dxa"/>
            <w:tcBorders>
              <w:top w:val="nil"/>
              <w:left w:val="single" w:sz="4" w:space="0" w:color="auto"/>
              <w:bottom w:val="nil"/>
              <w:right w:val="single" w:sz="4" w:space="0" w:color="auto"/>
            </w:tcBorders>
            <w:noWrap/>
            <w:vAlign w:val="bottom"/>
            <w:hideMark/>
          </w:tcPr>
          <w:p w14:paraId="263E5827" w14:textId="77777777" w:rsidR="007D4E2D" w:rsidRDefault="007D4E2D">
            <w:pPr>
              <w:spacing w:after="0" w:line="240" w:lineRule="auto"/>
              <w:rPr>
                <w:rFonts w:ascii="Garamond" w:eastAsia="Times New Roman" w:hAnsi="Garamond" w:cs="Calibri"/>
              </w:rPr>
            </w:pPr>
            <w:r>
              <w:rPr>
                <w:rFonts w:ascii="Garamond" w:eastAsia="Times New Roman" w:hAnsi="Garamond" w:cs="Calibri"/>
              </w:rPr>
              <w:t>Epidemiology Surveillance</w:t>
            </w:r>
          </w:p>
        </w:tc>
      </w:tr>
      <w:tr w:rsidR="007D4E2D" w14:paraId="4CD7C732" w14:textId="77777777" w:rsidTr="007D4E2D">
        <w:trPr>
          <w:trHeight w:val="300"/>
        </w:trPr>
        <w:tc>
          <w:tcPr>
            <w:tcW w:w="5346" w:type="dxa"/>
            <w:tcBorders>
              <w:top w:val="nil"/>
              <w:left w:val="single" w:sz="4" w:space="0" w:color="auto"/>
              <w:bottom w:val="nil"/>
              <w:right w:val="single" w:sz="4" w:space="0" w:color="auto"/>
            </w:tcBorders>
            <w:noWrap/>
            <w:vAlign w:val="bottom"/>
            <w:hideMark/>
          </w:tcPr>
          <w:p w14:paraId="68CAF2F6" w14:textId="77777777" w:rsidR="007D4E2D" w:rsidRDefault="007D4E2D">
            <w:pPr>
              <w:spacing w:after="0" w:line="240" w:lineRule="auto"/>
              <w:rPr>
                <w:rFonts w:ascii="Garamond" w:eastAsia="Times New Roman" w:hAnsi="Garamond" w:cs="Calibri"/>
              </w:rPr>
            </w:pPr>
            <w:r>
              <w:rPr>
                <w:rFonts w:ascii="Garamond" w:eastAsia="Times New Roman" w:hAnsi="Garamond" w:cs="Calibri"/>
              </w:rPr>
              <w:t>Informatics</w:t>
            </w:r>
          </w:p>
        </w:tc>
      </w:tr>
      <w:tr w:rsidR="007D4E2D" w14:paraId="1224F70E" w14:textId="77777777" w:rsidTr="007D4E2D">
        <w:trPr>
          <w:trHeight w:val="300"/>
        </w:trPr>
        <w:tc>
          <w:tcPr>
            <w:tcW w:w="5346" w:type="dxa"/>
            <w:tcBorders>
              <w:top w:val="nil"/>
              <w:left w:val="single" w:sz="4" w:space="0" w:color="auto"/>
              <w:bottom w:val="nil"/>
              <w:right w:val="single" w:sz="4" w:space="0" w:color="auto"/>
            </w:tcBorders>
            <w:noWrap/>
            <w:vAlign w:val="bottom"/>
            <w:hideMark/>
          </w:tcPr>
          <w:p w14:paraId="0D019E5C" w14:textId="77777777" w:rsidR="007D4E2D" w:rsidRDefault="007D4E2D">
            <w:pPr>
              <w:spacing w:after="0" w:line="240" w:lineRule="auto"/>
              <w:rPr>
                <w:rFonts w:ascii="Garamond" w:eastAsia="Times New Roman" w:hAnsi="Garamond" w:cs="Calibri"/>
              </w:rPr>
            </w:pPr>
            <w:r>
              <w:rPr>
                <w:rFonts w:ascii="Garamond" w:eastAsia="Times New Roman" w:hAnsi="Garamond" w:cs="Calibri"/>
              </w:rPr>
              <w:t>Medical Examiner</w:t>
            </w:r>
          </w:p>
        </w:tc>
      </w:tr>
      <w:tr w:rsidR="007D4E2D" w14:paraId="77E5C60C" w14:textId="77777777" w:rsidTr="007D4E2D">
        <w:trPr>
          <w:trHeight w:val="300"/>
        </w:trPr>
        <w:tc>
          <w:tcPr>
            <w:tcW w:w="5346" w:type="dxa"/>
            <w:tcBorders>
              <w:top w:val="nil"/>
              <w:left w:val="single" w:sz="4" w:space="0" w:color="auto"/>
              <w:bottom w:val="nil"/>
              <w:right w:val="single" w:sz="4" w:space="0" w:color="auto"/>
            </w:tcBorders>
            <w:noWrap/>
            <w:vAlign w:val="bottom"/>
            <w:hideMark/>
          </w:tcPr>
          <w:p w14:paraId="2F26A070" w14:textId="77777777" w:rsidR="007D4E2D" w:rsidRDefault="007D4E2D">
            <w:pPr>
              <w:spacing w:after="0" w:line="240" w:lineRule="auto"/>
              <w:rPr>
                <w:rFonts w:ascii="Garamond" w:eastAsia="Times New Roman" w:hAnsi="Garamond" w:cs="Calibri"/>
              </w:rPr>
            </w:pPr>
            <w:r>
              <w:rPr>
                <w:rFonts w:ascii="Garamond" w:eastAsia="Times New Roman" w:hAnsi="Garamond" w:cs="Calibri"/>
              </w:rPr>
              <w:t>Public Health Genetics</w:t>
            </w:r>
          </w:p>
        </w:tc>
      </w:tr>
      <w:tr w:rsidR="007D4E2D" w14:paraId="1E7E64CF" w14:textId="77777777" w:rsidTr="007D4E2D">
        <w:trPr>
          <w:trHeight w:val="300"/>
        </w:trPr>
        <w:tc>
          <w:tcPr>
            <w:tcW w:w="5346" w:type="dxa"/>
            <w:tcBorders>
              <w:top w:val="nil"/>
              <w:left w:val="single" w:sz="4" w:space="0" w:color="auto"/>
              <w:bottom w:val="nil"/>
              <w:right w:val="single" w:sz="4" w:space="0" w:color="auto"/>
            </w:tcBorders>
            <w:noWrap/>
            <w:vAlign w:val="bottom"/>
            <w:hideMark/>
          </w:tcPr>
          <w:p w14:paraId="44EBA0A3" w14:textId="77777777" w:rsidR="007D4E2D" w:rsidRDefault="007D4E2D">
            <w:pPr>
              <w:spacing w:after="0" w:line="240" w:lineRule="auto"/>
              <w:rPr>
                <w:rFonts w:ascii="Garamond" w:eastAsia="Times New Roman" w:hAnsi="Garamond" w:cs="Calibri"/>
              </w:rPr>
            </w:pPr>
            <w:r>
              <w:rPr>
                <w:rFonts w:ascii="Garamond" w:eastAsia="Times New Roman" w:hAnsi="Garamond" w:cs="Calibri"/>
              </w:rPr>
              <w:t>Public Health Laboratory</w:t>
            </w:r>
          </w:p>
        </w:tc>
      </w:tr>
      <w:tr w:rsidR="007D4E2D" w14:paraId="565A6425" w14:textId="77777777" w:rsidTr="007D4E2D">
        <w:trPr>
          <w:trHeight w:val="300"/>
        </w:trPr>
        <w:tc>
          <w:tcPr>
            <w:tcW w:w="5346" w:type="dxa"/>
            <w:tcBorders>
              <w:top w:val="nil"/>
              <w:left w:val="single" w:sz="4" w:space="0" w:color="auto"/>
              <w:bottom w:val="single" w:sz="4" w:space="0" w:color="auto"/>
              <w:right w:val="single" w:sz="4" w:space="0" w:color="auto"/>
            </w:tcBorders>
            <w:noWrap/>
            <w:vAlign w:val="bottom"/>
            <w:hideMark/>
          </w:tcPr>
          <w:p w14:paraId="71EE19A3" w14:textId="77777777" w:rsidR="007D4E2D" w:rsidRDefault="007D4E2D">
            <w:pPr>
              <w:spacing w:after="0" w:line="240" w:lineRule="auto"/>
              <w:rPr>
                <w:rFonts w:ascii="Garamond" w:eastAsia="Times New Roman" w:hAnsi="Garamond" w:cs="Calibri"/>
              </w:rPr>
            </w:pPr>
            <w:r>
              <w:rPr>
                <w:rFonts w:ascii="Garamond" w:eastAsia="Times New Roman" w:hAnsi="Garamond" w:cs="Calibri"/>
              </w:rPr>
              <w:t>Vital Records</w:t>
            </w:r>
          </w:p>
        </w:tc>
      </w:tr>
      <w:tr w:rsidR="007D4E2D" w14:paraId="52E6B5ED" w14:textId="77777777" w:rsidTr="007D4E2D">
        <w:trPr>
          <w:trHeight w:val="300"/>
        </w:trPr>
        <w:tc>
          <w:tcPr>
            <w:tcW w:w="5346" w:type="dxa"/>
            <w:tcBorders>
              <w:top w:val="nil"/>
              <w:left w:val="single" w:sz="4" w:space="0" w:color="auto"/>
              <w:bottom w:val="nil"/>
              <w:right w:val="single" w:sz="4" w:space="0" w:color="auto"/>
            </w:tcBorders>
            <w:noWrap/>
            <w:vAlign w:val="bottom"/>
            <w:hideMark/>
          </w:tcPr>
          <w:p w14:paraId="64C0C8DD" w14:textId="77777777" w:rsidR="007D4E2D" w:rsidRDefault="007D4E2D">
            <w:pPr>
              <w:spacing w:after="0" w:line="240" w:lineRule="auto"/>
              <w:rPr>
                <w:rFonts w:ascii="Garamond" w:eastAsia="Times New Roman" w:hAnsi="Garamond" w:cs="Calibri"/>
                <w:b/>
                <w:bCs/>
              </w:rPr>
            </w:pPr>
            <w:r>
              <w:rPr>
                <w:rFonts w:ascii="Garamond" w:eastAsia="Times New Roman" w:hAnsi="Garamond" w:cs="Calibri"/>
                <w:b/>
                <w:bCs/>
              </w:rPr>
              <w:t>Chronic Disease &amp; Injury</w:t>
            </w:r>
          </w:p>
        </w:tc>
      </w:tr>
      <w:tr w:rsidR="007D4E2D" w14:paraId="230A442F" w14:textId="77777777" w:rsidTr="007D4E2D">
        <w:trPr>
          <w:trHeight w:val="300"/>
        </w:trPr>
        <w:tc>
          <w:tcPr>
            <w:tcW w:w="5346" w:type="dxa"/>
            <w:tcBorders>
              <w:top w:val="single" w:sz="4" w:space="0" w:color="auto"/>
              <w:left w:val="single" w:sz="4" w:space="0" w:color="auto"/>
              <w:bottom w:val="nil"/>
              <w:right w:val="single" w:sz="4" w:space="0" w:color="auto"/>
            </w:tcBorders>
            <w:noWrap/>
            <w:vAlign w:val="bottom"/>
            <w:hideMark/>
          </w:tcPr>
          <w:p w14:paraId="77DE37A9" w14:textId="77777777" w:rsidR="007D4E2D" w:rsidRDefault="007D4E2D">
            <w:pPr>
              <w:spacing w:after="0" w:line="240" w:lineRule="auto"/>
              <w:rPr>
                <w:rFonts w:ascii="Garamond" w:eastAsia="Times New Roman" w:hAnsi="Garamond" w:cs="Calibri"/>
              </w:rPr>
            </w:pPr>
            <w:r>
              <w:rPr>
                <w:rFonts w:ascii="Garamond" w:eastAsia="Times New Roman" w:hAnsi="Garamond" w:cs="Calibri"/>
              </w:rPr>
              <w:t>Non-Communicable Disease/Chronic Disease</w:t>
            </w:r>
          </w:p>
        </w:tc>
      </w:tr>
      <w:tr w:rsidR="007D4E2D" w14:paraId="35DEB934" w14:textId="77777777" w:rsidTr="007D4E2D">
        <w:trPr>
          <w:trHeight w:val="300"/>
        </w:trPr>
        <w:tc>
          <w:tcPr>
            <w:tcW w:w="5346" w:type="dxa"/>
            <w:tcBorders>
              <w:top w:val="nil"/>
              <w:left w:val="single" w:sz="4" w:space="0" w:color="auto"/>
              <w:bottom w:val="nil"/>
              <w:right w:val="single" w:sz="4" w:space="0" w:color="auto"/>
            </w:tcBorders>
            <w:noWrap/>
            <w:vAlign w:val="bottom"/>
            <w:hideMark/>
          </w:tcPr>
          <w:p w14:paraId="5BE6873B" w14:textId="77777777" w:rsidR="007D4E2D" w:rsidRDefault="007D4E2D">
            <w:pPr>
              <w:spacing w:after="0" w:line="240" w:lineRule="auto"/>
              <w:rPr>
                <w:rFonts w:ascii="Garamond" w:eastAsia="Times New Roman" w:hAnsi="Garamond" w:cs="Calibri"/>
              </w:rPr>
            </w:pPr>
            <w:r>
              <w:rPr>
                <w:rFonts w:ascii="Garamond" w:eastAsia="Times New Roman" w:hAnsi="Garamond" w:cs="Calibri"/>
              </w:rPr>
              <w:t>Health Promotion/Wellness</w:t>
            </w:r>
          </w:p>
        </w:tc>
      </w:tr>
      <w:tr w:rsidR="007D4E2D" w14:paraId="3FA91851" w14:textId="77777777" w:rsidTr="007D4E2D">
        <w:trPr>
          <w:trHeight w:val="300"/>
        </w:trPr>
        <w:tc>
          <w:tcPr>
            <w:tcW w:w="5346" w:type="dxa"/>
            <w:tcBorders>
              <w:top w:val="nil"/>
              <w:left w:val="single" w:sz="4" w:space="0" w:color="auto"/>
              <w:bottom w:val="single" w:sz="4" w:space="0" w:color="auto"/>
              <w:right w:val="single" w:sz="4" w:space="0" w:color="auto"/>
            </w:tcBorders>
            <w:noWrap/>
            <w:vAlign w:val="bottom"/>
            <w:hideMark/>
          </w:tcPr>
          <w:p w14:paraId="3C73C068" w14:textId="77777777" w:rsidR="007D4E2D" w:rsidRDefault="007D4E2D">
            <w:pPr>
              <w:spacing w:after="0" w:line="240" w:lineRule="auto"/>
              <w:rPr>
                <w:rFonts w:ascii="Garamond" w:eastAsia="Times New Roman" w:hAnsi="Garamond" w:cs="Calibri"/>
              </w:rPr>
            </w:pPr>
            <w:r>
              <w:rPr>
                <w:rFonts w:ascii="Garamond" w:eastAsia="Times New Roman" w:hAnsi="Garamond" w:cs="Calibri"/>
              </w:rPr>
              <w:t>Injury/Violence Prevention</w:t>
            </w:r>
          </w:p>
        </w:tc>
      </w:tr>
      <w:tr w:rsidR="007D4E2D" w14:paraId="64E9AFB7" w14:textId="77777777" w:rsidTr="007D4E2D">
        <w:trPr>
          <w:trHeight w:val="300"/>
        </w:trPr>
        <w:tc>
          <w:tcPr>
            <w:tcW w:w="5346" w:type="dxa"/>
            <w:tcBorders>
              <w:top w:val="nil"/>
              <w:left w:val="single" w:sz="4" w:space="0" w:color="auto"/>
              <w:bottom w:val="nil"/>
              <w:right w:val="single" w:sz="4" w:space="0" w:color="auto"/>
            </w:tcBorders>
            <w:noWrap/>
            <w:vAlign w:val="bottom"/>
            <w:hideMark/>
          </w:tcPr>
          <w:p w14:paraId="5516C0A7" w14:textId="77777777" w:rsidR="007D4E2D" w:rsidRDefault="007D4E2D">
            <w:pPr>
              <w:spacing w:after="0" w:line="240" w:lineRule="auto"/>
              <w:rPr>
                <w:rFonts w:ascii="Garamond" w:eastAsia="Times New Roman" w:hAnsi="Garamond" w:cs="Calibri"/>
                <w:b/>
                <w:bCs/>
              </w:rPr>
            </w:pPr>
            <w:r>
              <w:rPr>
                <w:rFonts w:ascii="Garamond" w:eastAsia="Times New Roman" w:hAnsi="Garamond" w:cs="Calibri"/>
                <w:b/>
                <w:bCs/>
              </w:rPr>
              <w:t>Communicable Disease</w:t>
            </w:r>
          </w:p>
        </w:tc>
      </w:tr>
      <w:tr w:rsidR="007D4E2D" w14:paraId="499784C0" w14:textId="77777777" w:rsidTr="007D4E2D">
        <w:trPr>
          <w:trHeight w:val="300"/>
        </w:trPr>
        <w:tc>
          <w:tcPr>
            <w:tcW w:w="5346" w:type="dxa"/>
            <w:tcBorders>
              <w:top w:val="single" w:sz="4" w:space="0" w:color="auto"/>
              <w:left w:val="single" w:sz="4" w:space="0" w:color="auto"/>
              <w:bottom w:val="nil"/>
              <w:right w:val="single" w:sz="4" w:space="0" w:color="auto"/>
            </w:tcBorders>
            <w:noWrap/>
            <w:vAlign w:val="bottom"/>
            <w:hideMark/>
          </w:tcPr>
          <w:p w14:paraId="7406F2A4" w14:textId="77777777" w:rsidR="007D4E2D" w:rsidRDefault="007D4E2D">
            <w:pPr>
              <w:spacing w:after="0" w:line="240" w:lineRule="auto"/>
              <w:rPr>
                <w:rFonts w:ascii="Garamond" w:eastAsia="Times New Roman" w:hAnsi="Garamond" w:cs="Calibri"/>
              </w:rPr>
            </w:pPr>
            <w:r>
              <w:rPr>
                <w:rFonts w:ascii="Garamond" w:eastAsia="Times New Roman" w:hAnsi="Garamond" w:cs="Calibri"/>
              </w:rPr>
              <w:t>Communicable Disease - HIV</w:t>
            </w:r>
          </w:p>
        </w:tc>
      </w:tr>
      <w:tr w:rsidR="007D4E2D" w14:paraId="456F6EBD" w14:textId="77777777" w:rsidTr="007D4E2D">
        <w:trPr>
          <w:trHeight w:val="300"/>
        </w:trPr>
        <w:tc>
          <w:tcPr>
            <w:tcW w:w="5346" w:type="dxa"/>
            <w:tcBorders>
              <w:top w:val="nil"/>
              <w:left w:val="single" w:sz="4" w:space="0" w:color="auto"/>
              <w:bottom w:val="nil"/>
              <w:right w:val="single" w:sz="4" w:space="0" w:color="auto"/>
            </w:tcBorders>
            <w:noWrap/>
            <w:vAlign w:val="bottom"/>
            <w:hideMark/>
          </w:tcPr>
          <w:p w14:paraId="54CC874D" w14:textId="77777777" w:rsidR="007D4E2D" w:rsidRDefault="007D4E2D">
            <w:pPr>
              <w:spacing w:after="0" w:line="240" w:lineRule="auto"/>
              <w:rPr>
                <w:rFonts w:ascii="Garamond" w:eastAsia="Times New Roman" w:hAnsi="Garamond" w:cs="Calibri"/>
              </w:rPr>
            </w:pPr>
            <w:r>
              <w:rPr>
                <w:rFonts w:ascii="Garamond" w:eastAsia="Times New Roman" w:hAnsi="Garamond" w:cs="Calibri"/>
              </w:rPr>
              <w:t>Communicable Disease - Influenza</w:t>
            </w:r>
          </w:p>
        </w:tc>
      </w:tr>
      <w:tr w:rsidR="007D4E2D" w14:paraId="6E0BB44B" w14:textId="77777777" w:rsidTr="007D4E2D">
        <w:trPr>
          <w:trHeight w:val="300"/>
        </w:trPr>
        <w:tc>
          <w:tcPr>
            <w:tcW w:w="5346" w:type="dxa"/>
            <w:tcBorders>
              <w:top w:val="nil"/>
              <w:left w:val="single" w:sz="4" w:space="0" w:color="auto"/>
              <w:bottom w:val="nil"/>
              <w:right w:val="single" w:sz="4" w:space="0" w:color="auto"/>
            </w:tcBorders>
            <w:noWrap/>
            <w:vAlign w:val="bottom"/>
            <w:hideMark/>
          </w:tcPr>
          <w:p w14:paraId="5EF8135D" w14:textId="77777777" w:rsidR="007D4E2D" w:rsidRDefault="007D4E2D">
            <w:pPr>
              <w:spacing w:after="0" w:line="240" w:lineRule="auto"/>
              <w:rPr>
                <w:rFonts w:ascii="Garamond" w:eastAsia="Times New Roman" w:hAnsi="Garamond" w:cs="Calibri"/>
              </w:rPr>
            </w:pPr>
            <w:r>
              <w:rPr>
                <w:rFonts w:ascii="Garamond" w:eastAsia="Times New Roman" w:hAnsi="Garamond" w:cs="Calibri"/>
              </w:rPr>
              <w:t>Communicable Disease - STD</w:t>
            </w:r>
          </w:p>
        </w:tc>
      </w:tr>
      <w:tr w:rsidR="007D4E2D" w14:paraId="61429F37" w14:textId="77777777" w:rsidTr="007D4E2D">
        <w:trPr>
          <w:trHeight w:val="300"/>
        </w:trPr>
        <w:tc>
          <w:tcPr>
            <w:tcW w:w="5346" w:type="dxa"/>
            <w:tcBorders>
              <w:top w:val="nil"/>
              <w:left w:val="single" w:sz="4" w:space="0" w:color="auto"/>
              <w:bottom w:val="nil"/>
              <w:right w:val="single" w:sz="4" w:space="0" w:color="auto"/>
            </w:tcBorders>
            <w:noWrap/>
            <w:vAlign w:val="bottom"/>
            <w:hideMark/>
          </w:tcPr>
          <w:p w14:paraId="52109576" w14:textId="77777777" w:rsidR="007D4E2D" w:rsidRDefault="007D4E2D">
            <w:pPr>
              <w:spacing w:after="0" w:line="240" w:lineRule="auto"/>
              <w:rPr>
                <w:rFonts w:ascii="Garamond" w:eastAsia="Times New Roman" w:hAnsi="Garamond" w:cs="Calibri"/>
              </w:rPr>
            </w:pPr>
            <w:r>
              <w:rPr>
                <w:rFonts w:ascii="Garamond" w:eastAsia="Times New Roman" w:hAnsi="Garamond" w:cs="Calibri"/>
              </w:rPr>
              <w:t xml:space="preserve">Communicable Disease - Tuberculosis </w:t>
            </w:r>
          </w:p>
        </w:tc>
      </w:tr>
      <w:tr w:rsidR="007D4E2D" w14:paraId="42FF844B" w14:textId="77777777" w:rsidTr="007D4E2D">
        <w:trPr>
          <w:trHeight w:val="300"/>
        </w:trPr>
        <w:tc>
          <w:tcPr>
            <w:tcW w:w="5346" w:type="dxa"/>
            <w:tcBorders>
              <w:top w:val="nil"/>
              <w:left w:val="single" w:sz="4" w:space="0" w:color="auto"/>
              <w:bottom w:val="nil"/>
              <w:right w:val="single" w:sz="4" w:space="0" w:color="auto"/>
            </w:tcBorders>
            <w:noWrap/>
            <w:vAlign w:val="bottom"/>
            <w:hideMark/>
          </w:tcPr>
          <w:p w14:paraId="53E2E888" w14:textId="77777777" w:rsidR="007D4E2D" w:rsidRDefault="007D4E2D">
            <w:pPr>
              <w:spacing w:after="0" w:line="240" w:lineRule="auto"/>
              <w:rPr>
                <w:rFonts w:ascii="Garamond" w:eastAsia="Times New Roman" w:hAnsi="Garamond" w:cs="Calibri"/>
              </w:rPr>
            </w:pPr>
            <w:r>
              <w:rPr>
                <w:rFonts w:ascii="Garamond" w:eastAsia="Times New Roman" w:hAnsi="Garamond" w:cs="Calibri"/>
              </w:rPr>
              <w:t>Communicable Disease - Viral Hepatitis</w:t>
            </w:r>
          </w:p>
        </w:tc>
      </w:tr>
      <w:tr w:rsidR="007D4E2D" w14:paraId="4332E6CF" w14:textId="77777777" w:rsidTr="007D4E2D">
        <w:trPr>
          <w:trHeight w:val="300"/>
        </w:trPr>
        <w:tc>
          <w:tcPr>
            <w:tcW w:w="5346" w:type="dxa"/>
            <w:tcBorders>
              <w:top w:val="nil"/>
              <w:left w:val="single" w:sz="4" w:space="0" w:color="auto"/>
              <w:bottom w:val="nil"/>
              <w:right w:val="single" w:sz="4" w:space="0" w:color="auto"/>
            </w:tcBorders>
            <w:noWrap/>
            <w:vAlign w:val="bottom"/>
            <w:hideMark/>
          </w:tcPr>
          <w:p w14:paraId="5F8317BF" w14:textId="77777777" w:rsidR="007D4E2D" w:rsidRDefault="007D4E2D">
            <w:pPr>
              <w:spacing w:after="0" w:line="240" w:lineRule="auto"/>
              <w:rPr>
                <w:rFonts w:ascii="Garamond" w:eastAsia="Times New Roman" w:hAnsi="Garamond" w:cs="Calibri"/>
              </w:rPr>
            </w:pPr>
            <w:r>
              <w:rPr>
                <w:rFonts w:ascii="Garamond" w:eastAsia="Times New Roman" w:hAnsi="Garamond" w:cs="Calibri"/>
              </w:rPr>
              <w:t>Other Communicable Disease</w:t>
            </w:r>
          </w:p>
        </w:tc>
      </w:tr>
      <w:tr w:rsidR="007D4E2D" w14:paraId="6CE8954C" w14:textId="77777777" w:rsidTr="007D4E2D">
        <w:trPr>
          <w:trHeight w:val="300"/>
        </w:trPr>
        <w:tc>
          <w:tcPr>
            <w:tcW w:w="5346" w:type="dxa"/>
            <w:tcBorders>
              <w:top w:val="single" w:sz="4" w:space="0" w:color="auto"/>
              <w:left w:val="single" w:sz="4" w:space="0" w:color="auto"/>
              <w:bottom w:val="single" w:sz="4" w:space="0" w:color="auto"/>
              <w:right w:val="single" w:sz="4" w:space="0" w:color="auto"/>
            </w:tcBorders>
            <w:noWrap/>
            <w:vAlign w:val="bottom"/>
            <w:hideMark/>
          </w:tcPr>
          <w:p w14:paraId="12CD66AC" w14:textId="77777777" w:rsidR="007D4E2D" w:rsidRDefault="007D4E2D">
            <w:pPr>
              <w:spacing w:after="0" w:line="240" w:lineRule="auto"/>
              <w:rPr>
                <w:rFonts w:ascii="Garamond" w:eastAsia="Times New Roman" w:hAnsi="Garamond" w:cs="Calibri"/>
                <w:b/>
                <w:bCs/>
              </w:rPr>
            </w:pPr>
            <w:r>
              <w:rPr>
                <w:rFonts w:ascii="Garamond" w:eastAsia="Times New Roman" w:hAnsi="Garamond" w:cs="Calibri"/>
                <w:b/>
                <w:bCs/>
              </w:rPr>
              <w:t>Communications</w:t>
            </w:r>
          </w:p>
        </w:tc>
      </w:tr>
      <w:tr w:rsidR="007D4E2D" w14:paraId="70478B8F" w14:textId="77777777" w:rsidTr="007D4E2D">
        <w:trPr>
          <w:trHeight w:val="300"/>
        </w:trPr>
        <w:tc>
          <w:tcPr>
            <w:tcW w:w="5346" w:type="dxa"/>
            <w:tcBorders>
              <w:top w:val="nil"/>
              <w:left w:val="single" w:sz="4" w:space="0" w:color="auto"/>
              <w:bottom w:val="single" w:sz="4" w:space="0" w:color="auto"/>
              <w:right w:val="single" w:sz="4" w:space="0" w:color="auto"/>
            </w:tcBorders>
            <w:noWrap/>
            <w:vAlign w:val="bottom"/>
            <w:hideMark/>
          </w:tcPr>
          <w:p w14:paraId="31B46305" w14:textId="77777777" w:rsidR="007D4E2D" w:rsidRDefault="007D4E2D">
            <w:pPr>
              <w:spacing w:after="0" w:line="240" w:lineRule="auto"/>
              <w:rPr>
                <w:rFonts w:ascii="Garamond" w:eastAsia="Times New Roman" w:hAnsi="Garamond" w:cs="Calibri"/>
              </w:rPr>
            </w:pPr>
            <w:r>
              <w:rPr>
                <w:rFonts w:ascii="Garamond" w:eastAsia="Times New Roman" w:hAnsi="Garamond" w:cs="Calibri"/>
              </w:rPr>
              <w:t>Health Education</w:t>
            </w:r>
          </w:p>
        </w:tc>
      </w:tr>
      <w:tr w:rsidR="007D4E2D" w14:paraId="3E75085E" w14:textId="77777777" w:rsidTr="007D4E2D">
        <w:trPr>
          <w:trHeight w:val="300"/>
        </w:trPr>
        <w:tc>
          <w:tcPr>
            <w:tcW w:w="5346" w:type="dxa"/>
            <w:tcBorders>
              <w:top w:val="nil"/>
              <w:left w:val="single" w:sz="4" w:space="0" w:color="auto"/>
              <w:bottom w:val="single" w:sz="4" w:space="0" w:color="auto"/>
              <w:right w:val="single" w:sz="4" w:space="0" w:color="auto"/>
            </w:tcBorders>
            <w:noWrap/>
            <w:vAlign w:val="bottom"/>
            <w:hideMark/>
          </w:tcPr>
          <w:p w14:paraId="03C1D780" w14:textId="77777777" w:rsidR="007D4E2D" w:rsidRDefault="007D4E2D">
            <w:pPr>
              <w:spacing w:after="0" w:line="240" w:lineRule="auto"/>
              <w:rPr>
                <w:rFonts w:ascii="Garamond" w:eastAsia="Times New Roman" w:hAnsi="Garamond" w:cs="Calibri"/>
                <w:b/>
                <w:bCs/>
              </w:rPr>
            </w:pPr>
            <w:r>
              <w:rPr>
                <w:rFonts w:ascii="Garamond" w:eastAsia="Times New Roman" w:hAnsi="Garamond" w:cs="Calibri"/>
                <w:b/>
                <w:bCs/>
              </w:rPr>
              <w:t>COVID-19 Response Workforce</w:t>
            </w:r>
          </w:p>
        </w:tc>
      </w:tr>
      <w:tr w:rsidR="007D4E2D" w14:paraId="58C89E8B" w14:textId="77777777" w:rsidTr="007D4E2D">
        <w:trPr>
          <w:trHeight w:val="300"/>
        </w:trPr>
        <w:tc>
          <w:tcPr>
            <w:tcW w:w="5346" w:type="dxa"/>
            <w:tcBorders>
              <w:top w:val="nil"/>
              <w:left w:val="single" w:sz="4" w:space="0" w:color="auto"/>
              <w:bottom w:val="single" w:sz="4" w:space="0" w:color="auto"/>
              <w:right w:val="single" w:sz="4" w:space="0" w:color="auto"/>
            </w:tcBorders>
            <w:noWrap/>
            <w:vAlign w:val="bottom"/>
            <w:hideMark/>
          </w:tcPr>
          <w:p w14:paraId="2ACEC0D6" w14:textId="77777777" w:rsidR="007D4E2D" w:rsidRDefault="007D4E2D">
            <w:pPr>
              <w:spacing w:after="0" w:line="240" w:lineRule="auto"/>
              <w:rPr>
                <w:rFonts w:ascii="Garamond" w:eastAsia="Times New Roman" w:hAnsi="Garamond" w:cs="Calibri"/>
              </w:rPr>
            </w:pPr>
            <w:r>
              <w:rPr>
                <w:rFonts w:ascii="Garamond" w:eastAsia="Times New Roman" w:hAnsi="Garamond" w:cs="Calibri"/>
              </w:rPr>
              <w:t>COVID-19 Response</w:t>
            </w:r>
          </w:p>
        </w:tc>
      </w:tr>
      <w:tr w:rsidR="007D4E2D" w14:paraId="2B5F4CE3" w14:textId="77777777" w:rsidTr="007D4E2D">
        <w:trPr>
          <w:trHeight w:val="300"/>
        </w:trPr>
        <w:tc>
          <w:tcPr>
            <w:tcW w:w="5346" w:type="dxa"/>
            <w:tcBorders>
              <w:top w:val="single" w:sz="4" w:space="0" w:color="auto"/>
              <w:left w:val="single" w:sz="4" w:space="0" w:color="auto"/>
              <w:bottom w:val="nil"/>
              <w:right w:val="single" w:sz="4" w:space="0" w:color="auto"/>
            </w:tcBorders>
            <w:noWrap/>
            <w:vAlign w:val="bottom"/>
            <w:hideMark/>
          </w:tcPr>
          <w:p w14:paraId="23771B4E" w14:textId="77777777" w:rsidR="007D4E2D" w:rsidRDefault="007D4E2D">
            <w:pPr>
              <w:spacing w:after="0" w:line="240" w:lineRule="auto"/>
              <w:rPr>
                <w:rFonts w:ascii="Garamond" w:eastAsia="Times New Roman" w:hAnsi="Garamond" w:cs="Calibri"/>
                <w:b/>
                <w:bCs/>
              </w:rPr>
            </w:pPr>
            <w:r>
              <w:rPr>
                <w:rFonts w:ascii="Garamond" w:eastAsia="Times New Roman" w:hAnsi="Garamond" w:cs="Calibri"/>
                <w:b/>
                <w:bCs/>
              </w:rPr>
              <w:t>Environmental Health</w:t>
            </w:r>
          </w:p>
        </w:tc>
      </w:tr>
      <w:tr w:rsidR="007D4E2D" w14:paraId="0CFEF424" w14:textId="77777777" w:rsidTr="007D4E2D">
        <w:trPr>
          <w:trHeight w:val="300"/>
        </w:trPr>
        <w:tc>
          <w:tcPr>
            <w:tcW w:w="5346" w:type="dxa"/>
            <w:tcBorders>
              <w:top w:val="single" w:sz="4" w:space="0" w:color="auto"/>
              <w:left w:val="single" w:sz="4" w:space="0" w:color="auto"/>
              <w:bottom w:val="nil"/>
              <w:right w:val="single" w:sz="4" w:space="0" w:color="auto"/>
            </w:tcBorders>
            <w:noWrap/>
            <w:vAlign w:val="bottom"/>
            <w:hideMark/>
          </w:tcPr>
          <w:p w14:paraId="02157A3C" w14:textId="77777777" w:rsidR="007D4E2D" w:rsidRDefault="007D4E2D">
            <w:pPr>
              <w:spacing w:after="0" w:line="240" w:lineRule="auto"/>
              <w:rPr>
                <w:rFonts w:ascii="Garamond" w:eastAsia="Times New Roman" w:hAnsi="Garamond" w:cs="Calibri"/>
              </w:rPr>
            </w:pPr>
            <w:r>
              <w:rPr>
                <w:rFonts w:ascii="Garamond" w:eastAsia="Times New Roman" w:hAnsi="Garamond" w:cs="Calibri"/>
              </w:rPr>
              <w:t>Animal Control</w:t>
            </w:r>
          </w:p>
        </w:tc>
      </w:tr>
      <w:tr w:rsidR="007D4E2D" w14:paraId="1B2355EB" w14:textId="77777777" w:rsidTr="007D4E2D">
        <w:trPr>
          <w:trHeight w:val="300"/>
        </w:trPr>
        <w:tc>
          <w:tcPr>
            <w:tcW w:w="5346" w:type="dxa"/>
            <w:tcBorders>
              <w:top w:val="nil"/>
              <w:left w:val="single" w:sz="4" w:space="0" w:color="auto"/>
              <w:bottom w:val="nil"/>
              <w:right w:val="single" w:sz="4" w:space="0" w:color="auto"/>
            </w:tcBorders>
            <w:noWrap/>
            <w:vAlign w:val="bottom"/>
            <w:hideMark/>
          </w:tcPr>
          <w:p w14:paraId="2BE8C03B" w14:textId="77777777" w:rsidR="007D4E2D" w:rsidRDefault="007D4E2D">
            <w:pPr>
              <w:spacing w:after="0" w:line="240" w:lineRule="auto"/>
              <w:rPr>
                <w:rFonts w:ascii="Garamond" w:eastAsia="Times New Roman" w:hAnsi="Garamond" w:cs="Calibri"/>
              </w:rPr>
            </w:pPr>
            <w:r>
              <w:rPr>
                <w:rFonts w:ascii="Garamond" w:eastAsia="Times New Roman" w:hAnsi="Garamond" w:cs="Calibri"/>
              </w:rPr>
              <w:t>Environmental Health</w:t>
            </w:r>
          </w:p>
        </w:tc>
      </w:tr>
      <w:tr w:rsidR="007D4E2D" w14:paraId="6855BF7D" w14:textId="77777777" w:rsidTr="007D4E2D">
        <w:trPr>
          <w:trHeight w:val="300"/>
        </w:trPr>
        <w:tc>
          <w:tcPr>
            <w:tcW w:w="5346" w:type="dxa"/>
            <w:tcBorders>
              <w:top w:val="single" w:sz="4" w:space="0" w:color="auto"/>
              <w:left w:val="single" w:sz="4" w:space="0" w:color="auto"/>
              <w:bottom w:val="single" w:sz="4" w:space="0" w:color="auto"/>
              <w:right w:val="single" w:sz="4" w:space="0" w:color="auto"/>
            </w:tcBorders>
            <w:noWrap/>
            <w:vAlign w:val="bottom"/>
            <w:hideMark/>
          </w:tcPr>
          <w:p w14:paraId="35A3CF55" w14:textId="77777777" w:rsidR="007D4E2D" w:rsidRDefault="007D4E2D">
            <w:pPr>
              <w:spacing w:after="0" w:line="240" w:lineRule="auto"/>
              <w:rPr>
                <w:rFonts w:ascii="Garamond" w:eastAsia="Times New Roman" w:hAnsi="Garamond" w:cs="Calibri"/>
                <w:b/>
                <w:bCs/>
              </w:rPr>
            </w:pPr>
            <w:r>
              <w:rPr>
                <w:rFonts w:ascii="Garamond" w:eastAsia="Times New Roman" w:hAnsi="Garamond" w:cs="Calibri"/>
                <w:b/>
                <w:bCs/>
              </w:rPr>
              <w:t>Maternal and Child Health</w:t>
            </w:r>
          </w:p>
        </w:tc>
      </w:tr>
      <w:tr w:rsidR="007D4E2D" w14:paraId="62DAC033" w14:textId="77777777" w:rsidTr="007D4E2D">
        <w:trPr>
          <w:trHeight w:val="300"/>
        </w:trPr>
        <w:tc>
          <w:tcPr>
            <w:tcW w:w="5346" w:type="dxa"/>
            <w:tcBorders>
              <w:top w:val="single" w:sz="4" w:space="0" w:color="auto"/>
              <w:left w:val="single" w:sz="4" w:space="0" w:color="auto"/>
              <w:bottom w:val="nil"/>
              <w:right w:val="single" w:sz="4" w:space="0" w:color="auto"/>
            </w:tcBorders>
            <w:noWrap/>
            <w:vAlign w:val="bottom"/>
            <w:hideMark/>
          </w:tcPr>
          <w:p w14:paraId="3CA00B35" w14:textId="77777777" w:rsidR="007D4E2D" w:rsidRDefault="007D4E2D">
            <w:pPr>
              <w:spacing w:after="0" w:line="240" w:lineRule="auto"/>
              <w:rPr>
                <w:rFonts w:ascii="Garamond" w:eastAsia="Times New Roman" w:hAnsi="Garamond" w:cs="Calibri"/>
              </w:rPr>
            </w:pPr>
            <w:r>
              <w:rPr>
                <w:rFonts w:ascii="Garamond" w:eastAsia="Times New Roman" w:hAnsi="Garamond" w:cs="Calibri"/>
              </w:rPr>
              <w:t>Children and Youth with Special Health Care Needs</w:t>
            </w:r>
          </w:p>
        </w:tc>
      </w:tr>
      <w:tr w:rsidR="007D4E2D" w14:paraId="5E6A5826" w14:textId="77777777" w:rsidTr="007D4E2D">
        <w:trPr>
          <w:trHeight w:val="300"/>
        </w:trPr>
        <w:tc>
          <w:tcPr>
            <w:tcW w:w="5346" w:type="dxa"/>
            <w:tcBorders>
              <w:top w:val="nil"/>
              <w:left w:val="single" w:sz="4" w:space="0" w:color="auto"/>
              <w:bottom w:val="nil"/>
              <w:right w:val="single" w:sz="4" w:space="0" w:color="auto"/>
            </w:tcBorders>
            <w:noWrap/>
            <w:vAlign w:val="bottom"/>
            <w:hideMark/>
          </w:tcPr>
          <w:p w14:paraId="7D0C5D75" w14:textId="77777777" w:rsidR="007D4E2D" w:rsidRDefault="007D4E2D">
            <w:pPr>
              <w:spacing w:after="0" w:line="240" w:lineRule="auto"/>
              <w:rPr>
                <w:rFonts w:ascii="Garamond" w:eastAsia="Times New Roman" w:hAnsi="Garamond" w:cs="Calibri"/>
              </w:rPr>
            </w:pPr>
            <w:r>
              <w:rPr>
                <w:rFonts w:ascii="Garamond" w:eastAsia="Times New Roman" w:hAnsi="Garamond" w:cs="Calibri"/>
              </w:rPr>
              <w:t>Maternal and Child Health</w:t>
            </w:r>
          </w:p>
        </w:tc>
      </w:tr>
      <w:tr w:rsidR="007D4E2D" w14:paraId="0056C776" w14:textId="77777777" w:rsidTr="007D4E2D">
        <w:trPr>
          <w:trHeight w:val="300"/>
        </w:trPr>
        <w:tc>
          <w:tcPr>
            <w:tcW w:w="5346" w:type="dxa"/>
            <w:tcBorders>
              <w:top w:val="nil"/>
              <w:left w:val="single" w:sz="4" w:space="0" w:color="auto"/>
              <w:bottom w:val="nil"/>
              <w:right w:val="single" w:sz="4" w:space="0" w:color="auto"/>
            </w:tcBorders>
            <w:noWrap/>
            <w:vAlign w:val="bottom"/>
            <w:hideMark/>
          </w:tcPr>
          <w:p w14:paraId="30C49361" w14:textId="77777777" w:rsidR="007D4E2D" w:rsidRDefault="007D4E2D">
            <w:pPr>
              <w:spacing w:after="0" w:line="240" w:lineRule="auto"/>
              <w:rPr>
                <w:rFonts w:ascii="Garamond" w:eastAsia="Times New Roman" w:hAnsi="Garamond" w:cs="Calibri"/>
              </w:rPr>
            </w:pPr>
            <w:r>
              <w:rPr>
                <w:rFonts w:ascii="Garamond" w:eastAsia="Times New Roman" w:hAnsi="Garamond" w:cs="Calibri"/>
              </w:rPr>
              <w:t>Maternal and Child Health - Family Planning</w:t>
            </w:r>
          </w:p>
        </w:tc>
      </w:tr>
      <w:tr w:rsidR="007D4E2D" w14:paraId="42758068" w14:textId="77777777" w:rsidTr="007D4E2D">
        <w:trPr>
          <w:trHeight w:val="300"/>
        </w:trPr>
        <w:tc>
          <w:tcPr>
            <w:tcW w:w="5346" w:type="dxa"/>
            <w:tcBorders>
              <w:top w:val="nil"/>
              <w:left w:val="single" w:sz="4" w:space="0" w:color="auto"/>
              <w:bottom w:val="single" w:sz="4" w:space="0" w:color="auto"/>
              <w:right w:val="single" w:sz="4" w:space="0" w:color="auto"/>
            </w:tcBorders>
            <w:noWrap/>
            <w:vAlign w:val="bottom"/>
            <w:hideMark/>
          </w:tcPr>
          <w:p w14:paraId="1C2E9777" w14:textId="77777777" w:rsidR="007D4E2D" w:rsidRDefault="007D4E2D">
            <w:pPr>
              <w:spacing w:after="0" w:line="240" w:lineRule="auto"/>
              <w:rPr>
                <w:rFonts w:ascii="Garamond" w:eastAsia="Times New Roman" w:hAnsi="Garamond" w:cs="Calibri"/>
              </w:rPr>
            </w:pPr>
            <w:r>
              <w:rPr>
                <w:rFonts w:ascii="Garamond" w:eastAsia="Times New Roman" w:hAnsi="Garamond" w:cs="Calibri"/>
              </w:rPr>
              <w:t>Maternal and Child Health - WIC</w:t>
            </w:r>
          </w:p>
        </w:tc>
      </w:tr>
      <w:tr w:rsidR="007D4E2D" w14:paraId="1927CA49" w14:textId="77777777" w:rsidTr="007D4E2D">
        <w:trPr>
          <w:trHeight w:val="300"/>
        </w:trPr>
        <w:tc>
          <w:tcPr>
            <w:tcW w:w="5346" w:type="dxa"/>
            <w:tcBorders>
              <w:top w:val="nil"/>
              <w:left w:val="single" w:sz="4" w:space="0" w:color="auto"/>
              <w:bottom w:val="nil"/>
              <w:right w:val="single" w:sz="4" w:space="0" w:color="auto"/>
            </w:tcBorders>
            <w:noWrap/>
            <w:vAlign w:val="bottom"/>
            <w:hideMark/>
          </w:tcPr>
          <w:p w14:paraId="30CBE548" w14:textId="77777777" w:rsidR="007D4E2D" w:rsidRDefault="007D4E2D">
            <w:pPr>
              <w:spacing w:after="0" w:line="240" w:lineRule="auto"/>
              <w:rPr>
                <w:rFonts w:ascii="Garamond" w:eastAsia="Times New Roman" w:hAnsi="Garamond" w:cs="Calibri"/>
                <w:b/>
                <w:bCs/>
              </w:rPr>
            </w:pPr>
            <w:r>
              <w:rPr>
                <w:rFonts w:ascii="Garamond" w:eastAsia="Times New Roman" w:hAnsi="Garamond" w:cs="Calibri"/>
                <w:b/>
                <w:bCs/>
              </w:rPr>
              <w:t>Organizational Competencies</w:t>
            </w:r>
          </w:p>
        </w:tc>
      </w:tr>
      <w:tr w:rsidR="007D4E2D" w14:paraId="4A46E5B9" w14:textId="77777777" w:rsidTr="007D4E2D">
        <w:trPr>
          <w:trHeight w:val="300"/>
        </w:trPr>
        <w:tc>
          <w:tcPr>
            <w:tcW w:w="5346" w:type="dxa"/>
            <w:tcBorders>
              <w:top w:val="single" w:sz="4" w:space="0" w:color="auto"/>
              <w:left w:val="single" w:sz="4" w:space="0" w:color="auto"/>
              <w:bottom w:val="nil"/>
              <w:right w:val="single" w:sz="4" w:space="0" w:color="auto"/>
            </w:tcBorders>
            <w:noWrap/>
            <w:vAlign w:val="bottom"/>
            <w:hideMark/>
          </w:tcPr>
          <w:p w14:paraId="2687FECE" w14:textId="77777777" w:rsidR="007D4E2D" w:rsidRDefault="007D4E2D">
            <w:pPr>
              <w:spacing w:after="0" w:line="240" w:lineRule="auto"/>
              <w:rPr>
                <w:rFonts w:ascii="Garamond" w:eastAsia="Times New Roman" w:hAnsi="Garamond" w:cs="Calibri"/>
              </w:rPr>
            </w:pPr>
            <w:r>
              <w:rPr>
                <w:rFonts w:ascii="Garamond" w:eastAsia="Times New Roman" w:hAnsi="Garamond" w:cs="Calibri"/>
              </w:rPr>
              <w:t>Administration/Administrative Support</w:t>
            </w:r>
          </w:p>
        </w:tc>
      </w:tr>
      <w:tr w:rsidR="007D4E2D" w14:paraId="04137E1E" w14:textId="77777777" w:rsidTr="007D4E2D">
        <w:trPr>
          <w:trHeight w:val="300"/>
        </w:trPr>
        <w:tc>
          <w:tcPr>
            <w:tcW w:w="5346" w:type="dxa"/>
            <w:tcBorders>
              <w:top w:val="nil"/>
              <w:left w:val="single" w:sz="4" w:space="0" w:color="auto"/>
              <w:bottom w:val="nil"/>
              <w:right w:val="single" w:sz="4" w:space="0" w:color="auto"/>
            </w:tcBorders>
            <w:noWrap/>
            <w:vAlign w:val="bottom"/>
            <w:hideMark/>
          </w:tcPr>
          <w:p w14:paraId="1CE7CF96" w14:textId="77777777" w:rsidR="007D4E2D" w:rsidRDefault="007D4E2D">
            <w:pPr>
              <w:spacing w:after="0" w:line="240" w:lineRule="auto"/>
              <w:rPr>
                <w:rFonts w:ascii="Garamond" w:eastAsia="Times New Roman" w:hAnsi="Garamond" w:cs="Calibri"/>
              </w:rPr>
            </w:pPr>
            <w:r>
              <w:rPr>
                <w:rFonts w:ascii="Garamond" w:eastAsia="Times New Roman" w:hAnsi="Garamond" w:cs="Calibri"/>
              </w:rPr>
              <w:t>Information Technology (IT) Services</w:t>
            </w:r>
          </w:p>
        </w:tc>
      </w:tr>
      <w:tr w:rsidR="007D4E2D" w14:paraId="19A9AF10" w14:textId="77777777" w:rsidTr="007D4E2D">
        <w:trPr>
          <w:trHeight w:val="300"/>
        </w:trPr>
        <w:tc>
          <w:tcPr>
            <w:tcW w:w="5346" w:type="dxa"/>
            <w:tcBorders>
              <w:top w:val="nil"/>
              <w:left w:val="single" w:sz="4" w:space="0" w:color="auto"/>
              <w:bottom w:val="nil"/>
              <w:right w:val="single" w:sz="4" w:space="0" w:color="auto"/>
            </w:tcBorders>
            <w:noWrap/>
            <w:vAlign w:val="bottom"/>
            <w:hideMark/>
          </w:tcPr>
          <w:p w14:paraId="7ADA0974" w14:textId="77777777" w:rsidR="007D4E2D" w:rsidRDefault="007D4E2D">
            <w:pPr>
              <w:spacing w:after="0" w:line="240" w:lineRule="auto"/>
              <w:rPr>
                <w:rFonts w:ascii="Garamond" w:eastAsia="Times New Roman" w:hAnsi="Garamond" w:cs="Calibri"/>
              </w:rPr>
            </w:pPr>
            <w:r>
              <w:rPr>
                <w:rFonts w:ascii="Garamond" w:eastAsia="Times New Roman" w:hAnsi="Garamond" w:cs="Calibri"/>
              </w:rPr>
              <w:t>Minority Health/Health Disparities</w:t>
            </w:r>
          </w:p>
        </w:tc>
      </w:tr>
      <w:tr w:rsidR="007D4E2D" w14:paraId="2D974373" w14:textId="77777777" w:rsidTr="007D4E2D">
        <w:trPr>
          <w:trHeight w:val="300"/>
        </w:trPr>
        <w:tc>
          <w:tcPr>
            <w:tcW w:w="5346" w:type="dxa"/>
            <w:tcBorders>
              <w:top w:val="nil"/>
              <w:left w:val="single" w:sz="4" w:space="0" w:color="auto"/>
              <w:bottom w:val="nil"/>
              <w:right w:val="single" w:sz="4" w:space="0" w:color="auto"/>
            </w:tcBorders>
            <w:noWrap/>
            <w:vAlign w:val="bottom"/>
            <w:hideMark/>
          </w:tcPr>
          <w:p w14:paraId="1DADBF79" w14:textId="77777777" w:rsidR="007D4E2D" w:rsidRDefault="007D4E2D">
            <w:pPr>
              <w:spacing w:after="0" w:line="240" w:lineRule="auto"/>
              <w:rPr>
                <w:rFonts w:ascii="Garamond" w:eastAsia="Times New Roman" w:hAnsi="Garamond" w:cs="Calibri"/>
              </w:rPr>
            </w:pPr>
            <w:r>
              <w:rPr>
                <w:rFonts w:ascii="Garamond" w:eastAsia="Times New Roman" w:hAnsi="Garamond" w:cs="Calibri"/>
              </w:rPr>
              <w:t>Policy and Legislation</w:t>
            </w:r>
          </w:p>
        </w:tc>
      </w:tr>
      <w:tr w:rsidR="007D4E2D" w14:paraId="5E799CF4" w14:textId="77777777" w:rsidTr="007D4E2D">
        <w:trPr>
          <w:trHeight w:val="300"/>
        </w:trPr>
        <w:tc>
          <w:tcPr>
            <w:tcW w:w="5346" w:type="dxa"/>
            <w:tcBorders>
              <w:top w:val="nil"/>
              <w:left w:val="single" w:sz="4" w:space="0" w:color="auto"/>
              <w:bottom w:val="nil"/>
              <w:right w:val="single" w:sz="4" w:space="0" w:color="auto"/>
            </w:tcBorders>
            <w:noWrap/>
            <w:vAlign w:val="bottom"/>
            <w:hideMark/>
          </w:tcPr>
          <w:p w14:paraId="1F0358FD" w14:textId="77777777" w:rsidR="007D4E2D" w:rsidRDefault="007D4E2D">
            <w:pPr>
              <w:spacing w:after="0" w:line="240" w:lineRule="auto"/>
              <w:rPr>
                <w:rFonts w:ascii="Garamond" w:eastAsia="Times New Roman" w:hAnsi="Garamond" w:cs="Calibri"/>
              </w:rPr>
            </w:pPr>
            <w:r>
              <w:rPr>
                <w:rFonts w:ascii="Garamond" w:eastAsia="Times New Roman" w:hAnsi="Garamond" w:cs="Calibri"/>
              </w:rPr>
              <w:t>Program Evaluation</w:t>
            </w:r>
          </w:p>
        </w:tc>
      </w:tr>
      <w:tr w:rsidR="007D4E2D" w14:paraId="2C39B590" w14:textId="77777777" w:rsidTr="007D4E2D">
        <w:trPr>
          <w:trHeight w:val="300"/>
        </w:trPr>
        <w:tc>
          <w:tcPr>
            <w:tcW w:w="5346" w:type="dxa"/>
            <w:tcBorders>
              <w:top w:val="nil"/>
              <w:left w:val="single" w:sz="4" w:space="0" w:color="auto"/>
              <w:bottom w:val="single" w:sz="4" w:space="0" w:color="auto"/>
              <w:right w:val="single" w:sz="4" w:space="0" w:color="auto"/>
            </w:tcBorders>
            <w:noWrap/>
            <w:vAlign w:val="bottom"/>
            <w:hideMark/>
          </w:tcPr>
          <w:p w14:paraId="7A871B92" w14:textId="77777777" w:rsidR="007D4E2D" w:rsidRDefault="007D4E2D">
            <w:pPr>
              <w:spacing w:after="0" w:line="240" w:lineRule="auto"/>
              <w:rPr>
                <w:rFonts w:ascii="Garamond" w:eastAsia="Times New Roman" w:hAnsi="Garamond" w:cs="Calibri"/>
              </w:rPr>
            </w:pPr>
            <w:r>
              <w:rPr>
                <w:rFonts w:ascii="Garamond" w:eastAsia="Times New Roman" w:hAnsi="Garamond" w:cs="Calibri"/>
              </w:rPr>
              <w:t>Training/Workforce Development</w:t>
            </w:r>
          </w:p>
        </w:tc>
      </w:tr>
      <w:tr w:rsidR="007D4E2D" w14:paraId="700CD188" w14:textId="77777777" w:rsidTr="007D4E2D">
        <w:trPr>
          <w:trHeight w:val="300"/>
        </w:trPr>
        <w:tc>
          <w:tcPr>
            <w:tcW w:w="5346" w:type="dxa"/>
            <w:tcBorders>
              <w:top w:val="nil"/>
              <w:left w:val="single" w:sz="4" w:space="0" w:color="auto"/>
              <w:bottom w:val="nil"/>
              <w:right w:val="single" w:sz="4" w:space="0" w:color="auto"/>
            </w:tcBorders>
            <w:noWrap/>
            <w:vAlign w:val="bottom"/>
            <w:hideMark/>
          </w:tcPr>
          <w:p w14:paraId="3CF7232A" w14:textId="77777777" w:rsidR="007D4E2D" w:rsidRDefault="007D4E2D">
            <w:pPr>
              <w:spacing w:after="0" w:line="240" w:lineRule="auto"/>
              <w:rPr>
                <w:rFonts w:ascii="Garamond" w:eastAsia="Times New Roman" w:hAnsi="Garamond" w:cs="Calibri"/>
                <w:b/>
                <w:bCs/>
              </w:rPr>
            </w:pPr>
            <w:r>
              <w:rPr>
                <w:rFonts w:ascii="Garamond" w:eastAsia="Times New Roman" w:hAnsi="Garamond" w:cs="Calibri"/>
                <w:b/>
                <w:bCs/>
              </w:rPr>
              <w:lastRenderedPageBreak/>
              <w:t>Other</w:t>
            </w:r>
          </w:p>
        </w:tc>
      </w:tr>
      <w:tr w:rsidR="007D4E2D" w14:paraId="454A7EFF" w14:textId="77777777" w:rsidTr="007D4E2D">
        <w:trPr>
          <w:trHeight w:val="300"/>
        </w:trPr>
        <w:tc>
          <w:tcPr>
            <w:tcW w:w="5346" w:type="dxa"/>
            <w:tcBorders>
              <w:top w:val="single" w:sz="4" w:space="0" w:color="auto"/>
              <w:left w:val="single" w:sz="4" w:space="0" w:color="auto"/>
              <w:bottom w:val="nil"/>
              <w:right w:val="single" w:sz="4" w:space="0" w:color="auto"/>
            </w:tcBorders>
            <w:noWrap/>
            <w:vAlign w:val="bottom"/>
            <w:hideMark/>
          </w:tcPr>
          <w:p w14:paraId="36CF2EFD" w14:textId="77777777" w:rsidR="007D4E2D" w:rsidRDefault="007D4E2D">
            <w:pPr>
              <w:spacing w:after="0" w:line="240" w:lineRule="auto"/>
              <w:rPr>
                <w:rFonts w:ascii="Garamond" w:eastAsia="Times New Roman" w:hAnsi="Garamond" w:cs="Calibri"/>
              </w:rPr>
            </w:pPr>
            <w:r>
              <w:rPr>
                <w:rFonts w:ascii="Garamond" w:eastAsia="Times New Roman" w:hAnsi="Garamond" w:cs="Calibri"/>
              </w:rPr>
              <w:t>Global Health</w:t>
            </w:r>
          </w:p>
        </w:tc>
      </w:tr>
      <w:tr w:rsidR="007D4E2D" w14:paraId="76B1D8F8" w14:textId="77777777" w:rsidTr="007D4E2D">
        <w:trPr>
          <w:trHeight w:val="300"/>
        </w:trPr>
        <w:tc>
          <w:tcPr>
            <w:tcW w:w="5346" w:type="dxa"/>
            <w:tcBorders>
              <w:top w:val="nil"/>
              <w:left w:val="single" w:sz="4" w:space="0" w:color="auto"/>
              <w:bottom w:val="single" w:sz="4" w:space="0" w:color="auto"/>
              <w:right w:val="single" w:sz="4" w:space="0" w:color="auto"/>
            </w:tcBorders>
            <w:noWrap/>
            <w:vAlign w:val="bottom"/>
            <w:hideMark/>
          </w:tcPr>
          <w:p w14:paraId="55F6C35E" w14:textId="77777777" w:rsidR="007D4E2D" w:rsidRDefault="007D4E2D">
            <w:pPr>
              <w:spacing w:after="0" w:line="240" w:lineRule="auto"/>
              <w:rPr>
                <w:rFonts w:ascii="Garamond" w:eastAsia="Times New Roman" w:hAnsi="Garamond" w:cs="Calibri"/>
              </w:rPr>
            </w:pPr>
            <w:proofErr w:type="gramStart"/>
            <w:r>
              <w:rPr>
                <w:rFonts w:ascii="Garamond" w:eastAsia="Times New Roman" w:hAnsi="Garamond" w:cs="Calibri"/>
              </w:rPr>
              <w:t>Other</w:t>
            </w:r>
            <w:proofErr w:type="gramEnd"/>
            <w:r>
              <w:rPr>
                <w:rFonts w:ascii="Garamond" w:eastAsia="Times New Roman" w:hAnsi="Garamond" w:cs="Calibri"/>
              </w:rPr>
              <w:t xml:space="preserve"> Program Area (specify)</w:t>
            </w:r>
          </w:p>
        </w:tc>
      </w:tr>
      <w:tr w:rsidR="007D4E2D" w14:paraId="1118D86E" w14:textId="77777777" w:rsidTr="007D4E2D">
        <w:trPr>
          <w:trHeight w:val="300"/>
        </w:trPr>
        <w:tc>
          <w:tcPr>
            <w:tcW w:w="5346" w:type="dxa"/>
            <w:tcBorders>
              <w:top w:val="nil"/>
              <w:left w:val="single" w:sz="4" w:space="0" w:color="auto"/>
              <w:bottom w:val="nil"/>
              <w:right w:val="single" w:sz="4" w:space="0" w:color="auto"/>
            </w:tcBorders>
            <w:noWrap/>
            <w:vAlign w:val="bottom"/>
            <w:hideMark/>
          </w:tcPr>
          <w:p w14:paraId="1FDD8A8C" w14:textId="77777777" w:rsidR="007D4E2D" w:rsidRDefault="007D4E2D">
            <w:pPr>
              <w:spacing w:after="0" w:line="240" w:lineRule="auto"/>
              <w:rPr>
                <w:rFonts w:ascii="Garamond" w:eastAsia="Times New Roman" w:hAnsi="Garamond" w:cs="Calibri"/>
                <w:b/>
                <w:bCs/>
              </w:rPr>
            </w:pPr>
            <w:r>
              <w:rPr>
                <w:rFonts w:ascii="Garamond" w:eastAsia="Times New Roman" w:hAnsi="Garamond" w:cs="Calibri"/>
                <w:b/>
                <w:bCs/>
              </w:rPr>
              <w:t>Other Health Care</w:t>
            </w:r>
          </w:p>
        </w:tc>
      </w:tr>
      <w:tr w:rsidR="007D4E2D" w14:paraId="37FE4A97" w14:textId="77777777" w:rsidTr="007D4E2D">
        <w:trPr>
          <w:trHeight w:val="300"/>
        </w:trPr>
        <w:tc>
          <w:tcPr>
            <w:tcW w:w="5346" w:type="dxa"/>
            <w:tcBorders>
              <w:top w:val="single" w:sz="4" w:space="0" w:color="auto"/>
              <w:left w:val="single" w:sz="4" w:space="0" w:color="auto"/>
              <w:bottom w:val="nil"/>
              <w:right w:val="single" w:sz="4" w:space="0" w:color="auto"/>
            </w:tcBorders>
            <w:noWrap/>
            <w:vAlign w:val="bottom"/>
            <w:hideMark/>
          </w:tcPr>
          <w:p w14:paraId="0133B6F3" w14:textId="77777777" w:rsidR="007D4E2D" w:rsidRDefault="007D4E2D">
            <w:pPr>
              <w:spacing w:after="0" w:line="240" w:lineRule="auto"/>
              <w:rPr>
                <w:rFonts w:ascii="Garamond" w:eastAsia="Times New Roman" w:hAnsi="Garamond" w:cs="Calibri"/>
              </w:rPr>
            </w:pPr>
            <w:r>
              <w:rPr>
                <w:rFonts w:ascii="Garamond" w:eastAsia="Times New Roman" w:hAnsi="Garamond" w:cs="Calibri"/>
              </w:rPr>
              <w:t>Clinical Services (excluding TB, STD, family planning)</w:t>
            </w:r>
          </w:p>
        </w:tc>
      </w:tr>
      <w:tr w:rsidR="007D4E2D" w14:paraId="2303E63A" w14:textId="77777777" w:rsidTr="007D4E2D">
        <w:trPr>
          <w:trHeight w:val="300"/>
        </w:trPr>
        <w:tc>
          <w:tcPr>
            <w:tcW w:w="5346" w:type="dxa"/>
            <w:tcBorders>
              <w:top w:val="nil"/>
              <w:left w:val="single" w:sz="4" w:space="0" w:color="auto"/>
              <w:bottom w:val="nil"/>
              <w:right w:val="single" w:sz="4" w:space="0" w:color="auto"/>
            </w:tcBorders>
            <w:noWrap/>
            <w:vAlign w:val="bottom"/>
            <w:hideMark/>
          </w:tcPr>
          <w:p w14:paraId="3180532E" w14:textId="77777777" w:rsidR="007D4E2D" w:rsidRDefault="007D4E2D">
            <w:pPr>
              <w:spacing w:after="0" w:line="240" w:lineRule="auto"/>
              <w:rPr>
                <w:rFonts w:ascii="Garamond" w:eastAsia="Times New Roman" w:hAnsi="Garamond" w:cs="Calibri"/>
              </w:rPr>
            </w:pPr>
            <w:r>
              <w:rPr>
                <w:rFonts w:ascii="Garamond" w:eastAsia="Times New Roman" w:hAnsi="Garamond" w:cs="Calibri"/>
              </w:rPr>
              <w:t>Emergency Medical Services</w:t>
            </w:r>
          </w:p>
        </w:tc>
      </w:tr>
      <w:tr w:rsidR="007D4E2D" w14:paraId="1A099A99" w14:textId="77777777" w:rsidTr="007D4E2D">
        <w:trPr>
          <w:trHeight w:val="300"/>
        </w:trPr>
        <w:tc>
          <w:tcPr>
            <w:tcW w:w="5346" w:type="dxa"/>
            <w:tcBorders>
              <w:top w:val="nil"/>
              <w:left w:val="single" w:sz="4" w:space="0" w:color="auto"/>
              <w:bottom w:val="nil"/>
              <w:right w:val="single" w:sz="4" w:space="0" w:color="auto"/>
            </w:tcBorders>
            <w:noWrap/>
            <w:vAlign w:val="bottom"/>
            <w:hideMark/>
          </w:tcPr>
          <w:p w14:paraId="67A402BA" w14:textId="77777777" w:rsidR="007D4E2D" w:rsidRDefault="007D4E2D">
            <w:pPr>
              <w:spacing w:after="0" w:line="240" w:lineRule="auto"/>
              <w:rPr>
                <w:rFonts w:ascii="Garamond" w:eastAsia="Times New Roman" w:hAnsi="Garamond" w:cs="Calibri"/>
              </w:rPr>
            </w:pPr>
            <w:r>
              <w:rPr>
                <w:rFonts w:ascii="Garamond" w:eastAsia="Times New Roman" w:hAnsi="Garamond" w:cs="Calibri"/>
              </w:rPr>
              <w:t>Enforcement/Inspection/Licensing/Certification of Facilities</w:t>
            </w:r>
          </w:p>
        </w:tc>
      </w:tr>
      <w:tr w:rsidR="007D4E2D" w14:paraId="33A60422" w14:textId="77777777" w:rsidTr="007D4E2D">
        <w:trPr>
          <w:trHeight w:val="300"/>
        </w:trPr>
        <w:tc>
          <w:tcPr>
            <w:tcW w:w="5346" w:type="dxa"/>
            <w:tcBorders>
              <w:top w:val="nil"/>
              <w:left w:val="single" w:sz="4" w:space="0" w:color="auto"/>
              <w:bottom w:val="nil"/>
              <w:right w:val="single" w:sz="4" w:space="0" w:color="auto"/>
            </w:tcBorders>
            <w:noWrap/>
            <w:vAlign w:val="bottom"/>
            <w:hideMark/>
          </w:tcPr>
          <w:p w14:paraId="7D7CB12D" w14:textId="77777777" w:rsidR="007D4E2D" w:rsidRDefault="007D4E2D">
            <w:pPr>
              <w:spacing w:after="0" w:line="240" w:lineRule="auto"/>
              <w:rPr>
                <w:rFonts w:ascii="Garamond" w:eastAsia="Times New Roman" w:hAnsi="Garamond" w:cs="Calibri"/>
              </w:rPr>
            </w:pPr>
            <w:r>
              <w:rPr>
                <w:rFonts w:ascii="Garamond" w:eastAsia="Times New Roman" w:hAnsi="Garamond" w:cs="Calibri"/>
              </w:rPr>
              <w:t>Immunizations - clinical</w:t>
            </w:r>
          </w:p>
        </w:tc>
      </w:tr>
      <w:tr w:rsidR="007D4E2D" w14:paraId="33B2C468" w14:textId="77777777" w:rsidTr="007D4E2D">
        <w:trPr>
          <w:trHeight w:val="300"/>
        </w:trPr>
        <w:tc>
          <w:tcPr>
            <w:tcW w:w="5346" w:type="dxa"/>
            <w:tcBorders>
              <w:top w:val="nil"/>
              <w:left w:val="single" w:sz="4" w:space="0" w:color="auto"/>
              <w:bottom w:val="nil"/>
              <w:right w:val="single" w:sz="4" w:space="0" w:color="auto"/>
            </w:tcBorders>
            <w:noWrap/>
            <w:vAlign w:val="bottom"/>
            <w:hideMark/>
          </w:tcPr>
          <w:p w14:paraId="02F95EB4" w14:textId="77777777" w:rsidR="007D4E2D" w:rsidRDefault="007D4E2D">
            <w:pPr>
              <w:spacing w:after="0" w:line="240" w:lineRule="auto"/>
              <w:rPr>
                <w:rFonts w:ascii="Garamond" w:eastAsia="Times New Roman" w:hAnsi="Garamond" w:cs="Calibri"/>
              </w:rPr>
            </w:pPr>
            <w:r>
              <w:rPr>
                <w:rFonts w:ascii="Garamond" w:eastAsia="Times New Roman" w:hAnsi="Garamond" w:cs="Calibri"/>
              </w:rPr>
              <w:t>Immunizations - non-clinical</w:t>
            </w:r>
          </w:p>
        </w:tc>
      </w:tr>
      <w:tr w:rsidR="007D4E2D" w14:paraId="79764548" w14:textId="77777777" w:rsidTr="007D4E2D">
        <w:trPr>
          <w:trHeight w:val="300"/>
        </w:trPr>
        <w:tc>
          <w:tcPr>
            <w:tcW w:w="5346" w:type="dxa"/>
            <w:tcBorders>
              <w:top w:val="nil"/>
              <w:left w:val="single" w:sz="4" w:space="0" w:color="auto"/>
              <w:bottom w:val="nil"/>
              <w:right w:val="single" w:sz="4" w:space="0" w:color="auto"/>
            </w:tcBorders>
            <w:noWrap/>
            <w:vAlign w:val="bottom"/>
            <w:hideMark/>
          </w:tcPr>
          <w:p w14:paraId="6C259948" w14:textId="77777777" w:rsidR="007D4E2D" w:rsidRDefault="007D4E2D">
            <w:pPr>
              <w:spacing w:after="0" w:line="240" w:lineRule="auto"/>
              <w:rPr>
                <w:rFonts w:ascii="Garamond" w:eastAsia="Times New Roman" w:hAnsi="Garamond" w:cs="Calibri"/>
              </w:rPr>
            </w:pPr>
            <w:r>
              <w:rPr>
                <w:rFonts w:ascii="Garamond" w:eastAsia="Times New Roman" w:hAnsi="Garamond" w:cs="Calibri"/>
              </w:rPr>
              <w:t>Mental Health</w:t>
            </w:r>
          </w:p>
        </w:tc>
      </w:tr>
      <w:tr w:rsidR="007D4E2D" w14:paraId="221B461B" w14:textId="77777777" w:rsidTr="007D4E2D">
        <w:trPr>
          <w:trHeight w:val="300"/>
        </w:trPr>
        <w:tc>
          <w:tcPr>
            <w:tcW w:w="5346" w:type="dxa"/>
            <w:tcBorders>
              <w:top w:val="nil"/>
              <w:left w:val="single" w:sz="4" w:space="0" w:color="auto"/>
              <w:bottom w:val="nil"/>
              <w:right w:val="single" w:sz="4" w:space="0" w:color="auto"/>
            </w:tcBorders>
            <w:noWrap/>
            <w:vAlign w:val="bottom"/>
            <w:hideMark/>
          </w:tcPr>
          <w:p w14:paraId="494CCB2C" w14:textId="77777777" w:rsidR="007D4E2D" w:rsidRDefault="007D4E2D">
            <w:pPr>
              <w:spacing w:after="0" w:line="240" w:lineRule="auto"/>
              <w:rPr>
                <w:rFonts w:ascii="Garamond" w:eastAsia="Times New Roman" w:hAnsi="Garamond" w:cs="Calibri"/>
              </w:rPr>
            </w:pPr>
            <w:r>
              <w:rPr>
                <w:rFonts w:ascii="Garamond" w:eastAsia="Times New Roman" w:hAnsi="Garamond" w:cs="Calibri"/>
              </w:rPr>
              <w:t>Oral Health/Clinical Dental Services</w:t>
            </w:r>
          </w:p>
        </w:tc>
      </w:tr>
      <w:tr w:rsidR="007D4E2D" w14:paraId="12C4227E" w14:textId="77777777" w:rsidTr="007D4E2D">
        <w:trPr>
          <w:trHeight w:val="300"/>
        </w:trPr>
        <w:tc>
          <w:tcPr>
            <w:tcW w:w="5346" w:type="dxa"/>
            <w:tcBorders>
              <w:top w:val="nil"/>
              <w:left w:val="single" w:sz="4" w:space="0" w:color="auto"/>
              <w:bottom w:val="nil"/>
              <w:right w:val="single" w:sz="4" w:space="0" w:color="auto"/>
            </w:tcBorders>
            <w:noWrap/>
            <w:vAlign w:val="bottom"/>
            <w:hideMark/>
          </w:tcPr>
          <w:p w14:paraId="0B5D3B99" w14:textId="77777777" w:rsidR="007D4E2D" w:rsidRDefault="007D4E2D">
            <w:pPr>
              <w:spacing w:after="0" w:line="240" w:lineRule="auto"/>
              <w:rPr>
                <w:rFonts w:ascii="Garamond" w:eastAsia="Times New Roman" w:hAnsi="Garamond" w:cs="Calibri"/>
              </w:rPr>
            </w:pPr>
            <w:r>
              <w:rPr>
                <w:rFonts w:ascii="Garamond" w:eastAsia="Times New Roman" w:hAnsi="Garamond" w:cs="Calibri"/>
              </w:rPr>
              <w:t>School Health</w:t>
            </w:r>
          </w:p>
        </w:tc>
      </w:tr>
      <w:tr w:rsidR="007D4E2D" w14:paraId="0F7AFCC2" w14:textId="77777777" w:rsidTr="007D4E2D">
        <w:trPr>
          <w:trHeight w:val="300"/>
        </w:trPr>
        <w:tc>
          <w:tcPr>
            <w:tcW w:w="5346" w:type="dxa"/>
            <w:tcBorders>
              <w:top w:val="nil"/>
              <w:left w:val="single" w:sz="4" w:space="0" w:color="auto"/>
              <w:bottom w:val="single" w:sz="4" w:space="0" w:color="auto"/>
              <w:right w:val="single" w:sz="4" w:space="0" w:color="auto"/>
            </w:tcBorders>
            <w:noWrap/>
            <w:vAlign w:val="bottom"/>
            <w:hideMark/>
          </w:tcPr>
          <w:p w14:paraId="096C0150" w14:textId="77777777" w:rsidR="007D4E2D" w:rsidRDefault="007D4E2D">
            <w:pPr>
              <w:spacing w:after="0" w:line="240" w:lineRule="auto"/>
              <w:rPr>
                <w:rFonts w:ascii="Garamond" w:eastAsia="Times New Roman" w:hAnsi="Garamond" w:cs="Calibri"/>
              </w:rPr>
            </w:pPr>
            <w:r>
              <w:rPr>
                <w:rFonts w:ascii="Garamond" w:eastAsia="Times New Roman" w:hAnsi="Garamond" w:cs="Calibri"/>
              </w:rPr>
              <w:t>Substance Abuse, including tobacco control programs</w:t>
            </w:r>
          </w:p>
        </w:tc>
      </w:tr>
    </w:tbl>
    <w:p w14:paraId="7C3F55C5" w14:textId="77777777" w:rsidR="007D4E2D" w:rsidRDefault="007D4E2D" w:rsidP="007D4E2D"/>
    <w:p w14:paraId="367634A7" w14:textId="774868CF" w:rsidR="0034011D" w:rsidRPr="007D4E2D" w:rsidRDefault="0034011D" w:rsidP="007D4E2D">
      <w:pPr>
        <w:spacing w:after="0" w:line="240" w:lineRule="auto"/>
        <w:ind w:right="520"/>
        <w:rPr>
          <w:rFonts w:ascii="Garamond" w:eastAsia="Arial" w:hAnsi="Garamond" w:cs="Arial"/>
          <w:sz w:val="24"/>
          <w:szCs w:val="24"/>
        </w:rPr>
      </w:pPr>
    </w:p>
    <w:p w14:paraId="131D4124" w14:textId="77777777" w:rsidR="0034011D" w:rsidRPr="0034011D" w:rsidRDefault="0034011D">
      <w:pPr>
        <w:rPr>
          <w:rFonts w:ascii="Garamond" w:hAnsi="Garamond"/>
          <w:sz w:val="24"/>
          <w:szCs w:val="24"/>
        </w:rPr>
      </w:pPr>
    </w:p>
    <w:sectPr w:rsidR="0034011D" w:rsidRPr="00340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B0C16"/>
    <w:multiLevelType w:val="multilevel"/>
    <w:tmpl w:val="4FB0651A"/>
    <w:lvl w:ilvl="0">
      <w:start w:val="11"/>
      <w:numFmt w:val="decimal"/>
      <w:lvlText w:val="%1."/>
      <w:lvlJc w:val="left"/>
      <w:pPr>
        <w:ind w:left="720" w:hanging="360"/>
      </w:pPr>
      <w:rPr>
        <w:rFonts w:ascii="Arial" w:hAnsi="Arial" w:cs="Arial" w:hint="default"/>
        <w:sz w:val="20"/>
      </w:rPr>
    </w:lvl>
    <w:lvl w:ilvl="1">
      <w:start w:val="1"/>
      <w:numFmt w:val="lowerLetter"/>
      <w:lvlText w:val="%1%2."/>
      <w:lvlJc w:val="left"/>
      <w:pPr>
        <w:tabs>
          <w:tab w:val="num" w:pos="1080"/>
        </w:tabs>
        <w:ind w:left="720" w:hanging="360"/>
      </w:pPr>
      <w:rPr>
        <w:rFonts w:ascii="Arial" w:hAnsi="Arial" w:hint="default"/>
        <w:i w:val="0"/>
        <w:w w:val="100"/>
        <w:sz w:val="20"/>
        <w:szCs w:val="22"/>
      </w:rPr>
    </w:lvl>
    <w:lvl w:ilvl="2">
      <w:start w:val="1"/>
      <w:numFmt w:val="bullet"/>
      <w:lvlText w:val=""/>
      <w:lvlJc w:val="left"/>
      <w:pPr>
        <w:ind w:left="1440" w:hanging="360"/>
      </w:pPr>
      <w:rPr>
        <w:rFonts w:ascii="Wingdings" w:hAnsi="Wingdings" w:hint="default"/>
        <w:sz w:val="20"/>
      </w:rPr>
    </w:lvl>
    <w:lvl w:ilvl="3">
      <w:start w:val="1"/>
      <w:numFmt w:val="bullet"/>
      <w:lvlText w:val=""/>
      <w:lvlJc w:val="left"/>
      <w:pPr>
        <w:ind w:left="1440" w:hanging="360"/>
      </w:pPr>
      <w:rPr>
        <w:rFonts w:ascii="Wingdings" w:hAnsi="Wingdings" w:hint="default"/>
        <w:sz w:val="20"/>
      </w:rPr>
    </w:lvl>
    <w:lvl w:ilvl="4">
      <w:start w:val="1"/>
      <w:numFmt w:val="lowerLetter"/>
      <w:lvlText w:val="%5."/>
      <w:lvlJc w:val="left"/>
      <w:pPr>
        <w:ind w:left="144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E6072B2"/>
    <w:multiLevelType w:val="multilevel"/>
    <w:tmpl w:val="0B76FC14"/>
    <w:lvl w:ilvl="0">
      <w:start w:val="10"/>
      <w:numFmt w:val="decimal"/>
      <w:lvlText w:val="%1."/>
      <w:lvlJc w:val="left"/>
      <w:pPr>
        <w:ind w:left="720" w:hanging="360"/>
      </w:pPr>
      <w:rPr>
        <w:rFonts w:ascii="Arial" w:hAnsi="Arial" w:cs="Arial" w:hint="default"/>
        <w:sz w:val="20"/>
      </w:rPr>
    </w:lvl>
    <w:lvl w:ilvl="1">
      <w:start w:val="2"/>
      <w:numFmt w:val="lowerLetter"/>
      <w:lvlText w:val="%1%2."/>
      <w:lvlJc w:val="left"/>
      <w:pPr>
        <w:tabs>
          <w:tab w:val="num" w:pos="1080"/>
        </w:tabs>
        <w:ind w:left="720" w:hanging="360"/>
      </w:pPr>
      <w:rPr>
        <w:rFonts w:ascii="Arial" w:hAnsi="Arial" w:hint="default"/>
        <w:i w:val="0"/>
        <w:w w:val="100"/>
        <w:sz w:val="20"/>
        <w:szCs w:val="22"/>
      </w:rPr>
    </w:lvl>
    <w:lvl w:ilvl="2">
      <w:start w:val="1"/>
      <w:numFmt w:val="bullet"/>
      <w:lvlText w:val=""/>
      <w:lvlJc w:val="left"/>
      <w:pPr>
        <w:ind w:left="1440" w:hanging="360"/>
      </w:pPr>
      <w:rPr>
        <w:rFonts w:ascii="Wingdings" w:hAnsi="Wingdings" w:hint="default"/>
        <w:sz w:val="20"/>
      </w:rPr>
    </w:lvl>
    <w:lvl w:ilvl="3">
      <w:start w:val="1"/>
      <w:numFmt w:val="bullet"/>
      <w:lvlText w:val=""/>
      <w:lvlJc w:val="left"/>
      <w:pPr>
        <w:ind w:left="1440" w:hanging="360"/>
      </w:pPr>
      <w:rPr>
        <w:rFonts w:ascii="Wingdings" w:hAnsi="Wingdings" w:hint="default"/>
        <w:sz w:val="20"/>
      </w:rPr>
    </w:lvl>
    <w:lvl w:ilvl="4">
      <w:start w:val="1"/>
      <w:numFmt w:val="lowerLetter"/>
      <w:lvlText w:val="%5."/>
      <w:lvlJc w:val="left"/>
      <w:pPr>
        <w:ind w:left="144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11D"/>
    <w:rsid w:val="0034011D"/>
    <w:rsid w:val="007D4E2D"/>
    <w:rsid w:val="008303E4"/>
    <w:rsid w:val="00FD1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C325E"/>
  <w15:chartTrackingRefBased/>
  <w15:docId w15:val="{AA325249-3659-45C4-8AD8-4E7032837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011D"/>
    <w:pPr>
      <w:keepNext/>
      <w:keepLines/>
      <w:spacing w:before="240" w:after="0"/>
      <w:outlineLvl w:val="0"/>
    </w:pPr>
    <w:rPr>
      <w:rFonts w:ascii="Arial" w:eastAsiaTheme="majorEastAsia" w:hAnsi="Arial" w:cstheme="majorBidi"/>
      <w:sz w:val="20"/>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011D"/>
    <w:rPr>
      <w:rFonts w:ascii="Arial" w:eastAsiaTheme="majorEastAsia" w:hAnsi="Arial" w:cstheme="majorBidi"/>
      <w:sz w:val="20"/>
      <w:szCs w:val="32"/>
      <w:u w:val="single"/>
    </w:rPr>
  </w:style>
  <w:style w:type="paragraph" w:styleId="ListParagraph">
    <w:name w:val="List Paragraph"/>
    <w:basedOn w:val="Normal"/>
    <w:uiPriority w:val="34"/>
    <w:qFormat/>
    <w:rsid w:val="003401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28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680</Words>
  <Characters>3877</Characters>
  <Application>Microsoft Office Word</Application>
  <DocSecurity>0</DocSecurity>
  <Lines>32</Lines>
  <Paragraphs>9</Paragraphs>
  <ScaleCrop>false</ScaleCrop>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Moriah Robins</dc:creator>
  <cp:keywords/>
  <dc:description/>
  <cp:lastModifiedBy>Mac McCullough</cp:lastModifiedBy>
  <cp:revision>3</cp:revision>
  <dcterms:created xsi:type="dcterms:W3CDTF">2022-08-16T13:40:00Z</dcterms:created>
  <dcterms:modified xsi:type="dcterms:W3CDTF">2022-08-17T17:08:00Z</dcterms:modified>
</cp:coreProperties>
</file>