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94289" w:rsidRDefault="00A94289" w:rsidP="00A94289">
      <w:pPr>
        <w:pStyle w:val="a5"/>
        <w:framePr w:wrap="auto" w:yAlign="inline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87E2F">
        <w:rPr>
          <w:rFonts w:ascii="Times New Roman" w:hAnsi="Times New Roman" w:cs="Times New Roman"/>
          <w:b/>
          <w:bCs/>
          <w:sz w:val="24"/>
          <w:szCs w:val="24"/>
        </w:rPr>
        <w:t>Supplementary data</w:t>
      </w:r>
    </w:p>
    <w:p w:rsidR="00A94289" w:rsidRPr="00C81344" w:rsidRDefault="00A94289" w:rsidP="00A94289">
      <w:pPr>
        <w:widowControl/>
        <w:spacing w:line="276" w:lineRule="auto"/>
        <w:rPr>
          <w:rFonts w:ascii="Times New Roman" w:eastAsia="Arial Unicode MS" w:hAnsi="Times New Roman" w:cs="Times New Roman"/>
          <w:bCs/>
          <w:color w:val="000000"/>
          <w:kern w:val="0"/>
          <w:szCs w:val="21"/>
          <w:lang w:eastAsia="en-GB"/>
        </w:rPr>
      </w:pPr>
      <w:r w:rsidRPr="00C81344">
        <w:rPr>
          <w:rFonts w:ascii="Times New Roman" w:eastAsia="宋体" w:hAnsi="Times New Roman" w:cs="Times New Roman"/>
          <w:b/>
          <w:bCs/>
          <w:color w:val="000000"/>
          <w:spacing w:val="-10"/>
          <w:kern w:val="1"/>
          <w:szCs w:val="21"/>
        </w:rPr>
        <w:t>T</w:t>
      </w:r>
      <w:r w:rsidRPr="00C81344">
        <w:rPr>
          <w:rFonts w:ascii="Times New Roman" w:eastAsia="宋体" w:hAnsi="Times New Roman" w:cs="Times New Roman"/>
          <w:b/>
          <w:bCs/>
          <w:color w:val="000000"/>
          <w:spacing w:val="-12"/>
          <w:kern w:val="1"/>
          <w:szCs w:val="21"/>
        </w:rPr>
        <w:t>a</w:t>
      </w:r>
      <w:r w:rsidRPr="00C81344">
        <w:rPr>
          <w:rFonts w:ascii="Times New Roman" w:eastAsia="宋体" w:hAnsi="Times New Roman" w:cs="Times New Roman"/>
          <w:b/>
          <w:bCs/>
          <w:color w:val="000000"/>
          <w:spacing w:val="-2"/>
          <w:kern w:val="1"/>
          <w:szCs w:val="21"/>
        </w:rPr>
        <w:t>b</w:t>
      </w:r>
      <w:r w:rsidRPr="00C81344">
        <w:rPr>
          <w:rFonts w:ascii="Times New Roman" w:eastAsia="宋体" w:hAnsi="Times New Roman" w:cs="Times New Roman"/>
          <w:b/>
          <w:bCs/>
          <w:color w:val="000000"/>
          <w:spacing w:val="1"/>
          <w:kern w:val="1"/>
          <w:szCs w:val="21"/>
        </w:rPr>
        <w:t>l</w:t>
      </w:r>
      <w:r w:rsidRPr="00C81344">
        <w:rPr>
          <w:rFonts w:ascii="Times New Roman" w:eastAsia="宋体" w:hAnsi="Times New Roman" w:cs="Times New Roman"/>
          <w:b/>
          <w:bCs/>
          <w:color w:val="000000"/>
          <w:kern w:val="1"/>
          <w:szCs w:val="21"/>
        </w:rPr>
        <w:t>e</w:t>
      </w:r>
      <w:r w:rsidRPr="00C81344">
        <w:rPr>
          <w:rFonts w:ascii="Times New Roman" w:eastAsia="宋体" w:hAnsi="Times New Roman" w:cs="Times New Roman"/>
          <w:b/>
          <w:bCs/>
          <w:color w:val="000000"/>
          <w:spacing w:val="-10"/>
          <w:kern w:val="1"/>
          <w:szCs w:val="21"/>
        </w:rPr>
        <w:t xml:space="preserve"> </w:t>
      </w:r>
      <w:r w:rsidR="00A37EB7">
        <w:rPr>
          <w:rFonts w:ascii="Times New Roman" w:eastAsia="宋体" w:hAnsi="Times New Roman" w:cs="Times New Roman"/>
          <w:b/>
          <w:bCs/>
          <w:color w:val="000000"/>
          <w:spacing w:val="-10"/>
          <w:kern w:val="1"/>
          <w:szCs w:val="21"/>
        </w:rPr>
        <w:t>A.</w:t>
      </w:r>
      <w:r w:rsidRPr="00C81344">
        <w:rPr>
          <w:rFonts w:ascii="Times New Roman" w:eastAsia="宋体" w:hAnsi="Times New Roman" w:cs="Times New Roman"/>
          <w:b/>
          <w:bCs/>
          <w:color w:val="000000"/>
          <w:spacing w:val="-10"/>
          <w:kern w:val="1"/>
          <w:szCs w:val="21"/>
        </w:rPr>
        <w:t xml:space="preserve">1. </w:t>
      </w:r>
      <w:r w:rsidRPr="00C81344">
        <w:rPr>
          <w:rFonts w:ascii="Times New Roman" w:eastAsia="Arial Unicode MS" w:hAnsi="Times New Roman" w:cs="Times New Roman"/>
          <w:bCs/>
          <w:color w:val="000000"/>
          <w:kern w:val="0"/>
          <w:szCs w:val="21"/>
          <w:lang w:eastAsia="en-GB"/>
        </w:rPr>
        <w:t>Differentially expressed genes (DEGs) identified in the PNET tissues compared with normal tissues from two profile datasets.</w:t>
      </w:r>
    </w:p>
    <w:tbl>
      <w:tblPr>
        <w:tblW w:w="0" w:type="auto"/>
        <w:tblBorders>
          <w:top w:val="single" w:sz="12" w:space="0" w:color="auto"/>
          <w:bottom w:val="single" w:sz="12" w:space="0" w:color="auto"/>
          <w:insideH w:val="single" w:sz="8" w:space="0" w:color="auto"/>
        </w:tblBorders>
        <w:tblLook w:val="04A0" w:firstRow="1" w:lastRow="0" w:firstColumn="1" w:lastColumn="0" w:noHBand="0" w:noVBand="1"/>
      </w:tblPr>
      <w:tblGrid>
        <w:gridCol w:w="1830"/>
        <w:gridCol w:w="6476"/>
      </w:tblGrid>
      <w:tr w:rsidR="00A94289" w:rsidTr="00F0107A">
        <w:trPr>
          <w:trHeight w:val="476"/>
        </w:trPr>
        <w:tc>
          <w:tcPr>
            <w:tcW w:w="1830" w:type="dxa"/>
            <w:shd w:val="clear" w:color="auto" w:fill="auto"/>
            <w:vAlign w:val="center"/>
          </w:tcPr>
          <w:p w:rsidR="00A94289" w:rsidRPr="006A33F0" w:rsidRDefault="00A94289" w:rsidP="00F0107A">
            <w:pPr>
              <w:pStyle w:val="a5"/>
              <w:framePr w:wrap="auto" w:yAlign="inline"/>
              <w:snapToGrid w:val="0"/>
              <w:ind w:right="72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A33F0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D</w:t>
            </w:r>
            <w:r w:rsidRPr="006A33F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EGs</w:t>
            </w:r>
          </w:p>
        </w:tc>
        <w:tc>
          <w:tcPr>
            <w:tcW w:w="6476" w:type="dxa"/>
            <w:shd w:val="clear" w:color="auto" w:fill="auto"/>
            <w:vAlign w:val="center"/>
          </w:tcPr>
          <w:p w:rsidR="00A94289" w:rsidRPr="006A33F0" w:rsidRDefault="00A94289" w:rsidP="00F0107A">
            <w:pPr>
              <w:pStyle w:val="a5"/>
              <w:framePr w:wrap="auto" w:yAlign="inline"/>
              <w:snapToGrid w:val="0"/>
              <w:ind w:right="720"/>
              <w:rPr>
                <w:rFonts w:ascii="Times New Roman" w:eastAsia="宋体" w:hAnsi="Times New Roman" w:cs="Times New Roman"/>
                <w:b/>
                <w:sz w:val="18"/>
                <w:szCs w:val="18"/>
              </w:rPr>
            </w:pPr>
            <w:r w:rsidRPr="006A33F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Gene Name</w:t>
            </w:r>
          </w:p>
        </w:tc>
      </w:tr>
      <w:tr w:rsidR="00A94289" w:rsidTr="00F0107A">
        <w:tc>
          <w:tcPr>
            <w:tcW w:w="1830" w:type="dxa"/>
            <w:shd w:val="clear" w:color="auto" w:fill="auto"/>
            <w:vAlign w:val="center"/>
          </w:tcPr>
          <w:p w:rsidR="00A94289" w:rsidRPr="006A33F0" w:rsidRDefault="00A94289" w:rsidP="00F0107A">
            <w:pPr>
              <w:pStyle w:val="a5"/>
              <w:framePr w:wrap="auto" w:yAlign="inline"/>
              <w:widowControl w:val="0"/>
              <w:snapToGrid w:val="0"/>
              <w:ind w:rightChars="75" w:right="15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A33F0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U</w:t>
            </w:r>
            <w:r w:rsidRPr="006A33F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p-regulated</w:t>
            </w:r>
          </w:p>
          <w:p w:rsidR="00A94289" w:rsidRPr="006A33F0" w:rsidRDefault="00A94289" w:rsidP="00F0107A">
            <w:pPr>
              <w:pStyle w:val="a5"/>
              <w:framePr w:wrap="auto" w:yAlign="inline"/>
              <w:widowControl w:val="0"/>
              <w:snapToGrid w:val="0"/>
              <w:ind w:rightChars="75" w:right="15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A33F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161</w:t>
            </w:r>
          </w:p>
        </w:tc>
        <w:tc>
          <w:tcPr>
            <w:tcW w:w="6476" w:type="dxa"/>
            <w:shd w:val="clear" w:color="auto" w:fill="auto"/>
          </w:tcPr>
          <w:p w:rsidR="00A94289" w:rsidRPr="006A33F0" w:rsidRDefault="00A94289" w:rsidP="00F0107A">
            <w:pPr>
              <w:pStyle w:val="a3"/>
              <w:snapToGrid w:val="0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MRPL3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TP53I3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SNRPF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CCBL2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DECR1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C14orf166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MFSD1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LSM5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NMU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LYZ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NEDD1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HLA-DMA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NMI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HMGB3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CKLF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SEC11A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MAPRE1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RRM2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ACN9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DYNLT1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HLA-DMB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PRDX4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COL4A1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CTHRC1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CNN3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CXCR4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PDIA6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RPA3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ALDH7A1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KPNA2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ILF2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SERPINH1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HK2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SMC2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ZWINT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CRISPLD1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YAP1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RNASEH2A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MFAP2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HIST1H2BK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PRTFDC1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COL3A1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EDNRA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ENOSF1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MCM7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ALCAM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KIF23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TMEM45A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MCM5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BOC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TMEM97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SH3BGRL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SHFM1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KDELR2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DEPDC1B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TGFBI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LBR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PAICS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SNRPG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OIP5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CD163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NOC3L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LIN28B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E2F5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ANXA5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FOXM1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HDAC1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ODC1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IFI44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SPC25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CDCA7L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DDX21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COL11A1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FANCL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DARS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TIMP1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GPX7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CTGF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FAM83D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MCM3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VIM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MTHFD2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ZC3HAV1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ZNF217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POLE2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TWIST1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TSPAN6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COL5A2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HAT1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MND1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NUF2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PROS1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PCNA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CDK4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KIF14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PARP4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KDELC2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CPXM1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WEE1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CCNB1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CDCA3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CENPK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CPSF3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CDKN3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TMEM123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RPN2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KIF4A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VCAN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EZH2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WDR75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HLA-DRA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MGP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CRYZ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SRBD1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RFC4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CCND1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CDCA7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HLA-DPA1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CKS1B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NUP107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MDK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MCM2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BAZ1A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ACTL6A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BTG3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TPX2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CEP55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NDC80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GNL2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KIF2C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KIF11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ATAD2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FBN2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BUB1B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PRC1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FAM64A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CENPE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HMMR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MELK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KIF15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MAD2L1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RAD51AP1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KNTC1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KIAA0101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PTTG1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CKS2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UBE2C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KIF20A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SMC4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HMGB2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CDC20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TYMS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UHRF1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TTK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PBK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DTL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NCAPG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FAM60A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NUSAP1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CENPF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TOP2A</w:t>
            </w:r>
          </w:p>
        </w:tc>
      </w:tr>
      <w:tr w:rsidR="00A94289" w:rsidTr="00F0107A">
        <w:tc>
          <w:tcPr>
            <w:tcW w:w="1830" w:type="dxa"/>
            <w:shd w:val="clear" w:color="auto" w:fill="auto"/>
            <w:vAlign w:val="center"/>
          </w:tcPr>
          <w:p w:rsidR="00A94289" w:rsidRPr="006A33F0" w:rsidRDefault="00A94289" w:rsidP="00F0107A">
            <w:pPr>
              <w:pStyle w:val="a5"/>
              <w:framePr w:wrap="auto" w:yAlign="inline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A33F0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D</w:t>
            </w:r>
            <w:r w:rsidRPr="006A33F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own-regulated</w:t>
            </w:r>
          </w:p>
          <w:p w:rsidR="00A94289" w:rsidRPr="006A33F0" w:rsidRDefault="00A94289" w:rsidP="00F0107A">
            <w:pPr>
              <w:pStyle w:val="a5"/>
              <w:framePr w:wrap="auto" w:yAlign="inline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A33F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307</w:t>
            </w:r>
          </w:p>
        </w:tc>
        <w:tc>
          <w:tcPr>
            <w:tcW w:w="6476" w:type="dxa"/>
            <w:shd w:val="clear" w:color="auto" w:fill="auto"/>
          </w:tcPr>
          <w:p w:rsidR="00A94289" w:rsidRPr="006A33F0" w:rsidRDefault="00A94289" w:rsidP="00F0107A">
            <w:pPr>
              <w:pStyle w:val="a3"/>
              <w:snapToGrid w:val="0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SLC17A7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PACSIN1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SLC8A2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JPH3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VSNL1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SV2B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CAMK2B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CPNE6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SYNPR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CALB2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FAIM2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EEF1A2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FBXL16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HMP19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HPCAL4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SULT4A1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STX1A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SYNGR3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TTC9B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STMN2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SYN2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GABBR2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DYNC1I1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IGSF21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COX7A1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UNC5A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ADCY1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KCNK12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GNAO1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KIAA0513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SYP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SH3GL2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SCN2B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KIAA0319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SYT13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SVOP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CPLX1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CAMKK2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INA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BSN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MICAL2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NEFL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APLP1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RIT2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ATP6V1G2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STMN4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SNAP25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GRM3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ATP2B2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SYT4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DIRAS2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DLG2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DNM1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CHGB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TMEM130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NPTX1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TAGLN3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DUSP26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OLFM1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SNAP91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ACTL6B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RTN1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DNAJA4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FAM107A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PTGDS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GNG3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MAP7D2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KIF3C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MT3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SNCB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JPH1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KCNJ6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PPP1R16B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GAS7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EPB41L1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ANKS1B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CA10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SLC12A5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SPOCK2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CEND1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SNCA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ALDOC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RASGEF1A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ZCCHC12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SPOCK1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GABRB1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SERPINI1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NRXN2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NEUROD2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NAPB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TF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CAP2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ATP1B1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FXYD1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DOCK3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CA11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SLC6A1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BIN1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RIMS3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SYT3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NDRG4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SCN4B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GFOD1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MAST1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CDK5R1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ASPHD2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SCG5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GRM4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ATCAY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PVALB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CRYM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HHATL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PHYHIP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SHANK3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CDK5R2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RGS7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PPP1R13B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ABCC8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GAP43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TPPP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RAB15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PGBD5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CYP26B1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TUBA4A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YPEL4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SCN2A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TSPAN7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MMP24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CNTN2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PPFIA4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COBL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PDZD4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SCGN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CRYAB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STXBP1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KIFC2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CBLN1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NEDD4L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PRKCZ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GABRD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RPH3A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EOMES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MGLL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TMEM145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GRM1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XKR4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GABRG2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GABBR1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TCEAL2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SHANK2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PIP5K1C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NEFM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RAB3A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PRRT2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MAPT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RUSC2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FAM43B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CBX7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CPEB3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GABARAPL1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SLITRK5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CADM3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AMPH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SV2A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NMNAT2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PHACTR3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MOBP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OPCML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ENO2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RTN4R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ELAVL3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MAP3K9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PSD2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GNAZ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TMEM35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KLHL3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CNDP1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MAL2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PCP4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CALN1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GOT1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SLC25A4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GABRB3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CHN2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PRSS3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MBP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RAB26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KRT31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RELN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ASPHD1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NAP1L3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CACNG2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OGDHL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OPTN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KBTBD11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NRIP3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SYT1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SLC24A3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YPEL3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CA4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GPM6A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MPP3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ATP1B2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EPDR1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MAGEE1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LRRC3B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KCNK1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PPM1H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GABRA1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ANK1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JAZF1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SEPW1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AGT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ITPR1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REEP1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ASTN1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MADD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PTCHD1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TSPAN5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NR4A2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DNM3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ELMO1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ERC2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C10orf35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RASGEF1C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LYSMD2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CORO2B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AES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SCN1B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C15orf27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NECAP1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NDP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TMEM163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DPP6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PIGZ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PAQR6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ROGDI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CHN1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SLC9A6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L1CAM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APBA2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CRY2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CYFIP2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ATP6V0E2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KIAA1598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TNFRSF25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MAN1C1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DISP2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KIT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PTPRR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YWHAG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HPCAL1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DKK3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SORL1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RUSC1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TP53INP2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PLEKHH1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SBK1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C14orf132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CDH10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VAMP2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DNER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PLP1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KLHL2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CPLX2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SFXN3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WBP2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HK1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WBSCR17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PKIA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NPDC1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CBFA2T3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NPTN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MOAP1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KCTD2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GDI1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ELOVL4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HSPB2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PRNP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LONRF2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CSDC2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NUAK1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DPYSL2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GNA11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FNBP1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FSTL5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SGIP1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MLLT11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C6orf136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PAQR8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MT1M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SPTBN2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ATP6V1B2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HLF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FBXO31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PPM1K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KCNA1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SLAIN1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ABLIM1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MAP3K5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BAI3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WFDC1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MAP7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GLRB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TCEAL7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NAP1L2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，</w:t>
            </w:r>
            <w:r w:rsidRPr="006A33F0">
              <w:rPr>
                <w:rFonts w:ascii="Times New Roman" w:eastAsia="宋体" w:hAnsi="Times New Roman" w:cs="Times New Roman"/>
                <w:sz w:val="15"/>
                <w:szCs w:val="15"/>
              </w:rPr>
              <w:t>CDH18</w:t>
            </w:r>
          </w:p>
        </w:tc>
      </w:tr>
    </w:tbl>
    <w:p w:rsidR="00A94289" w:rsidRPr="007B120C" w:rsidRDefault="00A94289" w:rsidP="00A94289">
      <w:pPr>
        <w:rPr>
          <w:rFonts w:ascii="Times New Roman" w:hAnsi="Times New Roman" w:cs="Times New Roman"/>
          <w:sz w:val="18"/>
          <w:szCs w:val="18"/>
        </w:rPr>
      </w:pPr>
      <w:r w:rsidRPr="007B120C">
        <w:rPr>
          <w:rFonts w:ascii="Times New Roman" w:hAnsi="Times New Roman" w:cs="Times New Roman"/>
          <w:sz w:val="18"/>
          <w:szCs w:val="18"/>
        </w:rPr>
        <w:t>PNET</w:t>
      </w:r>
      <w:r w:rsidRPr="007B120C">
        <w:rPr>
          <w:rFonts w:ascii="Times New Roman" w:hAnsi="Times New Roman" w:cs="Times New Roman"/>
          <w:sz w:val="18"/>
          <w:szCs w:val="18"/>
        </w:rPr>
        <w:t>：</w:t>
      </w:r>
      <w:r w:rsidRPr="007B120C">
        <w:rPr>
          <w:rFonts w:ascii="Times New Roman" w:hAnsi="Times New Roman" w:cs="Times New Roman"/>
          <w:sz w:val="18"/>
          <w:szCs w:val="18"/>
        </w:rPr>
        <w:t>Primitive neuroectodermal tumors</w:t>
      </w:r>
    </w:p>
    <w:p w:rsidR="00A94289" w:rsidRDefault="00A94289"/>
    <w:p w:rsidR="00A94289" w:rsidRDefault="00A94289">
      <w:pPr>
        <w:widowControl/>
        <w:jc w:val="left"/>
      </w:pPr>
      <w:r>
        <w:br w:type="page"/>
      </w:r>
    </w:p>
    <w:p w:rsidR="0024633B" w:rsidRDefault="00A94289">
      <w:r>
        <w:rPr>
          <w:noProof/>
        </w:rPr>
        <w:lastRenderedPageBreak/>
        <w:drawing>
          <wp:inline distT="0" distB="0" distL="0" distR="0">
            <wp:extent cx="2654195" cy="796544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644" cy="798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289" w:rsidRPr="00A94289" w:rsidRDefault="00DD7944" w:rsidP="00DD7944">
      <w:pPr>
        <w:rPr>
          <w:rFonts w:ascii="Times New Roman" w:hAnsi="Times New Roman" w:cs="Times New Roman"/>
          <w:b/>
          <w:bCs/>
        </w:rPr>
      </w:pPr>
      <w:r w:rsidRPr="00A94289">
        <w:rPr>
          <w:rFonts w:ascii="Times New Roman" w:hAnsi="Times New Roman" w:cs="Times New Roman"/>
          <w:b/>
          <w:bCs/>
        </w:rPr>
        <w:t>Fig.</w:t>
      </w:r>
      <w:r w:rsidR="00A37EB7">
        <w:rPr>
          <w:rFonts w:ascii="Times New Roman" w:hAnsi="Times New Roman" w:cs="Times New Roman"/>
          <w:b/>
          <w:bCs/>
        </w:rPr>
        <w:t>A.</w:t>
      </w:r>
      <w:r w:rsidRPr="00A94289">
        <w:rPr>
          <w:rFonts w:ascii="Times New Roman" w:hAnsi="Times New Roman" w:cs="Times New Roman"/>
          <w:b/>
          <w:bCs/>
        </w:rPr>
        <w:t>1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/>
          <w:sz w:val="24"/>
        </w:rPr>
        <w:t>Heatmap of the 2629 differentially expressed genes generated using GSE14295 data set (Red: up-regulation; green: down-regulation).</w:t>
      </w:r>
    </w:p>
    <w:sectPr w:rsidR="00A94289" w:rsidRPr="00A942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289"/>
    <w:rsid w:val="000E61B2"/>
    <w:rsid w:val="0012186A"/>
    <w:rsid w:val="00193642"/>
    <w:rsid w:val="001C2E26"/>
    <w:rsid w:val="001D4E9D"/>
    <w:rsid w:val="0024633B"/>
    <w:rsid w:val="002C26B3"/>
    <w:rsid w:val="003522AF"/>
    <w:rsid w:val="0048410A"/>
    <w:rsid w:val="004D5AB1"/>
    <w:rsid w:val="00515F34"/>
    <w:rsid w:val="006B6D3D"/>
    <w:rsid w:val="00753B68"/>
    <w:rsid w:val="007728EB"/>
    <w:rsid w:val="007B0CB7"/>
    <w:rsid w:val="007B5854"/>
    <w:rsid w:val="00A37EB7"/>
    <w:rsid w:val="00A416DA"/>
    <w:rsid w:val="00A94289"/>
    <w:rsid w:val="00AB4E59"/>
    <w:rsid w:val="00DD7944"/>
    <w:rsid w:val="00E16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D3E27A"/>
  <w15:chartTrackingRefBased/>
  <w15:docId w15:val="{7F9050B6-3665-624F-B49A-2029E7712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428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A94289"/>
    <w:rPr>
      <w:rFonts w:ascii="DengXian" w:eastAsia="DengXian" w:hAnsi="Courier New" w:cs="Courier New"/>
      <w:sz w:val="24"/>
    </w:rPr>
  </w:style>
  <w:style w:type="character" w:customStyle="1" w:styleId="a4">
    <w:name w:val="纯文本 字符"/>
    <w:basedOn w:val="a0"/>
    <w:link w:val="a3"/>
    <w:uiPriority w:val="99"/>
    <w:qFormat/>
    <w:rsid w:val="00A94289"/>
    <w:rPr>
      <w:rFonts w:ascii="DengXian" w:eastAsia="DengXian" w:hAnsi="Courier New" w:cs="Courier New"/>
      <w:sz w:val="24"/>
    </w:rPr>
  </w:style>
  <w:style w:type="paragraph" w:customStyle="1" w:styleId="a5">
    <w:name w:val="默认"/>
    <w:qFormat/>
    <w:rsid w:val="00A94289"/>
    <w:pPr>
      <w:framePr w:wrap="around" w:hAnchor="text" w:y="1"/>
    </w:pPr>
    <w:rPr>
      <w:rFonts w:ascii="Helvetica" w:eastAsia="Arial Unicode MS" w:hAnsi="Helvetica" w:cs="Arial Unicode MS"/>
      <w:color w:val="000000"/>
      <w:kern w:val="0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490</Words>
  <Characters>2796</Characters>
  <Application>Microsoft Office Word</Application>
  <DocSecurity>0</DocSecurity>
  <Lines>23</Lines>
  <Paragraphs>6</Paragraphs>
  <ScaleCrop>false</ScaleCrop>
  <Company/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2020-08-04T23:08:00Z</dcterms:created>
  <dcterms:modified xsi:type="dcterms:W3CDTF">2020-10-27T07:37:00Z</dcterms:modified>
</cp:coreProperties>
</file>