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432" w:rsidRPr="008F5ABC" w:rsidRDefault="00ED2432" w:rsidP="00ED2432">
      <w:pPr>
        <w:spacing w:line="480" w:lineRule="auto"/>
        <w:rPr>
          <w:rFonts w:ascii="Calibri" w:eastAsia="Calibri" w:hAnsi="Calibri" w:cs="Times New Roman"/>
          <w:b/>
          <w:lang w:val="en-GB"/>
        </w:rPr>
      </w:pPr>
      <w:r w:rsidRPr="008F5ABC">
        <w:rPr>
          <w:rFonts w:ascii="Calibri" w:eastAsia="Calibri" w:hAnsi="Calibri" w:cs="Times New Roman"/>
          <w:b/>
          <w:lang w:val="en-GB"/>
        </w:rPr>
        <w:t>Appendix I: questionnaire</w:t>
      </w:r>
    </w:p>
    <w:p w:rsidR="00ED2432" w:rsidRPr="008F5ABC" w:rsidRDefault="00ED2432" w:rsidP="00ED2432">
      <w:pPr>
        <w:spacing w:line="240" w:lineRule="auto"/>
        <w:rPr>
          <w:rFonts w:ascii="Calibri" w:eastAsia="Calibri" w:hAnsi="Calibri" w:cs="Times New Roman"/>
          <w:u w:val="single"/>
          <w:lang w:val="en-GB"/>
        </w:rPr>
      </w:pPr>
      <w:r w:rsidRPr="008F5ABC">
        <w:rPr>
          <w:rFonts w:ascii="Calibri" w:eastAsia="Calibri" w:hAnsi="Calibri" w:cs="Times New Roman"/>
          <w:u w:val="single"/>
          <w:lang w:val="en-GB"/>
        </w:rPr>
        <w:t>A. General information about Adverse Events</w:t>
      </w:r>
    </w:p>
    <w:p w:rsidR="00ED2432" w:rsidRPr="008F5ABC" w:rsidRDefault="00ED2432" w:rsidP="00ED2432">
      <w:pPr>
        <w:spacing w:line="240" w:lineRule="auto"/>
        <w:rPr>
          <w:rFonts w:ascii="Calibri" w:eastAsia="Calibri" w:hAnsi="Calibri" w:cs="Times New Roman"/>
          <w:lang w:val="en-GB"/>
        </w:rPr>
      </w:pPr>
      <w:r w:rsidRPr="008F5ABC">
        <w:rPr>
          <w:rFonts w:ascii="Calibri" w:eastAsia="Calibri" w:hAnsi="Calibri" w:cs="Times New Roman"/>
          <w:lang w:val="en-GB"/>
        </w:rPr>
        <w:t xml:space="preserve">1. Which method was used for the adverse event(AE) investigation? </w:t>
      </w:r>
    </w:p>
    <w:p w:rsidR="00ED2432" w:rsidRPr="008F5ABC" w:rsidRDefault="00ED2432" w:rsidP="00ED2432">
      <w:pPr>
        <w:numPr>
          <w:ilvl w:val="0"/>
          <w:numId w:val="6"/>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PRISMA</w:t>
      </w:r>
    </w:p>
    <w:p w:rsidR="00ED2432" w:rsidRPr="008F5ABC" w:rsidRDefault="00ED2432" w:rsidP="00ED2432">
      <w:pPr>
        <w:numPr>
          <w:ilvl w:val="0"/>
          <w:numId w:val="6"/>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SIRE</w:t>
      </w:r>
    </w:p>
    <w:p w:rsidR="00ED2432" w:rsidRPr="008F5ABC" w:rsidRDefault="00ED2432" w:rsidP="00ED2432">
      <w:pPr>
        <w:numPr>
          <w:ilvl w:val="0"/>
          <w:numId w:val="6"/>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TRIPOD-</w:t>
      </w:r>
      <w:proofErr w:type="spellStart"/>
      <w:r w:rsidRPr="008F5ABC">
        <w:rPr>
          <w:rFonts w:ascii="Calibri" w:eastAsia="Calibri" w:hAnsi="Calibri" w:cs="Times New Roman"/>
          <w:lang w:val="en-GB"/>
        </w:rPr>
        <w:t>bèta</w:t>
      </w:r>
      <w:proofErr w:type="spellEnd"/>
    </w:p>
    <w:p w:rsidR="00ED2432" w:rsidRPr="008F5ABC" w:rsidRDefault="00ED2432" w:rsidP="00ED2432">
      <w:pPr>
        <w:numPr>
          <w:ilvl w:val="0"/>
          <w:numId w:val="6"/>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Combination of the methods mentioned above (e.g. SIRE and PRISMA)</w:t>
      </w:r>
    </w:p>
    <w:p w:rsidR="00ED2432" w:rsidRPr="008F5ABC" w:rsidRDefault="00ED2432" w:rsidP="00ED2432">
      <w:pPr>
        <w:numPr>
          <w:ilvl w:val="0"/>
          <w:numId w:val="6"/>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Other, please specify [Open text]</w:t>
      </w:r>
    </w:p>
    <w:p w:rsidR="00ED2432" w:rsidRPr="008F5ABC" w:rsidRDefault="00ED2432" w:rsidP="00ED2432">
      <w:pPr>
        <w:spacing w:line="240" w:lineRule="auto"/>
        <w:rPr>
          <w:rFonts w:ascii="Calibri" w:eastAsia="Calibri" w:hAnsi="Calibri" w:cs="Times New Roman"/>
          <w:lang w:val="en-GB"/>
        </w:rPr>
      </w:pPr>
      <w:r w:rsidRPr="008F5ABC">
        <w:rPr>
          <w:rFonts w:ascii="Calibri" w:eastAsia="Calibri" w:hAnsi="Calibri" w:cs="Times New Roman"/>
          <w:lang w:val="en-GB"/>
        </w:rPr>
        <w:t>3. Give a brief summary of the AE. Focus on the most important elements of the AE, e.g. the occasion, the substandard actions taken and the outcomes (strive to use 200 words or less). [Open text]</w:t>
      </w:r>
    </w:p>
    <w:p w:rsidR="00ED2432" w:rsidRPr="008F5ABC" w:rsidRDefault="00ED2432" w:rsidP="00ED2432">
      <w:pPr>
        <w:spacing w:line="240" w:lineRule="auto"/>
        <w:rPr>
          <w:rFonts w:ascii="Calibri" w:eastAsia="Calibri" w:hAnsi="Calibri" w:cs="Times New Roman"/>
          <w:lang w:val="en-GB"/>
        </w:rPr>
      </w:pPr>
      <w:r w:rsidRPr="008F5ABC">
        <w:rPr>
          <w:rFonts w:ascii="Calibri" w:eastAsia="Calibri" w:hAnsi="Calibri" w:cs="Times New Roman"/>
          <w:lang w:val="en-GB"/>
        </w:rPr>
        <w:t>4. At which department did the AE mainly take place: [Open text]</w:t>
      </w:r>
    </w:p>
    <w:p w:rsidR="00ED2432" w:rsidRPr="008F5ABC" w:rsidRDefault="00ED2432" w:rsidP="00ED2432">
      <w:pPr>
        <w:spacing w:line="240" w:lineRule="auto"/>
        <w:rPr>
          <w:rFonts w:ascii="Calibri" w:eastAsia="Calibri" w:hAnsi="Calibri" w:cs="Times New Roman"/>
          <w:lang w:val="en-GB"/>
        </w:rPr>
      </w:pPr>
      <w:r w:rsidRPr="008F5ABC">
        <w:rPr>
          <w:rFonts w:ascii="Calibri" w:eastAsia="Calibri" w:hAnsi="Calibri" w:cs="Times New Roman"/>
          <w:lang w:val="en-GB"/>
        </w:rPr>
        <w:t xml:space="preserve">5. What was the reason for the initial hospital visit of the patient? </w:t>
      </w:r>
    </w:p>
    <w:p w:rsidR="00ED2432" w:rsidRPr="008F5ABC" w:rsidRDefault="00ED2432" w:rsidP="00ED2432">
      <w:pPr>
        <w:numPr>
          <w:ilvl w:val="0"/>
          <w:numId w:val="7"/>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Inpatient care</w:t>
      </w:r>
    </w:p>
    <w:p w:rsidR="00ED2432" w:rsidRPr="008F5ABC" w:rsidRDefault="00ED2432" w:rsidP="00ED2432">
      <w:pPr>
        <w:numPr>
          <w:ilvl w:val="0"/>
          <w:numId w:val="7"/>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Outpatient care</w:t>
      </w:r>
    </w:p>
    <w:p w:rsidR="00ED2432" w:rsidRPr="008F5ABC" w:rsidRDefault="00ED2432" w:rsidP="00ED2432">
      <w:pPr>
        <w:numPr>
          <w:ilvl w:val="0"/>
          <w:numId w:val="7"/>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Planned test/research</w:t>
      </w:r>
    </w:p>
    <w:p w:rsidR="00ED2432" w:rsidRPr="008F5ABC" w:rsidRDefault="00ED2432" w:rsidP="00ED2432">
      <w:pPr>
        <w:numPr>
          <w:ilvl w:val="0"/>
          <w:numId w:val="7"/>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Emergency care</w:t>
      </w:r>
    </w:p>
    <w:p w:rsidR="00ED2432" w:rsidRPr="008F5ABC" w:rsidRDefault="00ED2432" w:rsidP="00ED2432">
      <w:pPr>
        <w:numPr>
          <w:ilvl w:val="0"/>
          <w:numId w:val="7"/>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Other, please specify [open text]</w:t>
      </w:r>
    </w:p>
    <w:p w:rsidR="00ED2432" w:rsidRPr="008F5ABC" w:rsidRDefault="00ED2432" w:rsidP="00ED2432">
      <w:pPr>
        <w:spacing w:line="240" w:lineRule="auto"/>
        <w:rPr>
          <w:rFonts w:ascii="Calibri" w:eastAsia="Calibri" w:hAnsi="Calibri" w:cs="Times New Roman"/>
          <w:lang w:val="en-GB"/>
        </w:rPr>
      </w:pPr>
      <w:r w:rsidRPr="008F5ABC">
        <w:rPr>
          <w:rFonts w:ascii="Calibri" w:eastAsia="Calibri" w:hAnsi="Calibri" w:cs="Times New Roman"/>
          <w:lang w:val="en-GB"/>
        </w:rPr>
        <w:t>6. Describe the top event. Give a description of the AE in a few words. In SIRE and Prisma this is most often called the top event. In TRIPOD-</w:t>
      </w:r>
      <w:proofErr w:type="spellStart"/>
      <w:r w:rsidRPr="008F5ABC">
        <w:rPr>
          <w:rFonts w:ascii="Calibri" w:eastAsia="Calibri" w:hAnsi="Calibri" w:cs="Times New Roman"/>
          <w:lang w:val="en-GB"/>
        </w:rPr>
        <w:t>bèta</w:t>
      </w:r>
      <w:proofErr w:type="spellEnd"/>
      <w:r w:rsidRPr="008F5ABC">
        <w:rPr>
          <w:rFonts w:ascii="Calibri" w:eastAsia="Calibri" w:hAnsi="Calibri" w:cs="Times New Roman"/>
          <w:lang w:val="en-GB"/>
        </w:rPr>
        <w:t xml:space="preserve"> this is called an event. [Open text]</w:t>
      </w:r>
    </w:p>
    <w:p w:rsidR="00ED2432" w:rsidRPr="008F5ABC" w:rsidRDefault="00ED2432" w:rsidP="00ED2432">
      <w:pPr>
        <w:spacing w:line="240" w:lineRule="auto"/>
        <w:rPr>
          <w:rFonts w:ascii="Calibri" w:eastAsia="Calibri" w:hAnsi="Calibri" w:cs="Times New Roman"/>
          <w:lang w:val="en-GB"/>
        </w:rPr>
      </w:pPr>
      <w:r w:rsidRPr="008F5ABC">
        <w:rPr>
          <w:rFonts w:ascii="Calibri" w:eastAsia="Calibri" w:hAnsi="Calibri" w:cs="Times New Roman"/>
          <w:lang w:val="en-GB"/>
        </w:rPr>
        <w:t>7. On which day did the top event occur?</w:t>
      </w:r>
    </w:p>
    <w:p w:rsidR="00ED2432" w:rsidRPr="008F5ABC" w:rsidRDefault="00ED2432" w:rsidP="00ED2432">
      <w:pPr>
        <w:numPr>
          <w:ilvl w:val="0"/>
          <w:numId w:val="8"/>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Monday</w:t>
      </w:r>
    </w:p>
    <w:p w:rsidR="00ED2432" w:rsidRPr="008F5ABC" w:rsidRDefault="00ED2432" w:rsidP="00ED2432">
      <w:pPr>
        <w:numPr>
          <w:ilvl w:val="0"/>
          <w:numId w:val="8"/>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Tuesday</w:t>
      </w:r>
    </w:p>
    <w:p w:rsidR="00ED2432" w:rsidRPr="008F5ABC" w:rsidRDefault="00ED2432" w:rsidP="00ED2432">
      <w:pPr>
        <w:numPr>
          <w:ilvl w:val="0"/>
          <w:numId w:val="8"/>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Wednesday</w:t>
      </w:r>
    </w:p>
    <w:p w:rsidR="00ED2432" w:rsidRPr="008F5ABC" w:rsidRDefault="00ED2432" w:rsidP="00ED2432">
      <w:pPr>
        <w:numPr>
          <w:ilvl w:val="0"/>
          <w:numId w:val="8"/>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Thursday</w:t>
      </w:r>
    </w:p>
    <w:p w:rsidR="00ED2432" w:rsidRPr="008F5ABC" w:rsidRDefault="00ED2432" w:rsidP="00ED2432">
      <w:pPr>
        <w:numPr>
          <w:ilvl w:val="0"/>
          <w:numId w:val="8"/>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Friday</w:t>
      </w:r>
    </w:p>
    <w:p w:rsidR="00ED2432" w:rsidRPr="008F5ABC" w:rsidRDefault="00ED2432" w:rsidP="00ED2432">
      <w:pPr>
        <w:numPr>
          <w:ilvl w:val="0"/>
          <w:numId w:val="8"/>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Saturday</w:t>
      </w:r>
    </w:p>
    <w:p w:rsidR="00ED2432" w:rsidRPr="008F5ABC" w:rsidRDefault="00ED2432" w:rsidP="00ED2432">
      <w:pPr>
        <w:numPr>
          <w:ilvl w:val="0"/>
          <w:numId w:val="8"/>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lastRenderedPageBreak/>
        <w:t>Sunday</w:t>
      </w:r>
    </w:p>
    <w:p w:rsidR="00ED2432" w:rsidRPr="008F5ABC" w:rsidRDefault="00ED2432" w:rsidP="00ED2432">
      <w:pPr>
        <w:spacing w:line="240" w:lineRule="auto"/>
        <w:rPr>
          <w:rFonts w:ascii="Calibri" w:eastAsia="Calibri" w:hAnsi="Calibri" w:cs="Times New Roman"/>
          <w:lang w:val="en-GB"/>
        </w:rPr>
      </w:pPr>
      <w:r w:rsidRPr="008F5ABC">
        <w:rPr>
          <w:rFonts w:ascii="Calibri" w:eastAsia="Calibri" w:hAnsi="Calibri" w:cs="Times New Roman"/>
          <w:lang w:val="en-GB"/>
        </w:rPr>
        <w:t>8. During which shift did  the top event take place?</w:t>
      </w:r>
    </w:p>
    <w:p w:rsidR="00ED2432" w:rsidRPr="008F5ABC" w:rsidRDefault="00ED2432" w:rsidP="00ED2432">
      <w:pPr>
        <w:numPr>
          <w:ilvl w:val="0"/>
          <w:numId w:val="9"/>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Day shift</w:t>
      </w:r>
    </w:p>
    <w:p w:rsidR="00ED2432" w:rsidRPr="008F5ABC" w:rsidRDefault="00ED2432" w:rsidP="00ED2432">
      <w:pPr>
        <w:numPr>
          <w:ilvl w:val="0"/>
          <w:numId w:val="9"/>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Evening shift</w:t>
      </w:r>
    </w:p>
    <w:p w:rsidR="00ED2432" w:rsidRPr="008F5ABC" w:rsidRDefault="00ED2432" w:rsidP="00ED2432">
      <w:pPr>
        <w:numPr>
          <w:ilvl w:val="0"/>
          <w:numId w:val="9"/>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Night shift</w:t>
      </w:r>
    </w:p>
    <w:p w:rsidR="00ED2432" w:rsidRPr="008F5ABC" w:rsidRDefault="00ED2432" w:rsidP="00ED2432">
      <w:pPr>
        <w:spacing w:line="240" w:lineRule="auto"/>
        <w:rPr>
          <w:rFonts w:ascii="Calibri" w:eastAsia="Calibri" w:hAnsi="Calibri" w:cs="Times New Roman"/>
          <w:u w:val="single"/>
          <w:lang w:val="en-GB"/>
        </w:rPr>
      </w:pPr>
      <w:r w:rsidRPr="008F5ABC">
        <w:rPr>
          <w:rFonts w:ascii="Calibri" w:eastAsia="Calibri" w:hAnsi="Calibri" w:cs="Times New Roman"/>
          <w:u w:val="single"/>
          <w:lang w:val="en-GB"/>
        </w:rPr>
        <w:t>B. Socio-technical work systems &amp; Processes</w:t>
      </w:r>
    </w:p>
    <w:p w:rsidR="00ED2432" w:rsidRPr="008F5ABC" w:rsidRDefault="00ED2432" w:rsidP="00ED2432">
      <w:pPr>
        <w:spacing w:line="240" w:lineRule="auto"/>
        <w:rPr>
          <w:rFonts w:ascii="Calibri" w:eastAsia="Calibri" w:hAnsi="Calibri" w:cs="Times New Roman"/>
          <w:i/>
          <w:lang w:val="en-GB"/>
        </w:rPr>
      </w:pPr>
      <w:r w:rsidRPr="008F5ABC">
        <w:rPr>
          <w:rFonts w:ascii="Calibri" w:eastAsia="Calibri" w:hAnsi="Calibri" w:cs="Times New Roman"/>
          <w:i/>
          <w:lang w:val="en-GB"/>
        </w:rPr>
        <w:t>Persons- Patient</w:t>
      </w:r>
    </w:p>
    <w:p w:rsidR="00ED2432" w:rsidRPr="008F5ABC" w:rsidRDefault="00ED2432" w:rsidP="00ED2432">
      <w:pPr>
        <w:spacing w:line="240" w:lineRule="auto"/>
        <w:rPr>
          <w:rFonts w:ascii="Calibri" w:eastAsia="Calibri" w:hAnsi="Calibri" w:cs="Times New Roman"/>
          <w:lang w:val="en-GB"/>
        </w:rPr>
      </w:pPr>
      <w:r w:rsidRPr="008F5ABC">
        <w:rPr>
          <w:rFonts w:ascii="Calibri" w:eastAsia="Calibri" w:hAnsi="Calibri" w:cs="Times New Roman"/>
          <w:lang w:val="en-GB"/>
        </w:rPr>
        <w:t>9. Gender of the patient</w:t>
      </w:r>
    </w:p>
    <w:p w:rsidR="00ED2432" w:rsidRPr="008F5ABC" w:rsidRDefault="00ED2432" w:rsidP="00ED2432">
      <w:pPr>
        <w:numPr>
          <w:ilvl w:val="0"/>
          <w:numId w:val="10"/>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Female</w:t>
      </w:r>
    </w:p>
    <w:p w:rsidR="00ED2432" w:rsidRPr="008F5ABC" w:rsidRDefault="00ED2432" w:rsidP="00ED2432">
      <w:pPr>
        <w:numPr>
          <w:ilvl w:val="0"/>
          <w:numId w:val="10"/>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Male</w:t>
      </w:r>
    </w:p>
    <w:p w:rsidR="00ED2432" w:rsidRPr="008F5ABC" w:rsidRDefault="00ED2432" w:rsidP="00ED2432">
      <w:pPr>
        <w:spacing w:line="240" w:lineRule="auto"/>
        <w:rPr>
          <w:rFonts w:ascii="Calibri" w:eastAsia="Calibri" w:hAnsi="Calibri" w:cs="Times New Roman"/>
          <w:lang w:val="en-GB"/>
        </w:rPr>
      </w:pPr>
      <w:r w:rsidRPr="008F5ABC">
        <w:rPr>
          <w:rFonts w:ascii="Calibri" w:eastAsia="Calibri" w:hAnsi="Calibri" w:cs="Times New Roman"/>
          <w:lang w:val="en-GB"/>
        </w:rPr>
        <w:t>10. Age category of the patient:</w:t>
      </w:r>
    </w:p>
    <w:p w:rsidR="00ED2432" w:rsidRPr="008F5ABC" w:rsidRDefault="00ED2432" w:rsidP="00ED2432">
      <w:pPr>
        <w:numPr>
          <w:ilvl w:val="0"/>
          <w:numId w:val="11"/>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0 – 1 year</w:t>
      </w:r>
    </w:p>
    <w:p w:rsidR="00ED2432" w:rsidRPr="008F5ABC" w:rsidRDefault="00ED2432" w:rsidP="00ED2432">
      <w:pPr>
        <w:numPr>
          <w:ilvl w:val="0"/>
          <w:numId w:val="11"/>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2 – 4 years</w:t>
      </w:r>
    </w:p>
    <w:p w:rsidR="00ED2432" w:rsidRPr="008F5ABC" w:rsidRDefault="00ED2432" w:rsidP="00ED2432">
      <w:pPr>
        <w:numPr>
          <w:ilvl w:val="0"/>
          <w:numId w:val="11"/>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5 – 18 years</w:t>
      </w:r>
    </w:p>
    <w:p w:rsidR="00ED2432" w:rsidRPr="008F5ABC" w:rsidRDefault="00ED2432" w:rsidP="00ED2432">
      <w:pPr>
        <w:numPr>
          <w:ilvl w:val="0"/>
          <w:numId w:val="11"/>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19 – 65 years</w:t>
      </w:r>
    </w:p>
    <w:p w:rsidR="00ED2432" w:rsidRPr="008F5ABC" w:rsidRDefault="00ED2432" w:rsidP="00ED2432">
      <w:pPr>
        <w:numPr>
          <w:ilvl w:val="0"/>
          <w:numId w:val="11"/>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66 – 80 Years</w:t>
      </w:r>
    </w:p>
    <w:p w:rsidR="00ED2432" w:rsidRPr="008F5ABC" w:rsidRDefault="00ED2432" w:rsidP="00ED2432">
      <w:pPr>
        <w:numPr>
          <w:ilvl w:val="0"/>
          <w:numId w:val="11"/>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Older than 80 years</w:t>
      </w:r>
    </w:p>
    <w:p w:rsidR="00ED2432" w:rsidRPr="008F5ABC" w:rsidRDefault="00ED2432" w:rsidP="00ED2432">
      <w:pPr>
        <w:spacing w:line="240" w:lineRule="auto"/>
        <w:rPr>
          <w:rFonts w:ascii="Calibri" w:eastAsia="Calibri" w:hAnsi="Calibri" w:cs="Times New Roman"/>
          <w:lang w:val="en-GB"/>
        </w:rPr>
      </w:pPr>
      <w:r w:rsidRPr="008F5ABC">
        <w:rPr>
          <w:rFonts w:ascii="Calibri" w:eastAsia="Calibri" w:hAnsi="Calibri" w:cs="Times New Roman"/>
          <w:lang w:val="en-GB"/>
        </w:rPr>
        <w:t>11. Can the patient be categorised as fragile elderly? If yes, give a brief description of the frailty: [Open text]</w:t>
      </w:r>
    </w:p>
    <w:p w:rsidR="00ED2432" w:rsidRPr="008F5ABC" w:rsidRDefault="00ED2432" w:rsidP="00ED2432">
      <w:pPr>
        <w:spacing w:line="240" w:lineRule="auto"/>
        <w:rPr>
          <w:rFonts w:ascii="Calibri" w:eastAsia="Calibri" w:hAnsi="Calibri" w:cs="Times New Roman"/>
          <w:lang w:val="en-GB"/>
        </w:rPr>
      </w:pPr>
      <w:r w:rsidRPr="008F5ABC">
        <w:rPr>
          <w:rFonts w:ascii="Calibri" w:eastAsia="Calibri" w:hAnsi="Calibri" w:cs="Times New Roman"/>
          <w:lang w:val="en-GB"/>
        </w:rPr>
        <w:t>12. Did medication play a role in the origin/development of the AE? If yes or possibly, give a description of the medication and the way in which it contributed: [Open text]</w:t>
      </w:r>
    </w:p>
    <w:p w:rsidR="00ED2432" w:rsidRPr="008F5ABC" w:rsidRDefault="00ED2432" w:rsidP="00ED2432">
      <w:pPr>
        <w:spacing w:line="240" w:lineRule="auto"/>
        <w:rPr>
          <w:rFonts w:ascii="Calibri" w:eastAsia="Calibri" w:hAnsi="Calibri" w:cs="Times New Roman"/>
          <w:lang w:val="en-GB"/>
        </w:rPr>
      </w:pPr>
      <w:r w:rsidRPr="008F5ABC">
        <w:rPr>
          <w:rFonts w:ascii="Calibri" w:eastAsia="Calibri" w:hAnsi="Calibri" w:cs="Times New Roman"/>
          <w:lang w:val="en-GB"/>
        </w:rPr>
        <w:t>13.</w:t>
      </w:r>
      <w:proofErr w:type="spellStart"/>
      <w:r w:rsidRPr="008F5ABC">
        <w:rPr>
          <w:rFonts w:ascii="Calibri" w:eastAsia="Calibri" w:hAnsi="Calibri" w:cs="Times New Roman"/>
          <w:lang w:val="en-GB"/>
        </w:rPr>
        <w:t>a</w:t>
      </w:r>
      <w:proofErr w:type="spellEnd"/>
      <w:r w:rsidRPr="008F5ABC">
        <w:rPr>
          <w:rFonts w:ascii="Calibri" w:eastAsia="Calibri" w:hAnsi="Calibri" w:cs="Times New Roman"/>
          <w:lang w:val="en-GB"/>
        </w:rPr>
        <w:t xml:space="preserve"> Are one or more patient-related root causes found in the AE report?</w:t>
      </w:r>
    </w:p>
    <w:p w:rsidR="00ED2432" w:rsidRPr="008F5ABC" w:rsidRDefault="00ED2432" w:rsidP="00ED2432">
      <w:pPr>
        <w:numPr>
          <w:ilvl w:val="0"/>
          <w:numId w:val="12"/>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Yes</w:t>
      </w:r>
    </w:p>
    <w:p w:rsidR="00ED2432" w:rsidRPr="008F5ABC" w:rsidRDefault="00ED2432" w:rsidP="00ED2432">
      <w:pPr>
        <w:numPr>
          <w:ilvl w:val="0"/>
          <w:numId w:val="12"/>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No</w:t>
      </w:r>
    </w:p>
    <w:p w:rsidR="00ED2432" w:rsidRPr="008F5ABC" w:rsidRDefault="00ED2432" w:rsidP="00ED2432">
      <w:pPr>
        <w:spacing w:line="240" w:lineRule="auto"/>
        <w:rPr>
          <w:rFonts w:ascii="Calibri" w:eastAsia="Calibri" w:hAnsi="Calibri" w:cs="Times New Roman"/>
          <w:lang w:val="en-GB"/>
        </w:rPr>
      </w:pPr>
      <w:r w:rsidRPr="008F5ABC">
        <w:rPr>
          <w:rFonts w:ascii="Calibri" w:eastAsia="Calibri" w:hAnsi="Calibri" w:cs="Times New Roman"/>
          <w:lang w:val="en-GB"/>
        </w:rPr>
        <w:t>13.b If yes, please give a description for each root cause: [Open text]</w:t>
      </w:r>
    </w:p>
    <w:p w:rsidR="00ED2432" w:rsidRPr="008F5ABC" w:rsidRDefault="00ED2432" w:rsidP="00ED2432">
      <w:pPr>
        <w:spacing w:line="240" w:lineRule="auto"/>
        <w:rPr>
          <w:rFonts w:ascii="Calibri" w:eastAsia="Calibri" w:hAnsi="Calibri" w:cs="Times New Roman"/>
          <w:i/>
          <w:lang w:val="en-GB"/>
        </w:rPr>
      </w:pPr>
      <w:r w:rsidRPr="008F5ABC">
        <w:rPr>
          <w:rFonts w:ascii="Calibri" w:eastAsia="Calibri" w:hAnsi="Calibri" w:cs="Times New Roman"/>
          <w:i/>
          <w:lang w:val="en-GB"/>
        </w:rPr>
        <w:t>Persons – Healthcare professional(s)</w:t>
      </w:r>
    </w:p>
    <w:p w:rsidR="00ED2432" w:rsidRPr="008F5ABC" w:rsidRDefault="00ED2432" w:rsidP="00ED2432">
      <w:pPr>
        <w:spacing w:line="240" w:lineRule="auto"/>
        <w:rPr>
          <w:rFonts w:ascii="Calibri" w:eastAsia="Calibri" w:hAnsi="Calibri" w:cs="Times New Roman"/>
          <w:lang w:val="en-GB"/>
        </w:rPr>
      </w:pPr>
      <w:r w:rsidRPr="008F5ABC">
        <w:rPr>
          <w:rFonts w:ascii="Calibri" w:eastAsia="Calibri" w:hAnsi="Calibri" w:cs="Times New Roman"/>
          <w:lang w:val="en-GB"/>
        </w:rPr>
        <w:t>14. What was the responsible medical specialism?</w:t>
      </w:r>
    </w:p>
    <w:p w:rsidR="00ED2432" w:rsidRPr="008F5ABC" w:rsidRDefault="00ED2432" w:rsidP="00ED2432">
      <w:pPr>
        <w:numPr>
          <w:ilvl w:val="0"/>
          <w:numId w:val="13"/>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lastRenderedPageBreak/>
        <w:t>Anaesthesiology</w:t>
      </w:r>
    </w:p>
    <w:p w:rsidR="00ED2432" w:rsidRPr="008F5ABC" w:rsidRDefault="00ED2432" w:rsidP="00ED2432">
      <w:pPr>
        <w:numPr>
          <w:ilvl w:val="0"/>
          <w:numId w:val="13"/>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Cardiology</w:t>
      </w:r>
    </w:p>
    <w:p w:rsidR="00ED2432" w:rsidRPr="008F5ABC" w:rsidRDefault="00ED2432" w:rsidP="00ED2432">
      <w:pPr>
        <w:numPr>
          <w:ilvl w:val="0"/>
          <w:numId w:val="13"/>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Surgery</w:t>
      </w:r>
    </w:p>
    <w:p w:rsidR="00ED2432" w:rsidRPr="008F5ABC" w:rsidRDefault="00ED2432" w:rsidP="00ED2432">
      <w:pPr>
        <w:numPr>
          <w:ilvl w:val="0"/>
          <w:numId w:val="13"/>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Dermatology</w:t>
      </w:r>
    </w:p>
    <w:p w:rsidR="00ED2432" w:rsidRPr="008F5ABC" w:rsidRDefault="00ED2432" w:rsidP="00ED2432">
      <w:pPr>
        <w:numPr>
          <w:ilvl w:val="0"/>
          <w:numId w:val="13"/>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Geriatrics</w:t>
      </w:r>
    </w:p>
    <w:p w:rsidR="00ED2432" w:rsidRPr="008F5ABC" w:rsidRDefault="00ED2432" w:rsidP="00ED2432">
      <w:pPr>
        <w:numPr>
          <w:ilvl w:val="0"/>
          <w:numId w:val="13"/>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Gynaecology/Obstetrics</w:t>
      </w:r>
    </w:p>
    <w:p w:rsidR="00ED2432" w:rsidRPr="008F5ABC" w:rsidRDefault="00ED2432" w:rsidP="00ED2432">
      <w:pPr>
        <w:numPr>
          <w:ilvl w:val="0"/>
          <w:numId w:val="13"/>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Internal Medicine</w:t>
      </w:r>
    </w:p>
    <w:p w:rsidR="00ED2432" w:rsidRPr="008F5ABC" w:rsidRDefault="00ED2432" w:rsidP="00ED2432">
      <w:pPr>
        <w:numPr>
          <w:ilvl w:val="0"/>
          <w:numId w:val="13"/>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Ear, Nose, Throat</w:t>
      </w:r>
    </w:p>
    <w:p w:rsidR="00ED2432" w:rsidRPr="008F5ABC" w:rsidRDefault="00ED2432" w:rsidP="00ED2432">
      <w:pPr>
        <w:numPr>
          <w:ilvl w:val="0"/>
          <w:numId w:val="13"/>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Paediatrics</w:t>
      </w:r>
    </w:p>
    <w:p w:rsidR="00ED2432" w:rsidRPr="008F5ABC" w:rsidRDefault="00ED2432" w:rsidP="00ED2432">
      <w:pPr>
        <w:numPr>
          <w:ilvl w:val="0"/>
          <w:numId w:val="13"/>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Pulmonology</w:t>
      </w:r>
    </w:p>
    <w:p w:rsidR="00ED2432" w:rsidRPr="008F5ABC" w:rsidRDefault="00ED2432" w:rsidP="00ED2432">
      <w:pPr>
        <w:numPr>
          <w:ilvl w:val="0"/>
          <w:numId w:val="13"/>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Gastroenterology &amp; Hepatology</w:t>
      </w:r>
    </w:p>
    <w:p w:rsidR="00ED2432" w:rsidRPr="008F5ABC" w:rsidRDefault="00ED2432" w:rsidP="00ED2432">
      <w:pPr>
        <w:numPr>
          <w:ilvl w:val="0"/>
          <w:numId w:val="13"/>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Medical oncology</w:t>
      </w:r>
    </w:p>
    <w:p w:rsidR="00ED2432" w:rsidRPr="008F5ABC" w:rsidRDefault="00ED2432" w:rsidP="00ED2432">
      <w:pPr>
        <w:numPr>
          <w:ilvl w:val="0"/>
          <w:numId w:val="13"/>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Nephrology</w:t>
      </w:r>
    </w:p>
    <w:p w:rsidR="00ED2432" w:rsidRPr="008F5ABC" w:rsidRDefault="00ED2432" w:rsidP="00ED2432">
      <w:pPr>
        <w:numPr>
          <w:ilvl w:val="0"/>
          <w:numId w:val="13"/>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Neuro surgery</w:t>
      </w:r>
    </w:p>
    <w:p w:rsidR="00ED2432" w:rsidRPr="008F5ABC" w:rsidRDefault="00ED2432" w:rsidP="00ED2432">
      <w:pPr>
        <w:numPr>
          <w:ilvl w:val="0"/>
          <w:numId w:val="13"/>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Neurology</w:t>
      </w:r>
    </w:p>
    <w:p w:rsidR="00ED2432" w:rsidRPr="008F5ABC" w:rsidRDefault="00ED2432" w:rsidP="00ED2432">
      <w:pPr>
        <w:numPr>
          <w:ilvl w:val="0"/>
          <w:numId w:val="13"/>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Ophthalmology</w:t>
      </w:r>
    </w:p>
    <w:p w:rsidR="00ED2432" w:rsidRPr="008F5ABC" w:rsidRDefault="00ED2432" w:rsidP="00ED2432">
      <w:pPr>
        <w:numPr>
          <w:ilvl w:val="0"/>
          <w:numId w:val="13"/>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Orthopaedics</w:t>
      </w:r>
    </w:p>
    <w:p w:rsidR="00ED2432" w:rsidRPr="008F5ABC" w:rsidRDefault="00ED2432" w:rsidP="00ED2432">
      <w:pPr>
        <w:numPr>
          <w:ilvl w:val="0"/>
          <w:numId w:val="13"/>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Plastic surgery</w:t>
      </w:r>
    </w:p>
    <w:p w:rsidR="00ED2432" w:rsidRPr="008F5ABC" w:rsidRDefault="00ED2432" w:rsidP="00ED2432">
      <w:pPr>
        <w:numPr>
          <w:ilvl w:val="0"/>
          <w:numId w:val="13"/>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Psychiatry</w:t>
      </w:r>
    </w:p>
    <w:p w:rsidR="00ED2432" w:rsidRPr="008F5ABC" w:rsidRDefault="00ED2432" w:rsidP="00ED2432">
      <w:pPr>
        <w:numPr>
          <w:ilvl w:val="0"/>
          <w:numId w:val="13"/>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Radiology</w:t>
      </w:r>
    </w:p>
    <w:p w:rsidR="00ED2432" w:rsidRPr="008F5ABC" w:rsidRDefault="00ED2432" w:rsidP="00ED2432">
      <w:pPr>
        <w:numPr>
          <w:ilvl w:val="0"/>
          <w:numId w:val="13"/>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Rehabilitation medicine</w:t>
      </w:r>
    </w:p>
    <w:p w:rsidR="00ED2432" w:rsidRPr="008F5ABC" w:rsidRDefault="00ED2432" w:rsidP="00ED2432">
      <w:pPr>
        <w:numPr>
          <w:ilvl w:val="0"/>
          <w:numId w:val="13"/>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Rheumatology</w:t>
      </w:r>
    </w:p>
    <w:p w:rsidR="00ED2432" w:rsidRPr="008F5ABC" w:rsidRDefault="00ED2432" w:rsidP="00ED2432">
      <w:pPr>
        <w:numPr>
          <w:ilvl w:val="0"/>
          <w:numId w:val="13"/>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Emergency Medicine</w:t>
      </w:r>
    </w:p>
    <w:p w:rsidR="00ED2432" w:rsidRPr="008F5ABC" w:rsidRDefault="00ED2432" w:rsidP="00ED2432">
      <w:pPr>
        <w:numPr>
          <w:ilvl w:val="0"/>
          <w:numId w:val="13"/>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Trauma surgery</w:t>
      </w:r>
    </w:p>
    <w:p w:rsidR="00ED2432" w:rsidRPr="008F5ABC" w:rsidRDefault="00ED2432" w:rsidP="00ED2432">
      <w:pPr>
        <w:numPr>
          <w:ilvl w:val="0"/>
          <w:numId w:val="13"/>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Urology</w:t>
      </w:r>
    </w:p>
    <w:p w:rsidR="00ED2432" w:rsidRPr="008F5ABC" w:rsidRDefault="00ED2432" w:rsidP="00ED2432">
      <w:pPr>
        <w:numPr>
          <w:ilvl w:val="0"/>
          <w:numId w:val="13"/>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Other, please specify [open text]</w:t>
      </w:r>
    </w:p>
    <w:p w:rsidR="00ED2432" w:rsidRPr="008F5ABC" w:rsidRDefault="00ED2432" w:rsidP="00ED2432">
      <w:pPr>
        <w:spacing w:line="240" w:lineRule="auto"/>
        <w:rPr>
          <w:rFonts w:ascii="Calibri" w:eastAsia="Calibri" w:hAnsi="Calibri" w:cs="Times New Roman"/>
          <w:lang w:val="en-GB"/>
        </w:rPr>
      </w:pPr>
      <w:r w:rsidRPr="008F5ABC">
        <w:rPr>
          <w:rFonts w:ascii="Calibri" w:eastAsia="Calibri" w:hAnsi="Calibri" w:cs="Times New Roman"/>
          <w:lang w:val="en-GB"/>
        </w:rPr>
        <w:t>15. Which healthcare professionals were involved in the AE? Describe, for each healthcare professional, particularities/specifics that might have contributed to the origin/development of the AE: [Open text]</w:t>
      </w:r>
    </w:p>
    <w:p w:rsidR="00ED2432" w:rsidRPr="008F5ABC" w:rsidRDefault="00ED2432" w:rsidP="00ED2432">
      <w:pPr>
        <w:spacing w:line="240" w:lineRule="auto"/>
        <w:rPr>
          <w:rFonts w:ascii="Calibri" w:eastAsia="Calibri" w:hAnsi="Calibri" w:cs="Times New Roman"/>
          <w:lang w:val="en-GB"/>
        </w:rPr>
      </w:pPr>
      <w:r w:rsidRPr="008F5ABC">
        <w:rPr>
          <w:rFonts w:ascii="Calibri" w:eastAsia="Calibri" w:hAnsi="Calibri" w:cs="Times New Roman"/>
          <w:lang w:val="en-GB"/>
        </w:rPr>
        <w:t>16. Which professionals of medical supporting services were involved in the AE? Describe for each professional particularities/specifics that might have contributed to the origin/development of the AE: [Open text]</w:t>
      </w:r>
    </w:p>
    <w:p w:rsidR="00ED2432" w:rsidRPr="008F5ABC" w:rsidRDefault="00ED2432" w:rsidP="00ED2432">
      <w:pPr>
        <w:spacing w:line="240" w:lineRule="auto"/>
        <w:rPr>
          <w:rFonts w:ascii="Calibri" w:eastAsia="Calibri" w:hAnsi="Calibri" w:cs="Times New Roman"/>
          <w:lang w:val="en-GB"/>
        </w:rPr>
      </w:pPr>
      <w:r w:rsidRPr="008F5ABC">
        <w:rPr>
          <w:rFonts w:ascii="Calibri" w:eastAsia="Calibri" w:hAnsi="Calibri" w:cs="Times New Roman"/>
          <w:lang w:val="en-GB"/>
        </w:rPr>
        <w:t>17. If the reports describe any details about the collaboration between professionals/departments, please provide a brief description: [Open text]</w:t>
      </w:r>
    </w:p>
    <w:p w:rsidR="00ED2432" w:rsidRPr="008F5ABC" w:rsidRDefault="00ED2432" w:rsidP="00ED2432">
      <w:pPr>
        <w:spacing w:line="240" w:lineRule="auto"/>
        <w:rPr>
          <w:rFonts w:ascii="Calibri" w:eastAsia="Calibri" w:hAnsi="Calibri" w:cs="Times New Roman"/>
          <w:lang w:val="en-GB"/>
        </w:rPr>
      </w:pPr>
      <w:r w:rsidRPr="008F5ABC">
        <w:rPr>
          <w:rFonts w:ascii="Calibri" w:eastAsia="Calibri" w:hAnsi="Calibri" w:cs="Times New Roman"/>
          <w:lang w:val="en-GB"/>
        </w:rPr>
        <w:lastRenderedPageBreak/>
        <w:t>18.a Were any human-related root causes revealed?</w:t>
      </w:r>
    </w:p>
    <w:p w:rsidR="00ED2432" w:rsidRPr="008F5ABC" w:rsidRDefault="00ED2432" w:rsidP="00ED2432">
      <w:pPr>
        <w:numPr>
          <w:ilvl w:val="0"/>
          <w:numId w:val="14"/>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Yes</w:t>
      </w:r>
    </w:p>
    <w:p w:rsidR="00ED2432" w:rsidRPr="008F5ABC" w:rsidRDefault="00ED2432" w:rsidP="00ED2432">
      <w:pPr>
        <w:numPr>
          <w:ilvl w:val="0"/>
          <w:numId w:val="14"/>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No</w:t>
      </w:r>
    </w:p>
    <w:p w:rsidR="00ED2432" w:rsidRPr="008F5ABC" w:rsidRDefault="00ED2432" w:rsidP="00ED2432">
      <w:pPr>
        <w:spacing w:line="240" w:lineRule="auto"/>
        <w:rPr>
          <w:rFonts w:ascii="Calibri" w:eastAsia="Calibri" w:hAnsi="Calibri" w:cs="Times New Roman"/>
          <w:lang w:val="en-GB"/>
        </w:rPr>
      </w:pPr>
      <w:r w:rsidRPr="008F5ABC">
        <w:rPr>
          <w:rFonts w:ascii="Calibri" w:eastAsia="Calibri" w:hAnsi="Calibri" w:cs="Times New Roman"/>
          <w:lang w:val="en-GB"/>
        </w:rPr>
        <w:t>18.b If yes, which type:</w:t>
      </w:r>
    </w:p>
    <w:p w:rsidR="00ED2432" w:rsidRPr="008F5ABC" w:rsidRDefault="00ED2432" w:rsidP="00ED2432">
      <w:pPr>
        <w:numPr>
          <w:ilvl w:val="0"/>
          <w:numId w:val="15"/>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Human - External (H-EX)</w:t>
      </w:r>
    </w:p>
    <w:p w:rsidR="00ED2432" w:rsidRPr="008F5ABC" w:rsidRDefault="00ED2432" w:rsidP="00ED2432">
      <w:pPr>
        <w:numPr>
          <w:ilvl w:val="0"/>
          <w:numId w:val="15"/>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Human – Knowledge-based behaviour (HKK)</w:t>
      </w:r>
    </w:p>
    <w:p w:rsidR="00ED2432" w:rsidRPr="008F5ABC" w:rsidRDefault="00ED2432" w:rsidP="00ED2432">
      <w:pPr>
        <w:numPr>
          <w:ilvl w:val="0"/>
          <w:numId w:val="15"/>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Human – Qualifications (HRQ)</w:t>
      </w:r>
    </w:p>
    <w:p w:rsidR="00ED2432" w:rsidRPr="008F5ABC" w:rsidRDefault="00ED2432" w:rsidP="00ED2432">
      <w:pPr>
        <w:numPr>
          <w:ilvl w:val="0"/>
          <w:numId w:val="15"/>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Human – Coordination (HRC)</w:t>
      </w:r>
    </w:p>
    <w:p w:rsidR="00ED2432" w:rsidRPr="008F5ABC" w:rsidRDefault="00ED2432" w:rsidP="00ED2432">
      <w:pPr>
        <w:numPr>
          <w:ilvl w:val="0"/>
          <w:numId w:val="15"/>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Human – Verification (HRV)</w:t>
      </w:r>
    </w:p>
    <w:p w:rsidR="00ED2432" w:rsidRPr="008F5ABC" w:rsidRDefault="00ED2432" w:rsidP="00ED2432">
      <w:pPr>
        <w:numPr>
          <w:ilvl w:val="0"/>
          <w:numId w:val="15"/>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Human – Intervention (HRI)</w:t>
      </w:r>
    </w:p>
    <w:p w:rsidR="00ED2432" w:rsidRPr="008F5ABC" w:rsidRDefault="00ED2432" w:rsidP="00ED2432">
      <w:pPr>
        <w:numPr>
          <w:ilvl w:val="0"/>
          <w:numId w:val="15"/>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Human – Monitoring (HRM)</w:t>
      </w:r>
    </w:p>
    <w:p w:rsidR="00ED2432" w:rsidRPr="008F5ABC" w:rsidRDefault="00ED2432" w:rsidP="00ED2432">
      <w:pPr>
        <w:numPr>
          <w:ilvl w:val="0"/>
          <w:numId w:val="15"/>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Human - Slips (HSS)</w:t>
      </w:r>
    </w:p>
    <w:p w:rsidR="00ED2432" w:rsidRPr="008F5ABC" w:rsidRDefault="00ED2432" w:rsidP="00ED2432">
      <w:pPr>
        <w:numPr>
          <w:ilvl w:val="0"/>
          <w:numId w:val="15"/>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Human - Tripping (HST)</w:t>
      </w:r>
    </w:p>
    <w:p w:rsidR="00ED2432" w:rsidRPr="008F5ABC" w:rsidRDefault="00ED2432" w:rsidP="00ED2432">
      <w:pPr>
        <w:numPr>
          <w:ilvl w:val="0"/>
          <w:numId w:val="15"/>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Communication</w:t>
      </w:r>
    </w:p>
    <w:p w:rsidR="00ED2432" w:rsidRPr="008F5ABC" w:rsidRDefault="00ED2432" w:rsidP="00ED2432">
      <w:pPr>
        <w:spacing w:line="240" w:lineRule="auto"/>
        <w:rPr>
          <w:rFonts w:ascii="Calibri" w:eastAsia="Calibri" w:hAnsi="Calibri" w:cs="Times New Roman"/>
          <w:lang w:val="en-GB"/>
        </w:rPr>
      </w:pPr>
      <w:r w:rsidRPr="008F5ABC">
        <w:rPr>
          <w:rFonts w:ascii="Calibri" w:eastAsia="Calibri" w:hAnsi="Calibri" w:cs="Times New Roman"/>
          <w:lang w:val="en-GB"/>
        </w:rPr>
        <w:t>18.c Give a short description of the chosen human-related root cause: [Open text]</w:t>
      </w:r>
    </w:p>
    <w:p w:rsidR="00ED2432" w:rsidRPr="008F5ABC" w:rsidRDefault="00ED2432" w:rsidP="00ED2432">
      <w:pPr>
        <w:spacing w:line="240" w:lineRule="auto"/>
        <w:rPr>
          <w:rFonts w:ascii="Calibri" w:eastAsia="Calibri" w:hAnsi="Calibri" w:cs="Times New Roman"/>
          <w:i/>
          <w:lang w:val="en-GB"/>
        </w:rPr>
      </w:pPr>
      <w:r w:rsidRPr="008F5ABC">
        <w:rPr>
          <w:rFonts w:ascii="Calibri" w:eastAsia="Calibri" w:hAnsi="Calibri" w:cs="Times New Roman"/>
          <w:i/>
          <w:lang w:val="en-GB"/>
        </w:rPr>
        <w:t>Tasks</w:t>
      </w:r>
    </w:p>
    <w:p w:rsidR="00ED2432" w:rsidRPr="008F5ABC" w:rsidRDefault="00ED2432" w:rsidP="00ED2432">
      <w:pPr>
        <w:spacing w:line="240" w:lineRule="auto"/>
        <w:rPr>
          <w:rFonts w:ascii="Calibri" w:eastAsia="Calibri" w:hAnsi="Calibri" w:cs="Times New Roman"/>
          <w:lang w:val="en-GB"/>
        </w:rPr>
      </w:pPr>
      <w:r w:rsidRPr="008F5ABC">
        <w:rPr>
          <w:rFonts w:ascii="Calibri" w:eastAsia="Calibri" w:hAnsi="Calibri" w:cs="Times New Roman"/>
          <w:lang w:val="en-GB"/>
        </w:rPr>
        <w:t>19. Was the manner in which the top event proceeded an intended or an unintended action?</w:t>
      </w:r>
    </w:p>
    <w:p w:rsidR="00ED2432" w:rsidRPr="008F5ABC" w:rsidRDefault="00ED2432" w:rsidP="00ED2432">
      <w:pPr>
        <w:numPr>
          <w:ilvl w:val="0"/>
          <w:numId w:val="16"/>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Intended</w:t>
      </w:r>
    </w:p>
    <w:p w:rsidR="00ED2432" w:rsidRPr="008F5ABC" w:rsidRDefault="00ED2432" w:rsidP="00ED2432">
      <w:pPr>
        <w:numPr>
          <w:ilvl w:val="0"/>
          <w:numId w:val="16"/>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Unintended</w:t>
      </w:r>
    </w:p>
    <w:p w:rsidR="00ED2432" w:rsidRPr="008F5ABC" w:rsidRDefault="00ED2432" w:rsidP="00ED2432">
      <w:pPr>
        <w:spacing w:line="240" w:lineRule="auto"/>
        <w:rPr>
          <w:rFonts w:ascii="Calibri" w:eastAsia="Calibri" w:hAnsi="Calibri" w:cs="Times New Roman"/>
          <w:lang w:val="en-GB"/>
        </w:rPr>
      </w:pPr>
      <w:r w:rsidRPr="008F5ABC">
        <w:rPr>
          <w:rFonts w:ascii="Calibri" w:eastAsia="Calibri" w:hAnsi="Calibri" w:cs="Times New Roman"/>
          <w:lang w:val="en-GB"/>
        </w:rPr>
        <w:t>20. Did the persons involved act according to their professional standard? If not, please give an explanation: [Open text]</w:t>
      </w:r>
    </w:p>
    <w:p w:rsidR="00ED2432" w:rsidRPr="008F5ABC" w:rsidRDefault="00ED2432" w:rsidP="00ED2432">
      <w:pPr>
        <w:spacing w:line="240" w:lineRule="auto"/>
        <w:rPr>
          <w:rFonts w:ascii="Calibri" w:eastAsia="Calibri" w:hAnsi="Calibri" w:cs="Times New Roman"/>
          <w:lang w:val="en-GB"/>
        </w:rPr>
      </w:pPr>
      <w:r w:rsidRPr="008F5ABC">
        <w:rPr>
          <w:rFonts w:ascii="Calibri" w:eastAsia="Calibri" w:hAnsi="Calibri" w:cs="Times New Roman"/>
          <w:lang w:val="en-GB"/>
        </w:rPr>
        <w:t>21. Is there a trade-off being made between efficiency and thoroughness/safety when performing the care and other tasks? If yes, give a brief description: [Open text]</w:t>
      </w:r>
    </w:p>
    <w:p w:rsidR="00ED2432" w:rsidRPr="008F5ABC" w:rsidRDefault="00ED2432" w:rsidP="00ED2432">
      <w:pPr>
        <w:spacing w:line="240" w:lineRule="auto"/>
        <w:rPr>
          <w:rFonts w:ascii="Calibri" w:eastAsia="Calibri" w:hAnsi="Calibri" w:cs="Times New Roman"/>
          <w:lang w:val="en-GB"/>
        </w:rPr>
      </w:pPr>
      <w:r w:rsidRPr="008F5ABC">
        <w:rPr>
          <w:rFonts w:ascii="Calibri" w:eastAsia="Calibri" w:hAnsi="Calibri" w:cs="Times New Roman"/>
          <w:lang w:val="en-GB"/>
        </w:rPr>
        <w:t>Technology</w:t>
      </w:r>
    </w:p>
    <w:p w:rsidR="00ED2432" w:rsidRPr="008F5ABC" w:rsidRDefault="00ED2432" w:rsidP="00ED2432">
      <w:pPr>
        <w:spacing w:line="240" w:lineRule="auto"/>
        <w:rPr>
          <w:rFonts w:ascii="Calibri" w:eastAsia="Calibri" w:hAnsi="Calibri" w:cs="Times New Roman"/>
          <w:lang w:val="en-GB"/>
        </w:rPr>
      </w:pPr>
      <w:r w:rsidRPr="008F5ABC">
        <w:rPr>
          <w:rFonts w:ascii="Calibri" w:eastAsia="Calibri" w:hAnsi="Calibri" w:cs="Times New Roman"/>
          <w:lang w:val="en-GB"/>
        </w:rPr>
        <w:t>22. Are there any details reported about medical technology/did medical technology play a role in the origin/development of the AE? If yes, please give a description of this role: [Open text]</w:t>
      </w:r>
    </w:p>
    <w:p w:rsidR="00ED2432" w:rsidRPr="008F5ABC" w:rsidRDefault="00ED2432" w:rsidP="00ED2432">
      <w:pPr>
        <w:spacing w:line="240" w:lineRule="auto"/>
        <w:rPr>
          <w:rFonts w:ascii="Calibri" w:eastAsia="Calibri" w:hAnsi="Calibri" w:cs="Times New Roman"/>
          <w:lang w:val="en-GB"/>
        </w:rPr>
      </w:pPr>
      <w:r w:rsidRPr="008F5ABC">
        <w:rPr>
          <w:rFonts w:ascii="Calibri" w:eastAsia="Calibri" w:hAnsi="Calibri" w:cs="Times New Roman"/>
          <w:lang w:val="en-GB"/>
        </w:rPr>
        <w:t>23.a Were any technical root causes revealed?</w:t>
      </w:r>
    </w:p>
    <w:p w:rsidR="00ED2432" w:rsidRPr="008F5ABC" w:rsidRDefault="00ED2432" w:rsidP="00ED2432">
      <w:pPr>
        <w:numPr>
          <w:ilvl w:val="1"/>
          <w:numId w:val="17"/>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lastRenderedPageBreak/>
        <w:t>yes</w:t>
      </w:r>
    </w:p>
    <w:p w:rsidR="00ED2432" w:rsidRPr="008F5ABC" w:rsidRDefault="00ED2432" w:rsidP="00ED2432">
      <w:pPr>
        <w:numPr>
          <w:ilvl w:val="1"/>
          <w:numId w:val="17"/>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No</w:t>
      </w:r>
    </w:p>
    <w:p w:rsidR="00ED2432" w:rsidRPr="008F5ABC" w:rsidRDefault="00ED2432" w:rsidP="00ED2432">
      <w:pPr>
        <w:spacing w:line="240" w:lineRule="auto"/>
        <w:rPr>
          <w:rFonts w:ascii="Calibri" w:eastAsia="Calibri" w:hAnsi="Calibri" w:cs="Times New Roman"/>
          <w:lang w:val="en-GB"/>
        </w:rPr>
      </w:pPr>
      <w:r w:rsidRPr="008F5ABC">
        <w:rPr>
          <w:rFonts w:ascii="Calibri" w:eastAsia="Calibri" w:hAnsi="Calibri" w:cs="Times New Roman"/>
          <w:lang w:val="en-GB"/>
        </w:rPr>
        <w:t>23.b If yes, which type(s):</w:t>
      </w:r>
    </w:p>
    <w:p w:rsidR="00ED2432" w:rsidRPr="008F5ABC" w:rsidRDefault="00ED2432" w:rsidP="00ED2432">
      <w:pPr>
        <w:numPr>
          <w:ilvl w:val="1"/>
          <w:numId w:val="18"/>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Technical – Design (TD)</w:t>
      </w:r>
    </w:p>
    <w:p w:rsidR="00ED2432" w:rsidRPr="008F5ABC" w:rsidRDefault="00ED2432" w:rsidP="00ED2432">
      <w:pPr>
        <w:numPr>
          <w:ilvl w:val="1"/>
          <w:numId w:val="18"/>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Technical – Construction (TC)</w:t>
      </w:r>
    </w:p>
    <w:p w:rsidR="00ED2432" w:rsidRPr="008F5ABC" w:rsidRDefault="00ED2432" w:rsidP="00ED2432">
      <w:pPr>
        <w:numPr>
          <w:ilvl w:val="1"/>
          <w:numId w:val="18"/>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Technical – Materials (TM)</w:t>
      </w:r>
    </w:p>
    <w:p w:rsidR="00ED2432" w:rsidRPr="008F5ABC" w:rsidRDefault="00ED2432" w:rsidP="00ED2432">
      <w:pPr>
        <w:numPr>
          <w:ilvl w:val="1"/>
          <w:numId w:val="18"/>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Technical – External (TEX)</w:t>
      </w:r>
    </w:p>
    <w:p w:rsidR="00ED2432" w:rsidRPr="008F5ABC" w:rsidRDefault="00ED2432" w:rsidP="00ED2432">
      <w:pPr>
        <w:numPr>
          <w:ilvl w:val="1"/>
          <w:numId w:val="18"/>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Resources</w:t>
      </w:r>
    </w:p>
    <w:p w:rsidR="00ED2432" w:rsidRPr="008F5ABC" w:rsidRDefault="00ED2432" w:rsidP="00ED2432">
      <w:pPr>
        <w:numPr>
          <w:ilvl w:val="1"/>
          <w:numId w:val="18"/>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Maintenance</w:t>
      </w:r>
    </w:p>
    <w:p w:rsidR="00ED2432" w:rsidRPr="008F5ABC" w:rsidRDefault="00ED2432" w:rsidP="00ED2432">
      <w:pPr>
        <w:spacing w:line="240" w:lineRule="auto"/>
        <w:rPr>
          <w:rFonts w:ascii="Calibri" w:eastAsia="Calibri" w:hAnsi="Calibri" w:cs="Times New Roman"/>
          <w:lang w:val="en-GB"/>
        </w:rPr>
      </w:pPr>
      <w:r w:rsidRPr="008F5ABC">
        <w:rPr>
          <w:rFonts w:ascii="Calibri" w:eastAsia="Calibri" w:hAnsi="Calibri" w:cs="Times New Roman"/>
          <w:lang w:val="en-GB"/>
        </w:rPr>
        <w:t>23.c Brief description of the technical root cause(s): [Open text]</w:t>
      </w:r>
    </w:p>
    <w:p w:rsidR="00ED2432" w:rsidRPr="008F5ABC" w:rsidRDefault="00ED2432" w:rsidP="00ED2432">
      <w:pPr>
        <w:spacing w:line="240" w:lineRule="auto"/>
        <w:rPr>
          <w:rFonts w:ascii="Calibri" w:eastAsia="Calibri" w:hAnsi="Calibri" w:cs="Times New Roman"/>
          <w:lang w:val="en-GB"/>
        </w:rPr>
      </w:pPr>
      <w:r w:rsidRPr="008F5ABC">
        <w:rPr>
          <w:rFonts w:ascii="Calibri" w:eastAsia="Calibri" w:hAnsi="Calibri" w:cs="Times New Roman"/>
          <w:lang w:val="en-GB"/>
        </w:rPr>
        <w:t>24. Was a technical expert consulted during the AE investigation? If yes, explain which role this expert had in the investigation: [Open text]</w:t>
      </w:r>
    </w:p>
    <w:p w:rsidR="00ED2432" w:rsidRPr="008F5ABC" w:rsidRDefault="00ED2432" w:rsidP="00ED2432">
      <w:pPr>
        <w:spacing w:line="240" w:lineRule="auto"/>
        <w:rPr>
          <w:rFonts w:ascii="Calibri" w:eastAsia="Calibri" w:hAnsi="Calibri" w:cs="Times New Roman"/>
          <w:i/>
          <w:lang w:val="en-GB"/>
        </w:rPr>
      </w:pPr>
      <w:r w:rsidRPr="008F5ABC">
        <w:rPr>
          <w:rFonts w:ascii="Calibri" w:eastAsia="Calibri" w:hAnsi="Calibri" w:cs="Times New Roman"/>
          <w:i/>
          <w:lang w:val="en-GB"/>
        </w:rPr>
        <w:t>Organisation</w:t>
      </w:r>
    </w:p>
    <w:p w:rsidR="00ED2432" w:rsidRPr="008F5ABC" w:rsidRDefault="00ED2432" w:rsidP="00ED2432">
      <w:pPr>
        <w:spacing w:line="240" w:lineRule="auto"/>
        <w:rPr>
          <w:rFonts w:ascii="Calibri" w:eastAsia="Calibri" w:hAnsi="Calibri" w:cs="Times New Roman"/>
          <w:lang w:val="en-GB"/>
        </w:rPr>
      </w:pPr>
      <w:r w:rsidRPr="008F5ABC">
        <w:rPr>
          <w:rFonts w:ascii="Calibri" w:eastAsia="Calibri" w:hAnsi="Calibri" w:cs="Times New Roman"/>
          <w:lang w:val="en-GB"/>
        </w:rPr>
        <w:t>25. What were the most important organisational characteristics that contributed, even potentially, to the AE? [Open text]</w:t>
      </w:r>
    </w:p>
    <w:p w:rsidR="00ED2432" w:rsidRPr="008F5ABC" w:rsidRDefault="00ED2432" w:rsidP="00ED2432">
      <w:pPr>
        <w:spacing w:line="240" w:lineRule="auto"/>
        <w:rPr>
          <w:rFonts w:ascii="Calibri" w:eastAsia="Calibri" w:hAnsi="Calibri" w:cs="Times New Roman"/>
          <w:lang w:val="en-GB"/>
        </w:rPr>
      </w:pPr>
      <w:r w:rsidRPr="008F5ABC">
        <w:rPr>
          <w:rFonts w:ascii="Calibri" w:eastAsia="Calibri" w:hAnsi="Calibri" w:cs="Times New Roman"/>
          <w:lang w:val="en-GB"/>
        </w:rPr>
        <w:t>26. Was a trade-off being made between efficiency and thoroughness/safety concerning organisational factors? If yes, give a description of this trade-off: [Open text]</w:t>
      </w:r>
    </w:p>
    <w:p w:rsidR="00ED2432" w:rsidRPr="008F5ABC" w:rsidRDefault="00ED2432" w:rsidP="00ED2432">
      <w:pPr>
        <w:spacing w:line="240" w:lineRule="auto"/>
        <w:rPr>
          <w:rFonts w:ascii="Calibri" w:eastAsia="Calibri" w:hAnsi="Calibri" w:cs="Times New Roman"/>
          <w:lang w:val="en-GB"/>
        </w:rPr>
      </w:pPr>
      <w:r w:rsidRPr="008F5ABC">
        <w:rPr>
          <w:rFonts w:ascii="Calibri" w:eastAsia="Calibri" w:hAnsi="Calibri" w:cs="Times New Roman"/>
          <w:lang w:val="en-GB"/>
        </w:rPr>
        <w:t>27. Did the transfer of a patient between the healthcare providers contribute to the AE? If yes, please give a short description: [Open text]</w:t>
      </w:r>
    </w:p>
    <w:p w:rsidR="00ED2432" w:rsidRPr="008F5ABC" w:rsidRDefault="00ED2432" w:rsidP="00ED2432">
      <w:pPr>
        <w:spacing w:line="240" w:lineRule="auto"/>
        <w:rPr>
          <w:rFonts w:ascii="Calibri" w:eastAsia="Calibri" w:hAnsi="Calibri" w:cs="Times New Roman"/>
          <w:lang w:val="en-GB"/>
        </w:rPr>
      </w:pPr>
      <w:r w:rsidRPr="008F5ABC">
        <w:rPr>
          <w:rFonts w:ascii="Calibri" w:eastAsia="Calibri" w:hAnsi="Calibri" w:cs="Times New Roman"/>
          <w:lang w:val="en-GB"/>
        </w:rPr>
        <w:t>28.a Were any root causes related to the organisation revealed?</w:t>
      </w:r>
    </w:p>
    <w:p w:rsidR="00ED2432" w:rsidRPr="008F5ABC" w:rsidRDefault="00ED2432" w:rsidP="00ED2432">
      <w:pPr>
        <w:numPr>
          <w:ilvl w:val="1"/>
          <w:numId w:val="19"/>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Yes</w:t>
      </w:r>
    </w:p>
    <w:p w:rsidR="00ED2432" w:rsidRPr="008F5ABC" w:rsidRDefault="00ED2432" w:rsidP="00ED2432">
      <w:pPr>
        <w:numPr>
          <w:ilvl w:val="1"/>
          <w:numId w:val="19"/>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No</w:t>
      </w:r>
    </w:p>
    <w:p w:rsidR="00ED2432" w:rsidRPr="008F5ABC" w:rsidRDefault="00ED2432" w:rsidP="00ED2432">
      <w:pPr>
        <w:spacing w:line="240" w:lineRule="auto"/>
        <w:rPr>
          <w:rFonts w:ascii="Calibri" w:eastAsia="Calibri" w:hAnsi="Calibri" w:cs="Times New Roman"/>
          <w:lang w:val="en-GB"/>
        </w:rPr>
      </w:pPr>
      <w:r w:rsidRPr="008F5ABC">
        <w:rPr>
          <w:rFonts w:ascii="Calibri" w:eastAsia="Calibri" w:hAnsi="Calibri" w:cs="Times New Roman"/>
          <w:lang w:val="en-GB"/>
        </w:rPr>
        <w:t>28.b If yes, which type(s):</w:t>
      </w:r>
    </w:p>
    <w:p w:rsidR="00ED2432" w:rsidRPr="008F5ABC" w:rsidRDefault="00ED2432" w:rsidP="00ED2432">
      <w:pPr>
        <w:numPr>
          <w:ilvl w:val="1"/>
          <w:numId w:val="20"/>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Organisational – Transfer of knowledge (OK)</w:t>
      </w:r>
    </w:p>
    <w:p w:rsidR="00ED2432" w:rsidRPr="008F5ABC" w:rsidRDefault="00ED2432" w:rsidP="00ED2432">
      <w:pPr>
        <w:numPr>
          <w:ilvl w:val="1"/>
          <w:numId w:val="20"/>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Organisational – Protocols (OP)</w:t>
      </w:r>
    </w:p>
    <w:p w:rsidR="00ED2432" w:rsidRPr="008F5ABC" w:rsidRDefault="00ED2432" w:rsidP="00ED2432">
      <w:pPr>
        <w:numPr>
          <w:ilvl w:val="1"/>
          <w:numId w:val="20"/>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Organisational - Management priorities (OM)</w:t>
      </w:r>
    </w:p>
    <w:p w:rsidR="00ED2432" w:rsidRPr="008F5ABC" w:rsidRDefault="00ED2432" w:rsidP="00ED2432">
      <w:pPr>
        <w:numPr>
          <w:ilvl w:val="1"/>
          <w:numId w:val="20"/>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Organisational – Culture (OC)</w:t>
      </w:r>
    </w:p>
    <w:p w:rsidR="00ED2432" w:rsidRPr="008F5ABC" w:rsidRDefault="00ED2432" w:rsidP="00ED2432">
      <w:pPr>
        <w:numPr>
          <w:ilvl w:val="1"/>
          <w:numId w:val="20"/>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Organisational – External (OEX)</w:t>
      </w:r>
    </w:p>
    <w:p w:rsidR="00ED2432" w:rsidRPr="008F5ABC" w:rsidRDefault="00ED2432" w:rsidP="00ED2432">
      <w:pPr>
        <w:numPr>
          <w:ilvl w:val="1"/>
          <w:numId w:val="20"/>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Competing objectives</w:t>
      </w:r>
    </w:p>
    <w:p w:rsidR="00ED2432" w:rsidRPr="008F5ABC" w:rsidRDefault="00ED2432" w:rsidP="00ED2432">
      <w:pPr>
        <w:numPr>
          <w:ilvl w:val="1"/>
          <w:numId w:val="20"/>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Training and Education</w:t>
      </w:r>
    </w:p>
    <w:p w:rsidR="00ED2432" w:rsidRPr="008F5ABC" w:rsidRDefault="00ED2432" w:rsidP="00ED2432">
      <w:pPr>
        <w:numPr>
          <w:ilvl w:val="1"/>
          <w:numId w:val="20"/>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lastRenderedPageBreak/>
        <w:t>Orderliness and Neatness</w:t>
      </w:r>
    </w:p>
    <w:p w:rsidR="00ED2432" w:rsidRPr="008F5ABC" w:rsidRDefault="00ED2432" w:rsidP="00ED2432">
      <w:pPr>
        <w:numPr>
          <w:ilvl w:val="1"/>
          <w:numId w:val="20"/>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Protective equipment/-methods</w:t>
      </w:r>
    </w:p>
    <w:p w:rsidR="00ED2432" w:rsidRPr="008F5ABC" w:rsidRDefault="00ED2432" w:rsidP="00ED2432">
      <w:pPr>
        <w:numPr>
          <w:ilvl w:val="1"/>
          <w:numId w:val="20"/>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Failing barriers</w:t>
      </w:r>
    </w:p>
    <w:p w:rsidR="00ED2432" w:rsidRPr="008F5ABC" w:rsidRDefault="00ED2432" w:rsidP="00ED2432">
      <w:pPr>
        <w:spacing w:line="240" w:lineRule="auto"/>
        <w:rPr>
          <w:rFonts w:ascii="Calibri" w:eastAsia="Calibri" w:hAnsi="Calibri" w:cs="Times New Roman"/>
          <w:lang w:val="en-GB"/>
        </w:rPr>
      </w:pPr>
      <w:r w:rsidRPr="008F5ABC">
        <w:rPr>
          <w:rFonts w:ascii="Calibri" w:eastAsia="Calibri" w:hAnsi="Calibri" w:cs="Times New Roman"/>
          <w:lang w:val="en-GB"/>
        </w:rPr>
        <w:t>28.c Give a short description of the chosen organisational-related root cause(s): [Open text]</w:t>
      </w:r>
    </w:p>
    <w:p w:rsidR="00ED2432" w:rsidRPr="008F5ABC" w:rsidRDefault="00ED2432" w:rsidP="00ED2432">
      <w:pPr>
        <w:spacing w:line="240" w:lineRule="auto"/>
        <w:rPr>
          <w:rFonts w:ascii="Calibri" w:eastAsia="Calibri" w:hAnsi="Calibri" w:cs="Times New Roman"/>
          <w:i/>
          <w:lang w:val="en-GB"/>
        </w:rPr>
      </w:pPr>
      <w:r w:rsidRPr="008F5ABC">
        <w:rPr>
          <w:rFonts w:ascii="Calibri" w:eastAsia="Calibri" w:hAnsi="Calibri" w:cs="Times New Roman"/>
          <w:i/>
          <w:lang w:val="en-GB"/>
        </w:rPr>
        <w:t>Physical environment</w:t>
      </w:r>
    </w:p>
    <w:p w:rsidR="00ED2432" w:rsidRPr="008F5ABC" w:rsidRDefault="00ED2432" w:rsidP="00ED2432">
      <w:pPr>
        <w:spacing w:line="240" w:lineRule="auto"/>
        <w:rPr>
          <w:rFonts w:ascii="Calibri" w:eastAsia="Calibri" w:hAnsi="Calibri" w:cs="Times New Roman"/>
          <w:lang w:val="en-GB"/>
        </w:rPr>
      </w:pPr>
      <w:r w:rsidRPr="008F5ABC">
        <w:rPr>
          <w:rFonts w:ascii="Calibri" w:eastAsia="Calibri" w:hAnsi="Calibri" w:cs="Times New Roman"/>
          <w:lang w:val="en-GB"/>
        </w:rPr>
        <w:t>29. Did the physical environment contribute, or possibly contribute to the AE? If yes, give a brief description: [Open text]</w:t>
      </w:r>
    </w:p>
    <w:p w:rsidR="00ED2432" w:rsidRPr="008F5ABC" w:rsidRDefault="00ED2432" w:rsidP="00ED2432">
      <w:pPr>
        <w:spacing w:line="240" w:lineRule="auto"/>
        <w:rPr>
          <w:rFonts w:ascii="Calibri" w:eastAsia="Calibri" w:hAnsi="Calibri" w:cs="Times New Roman"/>
          <w:lang w:val="en-GB"/>
        </w:rPr>
      </w:pPr>
      <w:r w:rsidRPr="008F5ABC">
        <w:rPr>
          <w:rFonts w:ascii="Calibri" w:eastAsia="Calibri" w:hAnsi="Calibri" w:cs="Times New Roman"/>
          <w:lang w:val="en-GB"/>
        </w:rPr>
        <w:t>30.a Were any root causes found which related to the environment?</w:t>
      </w:r>
    </w:p>
    <w:p w:rsidR="00ED2432" w:rsidRPr="008F5ABC" w:rsidRDefault="00ED2432" w:rsidP="00ED2432">
      <w:pPr>
        <w:numPr>
          <w:ilvl w:val="1"/>
          <w:numId w:val="21"/>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Yes</w:t>
      </w:r>
    </w:p>
    <w:p w:rsidR="00ED2432" w:rsidRPr="008F5ABC" w:rsidRDefault="00ED2432" w:rsidP="00ED2432">
      <w:pPr>
        <w:numPr>
          <w:ilvl w:val="1"/>
          <w:numId w:val="21"/>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No</w:t>
      </w:r>
    </w:p>
    <w:p w:rsidR="00ED2432" w:rsidRPr="008F5ABC" w:rsidRDefault="00ED2432" w:rsidP="00ED2432">
      <w:pPr>
        <w:spacing w:line="240" w:lineRule="auto"/>
        <w:rPr>
          <w:rFonts w:ascii="Calibri" w:eastAsia="Calibri" w:hAnsi="Calibri" w:cs="Times New Roman"/>
          <w:lang w:val="en-GB"/>
        </w:rPr>
      </w:pPr>
      <w:r w:rsidRPr="008F5ABC">
        <w:rPr>
          <w:rFonts w:ascii="Calibri" w:eastAsia="Calibri" w:hAnsi="Calibri" w:cs="Times New Roman"/>
          <w:lang w:val="en-GB"/>
        </w:rPr>
        <w:t>30.b If yes, which type(s):</w:t>
      </w:r>
    </w:p>
    <w:p w:rsidR="00ED2432" w:rsidRPr="008F5ABC" w:rsidRDefault="00ED2432" w:rsidP="00ED2432">
      <w:pPr>
        <w:numPr>
          <w:ilvl w:val="1"/>
          <w:numId w:val="22"/>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Environmental factors</w:t>
      </w:r>
    </w:p>
    <w:p w:rsidR="00ED2432" w:rsidRPr="008F5ABC" w:rsidRDefault="00ED2432" w:rsidP="00ED2432">
      <w:pPr>
        <w:numPr>
          <w:ilvl w:val="1"/>
          <w:numId w:val="22"/>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Protective equipment/-methods</w:t>
      </w:r>
    </w:p>
    <w:p w:rsidR="00ED2432" w:rsidRPr="008F5ABC" w:rsidRDefault="00ED2432" w:rsidP="00ED2432">
      <w:pPr>
        <w:numPr>
          <w:ilvl w:val="1"/>
          <w:numId w:val="22"/>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Orderliness &amp; Neatness</w:t>
      </w:r>
    </w:p>
    <w:p w:rsidR="00ED2432" w:rsidRPr="008F5ABC" w:rsidRDefault="00ED2432" w:rsidP="00ED2432">
      <w:pPr>
        <w:numPr>
          <w:ilvl w:val="1"/>
          <w:numId w:val="22"/>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Other</w:t>
      </w:r>
    </w:p>
    <w:p w:rsidR="00ED2432" w:rsidRPr="008F5ABC" w:rsidRDefault="00ED2432" w:rsidP="00ED2432">
      <w:pPr>
        <w:spacing w:line="240" w:lineRule="auto"/>
        <w:rPr>
          <w:rFonts w:ascii="Calibri" w:eastAsia="Calibri" w:hAnsi="Calibri" w:cs="Times New Roman"/>
          <w:lang w:val="en-GB"/>
        </w:rPr>
      </w:pPr>
      <w:r w:rsidRPr="008F5ABC">
        <w:rPr>
          <w:rFonts w:ascii="Calibri" w:eastAsia="Calibri" w:hAnsi="Calibri" w:cs="Times New Roman"/>
          <w:lang w:val="en-GB"/>
        </w:rPr>
        <w:t>30.c Give a brief description of the environmental root cause(s) chosen: [Open text]</w:t>
      </w:r>
    </w:p>
    <w:p w:rsidR="00ED2432" w:rsidRPr="008F5ABC" w:rsidRDefault="00ED2432" w:rsidP="00ED2432">
      <w:pPr>
        <w:spacing w:line="240" w:lineRule="auto"/>
        <w:rPr>
          <w:rFonts w:ascii="Calibri" w:eastAsia="Calibri" w:hAnsi="Calibri" w:cs="Times New Roman"/>
          <w:i/>
          <w:lang w:val="en-GB"/>
        </w:rPr>
      </w:pPr>
      <w:r w:rsidRPr="008F5ABC">
        <w:rPr>
          <w:rFonts w:ascii="Calibri" w:eastAsia="Calibri" w:hAnsi="Calibri" w:cs="Times New Roman"/>
          <w:i/>
          <w:lang w:val="en-GB"/>
        </w:rPr>
        <w:t>External environment</w:t>
      </w:r>
    </w:p>
    <w:p w:rsidR="00ED2432" w:rsidRPr="008F5ABC" w:rsidRDefault="00ED2432" w:rsidP="00ED2432">
      <w:pPr>
        <w:spacing w:line="240" w:lineRule="auto"/>
        <w:rPr>
          <w:rFonts w:ascii="Calibri" w:eastAsia="Calibri" w:hAnsi="Calibri" w:cs="Times New Roman"/>
          <w:lang w:val="en-GB"/>
        </w:rPr>
      </w:pPr>
      <w:r w:rsidRPr="008F5ABC">
        <w:rPr>
          <w:rFonts w:ascii="Calibri" w:eastAsia="Calibri" w:hAnsi="Calibri" w:cs="Times New Roman"/>
          <w:lang w:val="en-GB"/>
        </w:rPr>
        <w:t>31. Did external policy influence the origin/development of the AE? If yes, give a short description: [Open text]</w:t>
      </w:r>
    </w:p>
    <w:p w:rsidR="00ED2432" w:rsidRPr="008F5ABC" w:rsidRDefault="00ED2432" w:rsidP="00ED2432">
      <w:pPr>
        <w:spacing w:line="240" w:lineRule="auto"/>
        <w:rPr>
          <w:rFonts w:ascii="Calibri" w:eastAsia="Calibri" w:hAnsi="Calibri" w:cs="Times New Roman"/>
          <w:u w:val="single"/>
          <w:lang w:val="en-GB"/>
        </w:rPr>
      </w:pPr>
      <w:r w:rsidRPr="008F5ABC">
        <w:rPr>
          <w:rFonts w:ascii="Calibri" w:eastAsia="Calibri" w:hAnsi="Calibri" w:cs="Times New Roman"/>
          <w:u w:val="single"/>
          <w:lang w:val="en-GB"/>
        </w:rPr>
        <w:t>C. Consequences of the adverse event</w:t>
      </w:r>
    </w:p>
    <w:p w:rsidR="00ED2432" w:rsidRPr="008F5ABC" w:rsidRDefault="00ED2432" w:rsidP="00ED2432">
      <w:pPr>
        <w:spacing w:line="240" w:lineRule="auto"/>
        <w:rPr>
          <w:rFonts w:ascii="Calibri" w:eastAsia="Calibri" w:hAnsi="Calibri" w:cs="Times New Roman"/>
          <w:lang w:val="en-GB"/>
        </w:rPr>
      </w:pPr>
      <w:r w:rsidRPr="008F5ABC">
        <w:rPr>
          <w:rFonts w:ascii="Calibri" w:eastAsia="Calibri" w:hAnsi="Calibri" w:cs="Times New Roman"/>
          <w:lang w:val="en-GB"/>
        </w:rPr>
        <w:t>32. What were the consequences of the AE for the patient/family? [Open text]</w:t>
      </w:r>
    </w:p>
    <w:p w:rsidR="00ED2432" w:rsidRPr="008F5ABC" w:rsidRDefault="00ED2432" w:rsidP="00ED2432">
      <w:pPr>
        <w:spacing w:line="240" w:lineRule="auto"/>
        <w:rPr>
          <w:rFonts w:ascii="Calibri" w:eastAsia="Calibri" w:hAnsi="Calibri" w:cs="Times New Roman"/>
          <w:lang w:val="en-GB"/>
        </w:rPr>
      </w:pPr>
      <w:r w:rsidRPr="008F5ABC">
        <w:rPr>
          <w:rFonts w:ascii="Calibri" w:eastAsia="Calibri" w:hAnsi="Calibri" w:cs="Times New Roman"/>
          <w:lang w:val="en-GB"/>
        </w:rPr>
        <w:t>33. What were the consequences of the AE for the healthcare and other professional(s)? [Open text]</w:t>
      </w:r>
    </w:p>
    <w:p w:rsidR="00ED2432" w:rsidRPr="008F5ABC" w:rsidRDefault="00ED2432" w:rsidP="00ED2432">
      <w:pPr>
        <w:spacing w:line="240" w:lineRule="auto"/>
        <w:rPr>
          <w:rFonts w:ascii="Calibri" w:eastAsia="Calibri" w:hAnsi="Calibri" w:cs="Times New Roman"/>
          <w:lang w:val="en-GB"/>
        </w:rPr>
      </w:pPr>
      <w:r w:rsidRPr="008F5ABC">
        <w:rPr>
          <w:rFonts w:ascii="Calibri" w:eastAsia="Calibri" w:hAnsi="Calibri" w:cs="Times New Roman"/>
          <w:lang w:val="en-GB"/>
        </w:rPr>
        <w:t>34. What were the consequences of the AE for the healthcare organisation? [Open text]</w:t>
      </w:r>
    </w:p>
    <w:p w:rsidR="00ED2432" w:rsidRPr="008F5ABC" w:rsidRDefault="00ED2432" w:rsidP="00ED2432">
      <w:pPr>
        <w:spacing w:line="240" w:lineRule="auto"/>
        <w:rPr>
          <w:rFonts w:ascii="Calibri" w:eastAsia="Calibri" w:hAnsi="Calibri" w:cs="Times New Roman"/>
          <w:lang w:val="en-GB"/>
        </w:rPr>
      </w:pPr>
      <w:r w:rsidRPr="008F5ABC">
        <w:rPr>
          <w:rFonts w:ascii="Calibri" w:eastAsia="Calibri" w:hAnsi="Calibri" w:cs="Times New Roman"/>
          <w:lang w:val="en-GB"/>
        </w:rPr>
        <w:t>35. Were any claims filed in response to the AE?</w:t>
      </w:r>
    </w:p>
    <w:p w:rsidR="00ED2432" w:rsidRPr="008F5ABC" w:rsidRDefault="00ED2432" w:rsidP="00ED2432">
      <w:pPr>
        <w:numPr>
          <w:ilvl w:val="1"/>
          <w:numId w:val="23"/>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Yes</w:t>
      </w:r>
    </w:p>
    <w:p w:rsidR="00ED2432" w:rsidRPr="008F5ABC" w:rsidRDefault="00ED2432" w:rsidP="00ED2432">
      <w:pPr>
        <w:numPr>
          <w:ilvl w:val="1"/>
          <w:numId w:val="23"/>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No</w:t>
      </w:r>
    </w:p>
    <w:p w:rsidR="00ED2432" w:rsidRPr="008F5ABC" w:rsidRDefault="00ED2432" w:rsidP="00ED2432">
      <w:pPr>
        <w:spacing w:line="240" w:lineRule="auto"/>
        <w:rPr>
          <w:rFonts w:ascii="Calibri" w:eastAsia="Calibri" w:hAnsi="Calibri" w:cs="Times New Roman"/>
          <w:lang w:val="en-GB"/>
        </w:rPr>
      </w:pPr>
      <w:r w:rsidRPr="008F5ABC">
        <w:rPr>
          <w:rFonts w:ascii="Calibri" w:eastAsia="Calibri" w:hAnsi="Calibri" w:cs="Times New Roman"/>
          <w:lang w:val="en-GB"/>
        </w:rPr>
        <w:lastRenderedPageBreak/>
        <w:t>36.</w:t>
      </w:r>
      <w:proofErr w:type="spellStart"/>
      <w:r w:rsidRPr="008F5ABC">
        <w:rPr>
          <w:rFonts w:ascii="Calibri" w:eastAsia="Calibri" w:hAnsi="Calibri" w:cs="Times New Roman"/>
          <w:lang w:val="en-GB"/>
        </w:rPr>
        <w:t>a</w:t>
      </w:r>
      <w:proofErr w:type="spellEnd"/>
      <w:r w:rsidRPr="008F5ABC">
        <w:rPr>
          <w:rFonts w:ascii="Calibri" w:eastAsia="Calibri" w:hAnsi="Calibri" w:cs="Times New Roman"/>
          <w:lang w:val="en-GB"/>
        </w:rPr>
        <w:t xml:space="preserve"> Which type(s) of measure for improvements were formulated in response to the AE? </w:t>
      </w:r>
    </w:p>
    <w:p w:rsidR="00ED2432" w:rsidRPr="008F5ABC" w:rsidRDefault="00ED2432" w:rsidP="00ED2432">
      <w:pPr>
        <w:numPr>
          <w:ilvl w:val="1"/>
          <w:numId w:val="24"/>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Collaboration</w:t>
      </w:r>
    </w:p>
    <w:p w:rsidR="00ED2432" w:rsidRPr="008F5ABC" w:rsidRDefault="00ED2432" w:rsidP="00ED2432">
      <w:pPr>
        <w:numPr>
          <w:ilvl w:val="1"/>
          <w:numId w:val="24"/>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Communication</w:t>
      </w:r>
    </w:p>
    <w:p w:rsidR="00ED2432" w:rsidRPr="008F5ABC" w:rsidRDefault="00ED2432" w:rsidP="00ED2432">
      <w:pPr>
        <w:numPr>
          <w:ilvl w:val="1"/>
          <w:numId w:val="24"/>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Revise protocol(s)</w:t>
      </w:r>
    </w:p>
    <w:p w:rsidR="00ED2432" w:rsidRPr="008F5ABC" w:rsidRDefault="00ED2432" w:rsidP="00ED2432">
      <w:pPr>
        <w:numPr>
          <w:ilvl w:val="1"/>
          <w:numId w:val="24"/>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Adjustments in technology/ICT</w:t>
      </w:r>
    </w:p>
    <w:p w:rsidR="00ED2432" w:rsidRPr="008F5ABC" w:rsidRDefault="00ED2432" w:rsidP="00ED2432">
      <w:pPr>
        <w:numPr>
          <w:ilvl w:val="1"/>
          <w:numId w:val="24"/>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Training &amp; Education</w:t>
      </w:r>
    </w:p>
    <w:p w:rsidR="00ED2432" w:rsidRPr="008F5ABC" w:rsidRDefault="00ED2432" w:rsidP="00ED2432">
      <w:pPr>
        <w:numPr>
          <w:ilvl w:val="1"/>
          <w:numId w:val="24"/>
        </w:numPr>
        <w:spacing w:after="160" w:line="240" w:lineRule="auto"/>
        <w:contextualSpacing/>
        <w:rPr>
          <w:rFonts w:ascii="Calibri" w:eastAsia="Calibri" w:hAnsi="Calibri" w:cs="Times New Roman"/>
          <w:lang w:val="en-GB"/>
        </w:rPr>
      </w:pPr>
      <w:r w:rsidRPr="008F5ABC">
        <w:rPr>
          <w:rFonts w:ascii="Calibri" w:eastAsia="Calibri" w:hAnsi="Calibri" w:cs="Times New Roman"/>
          <w:lang w:val="en-GB"/>
        </w:rPr>
        <w:t>Other, please specify: [Open text]</w:t>
      </w:r>
    </w:p>
    <w:p w:rsidR="00A56543" w:rsidRPr="00ED2432" w:rsidRDefault="00ED2432" w:rsidP="00ED2432">
      <w:pPr>
        <w:spacing w:line="240" w:lineRule="auto"/>
        <w:rPr>
          <w:lang w:val="en-GB"/>
        </w:rPr>
      </w:pPr>
      <w:r w:rsidRPr="008F5ABC">
        <w:rPr>
          <w:rFonts w:ascii="Calibri" w:eastAsia="Calibri" w:hAnsi="Calibri" w:cs="Times New Roman"/>
          <w:lang w:val="en-GB"/>
        </w:rPr>
        <w:t>36.b Give a short description(s) of the measure(s) chosen in order to achieve an improvement: [Open tex</w:t>
      </w:r>
      <w:r>
        <w:rPr>
          <w:rFonts w:ascii="Calibri" w:eastAsia="Calibri" w:hAnsi="Calibri" w:cs="Times New Roman"/>
          <w:lang w:val="en-GB"/>
        </w:rPr>
        <w:t>t</w:t>
      </w:r>
      <w:bookmarkStart w:id="0" w:name="_GoBack"/>
      <w:bookmarkEnd w:id="0"/>
    </w:p>
    <w:sectPr w:rsidR="00A56543" w:rsidRPr="00ED2432" w:rsidSect="00EA00B7">
      <w:footerReference w:type="default" r:id="rId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787118"/>
      <w:docPartObj>
        <w:docPartGallery w:val="Page Numbers (Bottom of Page)"/>
        <w:docPartUnique/>
      </w:docPartObj>
    </w:sdtPr>
    <w:sdtEndPr/>
    <w:sdtContent>
      <w:p w:rsidR="00A71C2B" w:rsidRDefault="00ED2432">
        <w:pPr>
          <w:pStyle w:val="Voettekst"/>
          <w:jc w:val="right"/>
        </w:pPr>
        <w:r>
          <w:fldChar w:fldCharType="begin"/>
        </w:r>
        <w:r>
          <w:instrText>PAGE   \</w:instrText>
        </w:r>
        <w:r>
          <w:rPr>
            <w:rFonts w:cs="Mongolian Baiti"/>
            <w:cs/>
            <w:lang w:bidi="mn-Mong-CN"/>
          </w:rPr>
          <w:instrText xml:space="preserve">* </w:instrText>
        </w:r>
        <w:r>
          <w:instrText>MERGEFORMAT</w:instrText>
        </w:r>
        <w:r>
          <w:fldChar w:fldCharType="separate"/>
        </w:r>
        <w:r>
          <w:rPr>
            <w:noProof/>
          </w:rPr>
          <w:t>17</w:t>
        </w:r>
        <w:r>
          <w:fldChar w:fldCharType="end"/>
        </w:r>
      </w:p>
    </w:sdtContent>
  </w:sdt>
  <w:p w:rsidR="00A71C2B" w:rsidRDefault="00ED2432">
    <w:pPr>
      <w:pStyle w:val="Voetteks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B748A"/>
    <w:multiLevelType w:val="hybridMultilevel"/>
    <w:tmpl w:val="35F4616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776A85"/>
    <w:multiLevelType w:val="hybridMultilevel"/>
    <w:tmpl w:val="7C72AA0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D76989"/>
    <w:multiLevelType w:val="hybridMultilevel"/>
    <w:tmpl w:val="052266A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D66AB0"/>
    <w:multiLevelType w:val="hybridMultilevel"/>
    <w:tmpl w:val="5858B1E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60436D"/>
    <w:multiLevelType w:val="hybridMultilevel"/>
    <w:tmpl w:val="F10638E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8D3463"/>
    <w:multiLevelType w:val="hybridMultilevel"/>
    <w:tmpl w:val="03949A8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DD6B02"/>
    <w:multiLevelType w:val="hybridMultilevel"/>
    <w:tmpl w:val="09F8D1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8CB0A51"/>
    <w:multiLevelType w:val="hybridMultilevel"/>
    <w:tmpl w:val="11D209C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47043EF"/>
    <w:multiLevelType w:val="hybridMultilevel"/>
    <w:tmpl w:val="E9642AB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BE01A9"/>
    <w:multiLevelType w:val="hybridMultilevel"/>
    <w:tmpl w:val="9B384D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8023449"/>
    <w:multiLevelType w:val="hybridMultilevel"/>
    <w:tmpl w:val="388E0B5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9FF7930"/>
    <w:multiLevelType w:val="hybridMultilevel"/>
    <w:tmpl w:val="DC9A947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AED3CE3"/>
    <w:multiLevelType w:val="hybridMultilevel"/>
    <w:tmpl w:val="468498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09370AD"/>
    <w:multiLevelType w:val="hybridMultilevel"/>
    <w:tmpl w:val="D0FA8D4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16E2AA9"/>
    <w:multiLevelType w:val="hybridMultilevel"/>
    <w:tmpl w:val="C5DE5FA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5281A2E"/>
    <w:multiLevelType w:val="hybridMultilevel"/>
    <w:tmpl w:val="267A585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BAD554B"/>
    <w:multiLevelType w:val="hybridMultilevel"/>
    <w:tmpl w:val="D1622B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6290277"/>
    <w:multiLevelType w:val="hybridMultilevel"/>
    <w:tmpl w:val="6BC0413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92745A3"/>
    <w:multiLevelType w:val="hybridMultilevel"/>
    <w:tmpl w:val="649C51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C3A3B88"/>
    <w:multiLevelType w:val="hybridMultilevel"/>
    <w:tmpl w:val="18F252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E8A6EFA"/>
    <w:multiLevelType w:val="hybridMultilevel"/>
    <w:tmpl w:val="7A5E00F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065165C"/>
    <w:multiLevelType w:val="hybridMultilevel"/>
    <w:tmpl w:val="FA68357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D4922B8"/>
    <w:multiLevelType w:val="hybridMultilevel"/>
    <w:tmpl w:val="5F26B1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FEF3A6C"/>
    <w:multiLevelType w:val="hybridMultilevel"/>
    <w:tmpl w:val="C046F0CA"/>
    <w:lvl w:ilvl="0" w:tplc="04130003">
      <w:start w:val="1"/>
      <w:numFmt w:val="bullet"/>
      <w:lvlText w:val="o"/>
      <w:lvlJc w:val="left"/>
      <w:pPr>
        <w:ind w:left="720" w:hanging="360"/>
      </w:pPr>
      <w:rPr>
        <w:rFonts w:ascii="Courier New" w:hAnsi="Courier New" w:cs="Courier New" w:hint="default"/>
      </w:rPr>
    </w:lvl>
    <w:lvl w:ilvl="1" w:tplc="03C4D232">
      <w:numFmt w:val="bullet"/>
      <w:lvlText w:val="•"/>
      <w:lvlJc w:val="left"/>
      <w:pPr>
        <w:ind w:left="1780" w:hanging="70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9"/>
  </w:num>
  <w:num w:numId="4">
    <w:abstractNumId w:val="12"/>
  </w:num>
  <w:num w:numId="5">
    <w:abstractNumId w:val="18"/>
  </w:num>
  <w:num w:numId="6">
    <w:abstractNumId w:val="21"/>
  </w:num>
  <w:num w:numId="7">
    <w:abstractNumId w:val="22"/>
  </w:num>
  <w:num w:numId="8">
    <w:abstractNumId w:val="20"/>
  </w:num>
  <w:num w:numId="9">
    <w:abstractNumId w:val="1"/>
  </w:num>
  <w:num w:numId="10">
    <w:abstractNumId w:val="4"/>
  </w:num>
  <w:num w:numId="11">
    <w:abstractNumId w:val="2"/>
  </w:num>
  <w:num w:numId="12">
    <w:abstractNumId w:val="17"/>
  </w:num>
  <w:num w:numId="13">
    <w:abstractNumId w:val="0"/>
  </w:num>
  <w:num w:numId="14">
    <w:abstractNumId w:val="23"/>
  </w:num>
  <w:num w:numId="15">
    <w:abstractNumId w:val="5"/>
  </w:num>
  <w:num w:numId="16">
    <w:abstractNumId w:val="6"/>
  </w:num>
  <w:num w:numId="17">
    <w:abstractNumId w:val="13"/>
  </w:num>
  <w:num w:numId="18">
    <w:abstractNumId w:val="8"/>
  </w:num>
  <w:num w:numId="19">
    <w:abstractNumId w:val="10"/>
  </w:num>
  <w:num w:numId="20">
    <w:abstractNumId w:val="15"/>
  </w:num>
  <w:num w:numId="21">
    <w:abstractNumId w:val="3"/>
  </w:num>
  <w:num w:numId="22">
    <w:abstractNumId w:val="11"/>
  </w:num>
  <w:num w:numId="23">
    <w:abstractNumId w:val="1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432"/>
    <w:rsid w:val="00174BD9"/>
    <w:rsid w:val="00261CD3"/>
    <w:rsid w:val="008329F8"/>
    <w:rsid w:val="00A96BC7"/>
    <w:rsid w:val="00ED24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BB41"/>
  <w15:chartTrackingRefBased/>
  <w15:docId w15:val="{BAFAE1CF-AC41-4437-91B4-B4EA275A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D2432"/>
    <w:pPr>
      <w:spacing w:after="200" w:line="276" w:lineRule="auto"/>
    </w:pPr>
    <w:rPr>
      <w:rFonts w:ascii="Times New Roman" w:hAnsi="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D2432"/>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ED2432"/>
    <w:pPr>
      <w:spacing w:line="240" w:lineRule="auto"/>
    </w:pPr>
    <w:rPr>
      <w:b/>
      <w:bCs/>
      <w:color w:val="4472C4" w:themeColor="accent1"/>
      <w:sz w:val="18"/>
      <w:szCs w:val="18"/>
    </w:rPr>
  </w:style>
  <w:style w:type="paragraph" w:styleId="Voettekst">
    <w:name w:val="footer"/>
    <w:basedOn w:val="Standaard"/>
    <w:link w:val="VoettekstChar"/>
    <w:uiPriority w:val="99"/>
    <w:unhideWhenUsed/>
    <w:rsid w:val="00ED24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2432"/>
    <w:rPr>
      <w:rFonts w:ascii="Times New Roman" w:hAnsi="Times New Roman"/>
    </w:rPr>
  </w:style>
  <w:style w:type="paragraph" w:styleId="Lijstalinea">
    <w:name w:val="List Paragraph"/>
    <w:basedOn w:val="Standaard"/>
    <w:uiPriority w:val="34"/>
    <w:qFormat/>
    <w:rsid w:val="00ED2432"/>
    <w:pPr>
      <w:ind w:left="720"/>
      <w:contextualSpacing/>
    </w:pPr>
  </w:style>
  <w:style w:type="character" w:styleId="Regelnummer">
    <w:name w:val="line number"/>
    <w:basedOn w:val="Standaardalinea-lettertype"/>
    <w:uiPriority w:val="99"/>
    <w:semiHidden/>
    <w:unhideWhenUsed/>
    <w:rsid w:val="00ED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983</Words>
  <Characters>5407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Nivel</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Mees Baartmans</dc:creator>
  <cp:keywords/>
  <dc:description/>
  <cp:lastModifiedBy>Mees Baartmans</cp:lastModifiedBy>
  <cp:revision>1</cp:revision>
  <dcterms:created xsi:type="dcterms:W3CDTF">2022-09-01T15:14:00Z</dcterms:created>
  <dcterms:modified xsi:type="dcterms:W3CDTF">2022-09-01T15:15:00Z</dcterms:modified>
</cp:coreProperties>
</file>