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E" w:rsidRDefault="004679FE" w:rsidP="004679FE">
      <w:pPr>
        <w:spacing w:line="480" w:lineRule="auto"/>
        <w:rPr>
          <w:b/>
          <w:sz w:val="28"/>
          <w:szCs w:val="28"/>
        </w:rPr>
      </w:pPr>
      <w:proofErr w:type="gramStart"/>
      <w:r w:rsidRPr="005228CE">
        <w:rPr>
          <w:b/>
        </w:rPr>
        <w:t>Appendix 1.</w:t>
      </w:r>
      <w:proofErr w:type="gramEnd"/>
      <w:r w:rsidRPr="005228CE">
        <w:rPr>
          <w:b/>
        </w:rPr>
        <w:t xml:space="preserve">  </w:t>
      </w:r>
      <w:r w:rsidRPr="005228CE">
        <w:rPr>
          <w:b/>
          <w:sz w:val="28"/>
          <w:szCs w:val="28"/>
          <w:u w:val="single"/>
        </w:rPr>
        <w:t>SPORTS</w:t>
      </w:r>
      <w:r>
        <w:rPr>
          <w:b/>
          <w:sz w:val="28"/>
          <w:szCs w:val="28"/>
          <w:u w:val="single"/>
        </w:rPr>
        <w:t xml:space="preserve"> US</w:t>
      </w:r>
      <w:r w:rsidRPr="00DC6B4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SCANNING </w:t>
      </w:r>
      <w:r w:rsidRPr="00DC6B4A">
        <w:rPr>
          <w:b/>
          <w:sz w:val="28"/>
          <w:szCs w:val="28"/>
          <w:u w:val="single"/>
        </w:rPr>
        <w:t>PROTOCOLS</w:t>
      </w:r>
    </w:p>
    <w:p w:rsidR="004679FE" w:rsidRDefault="004679FE" w:rsidP="004679FE">
      <w:pPr>
        <w:spacing w:line="480" w:lineRule="auto"/>
        <w:jc w:val="center"/>
        <w:rPr>
          <w:sz w:val="28"/>
          <w:szCs w:val="28"/>
        </w:rPr>
      </w:pPr>
    </w:p>
    <w:p w:rsidR="004679FE" w:rsidRDefault="004679FE" w:rsidP="004679FE">
      <w:pPr>
        <w:spacing w:line="480" w:lineRule="auto"/>
        <w:rPr>
          <w:b/>
        </w:rPr>
      </w:pPr>
      <w:r>
        <w:rPr>
          <w:b/>
        </w:rPr>
        <w:t>The following document provides scanning protocols for each body region and is adopted from the AIUM Guidelines for Performance of the MSK US Examination 2012 (</w:t>
      </w:r>
      <w:hyperlink r:id="rId5" w:history="1">
        <w:r w:rsidRPr="003B1E11">
          <w:rPr>
            <w:rStyle w:val="Hyperlink"/>
            <w:b/>
          </w:rPr>
          <w:t>www.aium.org</w:t>
        </w:r>
      </w:hyperlink>
      <w:r>
        <w:rPr>
          <w:b/>
        </w:rPr>
        <w:t>).  Please consider this document as a reference when learning and performing SPORTS US examinations.  Additional structures or regions should be examined as clinically indicated or based on practice needs.</w:t>
      </w:r>
    </w:p>
    <w:p w:rsidR="004679FE" w:rsidRDefault="004679FE" w:rsidP="004679FE">
      <w:pPr>
        <w:spacing w:line="480" w:lineRule="auto"/>
        <w:rPr>
          <w:b/>
        </w:rPr>
      </w:pP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  <w:r w:rsidRPr="00150B1B">
        <w:rPr>
          <w:b/>
          <w:u w:val="single"/>
        </w:rPr>
        <w:t>Shoulder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</w:p>
    <w:p w:rsidR="004679FE" w:rsidRDefault="004679FE" w:rsidP="004679FE">
      <w:pPr>
        <w:tabs>
          <w:tab w:val="left" w:pos="360"/>
        </w:tabs>
        <w:spacing w:line="480" w:lineRule="auto"/>
      </w:pPr>
      <w:r>
        <w:t>A complete shoulder examination is performed in most cases, including the structures indicated below. In specific circumstances, a targeted examination of a specific anatomic structure may be performed (e.g., follow-up scan of the supraspinatus tendon to assess for tear progression)</w:t>
      </w:r>
    </w:p>
    <w:p w:rsidR="004679FE" w:rsidRPr="00823493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50B1B">
        <w:instrText xml:space="preserve"> FORMCHECKBOX </w:instrText>
      </w:r>
      <w:r w:rsidRPr="00150B1B">
        <w:fldChar w:fldCharType="end"/>
      </w:r>
      <w:bookmarkEnd w:id="0"/>
      <w:r w:rsidRPr="00150B1B">
        <w:tab/>
        <w:t xml:space="preserve">Biceps </w:t>
      </w:r>
      <w:r>
        <w:t>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50B1B">
        <w:instrText xml:space="preserve"> FORMCHECKBOX </w:instrText>
      </w:r>
      <w:r w:rsidRPr="00150B1B">
        <w:fldChar w:fldCharType="end"/>
      </w:r>
      <w:bookmarkEnd w:id="1"/>
      <w:r w:rsidRPr="00150B1B">
        <w:tab/>
        <w:t>Subscapularis</w:t>
      </w:r>
      <w:r>
        <w:t xml:space="preserve"> muscle and tendon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50B1B">
        <w:instrText xml:space="preserve"> FORMCHECKBOX </w:instrText>
      </w:r>
      <w:r w:rsidRPr="00150B1B">
        <w:fldChar w:fldCharType="end"/>
      </w:r>
      <w:bookmarkEnd w:id="2"/>
      <w:r w:rsidRPr="00150B1B">
        <w:tab/>
      </w:r>
      <w:r w:rsidRPr="00F751BC">
        <w:t xml:space="preserve">Dynamic exam for biceps subluxation </w:t>
      </w:r>
      <w:r>
        <w:t xml:space="preserve">&amp; subcoracoid impingement </w:t>
      </w:r>
      <w:r w:rsidRPr="00F751BC">
        <w:t>(as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50B1B">
        <w:instrText xml:space="preserve"> FORMCHECKBOX </w:instrText>
      </w:r>
      <w:r w:rsidRPr="00150B1B">
        <w:fldChar w:fldCharType="end"/>
      </w:r>
      <w:bookmarkEnd w:id="3"/>
      <w:r w:rsidRPr="00150B1B">
        <w:tab/>
        <w:t>Acromioclavicular joint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50B1B">
        <w:instrText xml:space="preserve"> FORMCHECKBOX </w:instrText>
      </w:r>
      <w:r w:rsidRPr="00150B1B">
        <w:fldChar w:fldCharType="end"/>
      </w:r>
      <w:bookmarkEnd w:id="4"/>
      <w:r w:rsidRPr="00150B1B">
        <w:tab/>
        <w:t>Infraspinatus</w:t>
      </w:r>
      <w:r>
        <w:t xml:space="preserve">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>
        <w:tab/>
        <w:t>Teres minor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50B1B">
        <w:instrText xml:space="preserve"> FORMCHECKBOX </w:instrText>
      </w:r>
      <w:r w:rsidRPr="00150B1B">
        <w:fldChar w:fldCharType="end"/>
      </w:r>
      <w:bookmarkEnd w:id="5"/>
      <w:r w:rsidRPr="00150B1B">
        <w:tab/>
        <w:t xml:space="preserve">Posterior glenohumeral joint </w:t>
      </w:r>
      <w:r>
        <w:t>(including dynamic imaging 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i/>
        </w:rPr>
      </w:pPr>
      <w:r w:rsidRPr="00150B1B"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50B1B">
        <w:instrText xml:space="preserve"> FORMCHECKBOX </w:instrText>
      </w:r>
      <w:r w:rsidRPr="00150B1B">
        <w:fldChar w:fldCharType="end"/>
      </w:r>
      <w:bookmarkEnd w:id="6"/>
      <w:r w:rsidRPr="00150B1B">
        <w:tab/>
      </w:r>
      <w:r w:rsidRPr="00221B67">
        <w:t>S</w:t>
      </w:r>
      <w:r>
        <w:t>pinoglenoid notch (as indicated, region of suprascapular nerve)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50B1B">
        <w:instrText xml:space="preserve"> FORMCHECKBOX </w:instrText>
      </w:r>
      <w:r w:rsidRPr="00150B1B">
        <w:fldChar w:fldCharType="end"/>
      </w:r>
      <w:bookmarkEnd w:id="7"/>
      <w:r w:rsidRPr="00150B1B">
        <w:tab/>
        <w:t xml:space="preserve">Supraspinatus </w:t>
      </w:r>
      <w:r>
        <w:t>tendon and muscle, with subacromial-subdeltoid bursa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50B1B">
        <w:instrText xml:space="preserve"> FORMCHECKBOX </w:instrText>
      </w:r>
      <w:r w:rsidRPr="00150B1B">
        <w:fldChar w:fldCharType="end"/>
      </w:r>
      <w:bookmarkEnd w:id="8"/>
      <w:r w:rsidRPr="00150B1B">
        <w:tab/>
      </w:r>
      <w:r w:rsidRPr="007041EF">
        <w:t>Dynamic rotator cuff evaluation and impingement testing</w:t>
      </w:r>
    </w:p>
    <w:p w:rsidR="004679FE" w:rsidRPr="00F751BC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50B1B">
        <w:instrText xml:space="preserve"> FORMCHECKBOX </w:instrText>
      </w:r>
      <w:r w:rsidRPr="00150B1B">
        <w:fldChar w:fldCharType="end"/>
      </w:r>
      <w:bookmarkEnd w:id="9"/>
      <w:r w:rsidRPr="00150B1B">
        <w:tab/>
      </w:r>
      <w:r w:rsidRPr="00F751BC">
        <w:t>Sup</w:t>
      </w:r>
      <w:r>
        <w:t xml:space="preserve">rascapular notch (as indicated, region of </w:t>
      </w:r>
      <w:r w:rsidRPr="00F751BC">
        <w:t>suprascapular nerve)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F751B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1BC">
        <w:instrText xml:space="preserve"> FORMCHECKBOX </w:instrText>
      </w:r>
      <w:r w:rsidRPr="00F751BC">
        <w:fldChar w:fldCharType="end"/>
      </w:r>
      <w:r w:rsidRPr="00F751BC">
        <w:tab/>
        <w:t>Extended field of view – supraspinatus &amp; infraspinatus muscle bellies</w:t>
      </w:r>
      <w:r>
        <w:t xml:space="preserve"> </w:t>
      </w:r>
      <w:r w:rsidRPr="00F751BC">
        <w:t>(as indicated</w:t>
      </w:r>
      <w:r w:rsidRPr="00221B67">
        <w:rPr>
          <w:i/>
        </w:rPr>
        <w:t>)</w:t>
      </w:r>
    </w:p>
    <w:p w:rsidR="004679FE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  <w:r w:rsidRPr="00150B1B">
        <w:rPr>
          <w:b/>
          <w:u w:val="single"/>
        </w:rPr>
        <w:t>Elbow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</w:p>
    <w:p w:rsidR="004679FE" w:rsidRDefault="004679FE" w:rsidP="004679FE">
      <w:pPr>
        <w:tabs>
          <w:tab w:val="left" w:pos="360"/>
        </w:tabs>
        <w:spacing w:line="480" w:lineRule="auto"/>
      </w:pPr>
      <w:r>
        <w:t>Examination may involve a complete assessment of 1 or more quadrants or may be focused on a specific structure.</w:t>
      </w:r>
    </w:p>
    <w:p w:rsidR="004679FE" w:rsidRPr="00823493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Anterior: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50B1B">
        <w:instrText xml:space="preserve"> FORMCHECKBOX </w:instrText>
      </w:r>
      <w:r w:rsidRPr="00150B1B">
        <w:fldChar w:fldCharType="end"/>
      </w:r>
      <w:bookmarkEnd w:id="10"/>
      <w:r w:rsidRPr="00150B1B">
        <w:tab/>
      </w:r>
      <w:r>
        <w:t xml:space="preserve"> </w:t>
      </w:r>
      <w:r w:rsidRPr="00C119F6">
        <w:t xml:space="preserve">Anterior humeroradial joint </w:t>
      </w:r>
    </w:p>
    <w:p w:rsidR="004679FE" w:rsidRPr="00C119F6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150B1B">
        <w:instrText xml:space="preserve"> FORMCHECKBOX </w:instrText>
      </w:r>
      <w:r w:rsidRPr="00150B1B">
        <w:fldChar w:fldCharType="end"/>
      </w:r>
      <w:bookmarkEnd w:id="11"/>
      <w:r w:rsidRPr="00150B1B">
        <w:tab/>
      </w:r>
      <w:r>
        <w:t xml:space="preserve"> </w:t>
      </w:r>
      <w:r w:rsidRPr="00C119F6">
        <w:t xml:space="preserve">Radial fossa </w:t>
      </w:r>
    </w:p>
    <w:p w:rsidR="004679FE" w:rsidRPr="00C119F6" w:rsidRDefault="004679FE" w:rsidP="004679FE">
      <w:pPr>
        <w:tabs>
          <w:tab w:val="left" w:pos="360"/>
        </w:tabs>
        <w:spacing w:line="480" w:lineRule="auto"/>
      </w:pPr>
      <w:r w:rsidRPr="00C119F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C119F6">
        <w:instrText xml:space="preserve"> FORMCHECKBOX </w:instrText>
      </w:r>
      <w:r w:rsidRPr="00C119F6">
        <w:fldChar w:fldCharType="end"/>
      </w:r>
      <w:bookmarkEnd w:id="12"/>
      <w:r w:rsidRPr="00C119F6">
        <w:tab/>
      </w:r>
      <w:r>
        <w:t xml:space="preserve"> </w:t>
      </w:r>
      <w:r w:rsidRPr="00C119F6">
        <w:t>Dynamic scan</w:t>
      </w:r>
      <w:r>
        <w:t xml:space="preserve"> </w:t>
      </w:r>
      <w:r w:rsidRPr="00C119F6">
        <w:t xml:space="preserve">of annular recess of </w:t>
      </w:r>
      <w:r>
        <w:t>radial neck</w:t>
      </w:r>
      <w:r w:rsidRPr="00C119F6">
        <w:t xml:space="preserve"> (supination/pronation</w:t>
      </w:r>
      <w:r>
        <w:t>, as indicated</w:t>
      </w:r>
      <w:r w:rsidRPr="00C119F6">
        <w:t>)</w:t>
      </w:r>
    </w:p>
    <w:p w:rsidR="004679FE" w:rsidRPr="00C119F6" w:rsidRDefault="004679FE" w:rsidP="004679FE">
      <w:pPr>
        <w:tabs>
          <w:tab w:val="left" w:pos="360"/>
        </w:tabs>
        <w:spacing w:line="480" w:lineRule="auto"/>
      </w:pPr>
      <w:r w:rsidRPr="00C119F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C119F6">
        <w:instrText xml:space="preserve"> FORMCHECKBOX </w:instrText>
      </w:r>
      <w:r w:rsidRPr="00C119F6">
        <w:fldChar w:fldCharType="end"/>
      </w:r>
      <w:bookmarkEnd w:id="13"/>
      <w:r w:rsidRPr="00C119F6">
        <w:tab/>
      </w:r>
      <w:r>
        <w:t xml:space="preserve"> </w:t>
      </w:r>
      <w:r w:rsidRPr="00C119F6">
        <w:t xml:space="preserve">Anterior humeroulnar joint 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150B1B">
        <w:instrText xml:space="preserve"> FORMCHECKBOX </w:instrText>
      </w:r>
      <w:r w:rsidRPr="00150B1B">
        <w:fldChar w:fldCharType="end"/>
      </w:r>
      <w:bookmarkEnd w:id="14"/>
      <w:r w:rsidRPr="00150B1B">
        <w:tab/>
      </w:r>
      <w:r>
        <w:t xml:space="preserve"> Coronoid fossa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150B1B">
        <w:instrText xml:space="preserve"> FORMCHECKBOX </w:instrText>
      </w:r>
      <w:r w:rsidRPr="00150B1B">
        <w:fldChar w:fldCharType="end"/>
      </w:r>
      <w:bookmarkEnd w:id="15"/>
      <w:r w:rsidRPr="00150B1B">
        <w:tab/>
      </w:r>
      <w:r>
        <w:t xml:space="preserve"> </w:t>
      </w:r>
      <w:r w:rsidRPr="00C119F6">
        <w:t>Biceps tendon</w:t>
      </w:r>
      <w:r>
        <w:t xml:space="preserve"> and muscle, including dynamic scanning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 w:rsidRPr="00150B1B">
        <w:tab/>
      </w:r>
      <w:r>
        <w:t xml:space="preserve"> </w:t>
      </w:r>
      <w:r w:rsidRPr="00C119F6">
        <w:t>Brachialis muscle</w:t>
      </w:r>
      <w:r>
        <w:t xml:space="preserve"> (as indicated)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150B1B">
        <w:instrText xml:space="preserve"> FORMCHECKBOX </w:instrText>
      </w:r>
      <w:r w:rsidRPr="00150B1B">
        <w:fldChar w:fldCharType="end"/>
      </w:r>
      <w:bookmarkEnd w:id="16"/>
      <w:r w:rsidRPr="00150B1B">
        <w:tab/>
      </w:r>
      <w:r>
        <w:t xml:space="preserve"> </w:t>
      </w:r>
      <w:r w:rsidRPr="00C119F6">
        <w:t xml:space="preserve">Brachial artery and vein </w:t>
      </w:r>
      <w:r>
        <w:t>(as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150B1B">
        <w:instrText xml:space="preserve"> FORMCHECKBOX </w:instrText>
      </w:r>
      <w:r w:rsidRPr="00150B1B">
        <w:fldChar w:fldCharType="end"/>
      </w:r>
      <w:bookmarkEnd w:id="17"/>
      <w:r w:rsidRPr="00150B1B">
        <w:tab/>
      </w:r>
      <w:r>
        <w:t xml:space="preserve"> </w:t>
      </w:r>
      <w:r w:rsidRPr="00C119F6">
        <w:t xml:space="preserve">Median nerve </w:t>
      </w:r>
      <w:r>
        <w:t>(as indicated)</w:t>
      </w:r>
    </w:p>
    <w:p w:rsidR="004679FE" w:rsidRPr="00C119F6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150B1B">
        <w:instrText xml:space="preserve"> FORMCHECKBOX </w:instrText>
      </w:r>
      <w:r w:rsidRPr="00150B1B">
        <w:fldChar w:fldCharType="end"/>
      </w:r>
      <w:bookmarkEnd w:id="18"/>
      <w:r w:rsidRPr="00150B1B">
        <w:tab/>
      </w:r>
      <w:r>
        <w:t xml:space="preserve"> </w:t>
      </w:r>
      <w:r w:rsidRPr="00C119F6">
        <w:t xml:space="preserve">Pronator teres </w:t>
      </w:r>
      <w:r>
        <w:t>muscle and tendon (as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150B1B">
        <w:instrText xml:space="preserve"> FORMCHECKBOX </w:instrText>
      </w:r>
      <w:r w:rsidRPr="00150B1B">
        <w:fldChar w:fldCharType="end"/>
      </w:r>
      <w:bookmarkEnd w:id="19"/>
      <w:r w:rsidRPr="00150B1B">
        <w:tab/>
      </w:r>
      <w:r>
        <w:t xml:space="preserve"> Radial nerve (as indicated)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150B1B">
        <w:instrText xml:space="preserve"> FORMCHECKBOX </w:instrText>
      </w:r>
      <w:r w:rsidRPr="00150B1B">
        <w:fldChar w:fldCharType="end"/>
      </w:r>
      <w:bookmarkEnd w:id="20"/>
      <w:r w:rsidRPr="00150B1B">
        <w:tab/>
      </w:r>
      <w:r>
        <w:t xml:space="preserve"> </w:t>
      </w:r>
      <w:proofErr w:type="gramStart"/>
      <w:r w:rsidRPr="00C119F6">
        <w:t>Brachioradialis</w:t>
      </w:r>
      <w:r>
        <w:t xml:space="preserve"> </w:t>
      </w:r>
      <w:r w:rsidRPr="00C119F6">
        <w:t xml:space="preserve"> muscle</w:t>
      </w:r>
      <w:proofErr w:type="gramEnd"/>
      <w:r w:rsidRPr="00C119F6">
        <w:t xml:space="preserve"> </w:t>
      </w:r>
      <w:r>
        <w:t xml:space="preserve"> (as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Lateral: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150B1B">
        <w:instrText xml:space="preserve"> FORMCHECKBOX </w:instrText>
      </w:r>
      <w:r w:rsidRPr="00150B1B">
        <w:fldChar w:fldCharType="end"/>
      </w:r>
      <w:bookmarkEnd w:id="21"/>
      <w:r w:rsidRPr="00150B1B">
        <w:tab/>
      </w:r>
      <w:r>
        <w:t xml:space="preserve"> Lateral epicondyle, </w:t>
      </w:r>
      <w:r w:rsidRPr="00A078F0">
        <w:t>common extensor tendon</w:t>
      </w:r>
      <w:r>
        <w:t xml:space="preserve"> and muscles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150B1B">
        <w:instrText xml:space="preserve"> FORMCHECKBOX </w:instrText>
      </w:r>
      <w:r w:rsidRPr="00150B1B">
        <w:fldChar w:fldCharType="end"/>
      </w:r>
      <w:bookmarkEnd w:id="22"/>
      <w:r w:rsidRPr="00150B1B">
        <w:tab/>
      </w:r>
      <w:r>
        <w:t xml:space="preserve"> Lateral collateral ligament complex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Pr="00A078F0">
        <w:instrText xml:space="preserve"> FORMCHECKBOX </w:instrText>
      </w:r>
      <w:r w:rsidRPr="00A078F0">
        <w:fldChar w:fldCharType="end"/>
      </w:r>
      <w:bookmarkEnd w:id="23"/>
      <w:r w:rsidRPr="00A078F0">
        <w:tab/>
      </w:r>
      <w:r>
        <w:t xml:space="preserve"> </w:t>
      </w:r>
      <w:r w:rsidRPr="00A078F0">
        <w:t>Lateral humeroradial</w:t>
      </w:r>
      <w:r>
        <w:t xml:space="preserve"> joint (</w:t>
      </w:r>
      <w:r w:rsidRPr="00A078F0">
        <w:t>including dynamic imaging as indicated</w:t>
      </w:r>
      <w:r>
        <w:t>)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Pr="00A078F0">
        <w:instrText xml:space="preserve"> FORMCHECKBOX </w:instrText>
      </w:r>
      <w:r w:rsidRPr="00A078F0">
        <w:fldChar w:fldCharType="end"/>
      </w:r>
      <w:bookmarkEnd w:id="24"/>
      <w:r w:rsidRPr="00A078F0">
        <w:tab/>
      </w:r>
      <w:r>
        <w:t xml:space="preserve"> </w:t>
      </w:r>
      <w:r w:rsidRPr="00A078F0">
        <w:t>Radial nerve</w:t>
      </w:r>
      <w:r>
        <w:t xml:space="preserve"> bifurcation and</w:t>
      </w:r>
      <w:r w:rsidRPr="00A078F0">
        <w:t xml:space="preserve"> course </w:t>
      </w:r>
      <w:r>
        <w:t>through supinator muscle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A078F0">
        <w:instrText xml:space="preserve"> FORMCHECKBOX </w:instrText>
      </w:r>
      <w:r w:rsidRPr="00A078F0">
        <w:fldChar w:fldCharType="end"/>
      </w:r>
      <w:bookmarkEnd w:id="25"/>
      <w:r w:rsidRPr="00A078F0">
        <w:tab/>
      </w:r>
      <w:r>
        <w:t xml:space="preserve"> </w:t>
      </w:r>
      <w:r w:rsidRPr="00A078F0">
        <w:t>Proxima</w:t>
      </w:r>
      <w:r>
        <w:t>l attachment of brachioradialis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 w:rsidRPr="00A078F0">
        <w:instrText xml:space="preserve"> FORMCHECKBOX </w:instrText>
      </w:r>
      <w:r w:rsidRPr="00A078F0">
        <w:fldChar w:fldCharType="end"/>
      </w:r>
      <w:bookmarkEnd w:id="26"/>
      <w:r w:rsidRPr="00A078F0">
        <w:tab/>
      </w:r>
      <w:r>
        <w:t xml:space="preserve"> </w:t>
      </w:r>
      <w:r w:rsidRPr="00A078F0">
        <w:t xml:space="preserve">Proximal attachment of extensor carpi radialis longus </w:t>
      </w:r>
    </w:p>
    <w:p w:rsidR="004679FE" w:rsidRPr="00481610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Medial: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Pr="00150B1B">
        <w:instrText xml:space="preserve"> FORMCHECKBOX </w:instrText>
      </w:r>
      <w:r w:rsidRPr="00150B1B">
        <w:fldChar w:fldCharType="end"/>
      </w:r>
      <w:bookmarkEnd w:id="27"/>
      <w:r w:rsidRPr="00150B1B">
        <w:tab/>
      </w:r>
      <w:r>
        <w:t xml:space="preserve"> </w:t>
      </w:r>
      <w:r w:rsidRPr="00A078F0">
        <w:t>Medial epicondyle</w:t>
      </w:r>
      <w:r>
        <w:t>, common flexor-pronator tendon and muscles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 w:rsidRPr="00150B1B">
        <w:instrText xml:space="preserve"> FORMCHECKBOX </w:instrText>
      </w:r>
      <w:r w:rsidRPr="00150B1B">
        <w:fldChar w:fldCharType="end"/>
      </w:r>
      <w:bookmarkEnd w:id="28"/>
      <w:r w:rsidRPr="00150B1B">
        <w:tab/>
      </w:r>
      <w:r>
        <w:t xml:space="preserve"> </w:t>
      </w:r>
      <w:r w:rsidRPr="00A078F0">
        <w:t xml:space="preserve">Ulnar collateral ligament 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078F0">
        <w:instrText xml:space="preserve"> FORMCHECKBOX </w:instrText>
      </w:r>
      <w:r w:rsidRPr="00A078F0">
        <w:fldChar w:fldCharType="end"/>
      </w:r>
      <w:r w:rsidRPr="00A078F0">
        <w:tab/>
      </w:r>
      <w:r>
        <w:t xml:space="preserve"> </w:t>
      </w:r>
      <w:r w:rsidRPr="00A078F0">
        <w:t>Dynamic valgus stress of ulnar collateral ligament (as indicated)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078F0">
        <w:instrText xml:space="preserve"> FORMCHECKBOX </w:instrText>
      </w:r>
      <w:r w:rsidRPr="00A078F0">
        <w:fldChar w:fldCharType="end"/>
      </w:r>
      <w:r w:rsidRPr="00A078F0">
        <w:tab/>
      </w:r>
      <w:r>
        <w:t xml:space="preserve"> Humeroulnar joint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1"/>
      <w:r w:rsidRPr="00A078F0">
        <w:instrText xml:space="preserve"> FORMCHECKBOX </w:instrText>
      </w:r>
      <w:r w:rsidRPr="00A078F0">
        <w:fldChar w:fldCharType="end"/>
      </w:r>
      <w:bookmarkEnd w:id="29"/>
      <w:r w:rsidRPr="00A078F0">
        <w:tab/>
      </w:r>
      <w:r>
        <w:t xml:space="preserve"> </w:t>
      </w:r>
      <w:r w:rsidRPr="00A078F0">
        <w:t>Ulnar nerve</w:t>
      </w:r>
      <w:r>
        <w:t xml:space="preserve"> (also included in posterior region scan)</w:t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  <w:r w:rsidRPr="00150B1B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2"/>
      <w:r w:rsidRPr="00150B1B">
        <w:instrText xml:space="preserve"> FORMCHECKBOX </w:instrText>
      </w:r>
      <w:r w:rsidRPr="00150B1B">
        <w:fldChar w:fldCharType="end"/>
      </w:r>
      <w:bookmarkEnd w:id="30"/>
      <w:r w:rsidRPr="00150B1B">
        <w:tab/>
      </w:r>
      <w:r>
        <w:t xml:space="preserve"> </w:t>
      </w:r>
      <w:r w:rsidRPr="00A078F0">
        <w:t xml:space="preserve">Dynamic flexion-extension </w:t>
      </w:r>
      <w:r>
        <w:t>(as indicated)</w:t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  <w:r>
        <w:tab/>
      </w:r>
      <w:r>
        <w:tab/>
        <w:t>-</w:t>
      </w:r>
      <w:r w:rsidRPr="00A078F0">
        <w:t xml:space="preserve">evaluate for ulnar nerve subluxation </w:t>
      </w:r>
      <w:r>
        <w:tab/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  <w:r>
        <w:tab/>
      </w:r>
      <w:r>
        <w:tab/>
        <w:t>-evaluate for snapping triceps tendon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Posterior: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3"/>
      <w:r w:rsidRPr="00150B1B">
        <w:instrText xml:space="preserve"> FORMCHECKBOX </w:instrText>
      </w:r>
      <w:r w:rsidRPr="00150B1B">
        <w:fldChar w:fldCharType="end"/>
      </w:r>
      <w:bookmarkEnd w:id="31"/>
      <w:r w:rsidRPr="00150B1B">
        <w:tab/>
      </w:r>
      <w:r>
        <w:t xml:space="preserve"> </w:t>
      </w:r>
      <w:r w:rsidRPr="00AC4CEE">
        <w:t xml:space="preserve">Triceps tendon </w:t>
      </w:r>
      <w:r>
        <w:t>muscles</w:t>
      </w:r>
    </w:p>
    <w:p w:rsidR="004679FE" w:rsidRPr="00AC4CEE" w:rsidRDefault="004679FE" w:rsidP="004679FE">
      <w:pPr>
        <w:tabs>
          <w:tab w:val="left" w:pos="360"/>
        </w:tabs>
        <w:spacing w:line="480" w:lineRule="auto"/>
      </w:pPr>
      <w:r w:rsidRPr="00AC4CEE">
        <w:lastRenderedPageBreak/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4"/>
      <w:r w:rsidRPr="00AC4CEE">
        <w:instrText xml:space="preserve"> FORMCHECKBOX </w:instrText>
      </w:r>
      <w:r w:rsidRPr="00AC4CEE">
        <w:fldChar w:fldCharType="end"/>
      </w:r>
      <w:bookmarkEnd w:id="32"/>
      <w:r w:rsidRPr="00AC4CEE">
        <w:tab/>
      </w:r>
      <w:r>
        <w:t xml:space="preserve"> Olecranon fossa and posterior joint space</w:t>
      </w:r>
    </w:p>
    <w:p w:rsidR="004679FE" w:rsidRPr="00AC4CE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"/>
      <w:r w:rsidRPr="00150B1B">
        <w:instrText xml:space="preserve"> FORMCHECKBOX </w:instrText>
      </w:r>
      <w:r w:rsidRPr="00150B1B">
        <w:fldChar w:fldCharType="end"/>
      </w:r>
      <w:bookmarkEnd w:id="33"/>
      <w:r w:rsidRPr="00150B1B">
        <w:tab/>
      </w:r>
      <w:r>
        <w:t xml:space="preserve"> </w:t>
      </w:r>
      <w:r w:rsidRPr="00AC4CEE">
        <w:t>Olecranon process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AC4CEE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"/>
      <w:r w:rsidRPr="00AC4CEE">
        <w:instrText xml:space="preserve"> FORMCHECKBOX </w:instrText>
      </w:r>
      <w:r w:rsidRPr="00AC4CEE">
        <w:fldChar w:fldCharType="end"/>
      </w:r>
      <w:bookmarkEnd w:id="34"/>
      <w:r w:rsidRPr="00AC4CEE">
        <w:tab/>
      </w:r>
      <w:r>
        <w:t xml:space="preserve"> </w:t>
      </w:r>
      <w:r w:rsidRPr="00AC4CEE">
        <w:t>Olecranon bursa</w:t>
      </w:r>
    </w:p>
    <w:p w:rsidR="004679FE" w:rsidRPr="00A078F0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078F0">
        <w:instrText xml:space="preserve"> FORMCHECKBOX </w:instrText>
      </w:r>
      <w:r w:rsidRPr="00A078F0">
        <w:fldChar w:fldCharType="end"/>
      </w:r>
      <w:r w:rsidRPr="00A078F0">
        <w:tab/>
      </w:r>
      <w:r>
        <w:t xml:space="preserve"> </w:t>
      </w:r>
      <w:r w:rsidRPr="00A078F0">
        <w:t>Ulnar nerve</w:t>
      </w:r>
      <w:r>
        <w:t xml:space="preserve"> (also included in medial region scan)</w:t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  <w:r w:rsidRPr="00150B1B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 w:rsidRPr="00150B1B">
        <w:tab/>
      </w:r>
      <w:r>
        <w:t xml:space="preserve"> </w:t>
      </w:r>
      <w:r w:rsidRPr="00A078F0">
        <w:t xml:space="preserve">Dynamic flexion-extension </w:t>
      </w:r>
      <w:r>
        <w:t>(as indicated) (also included in medial region scan)</w:t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  <w:r>
        <w:tab/>
      </w:r>
      <w:r>
        <w:tab/>
        <w:t>-</w:t>
      </w:r>
      <w:r w:rsidRPr="00A078F0">
        <w:t xml:space="preserve">evaluate for ulnar nerve subluxation </w:t>
      </w:r>
      <w:r>
        <w:tab/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  <w:r>
        <w:tab/>
      </w:r>
      <w:r>
        <w:tab/>
        <w:t>-evaluate for snapping triceps tendon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  <w:r w:rsidRPr="00150B1B">
        <w:rPr>
          <w:b/>
          <w:u w:val="single"/>
        </w:rPr>
        <w:t>Wrist and Hand</w:t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  <w:rPr>
          <w:b/>
          <w:u w:val="single"/>
        </w:rPr>
      </w:pPr>
    </w:p>
    <w:p w:rsidR="004679FE" w:rsidRDefault="004679FE" w:rsidP="004679FE">
      <w:pPr>
        <w:tabs>
          <w:tab w:val="left" w:pos="360"/>
        </w:tabs>
        <w:spacing w:line="480" w:lineRule="auto"/>
      </w:pPr>
      <w:r>
        <w:t>Examination may involve a complete assessment of 1 or more of the 3 anatomic regions or may be focused on a specific structure.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ind w:left="360" w:hanging="360"/>
        <w:rPr>
          <w:b/>
          <w:u w:val="single"/>
        </w:rPr>
      </w:pPr>
    </w:p>
    <w:p w:rsidR="004679FE" w:rsidRPr="009B12E9" w:rsidRDefault="004679FE" w:rsidP="004679FE">
      <w:pPr>
        <w:tabs>
          <w:tab w:val="left" w:pos="360"/>
        </w:tabs>
        <w:spacing w:line="480" w:lineRule="auto"/>
        <w:ind w:left="360" w:hanging="360"/>
        <w:rPr>
          <w:b/>
        </w:rPr>
      </w:pPr>
      <w:r w:rsidRPr="00150B1B">
        <w:rPr>
          <w:b/>
        </w:rPr>
        <w:t>Volar: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ind w:left="360" w:hanging="360"/>
      </w:pPr>
      <w:r w:rsidRPr="00150B1B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 w:rsidRPr="00150B1B">
        <w:instrText xml:space="preserve"> FORMCHECKBOX </w:instrText>
      </w:r>
      <w:r w:rsidRPr="00150B1B">
        <w:fldChar w:fldCharType="end"/>
      </w:r>
      <w:bookmarkEnd w:id="35"/>
      <w:r w:rsidRPr="00150B1B">
        <w:tab/>
        <w:t>Carpal tunnel contents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tab/>
      </w:r>
      <w:r w:rsidRPr="00150B1B">
        <w:tab/>
      </w:r>
      <w:r w:rsidRPr="00150B1B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 w:rsidRPr="00150B1B">
        <w:instrText xml:space="preserve"> FORMCHECKBOX </w:instrText>
      </w:r>
      <w:r w:rsidRPr="00150B1B">
        <w:fldChar w:fldCharType="end"/>
      </w:r>
      <w:bookmarkEnd w:id="36"/>
      <w:r w:rsidRPr="00150B1B">
        <w:tab/>
        <w:t>Flexor retinaculum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tab/>
      </w:r>
      <w:r w:rsidRPr="00150B1B">
        <w:tab/>
      </w:r>
      <w:r w:rsidRPr="00150B1B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 w:rsidRPr="00150B1B">
        <w:instrText xml:space="preserve"> FORMCHECKBOX </w:instrText>
      </w:r>
      <w:r w:rsidRPr="00150B1B">
        <w:fldChar w:fldCharType="end"/>
      </w:r>
      <w:bookmarkEnd w:id="37"/>
      <w:r w:rsidRPr="00150B1B">
        <w:tab/>
        <w:t>Median nerve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tab/>
      </w:r>
      <w:r w:rsidRPr="00150B1B">
        <w:tab/>
      </w:r>
      <w:r w:rsidRPr="00150B1B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Pr="00150B1B">
        <w:instrText xml:space="preserve"> FORMCHECKBOX </w:instrText>
      </w:r>
      <w:r w:rsidRPr="00150B1B">
        <w:fldChar w:fldCharType="end"/>
      </w:r>
      <w:bookmarkEnd w:id="38"/>
      <w:r w:rsidRPr="00150B1B">
        <w:tab/>
        <w:t>Flexor pollicis longus tendon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tab/>
      </w:r>
      <w:r w:rsidRPr="00150B1B">
        <w:tab/>
      </w:r>
      <w:r w:rsidRPr="00150B1B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 w:rsidRPr="00150B1B">
        <w:instrText xml:space="preserve"> FORMCHECKBOX </w:instrText>
      </w:r>
      <w:r w:rsidRPr="00150B1B">
        <w:fldChar w:fldCharType="end"/>
      </w:r>
      <w:bookmarkEnd w:id="39"/>
      <w:r w:rsidRPr="00150B1B">
        <w:tab/>
        <w:t>Flexor digitorum profundus and superficialis tendons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tab/>
      </w:r>
      <w:r w:rsidRPr="00150B1B">
        <w:tab/>
      </w:r>
      <w:r w:rsidRPr="00150B1B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5"/>
      <w:r w:rsidRPr="00150B1B">
        <w:instrText xml:space="preserve"> FORMCHECKBOX </w:instrText>
      </w:r>
      <w:r w:rsidRPr="00150B1B">
        <w:fldChar w:fldCharType="end"/>
      </w:r>
      <w:bookmarkEnd w:id="40"/>
      <w:r w:rsidRPr="00150B1B">
        <w:tab/>
        <w:t xml:space="preserve">Dynamic examination with flexion </w:t>
      </w:r>
      <w:r>
        <w:t xml:space="preserve">&amp; </w:t>
      </w:r>
      <w:r w:rsidRPr="00150B1B">
        <w:t xml:space="preserve">extension – </w:t>
      </w:r>
      <w:r>
        <w:t>tendon &amp; nerve motion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 w:rsidRPr="00150B1B">
        <w:instrText xml:space="preserve"> FORMCHECKBOX </w:instrText>
      </w:r>
      <w:r w:rsidRPr="00150B1B">
        <w:fldChar w:fldCharType="end"/>
      </w:r>
      <w:bookmarkEnd w:id="41"/>
      <w:r w:rsidRPr="00150B1B">
        <w:tab/>
      </w:r>
      <w:r w:rsidRPr="009B12E9">
        <w:t>Palmaris longus tendon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 w:rsidRPr="00150B1B">
        <w:instrText xml:space="preserve"> FORMCHECKBOX </w:instrText>
      </w:r>
      <w:r w:rsidRPr="00150B1B">
        <w:fldChar w:fldCharType="end"/>
      </w:r>
      <w:bookmarkEnd w:id="42"/>
      <w:r w:rsidRPr="00150B1B">
        <w:tab/>
        <w:t>Flexor carpi radialis longus tendon</w:t>
      </w:r>
      <w:r>
        <w:t xml:space="preserve"> and radial artery 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 w:rsidRPr="00150B1B">
        <w:instrText xml:space="preserve"> FORMCHECKBOX </w:instrText>
      </w:r>
      <w:r w:rsidRPr="00150B1B">
        <w:fldChar w:fldCharType="end"/>
      </w:r>
      <w:bookmarkEnd w:id="43"/>
      <w:r w:rsidRPr="00150B1B">
        <w:tab/>
        <w:t>Ulnar nerve and ulnar artery within Guyon’s canal</w:t>
      </w:r>
    </w:p>
    <w:p w:rsidR="004679FE" w:rsidRPr="009B12E9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lastRenderedPageBreak/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9"/>
      <w:r w:rsidRPr="00150B1B">
        <w:instrText xml:space="preserve"> FORMCHECKBOX </w:instrText>
      </w:r>
      <w:r w:rsidRPr="00150B1B">
        <w:fldChar w:fldCharType="end"/>
      </w:r>
      <w:bookmarkEnd w:id="44"/>
      <w:r w:rsidRPr="00150B1B">
        <w:tab/>
      </w:r>
      <w:r w:rsidRPr="009B12E9">
        <w:t>Flexor carpi ulnaris tendon</w:t>
      </w:r>
    </w:p>
    <w:p w:rsidR="004679FE" w:rsidRPr="009B12E9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9B12E9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1"/>
      <w:r w:rsidRPr="009B12E9">
        <w:instrText xml:space="preserve"> FORMCHECKBOX </w:instrText>
      </w:r>
      <w:r w:rsidRPr="009B12E9">
        <w:fldChar w:fldCharType="end"/>
      </w:r>
      <w:bookmarkEnd w:id="45"/>
      <w:r w:rsidRPr="009B12E9">
        <w:tab/>
        <w:t>Joints as clinically indicated</w:t>
      </w:r>
      <w:r>
        <w:t xml:space="preserve"> (e.g. volar radiocarpal joint)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  <w:rPr>
          <w:b/>
        </w:rPr>
      </w:pPr>
      <w:r w:rsidRPr="00150B1B">
        <w:rPr>
          <w:b/>
        </w:rPr>
        <w:t>Ulnar/Medial: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2"/>
      <w:r w:rsidRPr="00150B1B">
        <w:instrText xml:space="preserve"> FORMCHECKBOX </w:instrText>
      </w:r>
      <w:r w:rsidRPr="00150B1B">
        <w:fldChar w:fldCharType="end"/>
      </w:r>
      <w:bookmarkEnd w:id="46"/>
      <w:r w:rsidRPr="00150B1B">
        <w:tab/>
      </w:r>
      <w:r w:rsidRPr="009B12E9">
        <w:t>Extensor carpi ulnaris tendon</w:t>
      </w:r>
      <w:r>
        <w:t xml:space="preserve"> and muscle</w:t>
      </w:r>
    </w:p>
    <w:p w:rsidR="004679FE" w:rsidRPr="009B12E9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 w:rsidRPr="00150B1B">
        <w:tab/>
      </w:r>
      <w:r w:rsidRPr="009B12E9">
        <w:t>Dynamic examination for extensor carpi ul</w:t>
      </w:r>
      <w:r>
        <w:t>naris subluxation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9B12E9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3"/>
      <w:r w:rsidRPr="009B12E9">
        <w:instrText xml:space="preserve"> FORMCHECKBOX </w:instrText>
      </w:r>
      <w:r w:rsidRPr="009B12E9">
        <w:fldChar w:fldCharType="end"/>
      </w:r>
      <w:bookmarkEnd w:id="47"/>
      <w:r w:rsidRPr="009B12E9">
        <w:tab/>
        <w:t xml:space="preserve">Triangular fibrocartilage complex 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078F0">
        <w:instrText xml:space="preserve"> FORMCHECKBOX </w:instrText>
      </w:r>
      <w:r w:rsidRPr="00A078F0">
        <w:fldChar w:fldCharType="end"/>
      </w:r>
      <w:r w:rsidRPr="00A078F0">
        <w:tab/>
      </w:r>
      <w:r>
        <w:t>Ulnocarpal joint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</w:pP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rPr>
          <w:b/>
        </w:rPr>
      </w:pPr>
      <w:r w:rsidRPr="00150B1B">
        <w:rPr>
          <w:b/>
        </w:rPr>
        <w:t>Dorsal: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rPr>
          <w:b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6"/>
      <w:r w:rsidRPr="00150B1B">
        <w:rPr>
          <w:b/>
        </w:rPr>
        <w:instrText xml:space="preserve"> FORMCHECKBOX </w:instrText>
      </w:r>
      <w:r w:rsidRPr="00150B1B">
        <w:rPr>
          <w:b/>
        </w:rPr>
      </w:r>
      <w:r w:rsidRPr="00150B1B">
        <w:rPr>
          <w:b/>
        </w:rPr>
        <w:fldChar w:fldCharType="end"/>
      </w:r>
      <w:bookmarkEnd w:id="48"/>
      <w:r w:rsidRPr="00150B1B">
        <w:tab/>
      </w:r>
      <w:r>
        <w:t>Extensor retinaculum, 6 compartments, 9 tendons and muscles</w:t>
      </w:r>
    </w:p>
    <w:p w:rsidR="004679FE" w:rsidRPr="009B12E9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7"/>
      <w:r w:rsidRPr="00150B1B">
        <w:instrText xml:space="preserve"> FORMCHECKBOX </w:instrText>
      </w:r>
      <w:r w:rsidRPr="00150B1B">
        <w:fldChar w:fldCharType="end"/>
      </w:r>
      <w:bookmarkEnd w:id="49"/>
      <w:r w:rsidRPr="00150B1B">
        <w:tab/>
      </w:r>
      <w:r w:rsidRPr="009B12E9">
        <w:t>Dynamic tendon examination – flexion/extension of the fingers (as indicated)</w:t>
      </w:r>
    </w:p>
    <w:p w:rsidR="004679FE" w:rsidRPr="009B12E9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9B12E9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8"/>
      <w:r w:rsidRPr="009B12E9">
        <w:instrText xml:space="preserve"> FORMCHECKBOX </w:instrText>
      </w:r>
      <w:r w:rsidRPr="009B12E9">
        <w:fldChar w:fldCharType="end"/>
      </w:r>
      <w:bookmarkEnd w:id="50"/>
      <w:r w:rsidRPr="009B12E9">
        <w:tab/>
        <w:t>Dorsal scapholunate ligament</w:t>
      </w:r>
    </w:p>
    <w:p w:rsidR="004679FE" w:rsidRPr="009B12E9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rPr>
          <w:i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0"/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bookmarkEnd w:id="51"/>
      <w:r w:rsidRPr="00150B1B">
        <w:rPr>
          <w:i/>
        </w:rPr>
        <w:tab/>
      </w:r>
      <w:r w:rsidRPr="009B12E9">
        <w:t xml:space="preserve">Joints </w:t>
      </w:r>
      <w:r>
        <w:t>(</w:t>
      </w:r>
      <w:r w:rsidRPr="009B12E9">
        <w:t>as clinically indicated</w:t>
      </w:r>
      <w:r>
        <w:t>)</w:t>
      </w:r>
    </w:p>
    <w:p w:rsidR="004679FE" w:rsidRPr="009B12E9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9B12E9">
        <w:tab/>
        <w:t>-Radiocarpal (RC), metacarpophalangeal (MCP), proximal interphalangeal (PIP), distal interphalangeal (DIP)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  <w:rPr>
          <w:i/>
        </w:rPr>
      </w:pPr>
      <w:r w:rsidRPr="009B12E9">
        <w:tab/>
        <w:t>-Dorsal and volar</w:t>
      </w:r>
    </w:p>
    <w:p w:rsidR="004679FE" w:rsidRPr="00F22834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rPr>
          <w:i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1"/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bookmarkEnd w:id="52"/>
      <w:r w:rsidRPr="00150B1B">
        <w:rPr>
          <w:i/>
        </w:rPr>
        <w:tab/>
      </w:r>
      <w:r w:rsidRPr="009B12E9">
        <w:t>Superficial radial nerve (as indicated)</w:t>
      </w: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</w:pPr>
    </w:p>
    <w:p w:rsidR="004679FE" w:rsidRPr="00150B1B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rPr>
          <w:b/>
          <w:u w:val="single"/>
        </w:rPr>
      </w:pPr>
      <w:r w:rsidRPr="00150B1B">
        <w:rPr>
          <w:b/>
          <w:u w:val="single"/>
        </w:rPr>
        <w:t>Hip</w:t>
      </w:r>
    </w:p>
    <w:p w:rsidR="004679FE" w:rsidRPr="00774548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  <w:rPr>
          <w:b/>
          <w:u w:val="single"/>
        </w:rPr>
      </w:pPr>
    </w:p>
    <w:p w:rsidR="004679FE" w:rsidRPr="000E4E29" w:rsidRDefault="004679FE" w:rsidP="004679FE">
      <w:pPr>
        <w:tabs>
          <w:tab w:val="left" w:pos="0"/>
          <w:tab w:val="left" w:pos="720"/>
          <w:tab w:val="left" w:pos="1080"/>
        </w:tabs>
        <w:spacing w:line="480" w:lineRule="auto"/>
      </w:pPr>
      <w:r>
        <w:t>Examination may involve a complete assessment of 1 or more of the 4 anatomic regions or may be focused on a specific anatomic structure.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  <w:rPr>
          <w:b/>
        </w:rPr>
      </w:pP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  <w:rPr>
          <w:b/>
        </w:rPr>
      </w:pPr>
      <w:r w:rsidRPr="00150B1B">
        <w:rPr>
          <w:b/>
        </w:rPr>
        <w:t>Anterior</w:t>
      </w:r>
      <w:r>
        <w:rPr>
          <w:b/>
        </w:rPr>
        <w:t xml:space="preserve"> Region (patient supine)</w:t>
      </w:r>
      <w:r w:rsidRPr="00150B1B">
        <w:rPr>
          <w:b/>
        </w:rPr>
        <w:t>: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  <w:rPr>
          <w:b/>
        </w:rPr>
      </w:pPr>
    </w:p>
    <w:p w:rsidR="004679FE" w:rsidRPr="00774548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>
        <w:t>Sagittal oblique, parallel to long axis of femoral neck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2"/>
      <w:r w:rsidRPr="00150B1B">
        <w:instrText xml:space="preserve"> FORMCHECKBOX </w:instrText>
      </w:r>
      <w:r w:rsidRPr="00150B1B">
        <w:fldChar w:fldCharType="end"/>
      </w:r>
      <w:bookmarkEnd w:id="53"/>
      <w:r w:rsidRPr="00150B1B">
        <w:tab/>
      </w:r>
      <w:r>
        <w:t>Femoral head, neck, capsule, and anterior synovial recess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>
        <w:t xml:space="preserve"> Hip joint assessment for effusion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>
        <w:t>Sagittal plane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3"/>
      <w:r w:rsidRPr="00150B1B">
        <w:instrText xml:space="preserve"> FORMCHECKBOX </w:instrText>
      </w:r>
      <w:r w:rsidRPr="00150B1B">
        <w:fldChar w:fldCharType="end"/>
      </w:r>
      <w:bookmarkEnd w:id="54"/>
      <w:r w:rsidRPr="00150B1B">
        <w:tab/>
        <w:t>Anterior labrum</w:t>
      </w:r>
      <w:r>
        <w:t xml:space="preserve"> 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</w:pP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>
        <w:t xml:space="preserve">Transverse 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4"/>
      <w:r w:rsidRPr="00150B1B">
        <w:instrText xml:space="preserve"> FORMCHECKBOX </w:instrText>
      </w:r>
      <w:r w:rsidRPr="00150B1B">
        <w:fldChar w:fldCharType="end"/>
      </w:r>
      <w:bookmarkEnd w:id="55"/>
      <w:r w:rsidRPr="00150B1B">
        <w:tab/>
        <w:t>Femoral vessels and nerve</w:t>
      </w:r>
    </w:p>
    <w:p w:rsidR="004679FE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150B1B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>
        <w:t xml:space="preserve">  </w:t>
      </w:r>
      <w:r w:rsidRPr="00150B1B">
        <w:t xml:space="preserve">Iliopsoas </w:t>
      </w:r>
      <w:r>
        <w:t xml:space="preserve">muscle, </w:t>
      </w:r>
      <w:r w:rsidRPr="00150B1B">
        <w:t>tendon and bursa</w:t>
      </w:r>
    </w:p>
    <w:p w:rsidR="004679FE" w:rsidRPr="00004E14" w:rsidRDefault="004679FE" w:rsidP="004679FE">
      <w:pPr>
        <w:tabs>
          <w:tab w:val="left" w:pos="360"/>
          <w:tab w:val="left" w:pos="720"/>
          <w:tab w:val="left" w:pos="1080"/>
        </w:tabs>
        <w:spacing w:line="480" w:lineRule="auto"/>
        <w:ind w:left="360" w:hanging="360"/>
      </w:pPr>
      <w:r w:rsidRPr="00004E14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004E14">
        <w:instrText xml:space="preserve"> FORMCHECKBOX </w:instrText>
      </w:r>
      <w:r w:rsidRPr="00004E14">
        <w:fldChar w:fldCharType="end"/>
      </w:r>
      <w:r w:rsidRPr="00004E14">
        <w:t xml:space="preserve"> Sartorius and tensor fascia lata</w:t>
      </w:r>
      <w:r>
        <w:t xml:space="preserve"> tendons and muscles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5"/>
      <w:r w:rsidRPr="00150B1B">
        <w:instrText xml:space="preserve"> FORMCHECKBOX </w:instrText>
      </w:r>
      <w:r w:rsidRPr="00150B1B">
        <w:fldChar w:fldCharType="end"/>
      </w:r>
      <w:bookmarkEnd w:id="56"/>
      <w:r w:rsidRPr="00150B1B">
        <w:tab/>
      </w:r>
      <w:r w:rsidRPr="00774548">
        <w:t xml:space="preserve">Lateral femoral cutaneous </w:t>
      </w:r>
      <w:r>
        <w:t>nerve</w:t>
      </w:r>
    </w:p>
    <w:p w:rsidR="004679FE" w:rsidRPr="00004E14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6"/>
      <w:r w:rsidRPr="00150B1B">
        <w:instrText xml:space="preserve"> FORMCHECKBOX </w:instrText>
      </w:r>
      <w:r w:rsidRPr="00150B1B">
        <w:fldChar w:fldCharType="end"/>
      </w:r>
      <w:bookmarkEnd w:id="57"/>
      <w:r w:rsidRPr="00150B1B">
        <w:tab/>
      </w:r>
      <w:r>
        <w:t>Rectus femoris tendon(s) and muscles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rPr>
          <w:i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7"/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bookmarkEnd w:id="58"/>
      <w:r w:rsidRPr="00774548">
        <w:tab/>
      </w:r>
      <w:proofErr w:type="gramStart"/>
      <w:r w:rsidRPr="000E4E29">
        <w:t>Dynamic scanning if snapping hip (as indicated)</w:t>
      </w:r>
      <w:r>
        <w:t>.</w:t>
      </w:r>
      <w:proofErr w:type="gramEnd"/>
    </w:p>
    <w:p w:rsidR="004679FE" w:rsidRPr="000E4E29" w:rsidRDefault="004679FE" w:rsidP="004679FE">
      <w:pPr>
        <w:tabs>
          <w:tab w:val="left" w:pos="360"/>
        </w:tabs>
        <w:spacing w:line="480" w:lineRule="auto"/>
        <w:ind w:left="360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  <w:r>
        <w:rPr>
          <w:b/>
        </w:rPr>
        <w:t>Lateral Region (side lying with hip flexed 20-30 degrees)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1"/>
      <w:r w:rsidRPr="00150B1B">
        <w:instrText xml:space="preserve"> FORMCHECKBOX </w:instrText>
      </w:r>
      <w:r w:rsidRPr="00150B1B">
        <w:fldChar w:fldCharType="end"/>
      </w:r>
      <w:bookmarkEnd w:id="59"/>
      <w:r w:rsidRPr="00150B1B">
        <w:tab/>
      </w:r>
      <w:r>
        <w:t xml:space="preserve">Gluteus maximus – fascia lata – tensor fascia lata 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9"/>
      <w:r w:rsidRPr="00150B1B">
        <w:instrText xml:space="preserve"> FORMCHECKBOX </w:instrText>
      </w:r>
      <w:r w:rsidRPr="00150B1B">
        <w:fldChar w:fldCharType="end"/>
      </w:r>
      <w:bookmarkEnd w:id="60"/>
      <w:r w:rsidRPr="00150B1B">
        <w:tab/>
        <w:t>Gluteus m</w:t>
      </w:r>
      <w:r>
        <w:t>inimus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0"/>
      <w:r w:rsidRPr="00150B1B">
        <w:instrText xml:space="preserve"> FORMCHECKBOX </w:instrText>
      </w:r>
      <w:r w:rsidRPr="00150B1B">
        <w:fldChar w:fldCharType="end"/>
      </w:r>
      <w:bookmarkEnd w:id="61"/>
      <w:r w:rsidRPr="00150B1B">
        <w:tab/>
        <w:t xml:space="preserve">Gluteus </w:t>
      </w:r>
      <w:r>
        <w:t>medius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lastRenderedPageBreak/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2"/>
      <w:r w:rsidRPr="00150B1B">
        <w:instrText xml:space="preserve"> FORMCHECKBOX </w:instrText>
      </w:r>
      <w:r w:rsidRPr="00150B1B">
        <w:fldChar w:fldCharType="end"/>
      </w:r>
      <w:bookmarkEnd w:id="62"/>
      <w:r w:rsidRPr="00150B1B">
        <w:tab/>
      </w:r>
      <w:r>
        <w:t>G</w:t>
      </w:r>
      <w:r w:rsidRPr="00150B1B">
        <w:t>reater trochanteric bursa</w:t>
      </w:r>
      <w:r>
        <w:t xml:space="preserve"> (subgluteus maximus bursa)</w:t>
      </w:r>
    </w:p>
    <w:p w:rsidR="004679FE" w:rsidRPr="003E5E88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3"/>
      <w:r w:rsidRPr="00150B1B">
        <w:instrText xml:space="preserve"> FORMCHECKBOX </w:instrText>
      </w:r>
      <w:r w:rsidRPr="00150B1B">
        <w:fldChar w:fldCharType="end"/>
      </w:r>
      <w:bookmarkEnd w:id="63"/>
      <w:r w:rsidRPr="00150B1B">
        <w:tab/>
      </w:r>
      <w:r w:rsidRPr="003E5E88">
        <w:t>Dynamic scanning for snapping hip (as indicated)</w:t>
      </w:r>
    </w:p>
    <w:p w:rsidR="004679FE" w:rsidRPr="003E5E88" w:rsidRDefault="004679FE" w:rsidP="004679FE">
      <w:pPr>
        <w:tabs>
          <w:tab w:val="left" w:pos="360"/>
        </w:tabs>
        <w:spacing w:line="480" w:lineRule="auto"/>
        <w:ind w:left="360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Medial</w:t>
      </w:r>
      <w:r>
        <w:rPr>
          <w:b/>
        </w:rPr>
        <w:t xml:space="preserve"> Region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</w:p>
    <w:p w:rsidR="004679FE" w:rsidRPr="00004E14" w:rsidRDefault="004679FE" w:rsidP="004679FE">
      <w:pPr>
        <w:tabs>
          <w:tab w:val="left" w:pos="360"/>
        </w:tabs>
        <w:spacing w:line="480" w:lineRule="auto"/>
        <w:rPr>
          <w:b/>
          <w:i/>
        </w:rPr>
      </w:pPr>
      <w:r w:rsidRPr="00004E14">
        <w:rPr>
          <w:b/>
          <w:i/>
        </w:rPr>
        <w:t>Supine neutral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 w:rsidRPr="00150B1B">
        <w:tab/>
        <w:t>Femoral vessels and nerve</w:t>
      </w:r>
      <w:r>
        <w:t xml:space="preserve"> (unless already examined with anterior region)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</w:p>
    <w:p w:rsidR="004679FE" w:rsidRPr="00004E14" w:rsidRDefault="004679FE" w:rsidP="004679FE">
      <w:pPr>
        <w:tabs>
          <w:tab w:val="left" w:pos="360"/>
        </w:tabs>
        <w:spacing w:line="480" w:lineRule="auto"/>
        <w:rPr>
          <w:b/>
          <w:i/>
        </w:rPr>
      </w:pPr>
      <w:r w:rsidRPr="00004E14">
        <w:rPr>
          <w:b/>
          <w:i/>
        </w:rPr>
        <w:t>Abducted-Externally rotated (frog leg)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</w:p>
    <w:p w:rsidR="004679FE" w:rsidRPr="00004E14" w:rsidRDefault="004679FE" w:rsidP="004679FE">
      <w:pPr>
        <w:tabs>
          <w:tab w:val="left" w:pos="360"/>
        </w:tabs>
        <w:spacing w:line="480" w:lineRule="auto"/>
      </w:pPr>
      <w:r w:rsidRPr="00150B1B">
        <w:rPr>
          <w:i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4"/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bookmarkEnd w:id="64"/>
      <w:r w:rsidRPr="00150B1B">
        <w:rPr>
          <w:i/>
        </w:rPr>
        <w:tab/>
      </w:r>
      <w:r w:rsidRPr="00004E14">
        <w:t>Adductor muscles</w:t>
      </w:r>
      <w:r>
        <w:t xml:space="preserve"> (A. longus and gracilis </w:t>
      </w:r>
      <w:r w:rsidRPr="00004E14">
        <w:sym w:font="Wingdings" w:char="F0E8"/>
      </w:r>
      <w:r>
        <w:t xml:space="preserve"> A. brevis </w:t>
      </w:r>
      <w:r w:rsidRPr="001124F0">
        <w:sym w:font="Wingdings" w:char="F0E8"/>
      </w:r>
      <w:r>
        <w:t xml:space="preserve"> A. magnus) and tendons</w:t>
      </w:r>
    </w:p>
    <w:p w:rsidR="004679FE" w:rsidRPr="00004E14" w:rsidRDefault="004679FE" w:rsidP="004679FE">
      <w:pPr>
        <w:tabs>
          <w:tab w:val="left" w:pos="360"/>
        </w:tabs>
        <w:spacing w:line="480" w:lineRule="auto"/>
      </w:pPr>
      <w:r w:rsidRPr="00004E14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5"/>
      <w:r w:rsidRPr="00004E14">
        <w:instrText xml:space="preserve"> FORMCHECKBOX </w:instrText>
      </w:r>
      <w:r w:rsidRPr="00004E14">
        <w:fldChar w:fldCharType="end"/>
      </w:r>
      <w:bookmarkEnd w:id="65"/>
      <w:r w:rsidRPr="00004E14">
        <w:tab/>
        <w:t>Distal iliopsoas tendon</w:t>
      </w:r>
    </w:p>
    <w:p w:rsidR="004679FE" w:rsidRPr="00004E14" w:rsidRDefault="004679FE" w:rsidP="004679FE">
      <w:pPr>
        <w:tabs>
          <w:tab w:val="left" w:pos="360"/>
        </w:tabs>
        <w:spacing w:line="480" w:lineRule="auto"/>
      </w:pPr>
      <w:r w:rsidRPr="00004E14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6"/>
      <w:r w:rsidRPr="00004E14">
        <w:instrText xml:space="preserve"> FORMCHECKBOX </w:instrText>
      </w:r>
      <w:r w:rsidRPr="00004E14">
        <w:fldChar w:fldCharType="end"/>
      </w:r>
      <w:bookmarkEnd w:id="66"/>
      <w:r w:rsidRPr="00004E14">
        <w:tab/>
        <w:t>Pubic bone and symphysis</w:t>
      </w:r>
      <w:r>
        <w:t xml:space="preserve"> (joint)</w:t>
      </w:r>
    </w:p>
    <w:p w:rsidR="004679FE" w:rsidRPr="004327E3" w:rsidRDefault="004679FE" w:rsidP="004679FE">
      <w:pPr>
        <w:tabs>
          <w:tab w:val="left" w:pos="360"/>
        </w:tabs>
        <w:spacing w:line="480" w:lineRule="auto"/>
      </w:pPr>
      <w:r w:rsidRPr="00004E14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7"/>
      <w:r w:rsidRPr="00004E14">
        <w:instrText xml:space="preserve"> FORMCHECKBOX </w:instrText>
      </w:r>
      <w:r w:rsidRPr="00004E14">
        <w:fldChar w:fldCharType="end"/>
      </w:r>
      <w:bookmarkEnd w:id="67"/>
      <w:r w:rsidRPr="00004E14">
        <w:tab/>
        <w:t xml:space="preserve">Distal rectus abdominis </w:t>
      </w:r>
      <w:r>
        <w:t>muscle and tendon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Posterior</w:t>
      </w:r>
      <w:r>
        <w:rPr>
          <w:b/>
        </w:rPr>
        <w:t xml:space="preserve"> (prone w/wo pillow under hips)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8"/>
      <w:r w:rsidRPr="00150B1B">
        <w:instrText xml:space="preserve"> FORMCHECKBOX </w:instrText>
      </w:r>
      <w:r w:rsidRPr="00150B1B">
        <w:fldChar w:fldCharType="end"/>
      </w:r>
      <w:bookmarkEnd w:id="68"/>
      <w:r w:rsidRPr="00150B1B">
        <w:tab/>
      </w:r>
      <w:r>
        <w:t>Gluteus maximus muscle and tendon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 w:rsidRPr="00150B1B">
        <w:tab/>
      </w:r>
      <w:r>
        <w:t>Gluteus medius muscle and tendon</w:t>
      </w:r>
    </w:p>
    <w:p w:rsidR="004679FE" w:rsidRPr="001124F0" w:rsidRDefault="004679FE" w:rsidP="004679FE">
      <w:pPr>
        <w:tabs>
          <w:tab w:val="left" w:pos="360"/>
        </w:tabs>
        <w:spacing w:line="480" w:lineRule="auto"/>
        <w:rPr>
          <w:i/>
        </w:rPr>
      </w:pPr>
      <w:r w:rsidRPr="00150B1B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>
        <w:t xml:space="preserve">  </w:t>
      </w:r>
      <w:r w:rsidRPr="003E5E88">
        <w:t>Deep short external rotators (as indicated)</w:t>
      </w:r>
    </w:p>
    <w:p w:rsidR="004679FE" w:rsidRPr="004327E3" w:rsidRDefault="004679FE" w:rsidP="004679FE">
      <w:pPr>
        <w:tabs>
          <w:tab w:val="left" w:pos="360"/>
        </w:tabs>
        <w:spacing w:line="480" w:lineRule="auto"/>
      </w:pPr>
      <w:r w:rsidRPr="004327E3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9"/>
      <w:r w:rsidRPr="004327E3">
        <w:instrText xml:space="preserve"> FORMCHECKBOX </w:instrText>
      </w:r>
      <w:r w:rsidRPr="004327E3">
        <w:fldChar w:fldCharType="end"/>
      </w:r>
      <w:bookmarkEnd w:id="69"/>
      <w:r>
        <w:tab/>
        <w:t>Hamstring tendon and muscles</w:t>
      </w:r>
    </w:p>
    <w:p w:rsidR="004679FE" w:rsidRPr="004327E3" w:rsidRDefault="004679FE" w:rsidP="004679FE">
      <w:pPr>
        <w:tabs>
          <w:tab w:val="left" w:pos="360"/>
        </w:tabs>
        <w:spacing w:line="480" w:lineRule="auto"/>
      </w:pPr>
      <w:r w:rsidRPr="004327E3"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80"/>
      <w:r w:rsidRPr="004327E3">
        <w:instrText xml:space="preserve"> FORMCHECKBOX </w:instrText>
      </w:r>
      <w:r w:rsidRPr="004327E3">
        <w:fldChar w:fldCharType="end"/>
      </w:r>
      <w:bookmarkEnd w:id="70"/>
      <w:r w:rsidRPr="004327E3">
        <w:tab/>
        <w:t>Ischial tuberosity</w:t>
      </w:r>
      <w:r>
        <w:t xml:space="preserve"> and bursal region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4327E3">
        <w:lastRenderedPageBreak/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81"/>
      <w:r w:rsidRPr="004327E3">
        <w:instrText xml:space="preserve"> FORMCHECKBOX </w:instrText>
      </w:r>
      <w:r w:rsidRPr="004327E3">
        <w:fldChar w:fldCharType="end"/>
      </w:r>
      <w:bookmarkEnd w:id="71"/>
      <w:r w:rsidRPr="004327E3">
        <w:tab/>
        <w:t>Sciatic nerve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078F0">
        <w:instrText xml:space="preserve"> FORMCHECKBOX </w:instrText>
      </w:r>
      <w:r w:rsidRPr="00A078F0">
        <w:fldChar w:fldCharType="end"/>
      </w:r>
      <w:r w:rsidRPr="00A078F0">
        <w:tab/>
      </w:r>
      <w:r>
        <w:t>Posterior hip joint (as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ind w:left="360"/>
      </w:pPr>
    </w:p>
    <w:p w:rsidR="004679FE" w:rsidRPr="001124F0" w:rsidRDefault="004679FE" w:rsidP="004679FE">
      <w:pPr>
        <w:tabs>
          <w:tab w:val="left" w:pos="360"/>
        </w:tabs>
        <w:spacing w:line="480" w:lineRule="auto"/>
        <w:rPr>
          <w:b/>
          <w:i/>
        </w:rPr>
      </w:pPr>
      <w:r w:rsidRPr="001124F0">
        <w:rPr>
          <w:b/>
          <w:i/>
        </w:rPr>
        <w:t>Prosthetic Hip</w:t>
      </w:r>
      <w:r>
        <w:rPr>
          <w:b/>
          <w:i/>
        </w:rPr>
        <w:t xml:space="preserve"> </w:t>
      </w:r>
    </w:p>
    <w:p w:rsidR="004679FE" w:rsidRPr="004327E3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2"/>
      <w:r w:rsidRPr="00150B1B">
        <w:instrText xml:space="preserve"> FORMCHECKBOX </w:instrText>
      </w:r>
      <w:r w:rsidRPr="00150B1B">
        <w:fldChar w:fldCharType="end"/>
      </w:r>
      <w:bookmarkEnd w:id="72"/>
      <w:r w:rsidRPr="00150B1B">
        <w:tab/>
      </w:r>
      <w:r w:rsidRPr="004327E3">
        <w:t>Assess for joint effusions and extra-articular fluid collections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4327E3"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3"/>
      <w:r w:rsidRPr="004327E3">
        <w:instrText xml:space="preserve"> FORMCHECKBOX </w:instrText>
      </w:r>
      <w:r w:rsidRPr="004327E3">
        <w:fldChar w:fldCharType="end"/>
      </w:r>
      <w:bookmarkEnd w:id="73"/>
      <w:r w:rsidRPr="004327E3">
        <w:tab/>
        <w:t xml:space="preserve">Greater trochanter and integrity of gluteal attachments </w:t>
      </w:r>
    </w:p>
    <w:p w:rsidR="004679FE" w:rsidRPr="004327E3" w:rsidRDefault="004679FE" w:rsidP="004679FE">
      <w:pPr>
        <w:tabs>
          <w:tab w:val="left" w:pos="360"/>
        </w:tabs>
        <w:spacing w:line="480" w:lineRule="auto"/>
      </w:pPr>
      <w:r w:rsidRPr="004327E3"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4"/>
      <w:r w:rsidRPr="004327E3">
        <w:instrText xml:space="preserve"> FORMCHECKBOX </w:instrText>
      </w:r>
      <w:r w:rsidRPr="004327E3">
        <w:fldChar w:fldCharType="end"/>
      </w:r>
      <w:bookmarkEnd w:id="74"/>
      <w:r w:rsidRPr="004327E3">
        <w:tab/>
        <w:t>Iliopsoas tendon and bursa</w:t>
      </w:r>
    </w:p>
    <w:p w:rsidR="004679FE" w:rsidRPr="004327E3" w:rsidRDefault="004679FE" w:rsidP="004679FE">
      <w:pPr>
        <w:tabs>
          <w:tab w:val="left" w:pos="360"/>
        </w:tabs>
        <w:spacing w:line="480" w:lineRule="auto"/>
      </w:pPr>
      <w:r w:rsidRPr="004327E3"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5"/>
      <w:r w:rsidRPr="004327E3">
        <w:instrText xml:space="preserve"> FORMCHECKBOX </w:instrText>
      </w:r>
      <w:r w:rsidRPr="004327E3">
        <w:fldChar w:fldCharType="end"/>
      </w:r>
      <w:bookmarkEnd w:id="75"/>
      <w:r w:rsidRPr="004327E3">
        <w:tab/>
        <w:t>Impingement on a</w:t>
      </w:r>
      <w:r>
        <w:t>cetabular component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  <w:r w:rsidRPr="00150B1B">
        <w:rPr>
          <w:b/>
          <w:u w:val="single"/>
        </w:rPr>
        <w:t>Knee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</w:p>
    <w:p w:rsidR="004679FE" w:rsidRDefault="004679FE" w:rsidP="004679FE">
      <w:pPr>
        <w:tabs>
          <w:tab w:val="left" w:pos="360"/>
        </w:tabs>
        <w:spacing w:line="480" w:lineRule="auto"/>
      </w:pPr>
      <w:r>
        <w:t>Examination may involve a complete assessment of 1 or more of the 4 quadrants of may be focused on a specific anatomic structure.</w:t>
      </w:r>
    </w:p>
    <w:p w:rsidR="004679FE" w:rsidRPr="00225F61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Anterior: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6"/>
      <w:r w:rsidRPr="00150B1B">
        <w:instrText xml:space="preserve"> FORMCHECKBOX </w:instrText>
      </w:r>
      <w:r w:rsidRPr="00150B1B">
        <w:fldChar w:fldCharType="end"/>
      </w:r>
      <w:bookmarkEnd w:id="76"/>
      <w:r w:rsidRPr="00150B1B">
        <w:tab/>
        <w:t>Quadriceps tendon</w:t>
      </w:r>
      <w:r>
        <w:t xml:space="preserve"> and muscles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7"/>
      <w:r w:rsidRPr="00150B1B">
        <w:instrText xml:space="preserve"> FORMCHECKBOX </w:instrText>
      </w:r>
      <w:r w:rsidRPr="00150B1B">
        <w:fldChar w:fldCharType="end"/>
      </w:r>
      <w:bookmarkEnd w:id="77"/>
      <w:r>
        <w:tab/>
        <w:t>Suprapatellar recess of knee joint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8"/>
      <w:r w:rsidRPr="00150B1B">
        <w:instrText xml:space="preserve"> FORMCHECKBOX </w:instrText>
      </w:r>
      <w:r w:rsidRPr="00150B1B">
        <w:fldChar w:fldCharType="end"/>
      </w:r>
      <w:bookmarkEnd w:id="78"/>
      <w:r w:rsidRPr="00150B1B">
        <w:tab/>
        <w:t xml:space="preserve">Patella and </w:t>
      </w:r>
      <w:r>
        <w:t>p</w:t>
      </w:r>
      <w:r w:rsidRPr="00150B1B">
        <w:t>repatellar bursa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9"/>
      <w:r w:rsidRPr="00150B1B">
        <w:instrText xml:space="preserve"> FORMCHECKBOX </w:instrText>
      </w:r>
      <w:r w:rsidRPr="00150B1B">
        <w:fldChar w:fldCharType="end"/>
      </w:r>
      <w:bookmarkEnd w:id="79"/>
      <w:r w:rsidRPr="00150B1B">
        <w:tab/>
        <w:t>Patellar tendon</w:t>
      </w:r>
      <w:r>
        <w:t xml:space="preserve"> and tibial tubercle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90"/>
      <w:r w:rsidRPr="00150B1B">
        <w:instrText xml:space="preserve"> FORMCHECKBOX </w:instrText>
      </w:r>
      <w:r w:rsidRPr="00150B1B">
        <w:fldChar w:fldCharType="end"/>
      </w:r>
      <w:bookmarkEnd w:id="80"/>
      <w:r w:rsidRPr="00150B1B">
        <w:tab/>
        <w:t>Superficial infrapatellar bursa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91"/>
      <w:r w:rsidRPr="00150B1B">
        <w:instrText xml:space="preserve"> FORMCHECKBOX </w:instrText>
      </w:r>
      <w:r w:rsidRPr="00150B1B">
        <w:fldChar w:fldCharType="end"/>
      </w:r>
      <w:bookmarkEnd w:id="81"/>
      <w:r w:rsidRPr="00150B1B">
        <w:tab/>
        <w:t>Deep infrapatellar bursa</w:t>
      </w:r>
    </w:p>
    <w:p w:rsidR="004679FE" w:rsidRPr="009B12E9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3"/>
      <w:r w:rsidRPr="00150B1B">
        <w:instrText xml:space="preserve"> FORMCHECKBOX </w:instrText>
      </w:r>
      <w:r w:rsidRPr="00150B1B">
        <w:fldChar w:fldCharType="end"/>
      </w:r>
      <w:bookmarkEnd w:id="82"/>
      <w:r w:rsidRPr="00150B1B">
        <w:tab/>
      </w:r>
      <w:r w:rsidRPr="009B12E9">
        <w:t>Vastus medialis and medial retinaculum</w:t>
      </w:r>
      <w:r>
        <w:t xml:space="preserve"> (also with medial region scan)</w:t>
      </w:r>
    </w:p>
    <w:p w:rsidR="004679FE" w:rsidRPr="009B12E9" w:rsidRDefault="004679FE" w:rsidP="004679FE">
      <w:pPr>
        <w:tabs>
          <w:tab w:val="left" w:pos="360"/>
        </w:tabs>
        <w:spacing w:line="480" w:lineRule="auto"/>
      </w:pPr>
      <w:r w:rsidRPr="009B12E9">
        <w:lastRenderedPageBreak/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4"/>
      <w:r w:rsidRPr="009B12E9">
        <w:instrText xml:space="preserve"> FORMCHECKBOX </w:instrText>
      </w:r>
      <w:r w:rsidRPr="009B12E9">
        <w:fldChar w:fldCharType="end"/>
      </w:r>
      <w:bookmarkEnd w:id="83"/>
      <w:r w:rsidRPr="009B12E9">
        <w:tab/>
        <w:t>Vastus lateralis and lateral retinaculum</w:t>
      </w:r>
      <w:r>
        <w:t xml:space="preserve"> (also with lateral regional scan)</w:t>
      </w:r>
    </w:p>
    <w:p w:rsidR="004679FE" w:rsidRDefault="004679FE" w:rsidP="004679FE">
      <w:pPr>
        <w:tabs>
          <w:tab w:val="left" w:pos="360"/>
        </w:tabs>
        <w:spacing w:line="480" w:lineRule="auto"/>
        <w:ind w:right="-360"/>
      </w:pPr>
      <w:r w:rsidRPr="009B12E9"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5"/>
      <w:r w:rsidRPr="009B12E9">
        <w:instrText xml:space="preserve"> FORMCHECKBOX </w:instrText>
      </w:r>
      <w:r w:rsidRPr="009B12E9">
        <w:fldChar w:fldCharType="end"/>
      </w:r>
      <w:bookmarkEnd w:id="84"/>
      <w:r w:rsidRPr="009B12E9">
        <w:tab/>
        <w:t>Distal fe</w:t>
      </w:r>
      <w:r>
        <w:t>moral cartilage (as indicated)</w:t>
      </w:r>
    </w:p>
    <w:p w:rsidR="004679FE" w:rsidRDefault="004679FE" w:rsidP="004679FE">
      <w:pPr>
        <w:tabs>
          <w:tab w:val="left" w:pos="360"/>
        </w:tabs>
        <w:spacing w:line="480" w:lineRule="auto"/>
        <w:ind w:right="-360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Medial: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97"/>
      <w:r w:rsidRPr="00150B1B">
        <w:instrText xml:space="preserve"> FORMCHECKBOX </w:instrText>
      </w:r>
      <w:r w:rsidRPr="00150B1B">
        <w:fldChar w:fldCharType="end"/>
      </w:r>
      <w:bookmarkEnd w:id="85"/>
      <w:r w:rsidRPr="00150B1B">
        <w:tab/>
        <w:t>MCL/tibial collateral ligament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rPr>
          <w:i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01"/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bookmarkEnd w:id="86"/>
      <w:r w:rsidRPr="00150B1B">
        <w:rPr>
          <w:i/>
        </w:rPr>
        <w:tab/>
      </w:r>
      <w:r w:rsidRPr="009B12E9">
        <w:t>Valgus stress testing (as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9"/>
      <w:r w:rsidRPr="00150B1B">
        <w:instrText xml:space="preserve"> FORMCHECKBOX </w:instrText>
      </w:r>
      <w:r w:rsidRPr="00150B1B">
        <w:fldChar w:fldCharType="end"/>
      </w:r>
      <w:bookmarkEnd w:id="87"/>
      <w:r>
        <w:t xml:space="preserve">  </w:t>
      </w:r>
      <w:r w:rsidRPr="00150B1B">
        <w:t>Medial meniscus</w:t>
      </w:r>
      <w:r>
        <w:t xml:space="preserve"> and tibiofemoral joint space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8"/>
      <w:r w:rsidRPr="00150B1B">
        <w:instrText xml:space="preserve"> FORMCHECKBOX </w:instrText>
      </w:r>
      <w:r w:rsidRPr="00150B1B">
        <w:fldChar w:fldCharType="end"/>
      </w:r>
      <w:bookmarkEnd w:id="88"/>
      <w:r w:rsidRPr="00150B1B">
        <w:tab/>
      </w:r>
      <w:r w:rsidRPr="005412BA">
        <w:t>Pes anserine tendons and bursa</w:t>
      </w:r>
    </w:p>
    <w:p w:rsidR="004679FE" w:rsidRPr="005412BA" w:rsidRDefault="004679FE" w:rsidP="004679FE">
      <w:pPr>
        <w:tabs>
          <w:tab w:val="left" w:pos="360"/>
        </w:tabs>
        <w:spacing w:line="480" w:lineRule="auto"/>
        <w:ind w:left="360" w:hanging="360"/>
      </w:pPr>
      <w:r w:rsidRPr="005412BA"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00"/>
      <w:r w:rsidRPr="005412BA">
        <w:instrText xml:space="preserve"> FORMCHECKBOX </w:instrText>
      </w:r>
      <w:r w:rsidRPr="005412BA">
        <w:fldChar w:fldCharType="end"/>
      </w:r>
      <w:bookmarkEnd w:id="89"/>
      <w:r w:rsidRPr="005412BA">
        <w:tab/>
        <w:t>Medial patellar retinaculum</w:t>
      </w:r>
      <w:r>
        <w:t xml:space="preserve"> and patellofemoral joint</w:t>
      </w:r>
      <w:r w:rsidRPr="005412BA">
        <w:t xml:space="preserve"> (also with anterior </w:t>
      </w:r>
      <w:r>
        <w:t>region</w:t>
      </w:r>
      <w:r w:rsidRPr="005412BA">
        <w:t xml:space="preserve"> scan)</w:t>
      </w:r>
    </w:p>
    <w:p w:rsidR="004679FE" w:rsidRDefault="004679FE" w:rsidP="004679FE">
      <w:pPr>
        <w:tabs>
          <w:tab w:val="left" w:pos="360"/>
        </w:tabs>
        <w:spacing w:line="480" w:lineRule="auto"/>
        <w:rPr>
          <w:b/>
        </w:rPr>
      </w:pPr>
    </w:p>
    <w:p w:rsidR="004679FE" w:rsidRPr="00485347" w:rsidRDefault="004679FE" w:rsidP="004679FE">
      <w:pPr>
        <w:tabs>
          <w:tab w:val="left" w:pos="360"/>
        </w:tabs>
        <w:spacing w:line="480" w:lineRule="auto"/>
      </w:pPr>
      <w:r w:rsidRPr="00150B1B">
        <w:rPr>
          <w:b/>
        </w:rPr>
        <w:t>Lateral: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03"/>
      <w:r w:rsidRPr="00150B1B">
        <w:instrText xml:space="preserve"> FORMCHECKBOX </w:instrText>
      </w:r>
      <w:r w:rsidRPr="00150B1B">
        <w:fldChar w:fldCharType="end"/>
      </w:r>
      <w:bookmarkEnd w:id="90"/>
      <w:r w:rsidRPr="00150B1B">
        <w:tab/>
        <w:t xml:space="preserve">Iliotibial band 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04"/>
      <w:r w:rsidRPr="00150B1B">
        <w:instrText xml:space="preserve"> FORMCHECKBOX </w:instrText>
      </w:r>
      <w:r w:rsidRPr="00150B1B">
        <w:fldChar w:fldCharType="end"/>
      </w:r>
      <w:bookmarkEnd w:id="91"/>
      <w:r w:rsidRPr="00150B1B">
        <w:tab/>
      </w:r>
      <w:r w:rsidRPr="005412BA">
        <w:t>Lateral meniscus</w:t>
      </w:r>
      <w:r>
        <w:t xml:space="preserve"> and tibiofemoral joint space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rPr>
          <w:b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02"/>
      <w:r w:rsidRPr="00150B1B">
        <w:rPr>
          <w:b/>
        </w:rPr>
        <w:instrText xml:space="preserve"> FORMCHECKBOX </w:instrText>
      </w:r>
      <w:r w:rsidRPr="00150B1B">
        <w:rPr>
          <w:b/>
        </w:rPr>
      </w:r>
      <w:r w:rsidRPr="00150B1B">
        <w:rPr>
          <w:b/>
        </w:rPr>
        <w:fldChar w:fldCharType="end"/>
      </w:r>
      <w:bookmarkEnd w:id="92"/>
      <w:r w:rsidRPr="00150B1B">
        <w:rPr>
          <w:b/>
        </w:rPr>
        <w:tab/>
      </w:r>
      <w:r w:rsidRPr="00150B1B">
        <w:t>LCL/fibular collateral ligament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rPr>
          <w:i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08"/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bookmarkEnd w:id="93"/>
      <w:r>
        <w:rPr>
          <w:i/>
        </w:rPr>
        <w:t xml:space="preserve"> </w:t>
      </w:r>
      <w:r w:rsidRPr="005412BA">
        <w:t>Varus stress test (as indicated)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5"/>
      <w:r w:rsidRPr="005412BA">
        <w:instrText xml:space="preserve"> FORMCHECKBOX </w:instrText>
      </w:r>
      <w:r w:rsidRPr="005412BA">
        <w:fldChar w:fldCharType="end"/>
      </w:r>
      <w:bookmarkEnd w:id="94"/>
      <w:r w:rsidRPr="005412BA">
        <w:tab/>
        <w:t>Biceps femoris tendon</w:t>
      </w:r>
      <w:r>
        <w:t xml:space="preserve"> and muscles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06"/>
      <w:r w:rsidRPr="005412BA">
        <w:instrText xml:space="preserve"> FORMCHECKBOX </w:instrText>
      </w:r>
      <w:r w:rsidRPr="005412BA">
        <w:fldChar w:fldCharType="end"/>
      </w:r>
      <w:bookmarkEnd w:id="95"/>
      <w:r w:rsidRPr="005412BA">
        <w:tab/>
        <w:t>Popliteus tendon</w:t>
      </w:r>
      <w:r>
        <w:t xml:space="preserve"> and muscle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7"/>
      <w:r w:rsidRPr="005412BA">
        <w:instrText xml:space="preserve"> FORMCHECKBOX </w:instrText>
      </w:r>
      <w:r w:rsidRPr="005412BA">
        <w:fldChar w:fldCharType="end"/>
      </w:r>
      <w:bookmarkEnd w:id="96"/>
      <w:r w:rsidRPr="005412BA">
        <w:tab/>
        <w:t>Lateral patellar retinaculum</w:t>
      </w:r>
      <w:r>
        <w:t xml:space="preserve"> and patellofemoral joint (also with anterior region scan)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9"/>
      <w:r w:rsidRPr="005412BA">
        <w:instrText xml:space="preserve"> FORMCHECKBOX </w:instrText>
      </w:r>
      <w:r w:rsidRPr="005412BA">
        <w:fldChar w:fldCharType="end"/>
      </w:r>
      <w:bookmarkEnd w:id="97"/>
      <w:r w:rsidRPr="005412BA">
        <w:tab/>
        <w:t>Proximal tibiofibular joint (as indicated)</w:t>
      </w:r>
    </w:p>
    <w:p w:rsidR="004679FE" w:rsidRPr="00485347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Posterior: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10"/>
      <w:r w:rsidRPr="00150B1B">
        <w:instrText xml:space="preserve"> FORMCHECKBOX </w:instrText>
      </w:r>
      <w:r w:rsidRPr="00150B1B">
        <w:fldChar w:fldCharType="end"/>
      </w:r>
      <w:bookmarkEnd w:id="98"/>
      <w:r w:rsidRPr="00150B1B">
        <w:tab/>
        <w:t>Popliteal fossa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14"/>
      <w:r w:rsidRPr="00150B1B">
        <w:instrText xml:space="preserve"> FORMCHECKBOX </w:instrText>
      </w:r>
      <w:r w:rsidRPr="00150B1B">
        <w:fldChar w:fldCharType="end"/>
      </w:r>
      <w:bookmarkEnd w:id="99"/>
      <w:r>
        <w:tab/>
        <w:t>Popliteal artery and vein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lastRenderedPageBreak/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11"/>
      <w:r w:rsidRPr="00150B1B">
        <w:instrText xml:space="preserve"> FORMCHECKBOX </w:instrText>
      </w:r>
      <w:r w:rsidRPr="00150B1B">
        <w:fldChar w:fldCharType="end"/>
      </w:r>
      <w:bookmarkEnd w:id="100"/>
      <w:r w:rsidRPr="00150B1B">
        <w:tab/>
        <w:t>Semimembranosus</w:t>
      </w:r>
      <w:r>
        <w:t xml:space="preserve">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12"/>
      <w:r w:rsidRPr="00150B1B">
        <w:instrText xml:space="preserve"> FORMCHECKBOX </w:instrText>
      </w:r>
      <w:r w:rsidRPr="00150B1B">
        <w:fldChar w:fldCharType="end"/>
      </w:r>
      <w:bookmarkEnd w:id="101"/>
      <w:r w:rsidRPr="00150B1B">
        <w:tab/>
        <w:t xml:space="preserve">Medial </w:t>
      </w:r>
      <w:r>
        <w:t xml:space="preserve">&amp; lateral </w:t>
      </w:r>
      <w:r w:rsidRPr="00150B1B">
        <w:t>gastrocnemius muscle</w:t>
      </w:r>
      <w:r>
        <w:t>s</w:t>
      </w:r>
      <w:r w:rsidRPr="00150B1B">
        <w:t>, tendon</w:t>
      </w:r>
      <w:r>
        <w:t>s</w:t>
      </w:r>
      <w:r w:rsidRPr="00150B1B">
        <w:t>, and bursa</w:t>
      </w:r>
      <w:r>
        <w:t>e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13"/>
      <w:r w:rsidRPr="00150B1B">
        <w:instrText xml:space="preserve"> FORMCHECKBOX </w:instrText>
      </w:r>
      <w:r w:rsidRPr="00150B1B">
        <w:fldChar w:fldCharType="end"/>
      </w:r>
      <w:bookmarkEnd w:id="102"/>
      <w:r w:rsidRPr="00150B1B">
        <w:tab/>
      </w:r>
      <w:r w:rsidRPr="005412BA">
        <w:t>Sciatic, tibial, and common fibular nerves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16"/>
      <w:r w:rsidRPr="005412BA">
        <w:instrText xml:space="preserve"> FORMCHECKBOX </w:instrText>
      </w:r>
      <w:r w:rsidRPr="005412BA">
        <w:fldChar w:fldCharType="end"/>
      </w:r>
      <w:bookmarkEnd w:id="103"/>
      <w:r w:rsidRPr="005412BA">
        <w:tab/>
        <w:t>Posterior horns of both menisci (as indicated)</w:t>
      </w:r>
      <w:r>
        <w:t xml:space="preserve"> and tibiofemoral joint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17"/>
      <w:r w:rsidRPr="005412BA">
        <w:instrText xml:space="preserve"> FORMCHECKBOX </w:instrText>
      </w:r>
      <w:r w:rsidRPr="005412BA">
        <w:fldChar w:fldCharType="end"/>
      </w:r>
      <w:bookmarkEnd w:id="104"/>
      <w:r w:rsidRPr="005412BA">
        <w:tab/>
        <w:t>PCL (as indicated) (may be seen in sagittal oblique plane)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ind w:left="360"/>
      </w:pPr>
    </w:p>
    <w:p w:rsidR="004679FE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  <w:r w:rsidRPr="00150B1B">
        <w:rPr>
          <w:b/>
          <w:u w:val="single"/>
        </w:rPr>
        <w:t>Ankle /Foot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  <w:u w:val="single"/>
        </w:rPr>
      </w:pPr>
    </w:p>
    <w:p w:rsidR="004679FE" w:rsidRDefault="004679FE" w:rsidP="004679FE">
      <w:pPr>
        <w:tabs>
          <w:tab w:val="left" w:pos="360"/>
        </w:tabs>
        <w:spacing w:line="480" w:lineRule="auto"/>
      </w:pPr>
      <w:r>
        <w:t>Examination may involve a complete assessment of 1 of the 4 quadrants or may be focused on a specific structure.</w:t>
      </w:r>
    </w:p>
    <w:p w:rsidR="004679FE" w:rsidRPr="00BD6E82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Anterior: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rPr>
          <w:b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18"/>
      <w:r w:rsidRPr="00150B1B">
        <w:rPr>
          <w:b/>
        </w:rPr>
        <w:instrText xml:space="preserve"> FORMCHECKBOX </w:instrText>
      </w:r>
      <w:r w:rsidRPr="00150B1B">
        <w:rPr>
          <w:b/>
        </w:rPr>
      </w:r>
      <w:r w:rsidRPr="00150B1B">
        <w:rPr>
          <w:b/>
        </w:rPr>
        <w:fldChar w:fldCharType="end"/>
      </w:r>
      <w:bookmarkEnd w:id="105"/>
      <w:r w:rsidRPr="00150B1B">
        <w:tab/>
        <w:t>Tibialis anterior (from musculotendinous junction to insertion)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19"/>
      <w:r w:rsidRPr="00150B1B">
        <w:instrText xml:space="preserve"> FORMCHECKBOX </w:instrText>
      </w:r>
      <w:r w:rsidRPr="00150B1B">
        <w:fldChar w:fldCharType="end"/>
      </w:r>
      <w:bookmarkEnd w:id="106"/>
      <w:r w:rsidRPr="00150B1B">
        <w:tab/>
        <w:t>Extensor hallucis longus</w:t>
      </w:r>
      <w:r>
        <w:t xml:space="preserve">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20"/>
      <w:r w:rsidRPr="00150B1B">
        <w:instrText xml:space="preserve"> FORMCHECKBOX </w:instrText>
      </w:r>
      <w:r w:rsidRPr="00150B1B">
        <w:fldChar w:fldCharType="end"/>
      </w:r>
      <w:bookmarkEnd w:id="107"/>
      <w:r w:rsidRPr="00150B1B">
        <w:tab/>
        <w:t>Extensor digitorum longus</w:t>
      </w:r>
      <w:r>
        <w:t xml:space="preserve"> tendon and muscle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21"/>
      <w:r w:rsidRPr="00150B1B">
        <w:instrText xml:space="preserve"> FORMCHECKBOX </w:instrText>
      </w:r>
      <w:r w:rsidRPr="00150B1B">
        <w:fldChar w:fldCharType="end"/>
      </w:r>
      <w:bookmarkEnd w:id="108"/>
      <w:r w:rsidRPr="00150B1B">
        <w:tab/>
      </w:r>
      <w:r w:rsidRPr="005412BA">
        <w:t>Peroneus tertius (congenitally absent in some patients)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22"/>
      <w:r w:rsidRPr="005412BA">
        <w:instrText xml:space="preserve"> FORMCHECKBOX </w:instrText>
      </w:r>
      <w:r w:rsidRPr="005412BA">
        <w:fldChar w:fldCharType="end"/>
      </w:r>
      <w:bookmarkEnd w:id="109"/>
      <w:r w:rsidRPr="005412BA">
        <w:tab/>
        <w:t xml:space="preserve">Deep </w:t>
      </w:r>
      <w:r>
        <w:t>fibular/</w:t>
      </w:r>
      <w:r w:rsidRPr="005412BA">
        <w:t>peroneal nerve and dorsalis pedis artery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23"/>
      <w:r w:rsidRPr="005412BA">
        <w:instrText xml:space="preserve"> FORMCHECKBOX </w:instrText>
      </w:r>
      <w:r w:rsidRPr="005412BA">
        <w:fldChar w:fldCharType="end"/>
      </w:r>
      <w:bookmarkEnd w:id="110"/>
      <w:r w:rsidRPr="005412BA">
        <w:tab/>
        <w:t>Anterior joint recess (effusion, loose bodies, and synovial thickening)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24"/>
      <w:r w:rsidRPr="005412BA">
        <w:instrText xml:space="preserve"> FORMCHECKBOX </w:instrText>
      </w:r>
      <w:r w:rsidRPr="005412BA">
        <w:fldChar w:fldCharType="end"/>
      </w:r>
      <w:bookmarkEnd w:id="111"/>
      <w:r w:rsidRPr="005412BA">
        <w:tab/>
        <w:t>Anterior joint capsule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25"/>
      <w:r w:rsidRPr="005412BA">
        <w:instrText xml:space="preserve"> FORMCHECKBOX </w:instrText>
      </w:r>
      <w:r w:rsidRPr="005412BA">
        <w:fldChar w:fldCharType="end"/>
      </w:r>
      <w:bookmarkEnd w:id="112"/>
      <w:r w:rsidRPr="005412BA">
        <w:tab/>
        <w:t xml:space="preserve">Anterior </w:t>
      </w:r>
      <w:r>
        <w:t xml:space="preserve">inferior </w:t>
      </w:r>
      <w:r w:rsidRPr="005412BA">
        <w:t>tibiofibular ligament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Medial: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26"/>
      <w:r w:rsidRPr="00150B1B">
        <w:instrText xml:space="preserve"> FORMCHECKBOX </w:instrText>
      </w:r>
      <w:r w:rsidRPr="00150B1B">
        <w:fldChar w:fldCharType="end"/>
      </w:r>
      <w:bookmarkEnd w:id="113"/>
      <w:r w:rsidRPr="00150B1B">
        <w:tab/>
        <w:t>Posterior tibialis</w:t>
      </w:r>
      <w:r>
        <w:t xml:space="preserve">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lastRenderedPageBreak/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27"/>
      <w:r w:rsidRPr="00150B1B">
        <w:instrText xml:space="preserve"> FORMCHECKBOX </w:instrText>
      </w:r>
      <w:r w:rsidRPr="00150B1B">
        <w:fldChar w:fldCharType="end"/>
      </w:r>
      <w:bookmarkEnd w:id="114"/>
      <w:r w:rsidRPr="00150B1B">
        <w:tab/>
        <w:t>Flexor digitorum longus</w:t>
      </w:r>
      <w:r>
        <w:t xml:space="preserve"> tendon and muscle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28"/>
      <w:r w:rsidRPr="00150B1B">
        <w:instrText xml:space="preserve"> FORMCHECKBOX </w:instrText>
      </w:r>
      <w:r w:rsidRPr="00150B1B">
        <w:fldChar w:fldCharType="end"/>
      </w:r>
      <w:bookmarkEnd w:id="115"/>
      <w:r w:rsidRPr="00150B1B">
        <w:tab/>
        <w:t xml:space="preserve">Posterior tibial nerve 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instrText xml:space="preserve"> FORMCHECKBOX </w:instrText>
      </w:r>
      <w:r w:rsidRPr="00150B1B">
        <w:fldChar w:fldCharType="end"/>
      </w:r>
      <w:r w:rsidRPr="00150B1B">
        <w:tab/>
      </w:r>
      <w:r w:rsidRPr="005412BA">
        <w:t>Medial and lateral plantar nerves (as indicated)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29"/>
      <w:r w:rsidRPr="005412BA">
        <w:instrText xml:space="preserve"> FORMCHECKBOX </w:instrText>
      </w:r>
      <w:r w:rsidRPr="005412BA">
        <w:fldChar w:fldCharType="end"/>
      </w:r>
      <w:bookmarkEnd w:id="116"/>
      <w:r w:rsidRPr="005412BA">
        <w:tab/>
        <w:t>Tibial artery and veins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30"/>
      <w:r w:rsidRPr="005412BA">
        <w:instrText xml:space="preserve"> FORMCHECKBOX </w:instrText>
      </w:r>
      <w:r w:rsidRPr="005412BA">
        <w:fldChar w:fldCharType="end"/>
      </w:r>
      <w:bookmarkEnd w:id="117"/>
      <w:r w:rsidRPr="005412BA">
        <w:tab/>
        <w:t>Flexor hallucis longus</w:t>
      </w:r>
      <w:r>
        <w:t xml:space="preserve"> tendon and muscle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31"/>
      <w:r w:rsidRPr="005412BA">
        <w:instrText xml:space="preserve"> FORMCHECKBOX </w:instrText>
      </w:r>
      <w:r w:rsidRPr="005412BA">
        <w:fldChar w:fldCharType="end"/>
      </w:r>
      <w:bookmarkEnd w:id="118"/>
      <w:r w:rsidRPr="005412BA">
        <w:tab/>
        <w:t>Deltoid ligament</w:t>
      </w:r>
      <w:r>
        <w:t xml:space="preserve"> and medial tibiotalar joint</w:t>
      </w:r>
    </w:p>
    <w:p w:rsidR="004679FE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Lateral: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32"/>
      <w:r w:rsidRPr="00150B1B">
        <w:instrText xml:space="preserve"> FORMCHECKBOX </w:instrText>
      </w:r>
      <w:r w:rsidRPr="00150B1B">
        <w:fldChar w:fldCharType="end"/>
      </w:r>
      <w:bookmarkEnd w:id="119"/>
      <w:r w:rsidRPr="00150B1B">
        <w:tab/>
      </w:r>
      <w:r>
        <w:t xml:space="preserve">Fibularis (peroneus) longus &amp; </w:t>
      </w:r>
      <w:r w:rsidRPr="00150B1B">
        <w:t>brevis</w:t>
      </w:r>
      <w:r>
        <w:t xml:space="preserve"> tendons and muscles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34"/>
      <w:r w:rsidRPr="00150B1B">
        <w:instrText xml:space="preserve"> FORMCHECKBOX </w:instrText>
      </w:r>
      <w:r w:rsidRPr="00150B1B">
        <w:fldChar w:fldCharType="end"/>
      </w:r>
      <w:bookmarkEnd w:id="120"/>
      <w:r w:rsidRPr="00150B1B">
        <w:tab/>
      </w:r>
      <w:r w:rsidRPr="005412BA">
        <w:t xml:space="preserve">Superior </w:t>
      </w:r>
      <w:r>
        <w:t>fibular (peroneal)</w:t>
      </w:r>
      <w:r w:rsidRPr="005412BA">
        <w:t xml:space="preserve"> retinaculum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33"/>
      <w:r w:rsidRPr="00150B1B">
        <w:instrText xml:space="preserve"> FORMCHECKBOX </w:instrText>
      </w:r>
      <w:r w:rsidRPr="00150B1B">
        <w:fldChar w:fldCharType="end"/>
      </w:r>
      <w:bookmarkEnd w:id="121"/>
      <w:r w:rsidRPr="00150B1B">
        <w:tab/>
      </w:r>
      <w:r w:rsidRPr="005412BA">
        <w:t xml:space="preserve">Dynamic assessment for </w:t>
      </w:r>
      <w:r>
        <w:t>fibular (peroneal)</w:t>
      </w:r>
      <w:r w:rsidRPr="005412BA">
        <w:t xml:space="preserve"> subluxation (as indicated)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35"/>
      <w:r w:rsidRPr="005412BA">
        <w:instrText xml:space="preserve"> FORMCHECKBOX </w:instrText>
      </w:r>
      <w:r w:rsidRPr="005412BA">
        <w:fldChar w:fldCharType="end"/>
      </w:r>
      <w:bookmarkEnd w:id="122"/>
      <w:r w:rsidRPr="005412BA">
        <w:tab/>
      </w:r>
      <w:r>
        <w:t>Anterior talofibular ligament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36"/>
      <w:r w:rsidRPr="005412BA">
        <w:instrText xml:space="preserve"> FORMCHECKBOX </w:instrText>
      </w:r>
      <w:r w:rsidRPr="005412BA">
        <w:fldChar w:fldCharType="end"/>
      </w:r>
      <w:bookmarkEnd w:id="123"/>
      <w:r w:rsidRPr="005412BA">
        <w:tab/>
      </w:r>
      <w:r>
        <w:t>Calcaneofibular ligament (incl. lateral tibiotalar joint and posterior subtalar joint)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37"/>
      <w:r w:rsidRPr="005412BA">
        <w:instrText xml:space="preserve"> FORMCHECKBOX </w:instrText>
      </w:r>
      <w:r w:rsidRPr="005412BA">
        <w:fldChar w:fldCharType="end"/>
      </w:r>
      <w:bookmarkEnd w:id="124"/>
      <w:r w:rsidRPr="005412BA">
        <w:tab/>
      </w:r>
      <w:r>
        <w:t>Posterior talofibular ligament</w:t>
      </w:r>
      <w:r w:rsidRPr="005412BA">
        <w:t xml:space="preserve"> (as able and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i/>
        </w:rPr>
      </w:pPr>
      <w:r w:rsidRPr="005412BA"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39"/>
      <w:r w:rsidRPr="005412BA">
        <w:instrText xml:space="preserve"> FORMCHECKBOX </w:instrText>
      </w:r>
      <w:r w:rsidRPr="005412BA">
        <w:fldChar w:fldCharType="end"/>
      </w:r>
      <w:bookmarkEnd w:id="125"/>
      <w:r w:rsidRPr="005412BA">
        <w:tab/>
        <w:t>Sural nerve (as indicated)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150B1B">
        <w:rPr>
          <w:b/>
        </w:rPr>
        <w:t>Posterior: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40"/>
      <w:r w:rsidRPr="00150B1B">
        <w:instrText xml:space="preserve"> FORMCHECKBOX </w:instrText>
      </w:r>
      <w:r w:rsidRPr="00150B1B">
        <w:fldChar w:fldCharType="end"/>
      </w:r>
      <w:bookmarkEnd w:id="126"/>
      <w:r w:rsidRPr="00150B1B">
        <w:tab/>
        <w:t>Achilles tendon and paratenon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44"/>
      <w:r w:rsidRPr="00150B1B">
        <w:instrText xml:space="preserve"> FORMCHECKBOX </w:instrText>
      </w:r>
      <w:r w:rsidRPr="00150B1B">
        <w:fldChar w:fldCharType="end"/>
      </w:r>
      <w:bookmarkEnd w:id="127"/>
      <w:r w:rsidRPr="00150B1B">
        <w:tab/>
      </w:r>
      <w:r w:rsidRPr="005412BA">
        <w:t>Dynamic scanning in of Achilles (as indicated to assist with tear evaluation)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41"/>
      <w:r w:rsidRPr="00150B1B">
        <w:instrText xml:space="preserve"> FORMCHECKBOX </w:instrText>
      </w:r>
      <w:r w:rsidRPr="00150B1B">
        <w:fldChar w:fldCharType="end"/>
      </w:r>
      <w:bookmarkEnd w:id="128"/>
      <w:r w:rsidRPr="00150B1B">
        <w:tab/>
        <w:t>Retrocalcaneal bursa</w:t>
      </w:r>
    </w:p>
    <w:p w:rsidR="004679FE" w:rsidRPr="00150B1B" w:rsidRDefault="004679FE" w:rsidP="004679FE">
      <w:pPr>
        <w:tabs>
          <w:tab w:val="left" w:pos="360"/>
        </w:tabs>
        <w:spacing w:line="480" w:lineRule="auto"/>
      </w:pPr>
      <w:r w:rsidRPr="00150B1B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43"/>
      <w:r w:rsidRPr="00150B1B">
        <w:instrText xml:space="preserve"> FORMCHECKBOX </w:instrText>
      </w:r>
      <w:r w:rsidRPr="00150B1B">
        <w:fldChar w:fldCharType="end"/>
      </w:r>
      <w:bookmarkEnd w:id="129"/>
      <w:r w:rsidRPr="00150B1B">
        <w:tab/>
        <w:t xml:space="preserve">Retro-Achilles/Superficial Achilles bursa </w:t>
      </w:r>
    </w:p>
    <w:p w:rsidR="004679FE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42"/>
      <w:r w:rsidRPr="005412BA">
        <w:instrText xml:space="preserve"> FORMCHECKBOX </w:instrText>
      </w:r>
      <w:r w:rsidRPr="005412BA">
        <w:fldChar w:fldCharType="end"/>
      </w:r>
      <w:bookmarkEnd w:id="130"/>
      <w:r w:rsidRPr="005412BA">
        <w:tab/>
        <w:t>Plantaris tendon (may be absent) (as indicated)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A078F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078F0">
        <w:instrText xml:space="preserve"> FORMCHECKBOX </w:instrText>
      </w:r>
      <w:r w:rsidRPr="00A078F0">
        <w:fldChar w:fldCharType="end"/>
      </w:r>
      <w:r w:rsidRPr="00A078F0">
        <w:tab/>
      </w:r>
      <w:r>
        <w:t>Posterior tibiotalar and subtalar joints</w:t>
      </w:r>
    </w:p>
    <w:p w:rsidR="004679FE" w:rsidRPr="0014776B" w:rsidRDefault="004679FE" w:rsidP="004679FE">
      <w:pPr>
        <w:tabs>
          <w:tab w:val="left" w:pos="360"/>
        </w:tabs>
        <w:spacing w:line="480" w:lineRule="auto"/>
        <w:rPr>
          <w:lang w:val="da-DK"/>
        </w:rPr>
      </w:pPr>
      <w:r w:rsidRPr="00150B1B">
        <w:lastRenderedPageBreak/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45"/>
      <w:r w:rsidRPr="0014776B">
        <w:rPr>
          <w:lang w:val="da-DK"/>
        </w:rPr>
        <w:instrText xml:space="preserve"> FORMCHECKBOX </w:instrText>
      </w:r>
      <w:r w:rsidRPr="00150B1B">
        <w:fldChar w:fldCharType="end"/>
      </w:r>
      <w:bookmarkEnd w:id="131"/>
      <w:r w:rsidRPr="0014776B">
        <w:rPr>
          <w:lang w:val="da-DK"/>
        </w:rPr>
        <w:tab/>
        <w:t>Plantar fascia</w:t>
      </w:r>
    </w:p>
    <w:p w:rsidR="004679FE" w:rsidRDefault="004679FE" w:rsidP="004679FE">
      <w:pPr>
        <w:tabs>
          <w:tab w:val="left" w:pos="360"/>
        </w:tabs>
        <w:spacing w:line="480" w:lineRule="auto"/>
        <w:rPr>
          <w:lang w:val="da-DK"/>
        </w:rPr>
      </w:pPr>
      <w:r w:rsidRPr="00150B1B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46"/>
      <w:r w:rsidRPr="0014776B">
        <w:rPr>
          <w:lang w:val="da-DK"/>
        </w:rPr>
        <w:instrText xml:space="preserve"> FORMCHECKBOX </w:instrText>
      </w:r>
      <w:r w:rsidRPr="00150B1B">
        <w:fldChar w:fldCharType="end"/>
      </w:r>
      <w:bookmarkEnd w:id="132"/>
      <w:r w:rsidRPr="0014776B">
        <w:rPr>
          <w:lang w:val="da-DK"/>
        </w:rPr>
        <w:tab/>
        <w:t>Plantar fat pad</w:t>
      </w:r>
    </w:p>
    <w:p w:rsidR="004679FE" w:rsidRDefault="004679FE" w:rsidP="004679FE">
      <w:pPr>
        <w:tabs>
          <w:tab w:val="left" w:pos="360"/>
        </w:tabs>
        <w:spacing w:line="480" w:lineRule="auto"/>
        <w:rPr>
          <w:lang w:val="da-DK"/>
        </w:rPr>
      </w:pPr>
    </w:p>
    <w:p w:rsidR="004679FE" w:rsidRPr="00150B1B" w:rsidRDefault="004679FE" w:rsidP="004679FE">
      <w:pPr>
        <w:tabs>
          <w:tab w:val="left" w:pos="360"/>
        </w:tabs>
        <w:spacing w:line="480" w:lineRule="auto"/>
        <w:rPr>
          <w:b/>
        </w:rPr>
      </w:pPr>
      <w:r>
        <w:rPr>
          <w:b/>
        </w:rPr>
        <w:t>D</w:t>
      </w:r>
      <w:r w:rsidRPr="00150B1B">
        <w:rPr>
          <w:b/>
        </w:rPr>
        <w:t>igital: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tab/>
      </w:r>
      <w:r>
        <w:t>Assess for synovitis, dorsal and/or plantar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rPr>
          <w:i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r w:rsidRPr="00150B1B">
        <w:rPr>
          <w:i/>
        </w:rPr>
        <w:tab/>
      </w:r>
      <w:r>
        <w:t>Metatarsophalangeal (MTP) joints</w:t>
      </w:r>
    </w:p>
    <w:p w:rsidR="004679FE" w:rsidRPr="005412BA" w:rsidRDefault="004679FE" w:rsidP="004679FE">
      <w:pPr>
        <w:tabs>
          <w:tab w:val="left" w:pos="360"/>
        </w:tabs>
        <w:spacing w:line="480" w:lineRule="auto"/>
        <w:ind w:left="360" w:hanging="360"/>
      </w:pPr>
      <w:r w:rsidRPr="005412B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5412BA">
        <w:instrText xml:space="preserve"> FORMCHECKBOX </w:instrText>
      </w:r>
      <w:r w:rsidRPr="005412BA">
        <w:fldChar w:fldCharType="end"/>
      </w:r>
      <w:r w:rsidRPr="005412BA">
        <w:tab/>
      </w:r>
      <w:r>
        <w:t>Interphalangeal (IP) joints</w:t>
      </w:r>
    </w:p>
    <w:p w:rsidR="004679FE" w:rsidRPr="00385625" w:rsidRDefault="004679FE" w:rsidP="004679FE">
      <w:pPr>
        <w:tabs>
          <w:tab w:val="left" w:pos="360"/>
        </w:tabs>
        <w:spacing w:line="480" w:lineRule="auto"/>
        <w:ind w:left="360"/>
      </w:pPr>
    </w:p>
    <w:p w:rsidR="004679FE" w:rsidRPr="00385625" w:rsidRDefault="004679FE" w:rsidP="004679FE">
      <w:pPr>
        <w:tabs>
          <w:tab w:val="left" w:pos="360"/>
        </w:tabs>
        <w:spacing w:line="480" w:lineRule="auto"/>
        <w:rPr>
          <w:b/>
        </w:rPr>
      </w:pPr>
      <w:r w:rsidRPr="00385625">
        <w:rPr>
          <w:b/>
        </w:rPr>
        <w:t>Interdigital: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385625">
        <w:tab/>
      </w:r>
      <w:r w:rsidRPr="005412BA">
        <w:t>Dorsal or plantar approach can be used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150B1B">
        <w:rPr>
          <w:i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47"/>
      <w:r w:rsidRPr="00150B1B">
        <w:rPr>
          <w:i/>
        </w:rPr>
        <w:instrText xml:space="preserve"> FORMCHECKBOX </w:instrText>
      </w:r>
      <w:r w:rsidRPr="00150B1B">
        <w:rPr>
          <w:i/>
        </w:rPr>
      </w:r>
      <w:r w:rsidRPr="00150B1B">
        <w:rPr>
          <w:i/>
        </w:rPr>
        <w:fldChar w:fldCharType="end"/>
      </w:r>
      <w:bookmarkEnd w:id="133"/>
      <w:r w:rsidRPr="00150B1B">
        <w:rPr>
          <w:i/>
        </w:rPr>
        <w:tab/>
      </w:r>
      <w:r w:rsidRPr="005412BA">
        <w:t>Longitudinal and transverse views</w:t>
      </w:r>
    </w:p>
    <w:p w:rsidR="004679FE" w:rsidRPr="005412BA" w:rsidRDefault="004679FE" w:rsidP="004679FE">
      <w:pPr>
        <w:tabs>
          <w:tab w:val="left" w:pos="360"/>
        </w:tabs>
        <w:spacing w:line="480" w:lineRule="auto"/>
      </w:pPr>
      <w:r w:rsidRPr="005412B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48"/>
      <w:r w:rsidRPr="005412BA">
        <w:instrText xml:space="preserve"> FORMCHECKBOX </w:instrText>
      </w:r>
      <w:r w:rsidRPr="005412BA">
        <w:fldChar w:fldCharType="end"/>
      </w:r>
      <w:bookmarkEnd w:id="134"/>
      <w:r w:rsidRPr="005412BA">
        <w:tab/>
        <w:t>Intermetatarsal bursa (on the dorsal aspect of the interdigital nerve)</w:t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  <w:r w:rsidRPr="005412BA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49"/>
      <w:r w:rsidRPr="005412BA">
        <w:instrText xml:space="preserve"> FORMCHECKBOX </w:instrText>
      </w:r>
      <w:r w:rsidRPr="005412BA">
        <w:fldChar w:fldCharType="end"/>
      </w:r>
      <w:bookmarkEnd w:id="135"/>
      <w:r w:rsidRPr="005412BA">
        <w:tab/>
        <w:t>Dynamic scanning, applying pressure for Morton’s neuroma, and/or ultrasonographic Mulder’s click (as indicated)</w:t>
      </w:r>
    </w:p>
    <w:p w:rsidR="004679FE" w:rsidRDefault="004679FE" w:rsidP="004679FE">
      <w:pPr>
        <w:tabs>
          <w:tab w:val="left" w:pos="360"/>
        </w:tabs>
        <w:spacing w:line="480" w:lineRule="auto"/>
        <w:ind w:left="360" w:hanging="360"/>
      </w:pPr>
    </w:p>
    <w:p w:rsidR="004679FE" w:rsidRDefault="004679FE" w:rsidP="004679FE">
      <w:pPr>
        <w:tabs>
          <w:tab w:val="left" w:pos="2160"/>
          <w:tab w:val="left" w:pos="2880"/>
          <w:tab w:val="left" w:pos="3600"/>
        </w:tabs>
        <w:spacing w:line="480" w:lineRule="auto"/>
      </w:pPr>
      <w:bookmarkStart w:id="136" w:name="_GoBack"/>
      <w:bookmarkEnd w:id="136"/>
      <w:r>
        <w:t xml:space="preserve"> </w:t>
      </w:r>
    </w:p>
    <w:p w:rsidR="00D72C69" w:rsidRDefault="004679FE"/>
    <w:sectPr w:rsidR="00D72C69" w:rsidSect="00BE5F67">
      <w:headerReference w:type="default" r:id="rId6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54" w:rsidRDefault="004679FE">
    <w:pPr>
      <w:pStyle w:val="Header"/>
      <w:jc w:val="right"/>
      <w:rPr>
        <w:b/>
      </w:rPr>
    </w:pPr>
    <w:r>
      <w:rPr>
        <w:rStyle w:val="PageNumber"/>
        <w:b/>
      </w:rPr>
      <w:t>SPORTS</w:t>
    </w:r>
    <w:r>
      <w:rPr>
        <w:rStyle w:val="PageNumber"/>
        <w:b/>
      </w:rPr>
      <w:t xml:space="preserve"> US TRAINING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12</w:t>
    </w:r>
    <w:r>
      <w:rPr>
        <w:rStyle w:val="PageNumber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E"/>
    <w:rsid w:val="00203846"/>
    <w:rsid w:val="004679FE"/>
    <w:rsid w:val="006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7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9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79FE"/>
  </w:style>
  <w:style w:type="character" w:styleId="Hyperlink">
    <w:name w:val="Hyperlink"/>
    <w:rsid w:val="004679F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6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7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9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79FE"/>
  </w:style>
  <w:style w:type="character" w:styleId="Hyperlink">
    <w:name w:val="Hyperlink"/>
    <w:rsid w:val="004679F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6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i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 Finnoff</dc:creator>
  <cp:lastModifiedBy>Jonathan T Finnoff</cp:lastModifiedBy>
  <cp:revision>1</cp:revision>
  <dcterms:created xsi:type="dcterms:W3CDTF">2014-09-10T19:41:00Z</dcterms:created>
  <dcterms:modified xsi:type="dcterms:W3CDTF">2014-09-10T19:42:00Z</dcterms:modified>
</cp:coreProperties>
</file>