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67AE6" w14:textId="77777777" w:rsidR="0022460E" w:rsidRDefault="0022460E" w:rsidP="001D6C11">
      <w:pPr>
        <w:pStyle w:val="Normal0"/>
        <w:widowControl w:val="0"/>
        <w:pBdr>
          <w:top w:val="nil"/>
          <w:left w:val="nil"/>
          <w:bottom w:val="nil"/>
          <w:right w:val="nil"/>
          <w:between w:val="nil"/>
        </w:pBdr>
        <w:spacing w:before="240" w:after="0" w:line="480" w:lineRule="auto"/>
        <w:rPr>
          <w:rFonts w:ascii="Verdana" w:eastAsia="Verdana" w:hAnsi="Verdana" w:cs="Verdana"/>
          <w:color w:val="2F5496"/>
          <w:sz w:val="20"/>
          <w:szCs w:val="20"/>
        </w:rPr>
      </w:pPr>
      <w:bookmarkStart w:id="0" w:name="_heading=h.2et92p0" w:colFirst="0" w:colLast="0"/>
      <w:bookmarkEnd w:id="0"/>
      <w:r>
        <w:rPr>
          <w:rFonts w:ascii="Verdana" w:eastAsia="Verdana" w:hAnsi="Verdana" w:cs="Verdana"/>
          <w:color w:val="2F5496"/>
          <w:sz w:val="32"/>
          <w:szCs w:val="32"/>
        </w:rPr>
        <w:t>Supplemental Material</w:t>
      </w:r>
    </w:p>
    <w:p w14:paraId="1F65C543" w14:textId="64436C58" w:rsidR="0022460E" w:rsidRDefault="0022460E" w:rsidP="001D6C11">
      <w:pPr>
        <w:pStyle w:val="Normal0"/>
        <w:widowControl w:val="0"/>
        <w:pBdr>
          <w:top w:val="nil"/>
          <w:left w:val="nil"/>
          <w:bottom w:val="nil"/>
          <w:right w:val="nil"/>
          <w:between w:val="nil"/>
        </w:pBdr>
        <w:spacing w:line="480" w:lineRule="auto"/>
        <w:rPr>
          <w:rFonts w:ascii="Verdana" w:eastAsia="Verdana" w:hAnsi="Verdana" w:cs="Verdana"/>
          <w:color w:val="000000"/>
          <w:sz w:val="20"/>
          <w:szCs w:val="20"/>
        </w:rPr>
      </w:pPr>
      <w:r>
        <w:rPr>
          <w:rFonts w:ascii="Verdana" w:eastAsia="Verdana" w:hAnsi="Verdana" w:cs="Verdana"/>
          <w:color w:val="000000"/>
          <w:sz w:val="20"/>
          <w:szCs w:val="20"/>
        </w:rPr>
        <w:t>We obtained a CNN previously trained using 22,000 frontal chest radiographs and radiologist-defined bounding boxes localizing regions affected by pneumonia from the 2018 RSNA pneumonia challenge</w:t>
      </w:r>
      <w:r w:rsidR="001D6C11">
        <w:rPr>
          <w:rFonts w:ascii="Verdana" w:eastAsia="Verdana" w:hAnsi="Verdana" w:cs="Verdana"/>
          <w:color w:val="000000"/>
          <w:sz w:val="20"/>
          <w:szCs w:val="20"/>
        </w:rPr>
        <w:fldChar w:fldCharType="begin" w:fldLock="1"/>
      </w:r>
      <w:r w:rsidR="00373BA8">
        <w:rPr>
          <w:rFonts w:ascii="Verdana" w:eastAsia="Verdana" w:hAnsi="Verdana" w:cs="Verdana"/>
          <w:color w:val="000000"/>
          <w:sz w:val="20"/>
          <w:szCs w:val="20"/>
        </w:rPr>
        <w:instrText>ADDIN CSL_CITATION {"citationItems":[{"id":"ITEM-1","itemData":{"author":[{"dropping-particle":"","family":"Wang","given":"Xiaosong","non-dropping-particle":"","parse-names":false,"suffix":""},{"dropping-particle":"","family":"Peng","given":"Yifan","non-dropping-particle":"","parse-names":false,"suffix":""},{"dropping-particle":"","family":"Lu","given":"Le","non-dropping-particle":"","parse-names":false,"suffix":""},{"dropping-particle":"","family":"Lu","given":"Zhiyong","non-dropping-particle":"","parse-names":false,"suffix":""},{"dropping-particle":"","family":"Bagheri","given":"Mohammadhadi","non-dropping-particle":"","parse-names":false,"suffix":""},{"dropping-particle":"","family":"Summers","given":"Ronald M","non-dropping-particle":"","parse-names":false,"suffix":""}],"container-title":"2017 IEEE Conference on Computer Vision and Pattern Recognition(CVPR)","id":"ITEM-1","issued":{"date-parts":[["2017"]]},"page":"2097-2106","title":"ChestX-ray8: Hospital-scale Chest X-ray Database and Benchmarks on Weakly-Supervised Classification and Localization of Common Thorax Diseases","type":"article-journal"},"uris":["http://www.mendeley.com/documents/?uuid=592e9b9c-cd39-48cd-8629-f2fd75bbb367"]},{"id":"ITEM-2","itemData":{"DOI":"10.1148/ryai.2019180041","ISSN":"2638-6100","abstract":"This dataset is intended to be used for machine learning and is composed of annotations with bounding boxes for pulmonary opacity on chest radiographs which may represent pneumonia in the appropria...","author":[{"dropping-particle":"","family":"Shih","given":"George","non-dropping-particle":"","parse-names":false,"suffix":""},{"dropping-particle":"","family":"Wu","given":"Carol C.","non-dropping-particle":"","parse-names":false,"suffix":""},{"dropping-particle":"","family":"Halabi","given":"Safwan S.","non-dropping-particle":"","parse-names":false,"suffix":""},{"dropping-particle":"","family":"Kohli","given":"Marc D.","non-dropping-particle":"","parse-names":false,"suffix":""},{"dropping-particle":"","family":"Prevedello","given":"Luciano M.","non-dropping-particle":"","parse-names":false,"suffix":""},{"dropping-particle":"","family":"Cook","given":"Tessa S.","non-dropping-particle":"","parse-names":false,"suffix":""},{"dropping-particle":"","family":"Sharma","given":"Arjun","non-dropping-particle":"","parse-names":false,"suffix":""},{"dropping-particle":"","family":"Amorosa","given":"Judith K.","non-dropping-particle":"","parse-names":false,"suffix":""},{"dropping-particle":"","family":"Arteaga","given":"Veronica","non-dropping-particle":"","parse-names":false,"suffix":""},{"dropping-particle":"","family":"Galperin-Aizenberg","given":"Maya","non-dropping-particle":"","parse-names":false,"suffix":""},{"dropping-particle":"","family":"Gill","given":"Ritu R.","non-dropping-particle":"","parse-names":false,"suffix":""},{"dropping-particle":"","family":"Godoy","given":"Myrna C.B.","non-dropping-particle":"","parse-names":false,"suffix":""},{"dropping-particle":"","family":"Hobbs","given":"Stephen","non-dropping-particle":"","parse-names":false,"suffix":""},{"dropping-particle":"","family":"Jeudy","given":"Jean","non-dropping-particle":"","parse-names":false,"suffix":""},{"dropping-particle":"","family":"Laroia","given":"Archana","non-dropping-particle":"","parse-names":false,"suffix":""},{"dropping-particle":"","family":"Shah","given":"Palmi N.","non-dropping-particle":"","parse-names":false,"suffix":""},{"dropping-particle":"","family":"Vummidi","given":"Dharshan","non-dropping-particle":"","parse-names":false,"suffix":""},{"dropping-particle":"","family":"Yaddanapudi","given":"Kavitha","non-dropping-particle":"","parse-names":false,"suffix":""},{"dropping-particle":"","family":"Stein","given":"Anouk","non-dropping-particle":"","parse-names":false,"suffix":""}],"container-title":"Radiology: Artificial Intelligence","id":"ITEM-2","issue":"1","issued":{"date-parts":[["2019"]]},"page":"e180041","title":"Augmenting the National Institutes of Health Chest Radiograph Dataset with Expert Annotations of Possible Pneumonia","type":"article-journal","volume":"1"},"uris":["http://www.mendeley.com/documents/?uuid=e84e5998-289b-418f-9223-eb6e026fa1a0"]}],"mendeley":{"formattedCitation":"&lt;sup&gt;1,2&lt;/sup&gt;","plainTextFormattedCitation":"1,2","previouslyFormattedCitation":"&lt;sup&gt;1,2&lt;/sup&gt;"},"properties":{"noteIndex":0},"schema":"https://github.com/citation-style-language/schema/raw/master/csl-citation.json"}</w:instrText>
      </w:r>
      <w:r w:rsidR="001D6C11">
        <w:rPr>
          <w:rFonts w:ascii="Verdana" w:eastAsia="Verdana" w:hAnsi="Verdana" w:cs="Verdana"/>
          <w:color w:val="000000"/>
          <w:sz w:val="20"/>
          <w:szCs w:val="20"/>
        </w:rPr>
        <w:fldChar w:fldCharType="separate"/>
      </w:r>
      <w:r w:rsidR="001D6C11" w:rsidRPr="001D6C11">
        <w:rPr>
          <w:rFonts w:ascii="Verdana" w:eastAsia="Verdana" w:hAnsi="Verdana" w:cs="Verdana"/>
          <w:noProof/>
          <w:color w:val="000000"/>
          <w:sz w:val="20"/>
          <w:szCs w:val="20"/>
          <w:vertAlign w:val="superscript"/>
        </w:rPr>
        <w:t>1,2</w:t>
      </w:r>
      <w:r w:rsidR="001D6C11">
        <w:rPr>
          <w:rFonts w:ascii="Verdana" w:eastAsia="Verdana" w:hAnsi="Verdana" w:cs="Verdana"/>
          <w:color w:val="000000"/>
          <w:sz w:val="20"/>
          <w:szCs w:val="20"/>
        </w:rPr>
        <w:fldChar w:fldCharType="end"/>
      </w:r>
      <w:r>
        <w:rPr>
          <w:rFonts w:ascii="Verdana" w:eastAsia="Verdana" w:hAnsi="Verdana" w:cs="Verdana"/>
          <w:color w:val="000000"/>
          <w:sz w:val="20"/>
          <w:szCs w:val="20"/>
        </w:rPr>
        <w:t xml:space="preserve">, which we refer to as the </w:t>
      </w:r>
      <w:r w:rsidRPr="009C0A03">
        <w:rPr>
          <w:rFonts w:ascii="Verdana" w:eastAsia="Verdana" w:hAnsi="Verdana" w:cs="Verdana"/>
          <w:i/>
          <w:iCs/>
          <w:color w:val="000000"/>
          <w:sz w:val="20"/>
          <w:szCs w:val="20"/>
        </w:rPr>
        <w:t>initial CNN</w:t>
      </w:r>
      <w:r>
        <w:rPr>
          <w:rFonts w:ascii="Verdana" w:eastAsia="Verdana" w:hAnsi="Verdana" w:cs="Verdana"/>
          <w:color w:val="000000"/>
          <w:sz w:val="20"/>
          <w:szCs w:val="20"/>
        </w:rPr>
        <w:t xml:space="preserve"> algorithm. We propose a new strategy where we apply transfer-learning using more accurate ground truth labels to fine-tune the </w:t>
      </w:r>
      <w:r w:rsidRPr="009C0A03">
        <w:rPr>
          <w:rFonts w:ascii="Verdana" w:eastAsia="Verdana" w:hAnsi="Verdana" w:cs="Verdana"/>
          <w:i/>
          <w:iCs/>
          <w:color w:val="000000"/>
          <w:sz w:val="20"/>
          <w:szCs w:val="20"/>
        </w:rPr>
        <w:t>initial CNN</w:t>
      </w:r>
      <w:r>
        <w:rPr>
          <w:rFonts w:ascii="Verdana" w:eastAsia="Verdana" w:hAnsi="Verdana" w:cs="Verdana"/>
          <w:color w:val="000000"/>
          <w:sz w:val="20"/>
          <w:szCs w:val="20"/>
        </w:rPr>
        <w:t xml:space="preserve"> and improve the accuracy of pneumonia localization. To provide stronger definition of ground truth than the external data set, we had subspecialty cardiothoracic radiologists generate pneumonia probability maps on an internally curated chest radiograph data set from patients who had both a chest radiograph and CT on the same day.  </w:t>
      </w:r>
    </w:p>
    <w:p w14:paraId="1E4D70FC" w14:textId="77777777" w:rsidR="0022460E" w:rsidRDefault="0022460E" w:rsidP="001D6C11">
      <w:pPr>
        <w:pStyle w:val="Heading2"/>
        <w:spacing w:line="480" w:lineRule="auto"/>
      </w:pPr>
      <w:r>
        <w:t>Data Sources for Algorithm Development</w:t>
      </w:r>
    </w:p>
    <w:p w14:paraId="1BF43EA1" w14:textId="7771C7BE" w:rsidR="0022460E" w:rsidRDefault="0022460E" w:rsidP="001D6C11">
      <w:pPr>
        <w:pStyle w:val="Normal0"/>
        <w:widowControl w:val="0"/>
        <w:pBdr>
          <w:top w:val="nil"/>
          <w:left w:val="nil"/>
          <w:bottom w:val="nil"/>
          <w:right w:val="nil"/>
          <w:between w:val="nil"/>
        </w:pBdr>
        <w:spacing w:line="480" w:lineRule="auto"/>
        <w:rPr>
          <w:rFonts w:ascii="Verdana" w:eastAsia="Verdana" w:hAnsi="Verdana" w:cs="Verdana"/>
          <w:color w:val="000000"/>
          <w:sz w:val="20"/>
          <w:szCs w:val="20"/>
        </w:rPr>
      </w:pPr>
      <w:r>
        <w:rPr>
          <w:rFonts w:ascii="Verdana" w:eastAsia="Verdana" w:hAnsi="Verdana" w:cs="Verdana"/>
          <w:color w:val="000000"/>
          <w:sz w:val="20"/>
          <w:szCs w:val="20"/>
        </w:rPr>
        <w:t>We retrospectively obtained 1,</w:t>
      </w:r>
      <w:r w:rsidR="001D6C11">
        <w:rPr>
          <w:rFonts w:ascii="Verdana" w:eastAsia="Verdana" w:hAnsi="Verdana" w:cs="Verdana"/>
          <w:color w:val="000000"/>
          <w:sz w:val="20"/>
          <w:szCs w:val="20"/>
        </w:rPr>
        <w:t xml:space="preserve">466 </w:t>
      </w:r>
      <w:r>
        <w:rPr>
          <w:rFonts w:ascii="Verdana" w:eastAsia="Verdana" w:hAnsi="Verdana" w:cs="Verdana"/>
          <w:color w:val="000000"/>
          <w:sz w:val="20"/>
          <w:szCs w:val="20"/>
        </w:rPr>
        <w:t>paired frontal chest radiographs and chest CT scans performed on the same day from 1,</w:t>
      </w:r>
      <w:r w:rsidR="001D6C11">
        <w:rPr>
          <w:rFonts w:ascii="Verdana" w:eastAsia="Verdana" w:hAnsi="Verdana" w:cs="Verdana"/>
          <w:color w:val="000000"/>
          <w:sz w:val="20"/>
          <w:szCs w:val="20"/>
        </w:rPr>
        <w:t xml:space="preserve">163 </w:t>
      </w:r>
      <w:r>
        <w:rPr>
          <w:rFonts w:ascii="Verdana" w:eastAsia="Verdana" w:hAnsi="Verdana" w:cs="Verdana"/>
          <w:color w:val="000000"/>
          <w:sz w:val="20"/>
          <w:szCs w:val="20"/>
        </w:rPr>
        <w:t xml:space="preserve">patients at our institution as part of their routine clinical care from January to April of 2020. We refer to this as our </w:t>
      </w:r>
      <w:r w:rsidR="000A7570">
        <w:rPr>
          <w:rFonts w:ascii="Verdana" w:eastAsia="Verdana" w:hAnsi="Verdana" w:cs="Verdana"/>
          <w:i/>
          <w:color w:val="000000"/>
          <w:sz w:val="20"/>
          <w:szCs w:val="20"/>
        </w:rPr>
        <w:t>internal</w:t>
      </w:r>
      <w:r w:rsidR="001D6C11">
        <w:rPr>
          <w:rFonts w:ascii="Verdana" w:eastAsia="Verdana" w:hAnsi="Verdana" w:cs="Verdana"/>
          <w:i/>
          <w:color w:val="000000"/>
          <w:sz w:val="20"/>
          <w:szCs w:val="20"/>
        </w:rPr>
        <w:t xml:space="preserve"> data set</w:t>
      </w:r>
      <w:r>
        <w:rPr>
          <w:rFonts w:ascii="Verdana" w:eastAsia="Verdana" w:hAnsi="Verdana" w:cs="Verdana"/>
          <w:color w:val="000000"/>
          <w:sz w:val="20"/>
          <w:szCs w:val="20"/>
        </w:rPr>
        <w:t xml:space="preserve">. </w:t>
      </w:r>
    </w:p>
    <w:p w14:paraId="04135A1E" w14:textId="719C953A" w:rsidR="0022460E" w:rsidRDefault="0022460E" w:rsidP="001D6C11">
      <w:pPr>
        <w:pStyle w:val="Normal0"/>
        <w:widowControl w:val="0"/>
        <w:pBdr>
          <w:top w:val="nil"/>
          <w:left w:val="nil"/>
          <w:bottom w:val="nil"/>
          <w:right w:val="nil"/>
          <w:between w:val="nil"/>
        </w:pBdr>
        <w:spacing w:line="480" w:lineRule="auto"/>
        <w:rPr>
          <w:rFonts w:ascii="Verdana" w:eastAsia="Verdana" w:hAnsi="Verdana" w:cs="Verdana"/>
          <w:color w:val="000000"/>
          <w:sz w:val="20"/>
          <w:szCs w:val="20"/>
        </w:rPr>
      </w:pPr>
      <w:r>
        <w:rPr>
          <w:rFonts w:ascii="Verdana" w:eastAsia="Verdana" w:hAnsi="Verdana" w:cs="Verdana"/>
          <w:color w:val="000000"/>
          <w:sz w:val="20"/>
          <w:szCs w:val="20"/>
        </w:rPr>
        <w:t>In addition, two public sources of data were also obtained to complement our internal, matched cohort for algorithm development, which included the chest radiographs and bounding box annotations from the 2018 RSNA pneumonia challenge</w:t>
      </w:r>
      <w:r w:rsidR="00373BA8">
        <w:rPr>
          <w:rFonts w:ascii="Verdana" w:eastAsia="Verdana" w:hAnsi="Verdana" w:cs="Verdana"/>
          <w:color w:val="000000"/>
          <w:sz w:val="20"/>
          <w:szCs w:val="20"/>
        </w:rPr>
        <w:fldChar w:fldCharType="begin" w:fldLock="1"/>
      </w:r>
      <w:r w:rsidR="00373BA8">
        <w:rPr>
          <w:rFonts w:ascii="Verdana" w:eastAsia="Verdana" w:hAnsi="Verdana" w:cs="Verdana"/>
          <w:color w:val="000000"/>
          <w:sz w:val="20"/>
          <w:szCs w:val="20"/>
        </w:rPr>
        <w:instrText>ADDIN CSL_CITATION {"citationItems":[{"id":"ITEM-1","itemData":{"author":[{"dropping-particle":"","family":"Wang","given":"Xiaosong","non-dropping-particle":"","parse-names":false,"suffix":""},{"dropping-particle":"","family":"Peng","given":"Yifan","non-dropping-particle":"","parse-names":false,"suffix":""},{"dropping-particle":"","family":"Lu","given":"Le","non-dropping-particle":"","parse-names":false,"suffix":""},{"dropping-particle":"","family":"Lu","given":"Zhiyong","non-dropping-particle":"","parse-names":false,"suffix":""},{"dropping-particle":"","family":"Bagheri","given":"Mohammadhadi","non-dropping-particle":"","parse-names":false,"suffix":""},{"dropping-particle":"","family":"Summers","given":"Ronald M","non-dropping-particle":"","parse-names":false,"suffix":""}],"container-title":"2017 IEEE Conference on Computer Vision and Pattern Recognition(CVPR)","id":"ITEM-1","issued":{"date-parts":[["2017"]]},"page":"2097-2106","title":"ChestX-ray8: Hospital-scale Chest X-ray Database and Benchmarks on Weakly-Supervised Classification and Localization of Common Thorax Diseases","type":"article-journal"},"uris":["http://www.mendeley.com/documents/?uuid=592e9b9c-cd39-48cd-8629-f2fd75bbb367"]},{"id":"ITEM-2","itemData":{"DOI":"10.1148/ryai.2019180041","ISSN":"2638-6100","abstract":"This dataset is intended to be used for machine learning and is composed of annotations with bounding boxes for pulmonary opacity on chest radiographs which may represent pneumonia in the appropria...","author":[{"dropping-particle":"","family":"Shih","given":"George","non-dropping-particle":"","parse-names":false,"suffix":""},{"dropping-particle":"","family":"Wu","given":"Carol C.","non-dropping-particle":"","parse-names":false,"suffix":""},{"dropping-particle":"","family":"Halabi","given":"Safwan S.","non-dropping-particle":"","parse-names":false,"suffix":""},{"dropping-particle":"","family":"Kohli","given":"Marc D.","non-dropping-particle":"","parse-names":false,"suffix":""},{"dropping-particle":"","family":"Prevedello","given":"Luciano M.","non-dropping-particle":"","parse-names":false,"suffix":""},{"dropping-particle":"","family":"Cook","given":"Tessa S.","non-dropping-particle":"","parse-names":false,"suffix":""},{"dropping-particle":"","family":"Sharma","given":"Arjun","non-dropping-particle":"","parse-names":false,"suffix":""},{"dropping-particle":"","family":"Amorosa","given":"Judith K.","non-dropping-particle":"","parse-names":false,"suffix":""},{"dropping-particle":"","family":"Arteaga","given":"Veronica","non-dropping-particle":"","parse-names":false,"suffix":""},{"dropping-particle":"","family":"Galperin-Aizenberg","given":"Maya","non-dropping-particle":"","parse-names":false,"suffix":""},{"dropping-particle":"","family":"Gill","given":"Ritu R.","non-dropping-particle":"","parse-names":false,"suffix":""},{"dropping-particle":"","family":"Godoy","given":"Myrna C.B.","non-dropping-particle":"","parse-names":false,"suffix":""},{"dropping-particle":"","family":"Hobbs","given":"Stephen","non-dropping-particle":"","parse-names":false,"suffix":""},{"dropping-particle":"","family":"Jeudy","given":"Jean","non-dropping-particle":"","parse-names":false,"suffix":""},{"dropping-particle":"","family":"Laroia","given":"Archana","non-dropping-particle":"","parse-names":false,"suffix":""},{"dropping-particle":"","family":"Shah","given":"Palmi N.","non-dropping-particle":"","parse-names":false,"suffix":""},{"dropping-particle":"","family":"Vummidi","given":"Dharshan","non-dropping-particle":"","parse-names":false,"suffix":""},{"dropping-particle":"","family":"Yaddanapudi","given":"Kavitha","non-dropping-particle":"","parse-names":false,"suffix":""},{"dropping-particle":"","family":"Stein","given":"Anouk","non-dropping-particle":"","parse-names":false,"suffix":""}],"container-title":"Radiology: Artificial Intelligence","id":"ITEM-2","issue":"1","issued":{"date-parts":[["2019"]]},"page":"e180041","title":"Augmenting the National Institutes of Health Chest Radiograph Dataset with Expert Annotations of Possible Pneumonia","type":"article-journal","volume":"1"},"uris":["http://www.mendeley.com/documents/?uuid=e84e5998-289b-418f-9223-eb6e026fa1a0"]}],"mendeley":{"formattedCitation":"&lt;sup&gt;1,2&lt;/sup&gt;","plainTextFormattedCitation":"1,2","previouslyFormattedCitation":"&lt;sup&gt;1,2&lt;/sup&gt;"},"properties":{"noteIndex":0},"schema":"https://github.com/citation-style-language/schema/raw/master/csl-citation.json"}</w:instrText>
      </w:r>
      <w:r w:rsidR="00373BA8">
        <w:rPr>
          <w:rFonts w:ascii="Verdana" w:eastAsia="Verdana" w:hAnsi="Verdana" w:cs="Verdana"/>
          <w:color w:val="000000"/>
          <w:sz w:val="20"/>
          <w:szCs w:val="20"/>
        </w:rPr>
        <w:fldChar w:fldCharType="separate"/>
      </w:r>
      <w:r w:rsidR="00373BA8" w:rsidRPr="00373BA8">
        <w:rPr>
          <w:rFonts w:ascii="Verdana" w:eastAsia="Verdana" w:hAnsi="Verdana" w:cs="Verdana"/>
          <w:noProof/>
          <w:color w:val="000000"/>
          <w:sz w:val="20"/>
          <w:szCs w:val="20"/>
          <w:vertAlign w:val="superscript"/>
        </w:rPr>
        <w:t>1,2</w:t>
      </w:r>
      <w:r w:rsidR="00373BA8">
        <w:rPr>
          <w:rFonts w:ascii="Verdana" w:eastAsia="Verdana" w:hAnsi="Verdana" w:cs="Verdana"/>
          <w:color w:val="000000"/>
          <w:sz w:val="20"/>
          <w:szCs w:val="20"/>
        </w:rPr>
        <w:fldChar w:fldCharType="end"/>
      </w:r>
      <w:r>
        <w:rPr>
          <w:rFonts w:ascii="Verdana" w:eastAsia="Verdana" w:hAnsi="Verdana" w:cs="Verdana"/>
          <w:color w:val="000000"/>
          <w:sz w:val="20"/>
          <w:szCs w:val="20"/>
        </w:rPr>
        <w:t xml:space="preserve"> used to train the </w:t>
      </w:r>
      <w:r w:rsidRPr="009C0A03">
        <w:rPr>
          <w:rFonts w:ascii="Verdana" w:eastAsia="Verdana" w:hAnsi="Verdana" w:cs="Verdana"/>
          <w:i/>
          <w:iCs/>
          <w:color w:val="000000"/>
          <w:sz w:val="20"/>
          <w:szCs w:val="20"/>
        </w:rPr>
        <w:t>initial CNN</w:t>
      </w:r>
      <w:r>
        <w:rPr>
          <w:rFonts w:ascii="Verdana" w:eastAsia="Verdana" w:hAnsi="Verdana" w:cs="Verdana"/>
          <w:color w:val="000000"/>
          <w:sz w:val="20"/>
          <w:szCs w:val="20"/>
        </w:rPr>
        <w:t>. Additionally, 138 frontal chest radiographs and lung masks, which we refer to as the Montgomery data set</w:t>
      </w:r>
      <w:r w:rsidR="00373BA8">
        <w:rPr>
          <w:rFonts w:ascii="Verdana" w:eastAsia="Verdana" w:hAnsi="Verdana" w:cs="Verdana"/>
          <w:color w:val="000000"/>
          <w:sz w:val="20"/>
          <w:szCs w:val="20"/>
        </w:rPr>
        <w:fldChar w:fldCharType="begin" w:fldLock="1"/>
      </w:r>
      <w:r w:rsidR="00373BA8">
        <w:rPr>
          <w:rFonts w:ascii="Verdana" w:eastAsia="Verdana" w:hAnsi="Verdana" w:cs="Verdana"/>
          <w:color w:val="000000"/>
          <w:sz w:val="20"/>
          <w:szCs w:val="20"/>
        </w:rPr>
        <w:instrText>ADDIN CSL_CITATION {"citationItems":[{"id":"ITEM-1","itemData":{"DOI":"10.3978/j.issn.2223-4292.2014.11.20","ISSN":"2223-4292","abstract":"The U.S. National Library of Medicine has made two datasets of postero-anterior (PA) chest radiographs available to foster research in computer-aided diagnosis of pulmonary diseases with a special focus on pulmonary tuberculosis (TB). The radiographs were acquired from the Department of Health and Human Services, Montgomery County, Maryland, USA and Shenzhen No. 3 People's Hospital in China. Both datasets contain normal and abnormal chest X-rays with manifestations of TB and include associated radiologist readings.","author":[{"dropping-particle":"","family":"Jaeger","given":"Stefan","non-dropping-particle":"","parse-names":false,"suffix":""},{"dropping-particle":"","family":"Candemir","given":"Sema","non-dropping-particle":"","parse-names":false,"suffix":""},{"dropping-particle":"","family":"Antani","given":"Sameer","non-dropping-particle":"","parse-names":false,"suffix":""},{"dropping-particle":"","family":"Wáng","given":"Yì-Xiáng J","non-dropping-particle":"","parse-names":false,"suffix":""},{"dropping-particle":"","family":"Lu","given":"Pu-Xuan","non-dropping-particle":"","parse-names":false,"suffix":""},{"dropping-particle":"","family":"Thoma","given":"George","non-dropping-particle":"","parse-names":false,"suffix":""}],"container-title":"Quantitative imaging in medicine and surgery","id":"ITEM-1","issued":{"date-parts":[["2014"]]},"title":"Two public chest X-ray datasets for computer-aided screening of pulmonary diseases.","type":"article-journal"},"uris":["http://www.mendeley.com/documents/?uuid=5567f753-91c2-4470-b7ab-238dd913f51c"]}],"mendeley":{"formattedCitation":"&lt;sup&gt;3&lt;/sup&gt;","plainTextFormattedCitation":"3","previouslyFormattedCitation":"&lt;sup&gt;3&lt;/sup&gt;"},"properties":{"noteIndex":0},"schema":"https://github.com/citation-style-language/schema/raw/master/csl-citation.json"}</w:instrText>
      </w:r>
      <w:r w:rsidR="00373BA8">
        <w:rPr>
          <w:rFonts w:ascii="Verdana" w:eastAsia="Verdana" w:hAnsi="Verdana" w:cs="Verdana"/>
          <w:color w:val="000000"/>
          <w:sz w:val="20"/>
          <w:szCs w:val="20"/>
        </w:rPr>
        <w:fldChar w:fldCharType="separate"/>
      </w:r>
      <w:r w:rsidR="00373BA8" w:rsidRPr="00373BA8">
        <w:rPr>
          <w:rFonts w:ascii="Verdana" w:eastAsia="Verdana" w:hAnsi="Verdana" w:cs="Verdana"/>
          <w:noProof/>
          <w:color w:val="000000"/>
          <w:sz w:val="20"/>
          <w:szCs w:val="20"/>
          <w:vertAlign w:val="superscript"/>
        </w:rPr>
        <w:t>3</w:t>
      </w:r>
      <w:r w:rsidR="00373BA8">
        <w:rPr>
          <w:rFonts w:ascii="Verdana" w:eastAsia="Verdana" w:hAnsi="Verdana" w:cs="Verdana"/>
          <w:color w:val="000000"/>
          <w:sz w:val="20"/>
          <w:szCs w:val="20"/>
        </w:rPr>
        <w:fldChar w:fldCharType="end"/>
      </w:r>
      <w:r>
        <w:rPr>
          <w:rFonts w:ascii="Verdana" w:eastAsia="Verdana" w:hAnsi="Verdana" w:cs="Verdana"/>
          <w:color w:val="000000"/>
          <w:sz w:val="20"/>
          <w:szCs w:val="20"/>
        </w:rPr>
        <w:t>, were acquired to develop a background lung mask algorithm for calculation of fractional lung involvement.</w:t>
      </w:r>
    </w:p>
    <w:p w14:paraId="7574EA24" w14:textId="77777777" w:rsidR="0022460E" w:rsidRDefault="0022460E" w:rsidP="001D6C11">
      <w:pPr>
        <w:pStyle w:val="Heading2"/>
        <w:spacing w:line="480" w:lineRule="auto"/>
      </w:pPr>
      <w:r>
        <w:t>Radiologist Annotations</w:t>
      </w:r>
    </w:p>
    <w:p w14:paraId="21475E97" w14:textId="77777777" w:rsidR="0022460E" w:rsidRDefault="0022460E" w:rsidP="001D6C11">
      <w:pPr>
        <w:pStyle w:val="Normal0"/>
        <w:widowControl w:val="0"/>
        <w:pBdr>
          <w:top w:val="nil"/>
          <w:left w:val="nil"/>
          <w:bottom w:val="nil"/>
          <w:right w:val="nil"/>
          <w:between w:val="nil"/>
        </w:pBdr>
        <w:spacing w:before="40" w:after="0" w:line="480" w:lineRule="auto"/>
        <w:rPr>
          <w:rFonts w:ascii="Verdana" w:eastAsia="Verdana" w:hAnsi="Verdana" w:cs="Verdana"/>
          <w:color w:val="1F3863"/>
          <w:sz w:val="20"/>
          <w:szCs w:val="20"/>
        </w:rPr>
      </w:pPr>
      <w:r>
        <w:rPr>
          <w:rFonts w:ascii="Verdana" w:eastAsia="Verdana" w:hAnsi="Verdana" w:cs="Verdana"/>
          <w:color w:val="1F3863"/>
          <w:sz w:val="20"/>
          <w:szCs w:val="20"/>
        </w:rPr>
        <w:t>Pneumonia Probability Maps</w:t>
      </w:r>
    </w:p>
    <w:p w14:paraId="4A0495E8" w14:textId="1889E7F4" w:rsidR="0022460E" w:rsidRDefault="0022460E" w:rsidP="001D6C11">
      <w:pPr>
        <w:pStyle w:val="Normal0"/>
        <w:widowControl w:val="0"/>
        <w:pBdr>
          <w:top w:val="nil"/>
          <w:left w:val="nil"/>
          <w:bottom w:val="nil"/>
          <w:right w:val="nil"/>
          <w:between w:val="nil"/>
        </w:pBdr>
        <w:spacing w:line="480" w:lineRule="auto"/>
        <w:rPr>
          <w:rFonts w:ascii="Verdana" w:eastAsia="Verdana" w:hAnsi="Verdana" w:cs="Verdana"/>
          <w:color w:val="000000"/>
          <w:sz w:val="20"/>
          <w:szCs w:val="20"/>
        </w:rPr>
      </w:pPr>
      <w:r>
        <w:rPr>
          <w:rFonts w:ascii="Verdana" w:eastAsia="Verdana" w:hAnsi="Verdana" w:cs="Verdana"/>
          <w:color w:val="000000"/>
          <w:sz w:val="20"/>
          <w:szCs w:val="20"/>
        </w:rPr>
        <w:t xml:space="preserve">Two sets of pneumonia annotations were used to improve the </w:t>
      </w:r>
      <w:r w:rsidRPr="009C0A03">
        <w:rPr>
          <w:rFonts w:ascii="Verdana" w:eastAsia="Verdana" w:hAnsi="Verdana" w:cs="Verdana"/>
          <w:i/>
          <w:iCs/>
          <w:color w:val="000000"/>
          <w:sz w:val="20"/>
          <w:szCs w:val="20"/>
        </w:rPr>
        <w:t>initial CNN</w:t>
      </w:r>
      <w:r>
        <w:rPr>
          <w:rFonts w:ascii="Verdana" w:eastAsia="Verdana" w:hAnsi="Verdana" w:cs="Verdana"/>
          <w:color w:val="000000"/>
          <w:sz w:val="20"/>
          <w:szCs w:val="20"/>
        </w:rPr>
        <w:t xml:space="preserve"> algorithm. First, frontal chest radiographs from the internal </w:t>
      </w:r>
      <w:r>
        <w:rPr>
          <w:rFonts w:ascii="Verdana" w:eastAsia="Verdana" w:hAnsi="Verdana" w:cs="Verdana"/>
          <w:i/>
          <w:color w:val="000000"/>
          <w:sz w:val="20"/>
          <w:szCs w:val="20"/>
        </w:rPr>
        <w:t xml:space="preserve">cohort </w:t>
      </w:r>
      <w:r>
        <w:rPr>
          <w:rFonts w:ascii="Verdana" w:eastAsia="Verdana" w:hAnsi="Verdana" w:cs="Verdana"/>
          <w:color w:val="000000"/>
          <w:sz w:val="20"/>
          <w:szCs w:val="20"/>
        </w:rPr>
        <w:t xml:space="preserve">were each annotated with visually </w:t>
      </w:r>
      <w:r>
        <w:rPr>
          <w:rFonts w:ascii="Verdana" w:eastAsia="Verdana" w:hAnsi="Verdana" w:cs="Verdana"/>
          <w:color w:val="000000"/>
          <w:sz w:val="20"/>
          <w:szCs w:val="20"/>
        </w:rPr>
        <w:lastRenderedPageBreak/>
        <w:t>estimated probability maps. Annotations were performed by fellowship trained cardiothoracic radiologists with an average of 4.6 years (range 2-12 years) post-fellowship experience. A concurrently performed CT was displayed alongside the chest radiograph to provide support to the radiologist annotation. No additional clinical information was available to the radiologist.</w:t>
      </w:r>
    </w:p>
    <w:p w14:paraId="2CF7B0F6" w14:textId="0F1D69F9" w:rsidR="0022460E" w:rsidRDefault="0022460E" w:rsidP="001D6C11">
      <w:pPr>
        <w:pStyle w:val="Normal0"/>
        <w:widowControl w:val="0"/>
        <w:pBdr>
          <w:top w:val="nil"/>
          <w:left w:val="nil"/>
          <w:bottom w:val="nil"/>
          <w:right w:val="nil"/>
          <w:between w:val="nil"/>
        </w:pBdr>
        <w:spacing w:line="480" w:lineRule="auto"/>
        <w:rPr>
          <w:rFonts w:ascii="Verdana" w:eastAsia="Verdana" w:hAnsi="Verdana" w:cs="Verdana"/>
          <w:color w:val="000000"/>
          <w:sz w:val="20"/>
          <w:szCs w:val="20"/>
        </w:rPr>
      </w:pPr>
      <w:r>
        <w:rPr>
          <w:rFonts w:ascii="Verdana" w:eastAsia="Verdana" w:hAnsi="Verdana" w:cs="Verdana"/>
          <w:color w:val="000000"/>
          <w:sz w:val="20"/>
          <w:szCs w:val="20"/>
        </w:rPr>
        <w:t>Second, bounding box annotations from the external RSNA data set were converted to ellipsoid annotations as previously described</w:t>
      </w:r>
      <w:r w:rsidR="00373BA8">
        <w:rPr>
          <w:rFonts w:ascii="Verdana" w:eastAsia="Verdana" w:hAnsi="Verdana" w:cs="Verdana"/>
          <w:color w:val="000000"/>
          <w:sz w:val="20"/>
          <w:szCs w:val="20"/>
        </w:rPr>
        <w:fldChar w:fldCharType="begin" w:fldLock="1"/>
      </w:r>
      <w:r w:rsidR="00373BA8">
        <w:rPr>
          <w:rFonts w:ascii="Verdana" w:eastAsia="Verdana" w:hAnsi="Verdana" w:cs="Verdana"/>
          <w:color w:val="000000"/>
          <w:sz w:val="20"/>
          <w:szCs w:val="20"/>
        </w:rPr>
        <w:instrText>ADDIN CSL_CITATION {"citationItems":[{"id":"ITEM-1","itemData":{"DOI":"10.1097/RTI.0000000000000505","ISSN":"15360237","PMID":"32205817","abstract":"Purpose: Pneumonia is a common clinical diagnosis for which chest radiographs are often an important part of the diagnostic workup. Deep learning has the potential to expedite and improve the clinical interpretation of chest radiographs. While earlier approaches have emphasized the feasibility of \"binary classification\" to accomplish this task, alternative strategies may be possible. We explore the feasibility of a \"semantic segmentation\" deep learning approach to highlight the potential foci of pneumonia on frontal chest radiographs. Materials and Methods: In this retrospective study, we trained a U-net convolutional neural network (CNN) to predict pixel-wise probability maps for pneumonia using a public data set provided by the Radiological Society of North America (RSNA) comprised of 22,000 radiographs and radiologist-defined bounding boxes. We reserved 3684 radiographs as an independent validation data set and assessed overall performance for localization using Dice overlap and classification performance using the area under the receiver-operator characteristic curve. Results: For classification/detection of pneumonia, area under the receiver-operator characteristic curve on frontal radiographs was 0.854 with a sensitivity of 82.8% and specificity of 72.6%. Using this strategy of neural network training, probability maps localized pneumonia to lung parenchyma for essentially all validation cases. For segmentation of pneumonia for positive cases, predicted probability maps had a mean Dice score (±SD) of 0.603±0.204, and 60.0% of these had a Dice score &gt;0.5. Conclusions: A \"semantic segmentation\" deep learning approach can provide a probabilistic map to assist in the diagnosis of pneumonia. In combination with the patient's history, clinical findings and other imaging, this strategy may help expedite and improve diagnosis.","author":[{"dropping-particle":"","family":"Hurt","given":"Brian","non-dropping-particle":"","parse-names":false,"suffix":""},{"dropping-particle":"","family":"Yen","given":"Andrew","non-dropping-particle":"","parse-names":false,"suffix":""},{"dropping-particle":"","family":"Kligerman","given":"Seth","non-dropping-particle":"","parse-names":false,"suffix":""},{"dropping-particle":"","family":"Hsiao","given":"Albert","non-dropping-particle":"","parse-names":false,"suffix":""}],"container-title":"Journal of Thoracic Imaging","id":"ITEM-1","issued":{"date-parts":[["2020"]]},"title":"Augmenting Interpretation of Chest Radiographs with Deep Learning Probability Maps","type":"article-journal"},"uris":["http://www.mendeley.com/documents/?uuid=046df7e6-b1f4-4192-9376-58984a633768"]}],"mendeley":{"formattedCitation":"&lt;sup&gt;4&lt;/sup&gt;","plainTextFormattedCitation":"4","previouslyFormattedCitation":"&lt;sup&gt;4&lt;/sup&gt;"},"properties":{"noteIndex":0},"schema":"https://github.com/citation-style-language/schema/raw/master/csl-citation.json"}</w:instrText>
      </w:r>
      <w:r w:rsidR="00373BA8">
        <w:rPr>
          <w:rFonts w:ascii="Verdana" w:eastAsia="Verdana" w:hAnsi="Verdana" w:cs="Verdana"/>
          <w:color w:val="000000"/>
          <w:sz w:val="20"/>
          <w:szCs w:val="20"/>
        </w:rPr>
        <w:fldChar w:fldCharType="separate"/>
      </w:r>
      <w:r w:rsidR="00373BA8" w:rsidRPr="00373BA8">
        <w:rPr>
          <w:rFonts w:ascii="Verdana" w:eastAsia="Verdana" w:hAnsi="Verdana" w:cs="Verdana"/>
          <w:noProof/>
          <w:color w:val="000000"/>
          <w:sz w:val="20"/>
          <w:szCs w:val="20"/>
          <w:vertAlign w:val="superscript"/>
        </w:rPr>
        <w:t>4</w:t>
      </w:r>
      <w:r w:rsidR="00373BA8">
        <w:rPr>
          <w:rFonts w:ascii="Verdana" w:eastAsia="Verdana" w:hAnsi="Verdana" w:cs="Verdana"/>
          <w:color w:val="000000"/>
          <w:sz w:val="20"/>
          <w:szCs w:val="20"/>
        </w:rPr>
        <w:fldChar w:fldCharType="end"/>
      </w:r>
      <w:r>
        <w:rPr>
          <w:rFonts w:ascii="Verdana" w:eastAsia="Verdana" w:hAnsi="Verdana" w:cs="Verdana"/>
          <w:color w:val="000000"/>
          <w:sz w:val="20"/>
          <w:szCs w:val="20"/>
        </w:rPr>
        <w:t>. Noting that the elliptical annotations frequently excluded the medial and lateral portions of the lung bases, we elected to re-annotate 518 randomly-sampled chest radiographs from the external RSNA data set that were previously marked as having pneumonia to include the lung bases by a radiology resident ([blinded]).</w:t>
      </w:r>
    </w:p>
    <w:p w14:paraId="354C9261" w14:textId="77777777" w:rsidR="0022460E" w:rsidRDefault="0022460E" w:rsidP="001D6C11">
      <w:pPr>
        <w:pStyle w:val="Normal0"/>
        <w:widowControl w:val="0"/>
        <w:pBdr>
          <w:top w:val="nil"/>
          <w:left w:val="nil"/>
          <w:bottom w:val="nil"/>
          <w:right w:val="nil"/>
          <w:between w:val="nil"/>
        </w:pBdr>
        <w:spacing w:before="40" w:after="0" w:line="480" w:lineRule="auto"/>
        <w:rPr>
          <w:rFonts w:ascii="Verdana" w:eastAsia="Verdana" w:hAnsi="Verdana" w:cs="Verdana"/>
          <w:color w:val="1F3863"/>
          <w:sz w:val="20"/>
          <w:szCs w:val="20"/>
        </w:rPr>
      </w:pPr>
      <w:r>
        <w:rPr>
          <w:rFonts w:ascii="Verdana" w:eastAsia="Verdana" w:hAnsi="Verdana" w:cs="Verdana"/>
          <w:color w:val="1F3863"/>
          <w:sz w:val="20"/>
          <w:szCs w:val="20"/>
        </w:rPr>
        <w:t>Lung Segmentations</w:t>
      </w:r>
    </w:p>
    <w:p w14:paraId="559851E1" w14:textId="2A29BE0B" w:rsidR="0022460E" w:rsidRDefault="0022460E" w:rsidP="001D6C11">
      <w:pPr>
        <w:pStyle w:val="Normal0"/>
        <w:widowControl w:val="0"/>
        <w:pBdr>
          <w:top w:val="nil"/>
          <w:left w:val="nil"/>
          <w:bottom w:val="nil"/>
          <w:right w:val="nil"/>
          <w:between w:val="nil"/>
        </w:pBdr>
        <w:spacing w:line="480" w:lineRule="auto"/>
        <w:rPr>
          <w:rFonts w:ascii="Verdana" w:eastAsia="Verdana" w:hAnsi="Verdana" w:cs="Verdana"/>
          <w:color w:val="000000"/>
          <w:sz w:val="20"/>
          <w:szCs w:val="20"/>
        </w:rPr>
      </w:pPr>
      <w:r>
        <w:rPr>
          <w:rFonts w:ascii="Verdana" w:eastAsia="Verdana" w:hAnsi="Verdana" w:cs="Verdana"/>
          <w:color w:val="000000"/>
          <w:sz w:val="20"/>
          <w:szCs w:val="20"/>
        </w:rPr>
        <w:t>To create a lung segmentation CNN, we randomly sampled 99 chest radiographs from the external data set. Annotations of the lungs were performed by the same resident ([blinded]). This data was combined with 138 chest radiographs from the Montgomery data set to build a lung segmentation</w:t>
      </w:r>
      <w:r w:rsidR="00373BA8">
        <w:rPr>
          <w:rFonts w:ascii="Verdana" w:eastAsia="Verdana" w:hAnsi="Verdana" w:cs="Verdana"/>
          <w:color w:val="000000"/>
          <w:sz w:val="20"/>
          <w:szCs w:val="20"/>
        </w:rPr>
        <w:t xml:space="preserve"> </w:t>
      </w:r>
      <w:r>
        <w:rPr>
          <w:rFonts w:ascii="Verdana" w:eastAsia="Verdana" w:hAnsi="Verdana" w:cs="Verdana"/>
          <w:color w:val="000000"/>
          <w:sz w:val="20"/>
          <w:szCs w:val="20"/>
        </w:rPr>
        <w:t>CNN.</w:t>
      </w:r>
      <w:r w:rsidR="00373BA8">
        <w:rPr>
          <w:rFonts w:ascii="Verdana" w:eastAsia="Verdana" w:hAnsi="Verdana" w:cs="Verdana"/>
          <w:color w:val="000000"/>
          <w:sz w:val="20"/>
          <w:szCs w:val="20"/>
        </w:rPr>
        <w:t xml:space="preserve"> </w:t>
      </w:r>
    </w:p>
    <w:p w14:paraId="4F89F8E2" w14:textId="77777777" w:rsidR="0022460E" w:rsidRDefault="0022460E" w:rsidP="001D6C11">
      <w:pPr>
        <w:pStyle w:val="Heading2"/>
        <w:spacing w:line="480" w:lineRule="auto"/>
      </w:pPr>
      <w:r>
        <w:t>Algorithm Training</w:t>
      </w:r>
    </w:p>
    <w:p w14:paraId="7B1DCF43" w14:textId="77777777" w:rsidR="0022460E" w:rsidRDefault="0022460E" w:rsidP="001D6C11">
      <w:pPr>
        <w:pStyle w:val="Normal0"/>
        <w:widowControl w:val="0"/>
        <w:pBdr>
          <w:top w:val="nil"/>
          <w:left w:val="nil"/>
          <w:bottom w:val="nil"/>
          <w:right w:val="nil"/>
          <w:between w:val="nil"/>
        </w:pBdr>
        <w:spacing w:before="40" w:after="0" w:line="480" w:lineRule="auto"/>
        <w:rPr>
          <w:rFonts w:ascii="Verdana" w:eastAsia="Verdana" w:hAnsi="Verdana" w:cs="Verdana"/>
          <w:color w:val="1F3863"/>
          <w:sz w:val="20"/>
          <w:szCs w:val="20"/>
        </w:rPr>
      </w:pPr>
      <w:r>
        <w:rPr>
          <w:rFonts w:ascii="Verdana" w:eastAsia="Verdana" w:hAnsi="Verdana" w:cs="Verdana"/>
          <w:color w:val="1F3863"/>
          <w:sz w:val="20"/>
          <w:szCs w:val="20"/>
        </w:rPr>
        <w:t>Pneumonia Localization CNN</w:t>
      </w:r>
    </w:p>
    <w:p w14:paraId="41A54363" w14:textId="77777777" w:rsidR="0022460E" w:rsidRDefault="0022460E" w:rsidP="001D6C11">
      <w:pPr>
        <w:pStyle w:val="Normal0"/>
        <w:widowControl w:val="0"/>
        <w:pBdr>
          <w:top w:val="nil"/>
          <w:left w:val="nil"/>
          <w:bottom w:val="nil"/>
          <w:right w:val="nil"/>
          <w:between w:val="nil"/>
        </w:pBdr>
        <w:spacing w:line="480" w:lineRule="auto"/>
        <w:rPr>
          <w:rFonts w:ascii="Verdana" w:eastAsia="Verdana" w:hAnsi="Verdana" w:cs="Verdana"/>
          <w:color w:val="000000"/>
          <w:sz w:val="20"/>
          <w:szCs w:val="20"/>
        </w:rPr>
      </w:pPr>
      <w:r>
        <w:rPr>
          <w:rFonts w:ascii="Verdana" w:eastAsia="Verdana" w:hAnsi="Verdana" w:cs="Verdana"/>
          <w:color w:val="000000"/>
          <w:sz w:val="20"/>
          <w:szCs w:val="20"/>
        </w:rPr>
        <w:t xml:space="preserve">We employed a transfer learning strategy starting from the weights of the </w:t>
      </w:r>
      <w:r w:rsidRPr="009C0A03">
        <w:rPr>
          <w:rFonts w:ascii="Verdana" w:eastAsia="Verdana" w:hAnsi="Verdana" w:cs="Verdana"/>
          <w:i/>
          <w:iCs/>
          <w:color w:val="000000"/>
          <w:sz w:val="20"/>
          <w:szCs w:val="20"/>
        </w:rPr>
        <w:t>initial CNN</w:t>
      </w:r>
      <w:r>
        <w:rPr>
          <w:rFonts w:ascii="Verdana" w:eastAsia="Verdana" w:hAnsi="Verdana" w:cs="Verdana"/>
          <w:color w:val="000000"/>
          <w:sz w:val="20"/>
          <w:szCs w:val="20"/>
        </w:rPr>
        <w:t xml:space="preserve">. Data used for transfer learning was divided into cohorts of roughly 80% for training, while reserving the remaining 20% for validation. Patients were mutually exclusive to the training and validation cohorts. </w:t>
      </w:r>
    </w:p>
    <w:p w14:paraId="7C170527" w14:textId="6308ADE5" w:rsidR="0022460E" w:rsidRDefault="0022460E" w:rsidP="001D6C11">
      <w:pPr>
        <w:pStyle w:val="Normal0"/>
        <w:widowControl w:val="0"/>
        <w:pBdr>
          <w:top w:val="nil"/>
          <w:left w:val="nil"/>
          <w:bottom w:val="nil"/>
          <w:right w:val="nil"/>
          <w:between w:val="nil"/>
        </w:pBdr>
        <w:spacing w:line="480" w:lineRule="auto"/>
        <w:rPr>
          <w:rFonts w:ascii="Verdana" w:eastAsia="Verdana" w:hAnsi="Verdana" w:cs="Verdana"/>
          <w:color w:val="000000"/>
          <w:sz w:val="20"/>
          <w:szCs w:val="20"/>
        </w:rPr>
      </w:pPr>
      <w:r>
        <w:rPr>
          <w:rFonts w:ascii="Verdana" w:eastAsia="Verdana" w:hAnsi="Verdana" w:cs="Verdana"/>
          <w:color w:val="000000"/>
          <w:sz w:val="20"/>
          <w:szCs w:val="20"/>
        </w:rPr>
        <w:t xml:space="preserve">With multiple data sources, we conducted a hyperparameter search balancing several factors, including the relative influence of external and internal data sets, and class imbalance with smaller foci of pneumonia. Specifically, we weighted the contribution of the </w:t>
      </w:r>
      <w:r>
        <w:rPr>
          <w:rFonts w:ascii="Verdana" w:eastAsia="Verdana" w:hAnsi="Verdana" w:cs="Verdana"/>
          <w:color w:val="000000"/>
          <w:sz w:val="20"/>
          <w:szCs w:val="20"/>
        </w:rPr>
        <w:lastRenderedPageBreak/>
        <w:t xml:space="preserve">larger number of cases in the external training data and the greater reliability of the internally curated training data by varying the number of samples used in each epoch of training as well as the balance of positive and negative cases. An additional pixel-wise weighting factor was used to improve the sensitivity for small foci of pneumonia. Choice of loss function was also varied for each run, and included mean squared error, </w:t>
      </w:r>
      <w:proofErr w:type="spellStart"/>
      <w:r>
        <w:rPr>
          <w:rFonts w:ascii="Verdana" w:eastAsia="Verdana" w:hAnsi="Verdana" w:cs="Verdana"/>
          <w:color w:val="000000"/>
          <w:sz w:val="20"/>
          <w:szCs w:val="20"/>
        </w:rPr>
        <w:t>Kullback-Leibler</w:t>
      </w:r>
      <w:proofErr w:type="spellEnd"/>
      <w:r>
        <w:rPr>
          <w:rFonts w:ascii="Verdana" w:eastAsia="Verdana" w:hAnsi="Verdana" w:cs="Verdana"/>
          <w:color w:val="000000"/>
          <w:sz w:val="20"/>
          <w:szCs w:val="20"/>
        </w:rPr>
        <w:t xml:space="preserve"> divergence, soft Dice, and binary focal loss. One-hundred and two candidate CNNs were trained from the weights of the </w:t>
      </w:r>
      <w:r w:rsidRPr="009C0A03">
        <w:rPr>
          <w:rFonts w:ascii="Verdana" w:eastAsia="Verdana" w:hAnsi="Verdana" w:cs="Verdana"/>
          <w:i/>
          <w:iCs/>
          <w:color w:val="000000"/>
          <w:sz w:val="20"/>
          <w:szCs w:val="20"/>
        </w:rPr>
        <w:t>initial CNN</w:t>
      </w:r>
      <w:r>
        <w:rPr>
          <w:rFonts w:ascii="Verdana" w:eastAsia="Verdana" w:hAnsi="Verdana" w:cs="Verdana"/>
          <w:i/>
          <w:color w:val="000000"/>
          <w:sz w:val="20"/>
          <w:szCs w:val="20"/>
        </w:rPr>
        <w:t xml:space="preserve"> </w:t>
      </w:r>
      <w:r>
        <w:rPr>
          <w:rFonts w:ascii="Verdana" w:eastAsia="Verdana" w:hAnsi="Verdana" w:cs="Verdana"/>
          <w:color w:val="000000"/>
          <w:sz w:val="20"/>
          <w:szCs w:val="20"/>
        </w:rPr>
        <w:t xml:space="preserve">while varying the parameters mentioned above with a batch size of 12 radiographs optimized using the </w:t>
      </w:r>
      <w:proofErr w:type="spellStart"/>
      <w:r>
        <w:rPr>
          <w:rFonts w:ascii="Verdana" w:eastAsia="Verdana" w:hAnsi="Verdana" w:cs="Verdana"/>
          <w:color w:val="000000"/>
          <w:sz w:val="20"/>
          <w:szCs w:val="20"/>
        </w:rPr>
        <w:t>RMSProp</w:t>
      </w:r>
      <w:proofErr w:type="spellEnd"/>
      <w:r>
        <w:rPr>
          <w:rFonts w:ascii="Verdana" w:eastAsia="Verdana" w:hAnsi="Verdana" w:cs="Verdana"/>
          <w:color w:val="000000"/>
          <w:sz w:val="20"/>
          <w:szCs w:val="20"/>
        </w:rPr>
        <w:t xml:space="preserve"> algorithm with an initial fixed learning rate of 0.001 for the first 10 epochs with a 0.1 exponential decay for a total of 60 epochs. The CNN with the </w:t>
      </w:r>
      <w:r w:rsidR="000A2067">
        <w:rPr>
          <w:rFonts w:ascii="Verdana" w:eastAsia="Verdana" w:hAnsi="Verdana" w:cs="Verdana"/>
          <w:color w:val="000000"/>
          <w:sz w:val="20"/>
          <w:szCs w:val="20"/>
        </w:rPr>
        <w:t xml:space="preserve">best </w:t>
      </w:r>
      <w:r w:rsidR="000301EB">
        <w:rPr>
          <w:rFonts w:ascii="Verdana" w:eastAsia="Verdana" w:hAnsi="Verdana" w:cs="Verdana"/>
          <w:color w:val="000000"/>
          <w:sz w:val="20"/>
          <w:szCs w:val="20"/>
        </w:rPr>
        <w:t xml:space="preserve">joint </w:t>
      </w:r>
      <w:r>
        <w:rPr>
          <w:rFonts w:ascii="Verdana" w:eastAsia="Verdana" w:hAnsi="Verdana" w:cs="Verdana"/>
          <w:color w:val="000000"/>
          <w:sz w:val="20"/>
          <w:szCs w:val="20"/>
        </w:rPr>
        <w:t>AUC and Dice</w:t>
      </w:r>
      <w:r w:rsidR="000A2067">
        <w:rPr>
          <w:rFonts w:ascii="Verdana" w:eastAsia="Verdana" w:hAnsi="Verdana" w:cs="Verdana"/>
          <w:color w:val="000000"/>
          <w:sz w:val="20"/>
          <w:szCs w:val="20"/>
        </w:rPr>
        <w:t xml:space="preserve"> improvements</w:t>
      </w:r>
      <w:r>
        <w:rPr>
          <w:rFonts w:ascii="Verdana" w:eastAsia="Verdana" w:hAnsi="Verdana" w:cs="Verdana"/>
          <w:color w:val="000000"/>
          <w:sz w:val="20"/>
          <w:szCs w:val="20"/>
        </w:rPr>
        <w:t xml:space="preserve"> on the validation data from the internal matched cohort was selected as the </w:t>
      </w:r>
      <w:r w:rsidRPr="009C0A03">
        <w:rPr>
          <w:rFonts w:ascii="Verdana" w:eastAsia="Verdana" w:hAnsi="Verdana" w:cs="Verdana"/>
          <w:i/>
          <w:iCs/>
          <w:color w:val="000000"/>
          <w:sz w:val="20"/>
          <w:szCs w:val="20"/>
        </w:rPr>
        <w:t>updated CNN</w:t>
      </w:r>
      <w:r>
        <w:rPr>
          <w:rFonts w:ascii="Verdana" w:eastAsia="Verdana" w:hAnsi="Verdana" w:cs="Verdana"/>
          <w:i/>
          <w:color w:val="000000"/>
          <w:sz w:val="20"/>
          <w:szCs w:val="20"/>
        </w:rPr>
        <w:t xml:space="preserve"> </w:t>
      </w:r>
      <w:r>
        <w:rPr>
          <w:rFonts w:ascii="Verdana" w:eastAsia="Verdana" w:hAnsi="Verdana" w:cs="Verdana"/>
          <w:color w:val="000000"/>
          <w:sz w:val="20"/>
          <w:szCs w:val="20"/>
        </w:rPr>
        <w:t>and used for all</w:t>
      </w:r>
      <w:r>
        <w:rPr>
          <w:rFonts w:ascii="Verdana" w:eastAsia="Verdana" w:hAnsi="Verdana" w:cs="Verdana"/>
          <w:i/>
          <w:color w:val="000000"/>
          <w:sz w:val="20"/>
          <w:szCs w:val="20"/>
        </w:rPr>
        <w:t xml:space="preserve"> </w:t>
      </w:r>
      <w:r>
        <w:rPr>
          <w:rFonts w:ascii="Verdana" w:eastAsia="Verdana" w:hAnsi="Verdana" w:cs="Verdana"/>
          <w:color w:val="000000"/>
          <w:sz w:val="20"/>
          <w:szCs w:val="20"/>
        </w:rPr>
        <w:t>subsequent analyses.</w:t>
      </w:r>
    </w:p>
    <w:p w14:paraId="1A2DA15B" w14:textId="77777777" w:rsidR="0022460E" w:rsidRDefault="0022460E" w:rsidP="001D6C11">
      <w:pPr>
        <w:pStyle w:val="Normal0"/>
        <w:widowControl w:val="0"/>
        <w:pBdr>
          <w:top w:val="nil"/>
          <w:left w:val="nil"/>
          <w:bottom w:val="nil"/>
          <w:right w:val="nil"/>
          <w:between w:val="nil"/>
        </w:pBdr>
        <w:spacing w:before="40" w:after="0" w:line="480" w:lineRule="auto"/>
        <w:rPr>
          <w:rFonts w:ascii="Verdana" w:eastAsia="Verdana" w:hAnsi="Verdana" w:cs="Verdana"/>
          <w:color w:val="1F3863"/>
          <w:sz w:val="20"/>
          <w:szCs w:val="20"/>
        </w:rPr>
      </w:pPr>
      <w:r>
        <w:rPr>
          <w:rFonts w:ascii="Verdana" w:eastAsia="Verdana" w:hAnsi="Verdana" w:cs="Verdana"/>
          <w:color w:val="1F3863"/>
          <w:sz w:val="20"/>
          <w:szCs w:val="20"/>
        </w:rPr>
        <w:t>Lung Segmentation CNN</w:t>
      </w:r>
    </w:p>
    <w:p w14:paraId="6393E105" w14:textId="6CEAC61E" w:rsidR="00373BA8" w:rsidRDefault="0022460E" w:rsidP="001D6C11">
      <w:pPr>
        <w:pStyle w:val="Normal0"/>
        <w:widowControl w:val="0"/>
        <w:pBdr>
          <w:top w:val="nil"/>
          <w:left w:val="nil"/>
          <w:bottom w:val="nil"/>
          <w:right w:val="nil"/>
          <w:between w:val="nil"/>
        </w:pBdr>
        <w:spacing w:line="480" w:lineRule="auto"/>
        <w:rPr>
          <w:rFonts w:ascii="Verdana" w:eastAsia="Verdana" w:hAnsi="Verdana" w:cs="Verdana"/>
          <w:color w:val="000000"/>
          <w:sz w:val="20"/>
          <w:szCs w:val="20"/>
        </w:rPr>
      </w:pPr>
      <w:r>
        <w:rPr>
          <w:rFonts w:ascii="Verdana" w:eastAsia="Verdana" w:hAnsi="Verdana" w:cs="Verdana"/>
          <w:color w:val="000000"/>
          <w:sz w:val="20"/>
          <w:szCs w:val="20"/>
        </w:rPr>
        <w:t>An additional U-net CNN</w:t>
      </w:r>
      <w:r>
        <w:rPr>
          <w:rFonts w:ascii="Verdana" w:eastAsia="Verdana" w:hAnsi="Verdana" w:cs="Verdana"/>
          <w:color w:val="000000"/>
          <w:sz w:val="20"/>
          <w:szCs w:val="20"/>
          <w:vertAlign w:val="superscript"/>
        </w:rPr>
        <w:fldChar w:fldCharType="begin" w:fldLock="1"/>
      </w:r>
      <w:r w:rsidR="00373BA8">
        <w:rPr>
          <w:rFonts w:ascii="Verdana" w:eastAsia="Verdana" w:hAnsi="Verdana" w:cs="Verdana"/>
          <w:color w:val="000000"/>
          <w:sz w:val="20"/>
          <w:szCs w:val="20"/>
          <w:vertAlign w:val="superscript"/>
        </w:rPr>
        <w:instrText>ADDIN CSL_CITATION {"citationItems":[{"id":"ITEM-1","itemData":{"DOI":"10.1007/978-3-319-24574-4_28","ISBN":"9783319245737","ISSN":"16113349","abstract":"There is large consent that successful training of deep networks requires many thousand annotated training samples. In this paper, we present a network and training strategy that relies on the strong use of data augmentation to use the available annotated samples more efficiently. The architecture consists of a contracting path to capture context and a symmetric expanding path that enables precise localization. We show that such a network can be trained end-to-end from very few images and outperforms the prior best method (a sliding-window convolutional network) on the ISBI challenge for segmentation of neuronal structures in electron microscopic stacks. Using the same network trained on transmitted light microscopy images (phase contrast and DIC) we won the ISBI cell tracking challenge 2015 in these categories by a large margin. Moreover, the network is fast. Segmentation of a 512x512 image takes less than a second on a recent GPU. The full implementation (based on Caffe) and the trained networks are available at http://lmb.informatik.uni-freiburg.de/people/ronneber/u-net .","author":[{"dropping-particle":"","family":"Ronneberger","given":"Olaf","non-dropping-particle":"","parse-names":false,"suffix":""},{"dropping-particle":"","family":"Fischer","given":"Philipp","non-dropping-particle":"","parse-names":false,"suffix":""},{"dropping-particle":"","family":"Brox","given":"Thomas","non-dropping-particle":"","parse-names":false,"suffix":""}],"container-title":"Lecture Notes in Computer Science (including subseries Lecture Notes in Artificial Intelligence and Lecture Notes in Bioinformatics)","id":"ITEM-1","issued":{"date-parts":[["2015"]]},"page":"234-241","title":"U-net: Convolutional networks for biomedical image segmentation","type":"paper-conference","volume":"9351"},"uris":["http://www.mendeley.com/documents/?uuid=14e6ba91-b953-48f7-b292-b6abaf4b0230"]}],"mendeley":{"formattedCitation":"&lt;sup&gt;5&lt;/sup&gt;","plainTextFormattedCitation":"5","previouslyFormattedCitation":"&lt;sup&gt;5&lt;/sup&gt;"},"properties":{"noteIndex":0},"schema":"https://github.com/citation-style-language/schema/raw/master/csl-citation.json"}</w:instrText>
      </w:r>
      <w:r>
        <w:rPr>
          <w:rFonts w:ascii="Verdana" w:eastAsia="Verdana" w:hAnsi="Verdana" w:cs="Verdana"/>
          <w:color w:val="000000"/>
          <w:sz w:val="20"/>
          <w:szCs w:val="20"/>
          <w:vertAlign w:val="superscript"/>
        </w:rPr>
        <w:fldChar w:fldCharType="separate"/>
      </w:r>
      <w:r w:rsidR="001D6C11" w:rsidRPr="001D6C11">
        <w:rPr>
          <w:rFonts w:ascii="Verdana" w:eastAsia="Verdana" w:hAnsi="Verdana" w:cs="Verdana"/>
          <w:noProof/>
          <w:color w:val="000000"/>
          <w:sz w:val="20"/>
          <w:szCs w:val="20"/>
          <w:vertAlign w:val="superscript"/>
        </w:rPr>
        <w:t>5</w:t>
      </w:r>
      <w:r>
        <w:rPr>
          <w:rFonts w:ascii="Verdana" w:eastAsia="Verdana" w:hAnsi="Verdana" w:cs="Verdana"/>
          <w:color w:val="000000"/>
          <w:sz w:val="20"/>
          <w:szCs w:val="20"/>
          <w:vertAlign w:val="superscript"/>
        </w:rPr>
        <w:fldChar w:fldCharType="end"/>
      </w:r>
      <w:r>
        <w:rPr>
          <w:rFonts w:ascii="Verdana" w:eastAsia="Verdana" w:hAnsi="Verdana" w:cs="Verdana"/>
          <w:color w:val="000000"/>
          <w:sz w:val="20"/>
          <w:szCs w:val="20"/>
        </w:rPr>
        <w:t xml:space="preserve"> was separately trained to segment the left and right lung from chest radiographs. This lung segmentation CNN was trained with a combination of chest radiographs and annotations described above, using Dice loss for 25 epochs that was optimized using the </w:t>
      </w:r>
      <w:proofErr w:type="spellStart"/>
      <w:r>
        <w:rPr>
          <w:rFonts w:ascii="Verdana" w:eastAsia="Verdana" w:hAnsi="Verdana" w:cs="Verdana"/>
          <w:color w:val="000000"/>
          <w:sz w:val="20"/>
          <w:szCs w:val="20"/>
        </w:rPr>
        <w:t>RMSProp</w:t>
      </w:r>
      <w:proofErr w:type="spellEnd"/>
      <w:r>
        <w:rPr>
          <w:rFonts w:ascii="Verdana" w:eastAsia="Verdana" w:hAnsi="Verdana" w:cs="Verdana"/>
          <w:color w:val="000000"/>
          <w:sz w:val="20"/>
          <w:szCs w:val="20"/>
        </w:rPr>
        <w:t xml:space="preserve"> algorithm with an initial learning rate of 0.0005. Each lung was then evenly subdivided into upper, middle, and lower regions.</w:t>
      </w:r>
    </w:p>
    <w:p w14:paraId="05BF65D6" w14:textId="77777777" w:rsidR="00373BA8" w:rsidRDefault="00373BA8">
      <w:pPr>
        <w:rPr>
          <w:rFonts w:ascii="Verdana" w:eastAsia="Verdana" w:hAnsi="Verdana" w:cs="Verdana"/>
          <w:color w:val="000000"/>
          <w:sz w:val="20"/>
          <w:szCs w:val="20"/>
        </w:rPr>
      </w:pPr>
      <w:r>
        <w:rPr>
          <w:rFonts w:ascii="Verdana" w:eastAsia="Verdana" w:hAnsi="Verdana" w:cs="Verdana"/>
          <w:color w:val="000000"/>
          <w:sz w:val="20"/>
          <w:szCs w:val="20"/>
        </w:rPr>
        <w:br w:type="page"/>
      </w:r>
    </w:p>
    <w:p w14:paraId="4C514943" w14:textId="0F4070FC" w:rsidR="00373BA8" w:rsidRPr="00373BA8" w:rsidRDefault="00373BA8" w:rsidP="00373BA8">
      <w:pPr>
        <w:widowControl w:val="0"/>
        <w:autoSpaceDE w:val="0"/>
        <w:autoSpaceDN w:val="0"/>
        <w:adjustRightInd w:val="0"/>
        <w:spacing w:line="240" w:lineRule="auto"/>
        <w:ind w:left="640" w:hanging="640"/>
        <w:rPr>
          <w:rFonts w:ascii="Verdana" w:hAnsi="Verdana" w:cs="Times New Roman"/>
          <w:noProof/>
          <w:sz w:val="20"/>
        </w:rPr>
      </w:pPr>
      <w:r>
        <w:rPr>
          <w:rFonts w:ascii="Verdana" w:eastAsia="Verdana" w:hAnsi="Verdana" w:cs="Verdana"/>
          <w:iCs/>
          <w:color w:val="000000"/>
          <w:sz w:val="20"/>
          <w:szCs w:val="20"/>
        </w:rPr>
        <w:lastRenderedPageBreak/>
        <w:fldChar w:fldCharType="begin" w:fldLock="1"/>
      </w:r>
      <w:r>
        <w:rPr>
          <w:rFonts w:ascii="Verdana" w:eastAsia="Verdana" w:hAnsi="Verdana" w:cs="Verdana"/>
          <w:iCs/>
          <w:color w:val="000000"/>
          <w:sz w:val="20"/>
          <w:szCs w:val="20"/>
        </w:rPr>
        <w:instrText xml:space="preserve">ADDIN Mendeley Bibliography CSL_BIBLIOGRAPHY </w:instrText>
      </w:r>
      <w:r>
        <w:rPr>
          <w:rFonts w:ascii="Verdana" w:eastAsia="Verdana" w:hAnsi="Verdana" w:cs="Verdana"/>
          <w:iCs/>
          <w:color w:val="000000"/>
          <w:sz w:val="20"/>
          <w:szCs w:val="20"/>
        </w:rPr>
        <w:fldChar w:fldCharType="separate"/>
      </w:r>
      <w:r w:rsidRPr="00373BA8">
        <w:rPr>
          <w:rFonts w:ascii="Verdana" w:hAnsi="Verdana" w:cs="Times New Roman"/>
          <w:noProof/>
          <w:sz w:val="20"/>
        </w:rPr>
        <w:t xml:space="preserve">1. </w:t>
      </w:r>
      <w:r w:rsidRPr="00373BA8">
        <w:rPr>
          <w:rFonts w:ascii="Verdana" w:hAnsi="Verdana" w:cs="Times New Roman"/>
          <w:noProof/>
          <w:sz w:val="20"/>
        </w:rPr>
        <w:tab/>
        <w:t xml:space="preserve">Wang X, Peng Y, Lu L, Lu Z, Bagheri M, Summers RM. ChestX-ray8: Hospital-scale Chest X-ray Database and Benchmarks on Weakly-Supervised Classification and Localization of Common Thorax Diseases. </w:t>
      </w:r>
      <w:r w:rsidRPr="00373BA8">
        <w:rPr>
          <w:rFonts w:ascii="Verdana" w:hAnsi="Verdana" w:cs="Times New Roman"/>
          <w:i/>
          <w:iCs/>
          <w:noProof/>
          <w:sz w:val="20"/>
        </w:rPr>
        <w:t>2017 IEEE Conf Comput Vis Pattern Recognition(CVPR)</w:t>
      </w:r>
      <w:r w:rsidRPr="00373BA8">
        <w:rPr>
          <w:rFonts w:ascii="Verdana" w:hAnsi="Verdana" w:cs="Times New Roman"/>
          <w:noProof/>
          <w:sz w:val="20"/>
        </w:rPr>
        <w:t>. Published online 2017:2097-2106.</w:t>
      </w:r>
    </w:p>
    <w:p w14:paraId="65746AC0" w14:textId="77777777" w:rsidR="00373BA8" w:rsidRPr="00373BA8" w:rsidRDefault="00373BA8" w:rsidP="00373BA8">
      <w:pPr>
        <w:widowControl w:val="0"/>
        <w:autoSpaceDE w:val="0"/>
        <w:autoSpaceDN w:val="0"/>
        <w:adjustRightInd w:val="0"/>
        <w:spacing w:line="240" w:lineRule="auto"/>
        <w:ind w:left="640" w:hanging="640"/>
        <w:rPr>
          <w:rFonts w:ascii="Verdana" w:hAnsi="Verdana" w:cs="Times New Roman"/>
          <w:noProof/>
          <w:sz w:val="20"/>
        </w:rPr>
      </w:pPr>
      <w:r w:rsidRPr="00373BA8">
        <w:rPr>
          <w:rFonts w:ascii="Verdana" w:hAnsi="Verdana" w:cs="Times New Roman"/>
          <w:noProof/>
          <w:sz w:val="20"/>
        </w:rPr>
        <w:t xml:space="preserve">2. </w:t>
      </w:r>
      <w:r w:rsidRPr="00373BA8">
        <w:rPr>
          <w:rFonts w:ascii="Verdana" w:hAnsi="Verdana" w:cs="Times New Roman"/>
          <w:noProof/>
          <w:sz w:val="20"/>
        </w:rPr>
        <w:tab/>
        <w:t xml:space="preserve">Shih G, Wu CC, Halabi SS, et al. Augmenting the National Institutes of Health Chest Radiograph Dataset with Expert Annotations of Possible Pneumonia. </w:t>
      </w:r>
      <w:r w:rsidRPr="00373BA8">
        <w:rPr>
          <w:rFonts w:ascii="Verdana" w:hAnsi="Verdana" w:cs="Times New Roman"/>
          <w:i/>
          <w:iCs/>
          <w:noProof/>
          <w:sz w:val="20"/>
        </w:rPr>
        <w:t>Radiol Artif Intell</w:t>
      </w:r>
      <w:r w:rsidRPr="00373BA8">
        <w:rPr>
          <w:rFonts w:ascii="Verdana" w:hAnsi="Verdana" w:cs="Times New Roman"/>
          <w:noProof/>
          <w:sz w:val="20"/>
        </w:rPr>
        <w:t>. 2019;1(1):e180041. doi:10.1148/ryai.2019180041</w:t>
      </w:r>
    </w:p>
    <w:p w14:paraId="3E3038AB" w14:textId="77777777" w:rsidR="00373BA8" w:rsidRPr="00373BA8" w:rsidRDefault="00373BA8" w:rsidP="00373BA8">
      <w:pPr>
        <w:widowControl w:val="0"/>
        <w:autoSpaceDE w:val="0"/>
        <w:autoSpaceDN w:val="0"/>
        <w:adjustRightInd w:val="0"/>
        <w:spacing w:line="240" w:lineRule="auto"/>
        <w:ind w:left="640" w:hanging="640"/>
        <w:rPr>
          <w:rFonts w:ascii="Verdana" w:hAnsi="Verdana" w:cs="Times New Roman"/>
          <w:noProof/>
          <w:sz w:val="20"/>
        </w:rPr>
      </w:pPr>
      <w:r w:rsidRPr="00373BA8">
        <w:rPr>
          <w:rFonts w:ascii="Verdana" w:hAnsi="Verdana" w:cs="Times New Roman"/>
          <w:noProof/>
          <w:sz w:val="20"/>
        </w:rPr>
        <w:t xml:space="preserve">3. </w:t>
      </w:r>
      <w:r w:rsidRPr="00373BA8">
        <w:rPr>
          <w:rFonts w:ascii="Verdana" w:hAnsi="Verdana" w:cs="Times New Roman"/>
          <w:noProof/>
          <w:sz w:val="20"/>
        </w:rPr>
        <w:tab/>
        <w:t xml:space="preserve">Jaeger S, Candemir S, Antani S, Wáng Y-XJ, Lu P-X, Thoma G. Two public chest X-ray datasets for computer-aided screening of pulmonary diseases. </w:t>
      </w:r>
      <w:r w:rsidRPr="00373BA8">
        <w:rPr>
          <w:rFonts w:ascii="Verdana" w:hAnsi="Verdana" w:cs="Times New Roman"/>
          <w:i/>
          <w:iCs/>
          <w:noProof/>
          <w:sz w:val="20"/>
        </w:rPr>
        <w:t>Quant Imaging Med Surg</w:t>
      </w:r>
      <w:r w:rsidRPr="00373BA8">
        <w:rPr>
          <w:rFonts w:ascii="Verdana" w:hAnsi="Verdana" w:cs="Times New Roman"/>
          <w:noProof/>
          <w:sz w:val="20"/>
        </w:rPr>
        <w:t>. Published online 2014. doi:10.3978/j.issn.2223-4292.2014.11.20</w:t>
      </w:r>
    </w:p>
    <w:p w14:paraId="5AFAC7B2" w14:textId="77777777" w:rsidR="00373BA8" w:rsidRPr="00373BA8" w:rsidRDefault="00373BA8" w:rsidP="00373BA8">
      <w:pPr>
        <w:widowControl w:val="0"/>
        <w:autoSpaceDE w:val="0"/>
        <w:autoSpaceDN w:val="0"/>
        <w:adjustRightInd w:val="0"/>
        <w:spacing w:line="240" w:lineRule="auto"/>
        <w:ind w:left="640" w:hanging="640"/>
        <w:rPr>
          <w:rFonts w:ascii="Verdana" w:hAnsi="Verdana" w:cs="Times New Roman"/>
          <w:noProof/>
          <w:sz w:val="20"/>
        </w:rPr>
      </w:pPr>
      <w:r w:rsidRPr="00373BA8">
        <w:rPr>
          <w:rFonts w:ascii="Verdana" w:hAnsi="Verdana" w:cs="Times New Roman"/>
          <w:noProof/>
          <w:sz w:val="20"/>
        </w:rPr>
        <w:t xml:space="preserve">4. </w:t>
      </w:r>
      <w:r w:rsidRPr="00373BA8">
        <w:rPr>
          <w:rFonts w:ascii="Verdana" w:hAnsi="Verdana" w:cs="Times New Roman"/>
          <w:noProof/>
          <w:sz w:val="20"/>
        </w:rPr>
        <w:tab/>
        <w:t xml:space="preserve">Hurt B, Yen A, Kligerman S, Hsiao A. Augmenting Interpretation of Chest Radiographs with Deep Learning Probability Maps. </w:t>
      </w:r>
      <w:r w:rsidRPr="00373BA8">
        <w:rPr>
          <w:rFonts w:ascii="Verdana" w:hAnsi="Verdana" w:cs="Times New Roman"/>
          <w:i/>
          <w:iCs/>
          <w:noProof/>
          <w:sz w:val="20"/>
        </w:rPr>
        <w:t>J Thorac Imaging</w:t>
      </w:r>
      <w:r w:rsidRPr="00373BA8">
        <w:rPr>
          <w:rFonts w:ascii="Verdana" w:hAnsi="Verdana" w:cs="Times New Roman"/>
          <w:noProof/>
          <w:sz w:val="20"/>
        </w:rPr>
        <w:t>. Published online 2020. doi:10.1097/RTI.0000000000000505</w:t>
      </w:r>
    </w:p>
    <w:p w14:paraId="61CBCDC1" w14:textId="77777777" w:rsidR="00373BA8" w:rsidRPr="00373BA8" w:rsidRDefault="00373BA8" w:rsidP="00373BA8">
      <w:pPr>
        <w:widowControl w:val="0"/>
        <w:autoSpaceDE w:val="0"/>
        <w:autoSpaceDN w:val="0"/>
        <w:adjustRightInd w:val="0"/>
        <w:spacing w:line="240" w:lineRule="auto"/>
        <w:ind w:left="640" w:hanging="640"/>
        <w:rPr>
          <w:rFonts w:ascii="Verdana" w:hAnsi="Verdana"/>
          <w:noProof/>
          <w:sz w:val="20"/>
        </w:rPr>
      </w:pPr>
      <w:r w:rsidRPr="00373BA8">
        <w:rPr>
          <w:rFonts w:ascii="Verdana" w:hAnsi="Verdana" w:cs="Times New Roman"/>
          <w:noProof/>
          <w:sz w:val="20"/>
        </w:rPr>
        <w:t xml:space="preserve">5. </w:t>
      </w:r>
      <w:r w:rsidRPr="00373BA8">
        <w:rPr>
          <w:rFonts w:ascii="Verdana" w:hAnsi="Verdana" w:cs="Times New Roman"/>
          <w:noProof/>
          <w:sz w:val="20"/>
        </w:rPr>
        <w:tab/>
        <w:t xml:space="preserve">Ronneberger O, Fischer P, Brox T. U-net: Convolutional networks for biomedical image segmentation. In: </w:t>
      </w:r>
      <w:r w:rsidRPr="00373BA8">
        <w:rPr>
          <w:rFonts w:ascii="Verdana" w:hAnsi="Verdana" w:cs="Times New Roman"/>
          <w:i/>
          <w:iCs/>
          <w:noProof/>
          <w:sz w:val="20"/>
        </w:rPr>
        <w:t>Lecture Notes in Computer Science (Including Subseries Lecture Notes in Artificial Intelligence and Lecture Notes in Bioinformatics)</w:t>
      </w:r>
      <w:r w:rsidRPr="00373BA8">
        <w:rPr>
          <w:rFonts w:ascii="Verdana" w:hAnsi="Verdana" w:cs="Times New Roman"/>
          <w:noProof/>
          <w:sz w:val="20"/>
        </w:rPr>
        <w:t>. Vol 9351. ; 2015:234-241. doi:10.1007/978-3-319-24574-4_28</w:t>
      </w:r>
    </w:p>
    <w:p w14:paraId="5CE6C9C6" w14:textId="62A15A00" w:rsidR="0022460E" w:rsidRPr="001D6C11" w:rsidRDefault="00373BA8" w:rsidP="00373BA8">
      <w:pPr>
        <w:widowControl w:val="0"/>
        <w:autoSpaceDE w:val="0"/>
        <w:autoSpaceDN w:val="0"/>
        <w:adjustRightInd w:val="0"/>
        <w:spacing w:line="240" w:lineRule="auto"/>
        <w:ind w:left="640" w:hanging="640"/>
        <w:rPr>
          <w:rFonts w:ascii="Verdana" w:eastAsia="Verdana" w:hAnsi="Verdana" w:cs="Verdana"/>
          <w:iCs/>
          <w:color w:val="000000"/>
          <w:sz w:val="20"/>
          <w:szCs w:val="20"/>
        </w:rPr>
      </w:pPr>
      <w:r>
        <w:rPr>
          <w:rFonts w:ascii="Verdana" w:eastAsia="Verdana" w:hAnsi="Verdana" w:cs="Verdana"/>
          <w:iCs/>
          <w:color w:val="000000"/>
          <w:sz w:val="20"/>
          <w:szCs w:val="20"/>
        </w:rPr>
        <w:fldChar w:fldCharType="end"/>
      </w:r>
    </w:p>
    <w:sectPr w:rsidR="0022460E" w:rsidRPr="001D6C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0E"/>
    <w:rsid w:val="000153E1"/>
    <w:rsid w:val="000301EB"/>
    <w:rsid w:val="000A2067"/>
    <w:rsid w:val="000A7570"/>
    <w:rsid w:val="00192CED"/>
    <w:rsid w:val="001D6C11"/>
    <w:rsid w:val="0022460E"/>
    <w:rsid w:val="002D1AFC"/>
    <w:rsid w:val="00373BA8"/>
    <w:rsid w:val="003D4578"/>
    <w:rsid w:val="0043570F"/>
    <w:rsid w:val="004E62FF"/>
    <w:rsid w:val="00500577"/>
    <w:rsid w:val="005F43BF"/>
    <w:rsid w:val="006C6770"/>
    <w:rsid w:val="00717C7B"/>
    <w:rsid w:val="00802CC8"/>
    <w:rsid w:val="008276A6"/>
    <w:rsid w:val="008D05F4"/>
    <w:rsid w:val="00952C0E"/>
    <w:rsid w:val="00976871"/>
    <w:rsid w:val="009F2DED"/>
    <w:rsid w:val="00B81BD6"/>
    <w:rsid w:val="00BA1635"/>
    <w:rsid w:val="00C2093E"/>
    <w:rsid w:val="00E4479E"/>
    <w:rsid w:val="00EE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D0EA"/>
  <w15:chartTrackingRefBased/>
  <w15:docId w15:val="{4578066B-EFCC-4970-B7D2-53D39100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60E"/>
    <w:rPr>
      <w:rFonts w:ascii="Calibri" w:eastAsia="Calibri" w:hAnsi="Calibri" w:cs="Calibri"/>
    </w:rPr>
  </w:style>
  <w:style w:type="paragraph" w:styleId="Heading1">
    <w:name w:val="heading 1"/>
    <w:basedOn w:val="Normal"/>
    <w:next w:val="Normal"/>
    <w:link w:val="Heading1Char"/>
    <w:uiPriority w:val="9"/>
    <w:qFormat/>
    <w:rsid w:val="0022460E"/>
    <w:pPr>
      <w:keepNext/>
      <w:keepLines/>
      <w:spacing w:before="240" w:after="0"/>
      <w:outlineLvl w:val="0"/>
    </w:pPr>
    <w:rPr>
      <w:color w:val="2F5496"/>
      <w:sz w:val="32"/>
      <w:szCs w:val="32"/>
    </w:rPr>
  </w:style>
  <w:style w:type="paragraph" w:styleId="Heading2">
    <w:name w:val="heading 2"/>
    <w:basedOn w:val="Normal"/>
    <w:next w:val="Normal"/>
    <w:link w:val="Heading2Char"/>
    <w:uiPriority w:val="9"/>
    <w:unhideWhenUsed/>
    <w:qFormat/>
    <w:rsid w:val="0022460E"/>
    <w:pPr>
      <w:keepNext/>
      <w:keepLines/>
      <w:spacing w:before="40" w:after="0"/>
      <w:outlineLvl w:val="1"/>
    </w:pPr>
    <w:rPr>
      <w:color w:val="2F5496"/>
      <w:sz w:val="26"/>
      <w:szCs w:val="26"/>
    </w:rPr>
  </w:style>
  <w:style w:type="paragraph" w:styleId="Heading3">
    <w:name w:val="heading 3"/>
    <w:basedOn w:val="Normal"/>
    <w:next w:val="Normal"/>
    <w:link w:val="Heading3Char"/>
    <w:uiPriority w:val="9"/>
    <w:semiHidden/>
    <w:unhideWhenUsed/>
    <w:qFormat/>
    <w:rsid w:val="0022460E"/>
    <w:pPr>
      <w:keepNext/>
      <w:keepLines/>
      <w:spacing w:before="40" w:after="0"/>
      <w:outlineLvl w:val="2"/>
    </w:pPr>
    <w:rPr>
      <w:color w:val="1F3863"/>
      <w:sz w:val="24"/>
      <w:szCs w:val="24"/>
    </w:rPr>
  </w:style>
  <w:style w:type="paragraph" w:styleId="Heading4">
    <w:name w:val="heading 4"/>
    <w:basedOn w:val="Normal"/>
    <w:next w:val="Normal"/>
    <w:link w:val="Heading4Char"/>
    <w:uiPriority w:val="9"/>
    <w:semiHidden/>
    <w:unhideWhenUsed/>
    <w:qFormat/>
    <w:rsid w:val="0022460E"/>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22460E"/>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22460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60E"/>
    <w:rPr>
      <w:rFonts w:ascii="Calibri" w:eastAsia="Calibri" w:hAnsi="Calibri" w:cs="Calibri"/>
      <w:color w:val="2F5496"/>
      <w:sz w:val="32"/>
      <w:szCs w:val="32"/>
    </w:rPr>
  </w:style>
  <w:style w:type="character" w:customStyle="1" w:styleId="Heading2Char">
    <w:name w:val="Heading 2 Char"/>
    <w:basedOn w:val="DefaultParagraphFont"/>
    <w:link w:val="Heading2"/>
    <w:uiPriority w:val="9"/>
    <w:rsid w:val="0022460E"/>
    <w:rPr>
      <w:rFonts w:ascii="Calibri" w:eastAsia="Calibri" w:hAnsi="Calibri" w:cs="Calibri"/>
      <w:color w:val="2F5496"/>
      <w:sz w:val="26"/>
      <w:szCs w:val="26"/>
    </w:rPr>
  </w:style>
  <w:style w:type="character" w:customStyle="1" w:styleId="Heading3Char">
    <w:name w:val="Heading 3 Char"/>
    <w:basedOn w:val="DefaultParagraphFont"/>
    <w:link w:val="Heading3"/>
    <w:uiPriority w:val="9"/>
    <w:semiHidden/>
    <w:rsid w:val="0022460E"/>
    <w:rPr>
      <w:rFonts w:ascii="Calibri" w:eastAsia="Calibri" w:hAnsi="Calibri" w:cs="Calibri"/>
      <w:color w:val="1F3863"/>
      <w:sz w:val="24"/>
      <w:szCs w:val="24"/>
    </w:rPr>
  </w:style>
  <w:style w:type="character" w:customStyle="1" w:styleId="Heading4Char">
    <w:name w:val="Heading 4 Char"/>
    <w:basedOn w:val="DefaultParagraphFont"/>
    <w:link w:val="Heading4"/>
    <w:uiPriority w:val="9"/>
    <w:semiHidden/>
    <w:rsid w:val="0022460E"/>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22460E"/>
    <w:rPr>
      <w:rFonts w:ascii="Calibri" w:eastAsia="Calibri" w:hAnsi="Calibri" w:cs="Calibri"/>
      <w:b/>
    </w:rPr>
  </w:style>
  <w:style w:type="character" w:customStyle="1" w:styleId="Heading6Char">
    <w:name w:val="Heading 6 Char"/>
    <w:basedOn w:val="DefaultParagraphFont"/>
    <w:link w:val="Heading6"/>
    <w:uiPriority w:val="9"/>
    <w:semiHidden/>
    <w:rsid w:val="0022460E"/>
    <w:rPr>
      <w:rFonts w:ascii="Calibri" w:eastAsia="Calibri" w:hAnsi="Calibri" w:cs="Calibri"/>
      <w:b/>
      <w:sz w:val="20"/>
      <w:szCs w:val="20"/>
    </w:rPr>
  </w:style>
  <w:style w:type="paragraph" w:styleId="Title">
    <w:name w:val="Title"/>
    <w:basedOn w:val="Normal"/>
    <w:next w:val="Normal"/>
    <w:link w:val="TitleChar"/>
    <w:uiPriority w:val="10"/>
    <w:qFormat/>
    <w:rsid w:val="0022460E"/>
    <w:pPr>
      <w:spacing w:after="0" w:line="240" w:lineRule="auto"/>
    </w:pPr>
    <w:rPr>
      <w:sz w:val="28"/>
      <w:szCs w:val="28"/>
    </w:rPr>
  </w:style>
  <w:style w:type="character" w:customStyle="1" w:styleId="TitleChar">
    <w:name w:val="Title Char"/>
    <w:basedOn w:val="DefaultParagraphFont"/>
    <w:link w:val="Title"/>
    <w:uiPriority w:val="10"/>
    <w:rsid w:val="0022460E"/>
    <w:rPr>
      <w:rFonts w:ascii="Calibri" w:eastAsia="Calibri" w:hAnsi="Calibri" w:cs="Calibri"/>
      <w:sz w:val="28"/>
      <w:szCs w:val="28"/>
    </w:rPr>
  </w:style>
  <w:style w:type="paragraph" w:customStyle="1" w:styleId="Normal0">
    <w:name w:val="Normal0"/>
    <w:qFormat/>
    <w:rsid w:val="0022460E"/>
    <w:rPr>
      <w:rFonts w:ascii="Calibri" w:eastAsia="Calibri" w:hAnsi="Calibri" w:cs="Calibri"/>
    </w:rPr>
  </w:style>
  <w:style w:type="paragraph" w:customStyle="1" w:styleId="heading10">
    <w:name w:val="heading 10"/>
    <w:basedOn w:val="Normal0"/>
    <w:next w:val="Normal0"/>
    <w:uiPriority w:val="9"/>
    <w:qFormat/>
    <w:rsid w:val="0022460E"/>
    <w:pPr>
      <w:keepNext/>
      <w:keepLines/>
      <w:spacing w:before="240" w:after="0"/>
      <w:outlineLvl w:val="0"/>
    </w:pPr>
    <w:rPr>
      <w:color w:val="2F5496"/>
      <w:sz w:val="32"/>
      <w:szCs w:val="32"/>
    </w:rPr>
  </w:style>
  <w:style w:type="paragraph" w:customStyle="1" w:styleId="heading20">
    <w:name w:val="heading 20"/>
    <w:basedOn w:val="Normal0"/>
    <w:next w:val="Normal0"/>
    <w:uiPriority w:val="9"/>
    <w:unhideWhenUsed/>
    <w:qFormat/>
    <w:rsid w:val="0022460E"/>
    <w:pPr>
      <w:keepNext/>
      <w:keepLines/>
      <w:spacing w:before="40" w:after="0"/>
      <w:outlineLvl w:val="1"/>
    </w:pPr>
    <w:rPr>
      <w:color w:val="2F5496"/>
      <w:sz w:val="26"/>
      <w:szCs w:val="26"/>
    </w:rPr>
  </w:style>
  <w:style w:type="paragraph" w:customStyle="1" w:styleId="heading30">
    <w:name w:val="heading 30"/>
    <w:basedOn w:val="Normal0"/>
    <w:next w:val="Normal0"/>
    <w:uiPriority w:val="9"/>
    <w:semiHidden/>
    <w:unhideWhenUsed/>
    <w:qFormat/>
    <w:rsid w:val="0022460E"/>
    <w:pPr>
      <w:keepNext/>
      <w:keepLines/>
      <w:spacing w:before="40" w:after="0"/>
      <w:outlineLvl w:val="2"/>
    </w:pPr>
    <w:rPr>
      <w:color w:val="1F3863"/>
      <w:sz w:val="24"/>
      <w:szCs w:val="24"/>
    </w:rPr>
  </w:style>
  <w:style w:type="paragraph" w:customStyle="1" w:styleId="heading40">
    <w:name w:val="heading 40"/>
    <w:basedOn w:val="Normal0"/>
    <w:next w:val="Normal0"/>
    <w:uiPriority w:val="9"/>
    <w:semiHidden/>
    <w:unhideWhenUsed/>
    <w:qFormat/>
    <w:rsid w:val="0022460E"/>
    <w:pPr>
      <w:keepNext/>
      <w:keepLines/>
      <w:spacing w:before="240" w:after="40"/>
      <w:outlineLvl w:val="3"/>
    </w:pPr>
    <w:rPr>
      <w:b/>
      <w:sz w:val="24"/>
      <w:szCs w:val="24"/>
    </w:rPr>
  </w:style>
  <w:style w:type="paragraph" w:customStyle="1" w:styleId="heading50">
    <w:name w:val="heading 50"/>
    <w:basedOn w:val="Normal0"/>
    <w:next w:val="Normal0"/>
    <w:uiPriority w:val="9"/>
    <w:semiHidden/>
    <w:unhideWhenUsed/>
    <w:qFormat/>
    <w:rsid w:val="0022460E"/>
    <w:pPr>
      <w:keepNext/>
      <w:keepLines/>
      <w:spacing w:before="220" w:after="40"/>
      <w:outlineLvl w:val="4"/>
    </w:pPr>
    <w:rPr>
      <w:b/>
    </w:rPr>
  </w:style>
  <w:style w:type="paragraph" w:customStyle="1" w:styleId="heading60">
    <w:name w:val="heading 60"/>
    <w:basedOn w:val="Normal0"/>
    <w:next w:val="Normal0"/>
    <w:uiPriority w:val="9"/>
    <w:semiHidden/>
    <w:unhideWhenUsed/>
    <w:qFormat/>
    <w:rsid w:val="0022460E"/>
    <w:pPr>
      <w:keepNext/>
      <w:keepLines/>
      <w:spacing w:before="200" w:after="40"/>
      <w:outlineLvl w:val="5"/>
    </w:pPr>
    <w:rPr>
      <w:b/>
      <w:sz w:val="20"/>
      <w:szCs w:val="20"/>
    </w:rPr>
  </w:style>
  <w:style w:type="table" w:customStyle="1" w:styleId="NormalTable0">
    <w:name w:val="Normal Table0"/>
    <w:uiPriority w:val="99"/>
    <w:semiHidden/>
    <w:unhideWhenUsed/>
    <w:rsid w:val="0022460E"/>
    <w:rPr>
      <w:rFonts w:ascii="Calibri" w:eastAsia="Calibri" w:hAnsi="Calibri" w:cs="Calibri"/>
    </w:rPr>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rsid w:val="0022460E"/>
    <w:pPr>
      <w:spacing w:after="0" w:line="240" w:lineRule="auto"/>
    </w:pPr>
    <w:rPr>
      <w:sz w:val="28"/>
      <w:szCs w:val="28"/>
    </w:rPr>
  </w:style>
  <w:style w:type="paragraph" w:customStyle="1" w:styleId="Normal00">
    <w:name w:val="Normal00"/>
    <w:qFormat/>
    <w:rsid w:val="0022460E"/>
    <w:rPr>
      <w:rFonts w:ascii="Calibri" w:eastAsia="Calibri" w:hAnsi="Calibri" w:cs="Calibri"/>
    </w:rPr>
  </w:style>
  <w:style w:type="paragraph" w:customStyle="1" w:styleId="heading100">
    <w:name w:val="heading 100"/>
    <w:basedOn w:val="Normal00"/>
    <w:next w:val="Normal00"/>
    <w:uiPriority w:val="9"/>
    <w:qFormat/>
    <w:rsid w:val="002246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00">
    <w:name w:val="heading 200"/>
    <w:basedOn w:val="Normal00"/>
    <w:next w:val="Normal00"/>
    <w:uiPriority w:val="9"/>
    <w:unhideWhenUsed/>
    <w:qFormat/>
    <w:rsid w:val="002246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00">
    <w:name w:val="heading 300"/>
    <w:basedOn w:val="Normal00"/>
    <w:next w:val="Normal00"/>
    <w:uiPriority w:val="9"/>
    <w:unhideWhenUsed/>
    <w:qFormat/>
    <w:rsid w:val="002246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heading400">
    <w:name w:val="heading 400"/>
    <w:basedOn w:val="Normal00"/>
    <w:next w:val="Normal00"/>
    <w:uiPriority w:val="9"/>
    <w:semiHidden/>
    <w:unhideWhenUsed/>
    <w:qFormat/>
    <w:rsid w:val="0022460E"/>
    <w:pPr>
      <w:keepNext/>
      <w:keepLines/>
      <w:spacing w:before="240" w:after="40"/>
      <w:outlineLvl w:val="3"/>
    </w:pPr>
    <w:rPr>
      <w:b/>
      <w:sz w:val="24"/>
      <w:szCs w:val="24"/>
    </w:rPr>
  </w:style>
  <w:style w:type="paragraph" w:customStyle="1" w:styleId="heading500">
    <w:name w:val="heading 500"/>
    <w:basedOn w:val="Normal00"/>
    <w:next w:val="Normal00"/>
    <w:uiPriority w:val="9"/>
    <w:semiHidden/>
    <w:unhideWhenUsed/>
    <w:qFormat/>
    <w:rsid w:val="0022460E"/>
    <w:pPr>
      <w:keepNext/>
      <w:keepLines/>
      <w:spacing w:before="220" w:after="40"/>
      <w:outlineLvl w:val="4"/>
    </w:pPr>
    <w:rPr>
      <w:b/>
    </w:rPr>
  </w:style>
  <w:style w:type="paragraph" w:customStyle="1" w:styleId="heading600">
    <w:name w:val="heading 600"/>
    <w:basedOn w:val="Normal00"/>
    <w:next w:val="Normal00"/>
    <w:uiPriority w:val="9"/>
    <w:semiHidden/>
    <w:unhideWhenUsed/>
    <w:qFormat/>
    <w:rsid w:val="0022460E"/>
    <w:pPr>
      <w:keepNext/>
      <w:keepLines/>
      <w:spacing w:before="200" w:after="40"/>
      <w:outlineLvl w:val="5"/>
    </w:pPr>
    <w:rPr>
      <w:b/>
      <w:sz w:val="20"/>
      <w:szCs w:val="20"/>
    </w:rPr>
  </w:style>
  <w:style w:type="table" w:customStyle="1" w:styleId="NormalTable00">
    <w:name w:val="Normal Table00"/>
    <w:uiPriority w:val="99"/>
    <w:semiHidden/>
    <w:unhideWhenUsed/>
    <w:rsid w:val="0022460E"/>
    <w:rPr>
      <w:rFonts w:ascii="Calibri" w:eastAsia="Calibri" w:hAnsi="Calibri" w:cs="Calibri"/>
    </w:rPr>
    <w:tblPr>
      <w:tblInd w:w="0" w:type="dxa"/>
      <w:tblCellMar>
        <w:top w:w="0" w:type="dxa"/>
        <w:left w:w="108" w:type="dxa"/>
        <w:bottom w:w="0" w:type="dxa"/>
        <w:right w:w="108" w:type="dxa"/>
      </w:tblCellMar>
    </w:tblPr>
  </w:style>
  <w:style w:type="paragraph" w:customStyle="1" w:styleId="Title00">
    <w:name w:val="Title00"/>
    <w:basedOn w:val="Normal00"/>
    <w:next w:val="Normal00"/>
    <w:uiPriority w:val="10"/>
    <w:qFormat/>
    <w:rsid w:val="0022460E"/>
    <w:pPr>
      <w:spacing w:after="0" w:line="240" w:lineRule="auto"/>
      <w:contextualSpacing/>
    </w:pPr>
    <w:rPr>
      <w:rFonts w:asciiTheme="majorHAnsi" w:eastAsiaTheme="majorEastAsia" w:hAnsiTheme="majorHAnsi" w:cstheme="majorBidi"/>
      <w:spacing w:val="-10"/>
      <w:kern w:val="28"/>
      <w:sz w:val="28"/>
      <w:szCs w:val="28"/>
    </w:rPr>
  </w:style>
  <w:style w:type="character" w:styleId="CommentReference">
    <w:name w:val="annotation reference"/>
    <w:basedOn w:val="DefaultParagraphFont"/>
    <w:uiPriority w:val="99"/>
    <w:semiHidden/>
    <w:unhideWhenUsed/>
    <w:rsid w:val="0022460E"/>
    <w:rPr>
      <w:sz w:val="16"/>
      <w:szCs w:val="16"/>
    </w:rPr>
  </w:style>
  <w:style w:type="paragraph" w:styleId="CommentText">
    <w:name w:val="annotation text"/>
    <w:basedOn w:val="Normal00"/>
    <w:link w:val="CommentTextChar"/>
    <w:uiPriority w:val="99"/>
    <w:semiHidden/>
    <w:unhideWhenUsed/>
    <w:rsid w:val="0022460E"/>
    <w:pPr>
      <w:spacing w:line="240" w:lineRule="auto"/>
    </w:pPr>
    <w:rPr>
      <w:sz w:val="20"/>
      <w:szCs w:val="20"/>
    </w:rPr>
  </w:style>
  <w:style w:type="character" w:customStyle="1" w:styleId="CommentTextChar">
    <w:name w:val="Comment Text Char"/>
    <w:basedOn w:val="DefaultParagraphFont"/>
    <w:link w:val="CommentText"/>
    <w:uiPriority w:val="99"/>
    <w:semiHidden/>
    <w:rsid w:val="0022460E"/>
    <w:rPr>
      <w:rFonts w:ascii="Calibri" w:eastAsia="Calibri" w:hAnsi="Calibri" w:cs="Calibri"/>
      <w:sz w:val="20"/>
      <w:szCs w:val="20"/>
    </w:rPr>
  </w:style>
  <w:style w:type="paragraph" w:styleId="BalloonText">
    <w:name w:val="Balloon Text"/>
    <w:basedOn w:val="Normal00"/>
    <w:link w:val="BalloonTextChar"/>
    <w:uiPriority w:val="99"/>
    <w:semiHidden/>
    <w:unhideWhenUsed/>
    <w:rsid w:val="00224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60E"/>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22460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460E"/>
    <w:rPr>
      <w:rFonts w:ascii="Calibri" w:eastAsia="Calibri" w:hAnsi="Calibri" w:cs="Calibri"/>
      <w:b/>
      <w:bCs/>
      <w:sz w:val="20"/>
      <w:szCs w:val="20"/>
    </w:rPr>
  </w:style>
  <w:style w:type="paragraph" w:styleId="NormalWeb">
    <w:name w:val="Normal (Web)"/>
    <w:basedOn w:val="Normal00"/>
    <w:uiPriority w:val="99"/>
    <w:semiHidden/>
    <w:unhideWhenUsed/>
    <w:rsid w:val="00224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2460E"/>
  </w:style>
  <w:style w:type="paragraph" w:styleId="Subtitle">
    <w:name w:val="Subtitle"/>
    <w:basedOn w:val="Normal00"/>
    <w:next w:val="Normal00"/>
    <w:link w:val="SubtitleChar"/>
    <w:uiPriority w:val="11"/>
    <w:qFormat/>
    <w:rsid w:val="0022460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2460E"/>
    <w:rPr>
      <w:rFonts w:ascii="Georgia" w:eastAsia="Georgia" w:hAnsi="Georgia" w:cs="Georgia"/>
      <w:i/>
      <w:color w:val="666666"/>
      <w:sz w:val="48"/>
      <w:szCs w:val="48"/>
    </w:rPr>
  </w:style>
  <w:style w:type="character" w:styleId="Hyperlink">
    <w:name w:val="Hyperlink"/>
    <w:basedOn w:val="DefaultParagraphFont"/>
    <w:uiPriority w:val="99"/>
    <w:unhideWhenUsed/>
    <w:rsid w:val="0022460E"/>
    <w:rPr>
      <w:color w:val="0563C1" w:themeColor="hyperlink"/>
      <w:u w:val="single"/>
    </w:rPr>
  </w:style>
  <w:style w:type="character" w:styleId="UnresolvedMention">
    <w:name w:val="Unresolved Mention"/>
    <w:basedOn w:val="DefaultParagraphFont"/>
    <w:uiPriority w:val="99"/>
    <w:semiHidden/>
    <w:unhideWhenUsed/>
    <w:rsid w:val="0022460E"/>
    <w:rPr>
      <w:color w:val="605E5C"/>
      <w:shd w:val="clear" w:color="auto" w:fill="E1DFDD"/>
    </w:rPr>
  </w:style>
  <w:style w:type="paragraph" w:styleId="NoSpacing">
    <w:name w:val="No Spacing"/>
    <w:uiPriority w:val="1"/>
    <w:qFormat/>
    <w:rsid w:val="0022460E"/>
    <w:pPr>
      <w:spacing w:after="0" w:line="240" w:lineRule="auto"/>
    </w:pPr>
    <w:rPr>
      <w:rFonts w:ascii="Calibri" w:eastAsia="Calibri" w:hAnsi="Calibri" w:cs="Calibri"/>
    </w:rPr>
  </w:style>
  <w:style w:type="paragraph" w:styleId="Revision">
    <w:name w:val="Revision"/>
    <w:hidden/>
    <w:uiPriority w:val="99"/>
    <w:semiHidden/>
    <w:rsid w:val="0022460E"/>
    <w:pPr>
      <w:spacing w:after="0" w:line="240" w:lineRule="auto"/>
    </w:pPr>
    <w:rPr>
      <w:rFonts w:ascii="Calibri" w:eastAsia="Calibri" w:hAnsi="Calibri" w:cs="Calibri"/>
    </w:rPr>
  </w:style>
  <w:style w:type="table" w:customStyle="1" w:styleId="8">
    <w:name w:val="8"/>
    <w:basedOn w:val="NormalTable00"/>
    <w:rsid w:val="0022460E"/>
    <w:tblPr>
      <w:tblStyleRowBandSize w:val="1"/>
      <w:tblStyleColBandSize w:val="1"/>
      <w:tblCellMar>
        <w:left w:w="0" w:type="dxa"/>
        <w:right w:w="0" w:type="dxa"/>
      </w:tblCellMar>
    </w:tblPr>
  </w:style>
  <w:style w:type="table" w:customStyle="1" w:styleId="7">
    <w:name w:val="7"/>
    <w:basedOn w:val="NormalTable00"/>
    <w:rsid w:val="0022460E"/>
    <w:tblPr>
      <w:tblStyleRowBandSize w:val="1"/>
      <w:tblStyleColBandSize w:val="1"/>
      <w:tblCellMar>
        <w:left w:w="0" w:type="dxa"/>
        <w:right w:w="0" w:type="dxa"/>
      </w:tblCellMar>
    </w:tblPr>
  </w:style>
  <w:style w:type="table" w:customStyle="1" w:styleId="6">
    <w:name w:val="6"/>
    <w:basedOn w:val="NormalTable00"/>
    <w:rsid w:val="0022460E"/>
    <w:tblPr>
      <w:tblStyleRowBandSize w:val="1"/>
      <w:tblStyleColBandSize w:val="1"/>
      <w:tblCellMar>
        <w:left w:w="0" w:type="dxa"/>
        <w:right w:w="0" w:type="dxa"/>
      </w:tblCellMar>
    </w:tblPr>
  </w:style>
  <w:style w:type="table" w:customStyle="1" w:styleId="5">
    <w:name w:val="5"/>
    <w:basedOn w:val="NormalTable00"/>
    <w:rsid w:val="0022460E"/>
    <w:tblPr>
      <w:tblStyleRowBandSize w:val="1"/>
      <w:tblStyleColBandSize w:val="1"/>
      <w:tblCellMar>
        <w:left w:w="0" w:type="dxa"/>
        <w:right w:w="0" w:type="dxa"/>
      </w:tblCellMar>
    </w:tblPr>
  </w:style>
  <w:style w:type="table" w:customStyle="1" w:styleId="4">
    <w:name w:val="4"/>
    <w:basedOn w:val="NormalTable00"/>
    <w:rsid w:val="0022460E"/>
    <w:tblPr>
      <w:tblStyleRowBandSize w:val="1"/>
      <w:tblStyleColBandSize w:val="1"/>
      <w:tblCellMar>
        <w:left w:w="0" w:type="dxa"/>
        <w:right w:w="0" w:type="dxa"/>
      </w:tblCellMar>
    </w:tblPr>
  </w:style>
  <w:style w:type="table" w:customStyle="1" w:styleId="3">
    <w:name w:val="3"/>
    <w:basedOn w:val="NormalTable00"/>
    <w:rsid w:val="0022460E"/>
    <w:tblPr>
      <w:tblStyleRowBandSize w:val="1"/>
      <w:tblStyleColBandSize w:val="1"/>
      <w:tblCellMar>
        <w:left w:w="0" w:type="dxa"/>
        <w:right w:w="0" w:type="dxa"/>
      </w:tblCellMar>
    </w:tblPr>
  </w:style>
  <w:style w:type="table" w:customStyle="1" w:styleId="2">
    <w:name w:val="2"/>
    <w:basedOn w:val="NormalTable00"/>
    <w:rsid w:val="0022460E"/>
    <w:tblPr>
      <w:tblStyleRowBandSize w:val="1"/>
      <w:tblStyleColBandSize w:val="1"/>
      <w:tblCellMar>
        <w:left w:w="0" w:type="dxa"/>
        <w:right w:w="0" w:type="dxa"/>
      </w:tblCellMar>
    </w:tblPr>
  </w:style>
  <w:style w:type="table" w:customStyle="1" w:styleId="1">
    <w:name w:val="1"/>
    <w:basedOn w:val="NormalTable00"/>
    <w:rsid w:val="0022460E"/>
    <w:tblPr>
      <w:tblStyleRowBandSize w:val="1"/>
      <w:tblStyleColBandSize w:val="1"/>
      <w:tblCellMar>
        <w:left w:w="0" w:type="dxa"/>
        <w:right w:w="0" w:type="dxa"/>
      </w:tblCellMar>
    </w:tblPr>
  </w:style>
  <w:style w:type="character" w:styleId="Strong">
    <w:name w:val="Strong"/>
    <w:basedOn w:val="DefaultParagraphFont"/>
    <w:uiPriority w:val="22"/>
    <w:qFormat/>
    <w:rsid w:val="0022460E"/>
    <w:rPr>
      <w:b/>
      <w:bCs/>
    </w:rPr>
  </w:style>
  <w:style w:type="table" w:styleId="TableGrid">
    <w:name w:val="Table Grid"/>
    <w:basedOn w:val="NormalTable00"/>
    <w:uiPriority w:val="59"/>
    <w:rsid w:val="002246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reactioncount">
    <w:name w:val="c-reaction__count"/>
    <w:basedOn w:val="DefaultParagraphFont"/>
    <w:rsid w:val="0022460E"/>
  </w:style>
  <w:style w:type="paragraph" w:styleId="Header">
    <w:name w:val="header"/>
    <w:basedOn w:val="Normal00"/>
    <w:link w:val="HeaderChar"/>
    <w:uiPriority w:val="99"/>
    <w:unhideWhenUsed/>
    <w:rsid w:val="00224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60E"/>
    <w:rPr>
      <w:rFonts w:ascii="Calibri" w:eastAsia="Calibri" w:hAnsi="Calibri" w:cs="Calibri"/>
    </w:rPr>
  </w:style>
  <w:style w:type="paragraph" w:styleId="Footer">
    <w:name w:val="footer"/>
    <w:basedOn w:val="Normal00"/>
    <w:link w:val="FooterChar"/>
    <w:uiPriority w:val="99"/>
    <w:unhideWhenUsed/>
    <w:rsid w:val="00224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60E"/>
    <w:rPr>
      <w:rFonts w:ascii="Calibri" w:eastAsia="Calibri" w:hAnsi="Calibri" w:cs="Calibri"/>
    </w:rPr>
  </w:style>
  <w:style w:type="paragraph" w:customStyle="1" w:styleId="Subtitle0">
    <w:name w:val="Subtitle0"/>
    <w:basedOn w:val="Normal00"/>
    <w:next w:val="Normal00"/>
    <w:rsid w:val="0022460E"/>
    <w:pPr>
      <w:keepNext/>
      <w:keepLines/>
      <w:spacing w:before="360" w:after="80"/>
    </w:pPr>
    <w:rPr>
      <w:rFonts w:ascii="Georgia" w:eastAsia="Georgia" w:hAnsi="Georgia" w:cs="Georgia"/>
      <w:i/>
      <w:color w:val="666666"/>
      <w:sz w:val="48"/>
      <w:szCs w:val="48"/>
    </w:rPr>
  </w:style>
  <w:style w:type="paragraph" w:customStyle="1" w:styleId="Subtitle1">
    <w:name w:val="Subtitle1"/>
    <w:basedOn w:val="Normal0"/>
    <w:next w:val="Normal0"/>
    <w:rsid w:val="0022460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TMLPreformatted">
    <w:name w:val="HTML Preformatted"/>
    <w:basedOn w:val="Normal"/>
    <w:link w:val="HTMLPreformattedChar"/>
    <w:uiPriority w:val="99"/>
    <w:unhideWhenUsed/>
    <w:rsid w:val="008D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05F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6DB22-951E-42EC-A00B-D5D76BA2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Rubel</dc:creator>
  <cp:keywords/>
  <dc:description/>
  <cp:lastModifiedBy>Hurt, Brian</cp:lastModifiedBy>
  <cp:revision>3</cp:revision>
  <dcterms:created xsi:type="dcterms:W3CDTF">2021-07-01T04:16:00Z</dcterms:created>
  <dcterms:modified xsi:type="dcterms:W3CDTF">2021-07-01T04:17:00Z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34235768-9f32-35e1-93ef-720eb72206e8</vt:lpwstr>
  </property>
  <property fmtid="{D5CDD505-2E9C-101B-9397-08002B2CF9AE}" pid="24" name="Mendeley Citation Style_1">
    <vt:lpwstr>http://www.zotero.org/styles/american-medical-association</vt:lpwstr>
  </property>
</Properties>
</file>