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47E1" w14:textId="77777777" w:rsidR="006F0AA4" w:rsidRPr="007A3157" w:rsidRDefault="00D44A4C">
      <w:pPr>
        <w:spacing w:line="331" w:lineRule="auto"/>
        <w:rPr>
          <w:i/>
        </w:rPr>
      </w:pPr>
      <w:r>
        <w:rPr>
          <w:b/>
        </w:rPr>
        <w:t>Search Methods</w:t>
      </w:r>
      <w:r>
        <w:t xml:space="preserve"> </w:t>
      </w:r>
      <w:proofErr w:type="spellStart"/>
      <w:r>
        <w:rPr>
          <w:i/>
        </w:rPr>
        <w:t>Maulin</w:t>
      </w:r>
      <w:proofErr w:type="spellEnd"/>
      <w:r>
        <w:rPr>
          <w:i/>
        </w:rPr>
        <w:t xml:space="preserve"> Patel &amp; Dr. </w:t>
      </w:r>
      <w:proofErr w:type="spellStart"/>
      <w:r>
        <w:rPr>
          <w:i/>
        </w:rPr>
        <w:t>Criner</w:t>
      </w:r>
      <w:proofErr w:type="spellEnd"/>
    </w:p>
    <w:p w14:paraId="31DC47E2" w14:textId="77777777" w:rsidR="006F0AA4" w:rsidRDefault="00D44A4C">
      <w:pPr>
        <w:spacing w:line="331" w:lineRule="auto"/>
      </w:pPr>
      <w:r>
        <w:t>Appendix ___.</w:t>
      </w:r>
    </w:p>
    <w:p w14:paraId="31DC47E3" w14:textId="77777777" w:rsidR="006F0AA4" w:rsidRDefault="006F0AA4">
      <w:pPr>
        <w:spacing w:line="331" w:lineRule="auto"/>
      </w:pPr>
    </w:p>
    <w:p w14:paraId="31DC47E4" w14:textId="77777777" w:rsidR="006F0AA4" w:rsidRDefault="00D44A4C">
      <w:p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PubMed (NLM)</w:t>
      </w:r>
    </w:p>
    <w:tbl>
      <w:tblPr>
        <w:tblStyle w:val="5"/>
        <w:tblW w:w="9345" w:type="dxa"/>
        <w:tblLayout w:type="fixed"/>
        <w:tblLook w:val="0600" w:firstRow="0" w:lastRow="0" w:firstColumn="0" w:lastColumn="0" w:noHBand="1" w:noVBand="1"/>
      </w:tblPr>
      <w:tblGrid>
        <w:gridCol w:w="9345"/>
      </w:tblGrid>
      <w:tr w:rsidR="006F0AA4" w14:paraId="31DC47E6" w14:textId="77777777">
        <w:trPr>
          <w:trHeight w:val="1800"/>
        </w:trPr>
        <w:tc>
          <w:tcPr>
            <w:tcW w:w="9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C47E5" w14:textId="77777777" w:rsidR="006F0AA4" w:rsidRDefault="00D44A4C">
            <w:pPr>
              <w:rPr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 xml:space="preserve">("endobronchial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valv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*"[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tiab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 xml:space="preserve">] OR "zephyr endobronchial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valv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*"[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tiab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] OR "Prostheses and Implants"[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MeSH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 xml:space="preserve"> Terms] OR "implant*"[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tiab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] OR "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prosthes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*"[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tiab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 xml:space="preserve">]) AND (("Lung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volum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*"[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tiab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] AND "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reduc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*"[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tiab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]) OR "Forced Expiratory Volume"[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MeSH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 xml:space="preserve"> Terms] OR "forced expiratory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volum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*"[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tiab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] OR "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FEVt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"[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tiab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 xml:space="preserve">] OR "timed vital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capacit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*"[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tiab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 xml:space="preserve">] OR "expiratory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volum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*"[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tiab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]) AND (2005:2020[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dp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])</w:t>
            </w:r>
          </w:p>
        </w:tc>
      </w:tr>
    </w:tbl>
    <w:p w14:paraId="31DC47E7" w14:textId="77777777" w:rsidR="006F0AA4" w:rsidRDefault="006F0AA4">
      <w:pPr>
        <w:rPr>
          <w:sz w:val="20"/>
          <w:szCs w:val="20"/>
        </w:rPr>
      </w:pPr>
    </w:p>
    <w:p w14:paraId="31DC47E8" w14:textId="77777777" w:rsidR="006F0AA4" w:rsidRDefault="006F0AA4">
      <w:pPr>
        <w:rPr>
          <w:sz w:val="20"/>
          <w:szCs w:val="20"/>
        </w:rPr>
      </w:pPr>
    </w:p>
    <w:p w14:paraId="31DC47E9" w14:textId="77777777" w:rsidR="006F0AA4" w:rsidRDefault="00D44A4C">
      <w:p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Embase (Elsevier)</w:t>
      </w:r>
    </w:p>
    <w:tbl>
      <w:tblPr>
        <w:tblStyle w:val="4"/>
        <w:tblW w:w="9345" w:type="dxa"/>
        <w:tblLayout w:type="fixed"/>
        <w:tblLook w:val="0600" w:firstRow="0" w:lastRow="0" w:firstColumn="0" w:lastColumn="0" w:noHBand="1" w:noVBand="1"/>
      </w:tblPr>
      <w:tblGrid>
        <w:gridCol w:w="9345"/>
      </w:tblGrid>
      <w:tr w:rsidR="006F0AA4" w14:paraId="31DC47EB" w14:textId="77777777">
        <w:trPr>
          <w:trHeight w:val="1530"/>
        </w:trPr>
        <w:tc>
          <w:tcPr>
            <w:tcW w:w="9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C47EA" w14:textId="77777777" w:rsidR="006F0AA4" w:rsidRDefault="00D44A4C">
            <w:pP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 xml:space="preserve">(‘endobronchial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valv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*’: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ti,ab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 xml:space="preserve"> OR ‘zephyr endobronchial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valv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*’: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ti,ab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 xml:space="preserve"> OR 'prostheses and orthoses'/exp OR implant*: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ti,ab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 xml:space="preserve"> OR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prosthes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*: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ti,ab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 xml:space="preserve">) AND ((‘lung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volum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 xml:space="preserve">*’ NEAR/3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reduc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*):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ti,ab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 xml:space="preserve"> OR ‘forced expiratory volume'/exp OR ‘forced expiratory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volum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*’: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ti,ab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 xml:space="preserve"> OR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FEVt:ti,ab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 xml:space="preserve"> OR "timed vital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capacit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*":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ti,ab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 xml:space="preserve"> OR "expiratory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volum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*":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ti,ab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) AND [2005-2020]/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py</w:t>
            </w:r>
            <w:proofErr w:type="spellEnd"/>
          </w:p>
        </w:tc>
      </w:tr>
    </w:tbl>
    <w:p w14:paraId="31DC47EC" w14:textId="77777777" w:rsidR="006F0AA4" w:rsidRDefault="006F0AA4">
      <w:pPr>
        <w:rPr>
          <w:sz w:val="20"/>
          <w:szCs w:val="20"/>
        </w:rPr>
      </w:pPr>
    </w:p>
    <w:p w14:paraId="31DC47ED" w14:textId="77777777" w:rsidR="006F0AA4" w:rsidRDefault="006F0AA4">
      <w:pPr>
        <w:rPr>
          <w:sz w:val="20"/>
          <w:szCs w:val="20"/>
        </w:rPr>
      </w:pPr>
    </w:p>
    <w:p w14:paraId="31DC47EE" w14:textId="77777777" w:rsidR="006F0AA4" w:rsidRDefault="00D44A4C">
      <w:p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Web of Science (Clarivate Analytics)</w:t>
      </w:r>
    </w:p>
    <w:tbl>
      <w:tblPr>
        <w:tblStyle w:val="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F0AA4" w14:paraId="31DC47F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C47EF" w14:textId="77777777" w:rsidR="006F0AA4" w:rsidRDefault="00D44A4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 xml:space="preserve">TS=("endobronchial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valv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 xml:space="preserve">*" OR "zephyr endobronchial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valv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 xml:space="preserve">*" OR implant* OR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prosthes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 xml:space="preserve">*) AND (TS=("Lung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volum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 xml:space="preserve">*" NEAR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reduc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 xml:space="preserve">*) OR TS=("forced expiratory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volum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 xml:space="preserve">*" OR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FEVt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 xml:space="preserve"> OR "timed vital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capacit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 xml:space="preserve">*" OR "expiratory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volum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*")) Timespan=2005-2020</w:t>
            </w:r>
          </w:p>
        </w:tc>
      </w:tr>
    </w:tbl>
    <w:p w14:paraId="31DC47F1" w14:textId="77777777" w:rsidR="006F0AA4" w:rsidRDefault="006F0AA4">
      <w:pPr>
        <w:spacing w:line="331" w:lineRule="auto"/>
        <w:rPr>
          <w:sz w:val="20"/>
          <w:szCs w:val="20"/>
        </w:rPr>
      </w:pPr>
    </w:p>
    <w:p w14:paraId="31DC47F2" w14:textId="77777777" w:rsidR="006F0AA4" w:rsidRDefault="00D44A4C">
      <w:p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Clinicaltrials.gov</w:t>
      </w:r>
    </w:p>
    <w:tbl>
      <w:tblPr>
        <w:tblStyle w:val="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F0AA4" w14:paraId="31DC47F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C47F3" w14:textId="77777777" w:rsidR="006F0AA4" w:rsidRDefault="00D44A4C">
            <w:pPr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12121"/>
                <w:sz w:val="23"/>
                <w:szCs w:val="23"/>
                <w:highlight w:val="white"/>
              </w:rPr>
              <w:t xml:space="preserve"> "expiratory volume" | "endobronchial valve" OR "</w:t>
            </w:r>
            <w:proofErr w:type="spellStart"/>
            <w:r>
              <w:rPr>
                <w:rFonts w:ascii="Roboto" w:eastAsia="Roboto" w:hAnsi="Roboto" w:cs="Roboto"/>
                <w:color w:val="212121"/>
                <w:sz w:val="23"/>
                <w:szCs w:val="23"/>
                <w:highlight w:val="white"/>
              </w:rPr>
              <w:t>zephr</w:t>
            </w:r>
            <w:proofErr w:type="spellEnd"/>
            <w:r>
              <w:rPr>
                <w:rFonts w:ascii="Roboto" w:eastAsia="Roboto" w:hAnsi="Roboto" w:cs="Roboto"/>
                <w:color w:val="212121"/>
                <w:sz w:val="23"/>
                <w:szCs w:val="23"/>
                <w:highlight w:val="white"/>
              </w:rPr>
              <w:t xml:space="preserve"> valve"  | Completed Studies </w:t>
            </w:r>
          </w:p>
        </w:tc>
      </w:tr>
    </w:tbl>
    <w:p w14:paraId="31DC47F5" w14:textId="77777777" w:rsidR="006F0AA4" w:rsidRDefault="006F0AA4">
      <w:pPr>
        <w:spacing w:line="331" w:lineRule="auto"/>
        <w:rPr>
          <w:sz w:val="20"/>
          <w:szCs w:val="20"/>
        </w:rPr>
      </w:pPr>
    </w:p>
    <w:p w14:paraId="31DC47F6" w14:textId="77777777" w:rsidR="006F0AA4" w:rsidRDefault="00D44A4C">
      <w:pPr>
        <w:spacing w:line="331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bioRxiv</w:t>
      </w:r>
      <w:proofErr w:type="spellEnd"/>
    </w:p>
    <w:tbl>
      <w:tblPr>
        <w:tblStyle w:val="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F0AA4" w14:paraId="31DC47F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C47F7" w14:textId="77777777" w:rsidR="006F0AA4" w:rsidRDefault="00D44A4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 xml:space="preserve">(endobronchial valve OR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zephr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 xml:space="preserve"> valve) and expiratory volume</w:t>
            </w:r>
          </w:p>
        </w:tc>
      </w:tr>
    </w:tbl>
    <w:p w14:paraId="31DC47F9" w14:textId="77777777" w:rsidR="006F0AA4" w:rsidRDefault="006F0AA4">
      <w:pPr>
        <w:spacing w:line="331" w:lineRule="auto"/>
        <w:rPr>
          <w:sz w:val="20"/>
          <w:szCs w:val="20"/>
        </w:rPr>
      </w:pPr>
    </w:p>
    <w:p w14:paraId="31DC47FA" w14:textId="77777777" w:rsidR="006F0AA4" w:rsidRDefault="006F0AA4">
      <w:pPr>
        <w:spacing w:line="331" w:lineRule="auto"/>
        <w:rPr>
          <w:sz w:val="20"/>
          <w:szCs w:val="20"/>
        </w:rPr>
      </w:pPr>
    </w:p>
    <w:sectPr w:rsidR="006F0AA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A4"/>
    <w:rsid w:val="00076ABE"/>
    <w:rsid w:val="003437E8"/>
    <w:rsid w:val="006F0AA4"/>
    <w:rsid w:val="007A3157"/>
    <w:rsid w:val="00D4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C47E1"/>
  <w15:docId w15:val="{4DD8E7EA-AA98-4EA1-8786-ABE4909B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 Roth</dc:creator>
  <cp:keywords/>
  <dc:description/>
  <cp:lastModifiedBy>Wilson, Meagan K</cp:lastModifiedBy>
  <cp:revision>2</cp:revision>
  <dcterms:created xsi:type="dcterms:W3CDTF">2022-08-26T14:19:00Z</dcterms:created>
  <dcterms:modified xsi:type="dcterms:W3CDTF">2022-08-26T14:19:00Z</dcterms:modified>
</cp:coreProperties>
</file>