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1" w:rsidRDefault="00A01241" w:rsidP="00A01241">
      <w:pPr>
        <w:pStyle w:val="Ttulo"/>
      </w:pPr>
      <w:r>
        <w:t>Empathy and Burnout of Emergency Professionals of a Health Region: A Cross-Sectional Study</w:t>
      </w:r>
    </w:p>
    <w:p w:rsidR="00A01241" w:rsidRPr="00A01241" w:rsidRDefault="00A01241" w:rsidP="00A01241">
      <w:pPr>
        <w:pStyle w:val="Author"/>
        <w:rPr>
          <w:lang w:val="es-ES"/>
        </w:rPr>
      </w:pPr>
      <w:r w:rsidRPr="00A01241">
        <w:rPr>
          <w:lang w:val="es-ES"/>
        </w:rPr>
        <w:t xml:space="preserve">Oriol Yuguero, Carles </w:t>
      </w:r>
      <w:proofErr w:type="spellStart"/>
      <w:r w:rsidRPr="00A01241">
        <w:rPr>
          <w:lang w:val="es-ES"/>
        </w:rPr>
        <w:t>Forné</w:t>
      </w:r>
      <w:proofErr w:type="spellEnd"/>
      <w:r w:rsidRPr="00A01241">
        <w:rPr>
          <w:lang w:val="es-ES"/>
        </w:rPr>
        <w:t xml:space="preserve">, Montserrat </w:t>
      </w:r>
      <w:proofErr w:type="spellStart"/>
      <w:r w:rsidRPr="00A01241">
        <w:rPr>
          <w:lang w:val="es-ES"/>
        </w:rPr>
        <w:t>Esquerda</w:t>
      </w:r>
      <w:proofErr w:type="spellEnd"/>
      <w:r w:rsidRPr="00A01241">
        <w:rPr>
          <w:lang w:val="es-ES"/>
        </w:rPr>
        <w:t xml:space="preserve">, Josep </w:t>
      </w:r>
      <w:proofErr w:type="spellStart"/>
      <w:r w:rsidRPr="00A01241">
        <w:rPr>
          <w:lang w:val="es-ES"/>
        </w:rPr>
        <w:t>Pifarré</w:t>
      </w:r>
      <w:proofErr w:type="spellEnd"/>
      <w:r w:rsidRPr="00A01241">
        <w:rPr>
          <w:lang w:val="es-ES"/>
        </w:rPr>
        <w:t>, María José Abadías, Joan Viñas</w:t>
      </w:r>
    </w:p>
    <w:p w:rsidR="00A01241" w:rsidRDefault="00A01241" w:rsidP="00A01241">
      <w:pPr>
        <w:pStyle w:val="Fecha"/>
      </w:pPr>
      <w:r>
        <w:t>Supplemental Material</w:t>
      </w:r>
    </w:p>
    <w:p w:rsidR="00A01241" w:rsidRDefault="00A01241" w:rsidP="00D613DD">
      <w:pPr>
        <w:pStyle w:val="Normal1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D613DD" w:rsidRPr="00DD2AE5" w:rsidRDefault="00D613DD" w:rsidP="00885C6C">
      <w:pPr>
        <w:pStyle w:val="Normal1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D2AE5">
        <w:rPr>
          <w:rFonts w:ascii="Times New Roman" w:hAnsi="Times New Roman" w:cs="Times New Roman"/>
          <w:lang w:val="en-US"/>
        </w:rPr>
        <w:t xml:space="preserve">Table </w:t>
      </w:r>
      <w:r w:rsidR="00A01241">
        <w:rPr>
          <w:rFonts w:ascii="Times New Roman" w:hAnsi="Times New Roman" w:cs="Times New Roman"/>
          <w:lang w:val="en-US"/>
        </w:rPr>
        <w:t>S</w:t>
      </w:r>
      <w:r w:rsidR="00885C6C">
        <w:rPr>
          <w:rFonts w:ascii="Times New Roman" w:hAnsi="Times New Roman" w:cs="Times New Roman"/>
          <w:lang w:val="en-US"/>
        </w:rPr>
        <w:t xml:space="preserve">1. </w:t>
      </w:r>
      <w:r w:rsidR="006C62C0">
        <w:rPr>
          <w:rFonts w:ascii="Times New Roman" w:hAnsi="Times New Roman" w:cs="Times New Roman"/>
          <w:lang w:val="en-US"/>
        </w:rPr>
        <w:t>Comparison between participants and non-participants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1873"/>
        <w:gridCol w:w="2269"/>
        <w:gridCol w:w="1203"/>
      </w:tblGrid>
      <w:tr w:rsidR="006C62C0" w:rsidRPr="00A01241" w:rsidTr="006C62C0">
        <w:trPr>
          <w:trHeight w:val="300"/>
        </w:trPr>
        <w:tc>
          <w:tcPr>
            <w:tcW w:w="1935" w:type="pct"/>
            <w:tcBorders>
              <w:left w:val="nil"/>
              <w:right w:val="nil"/>
            </w:tcBorders>
            <w:noWrap/>
          </w:tcPr>
          <w:p w:rsidR="006C62C0" w:rsidRPr="00DD2AE5" w:rsidRDefault="006C62C0" w:rsidP="0063071D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2AE5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1074" w:type="pct"/>
            <w:tcBorders>
              <w:left w:val="nil"/>
              <w:right w:val="nil"/>
            </w:tcBorders>
            <w:noWrap/>
          </w:tcPr>
          <w:p w:rsidR="006C62C0" w:rsidRPr="00DD2AE5" w:rsidRDefault="006C62C0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Study sample</w:t>
            </w:r>
          </w:p>
        </w:tc>
        <w:tc>
          <w:tcPr>
            <w:tcW w:w="1301" w:type="pct"/>
            <w:tcBorders>
              <w:left w:val="nil"/>
              <w:right w:val="nil"/>
            </w:tcBorders>
          </w:tcPr>
          <w:p w:rsidR="006C62C0" w:rsidRPr="00DD2AE5" w:rsidRDefault="006C62C0" w:rsidP="006C6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Non-participants</w:t>
            </w:r>
          </w:p>
        </w:tc>
        <w:tc>
          <w:tcPr>
            <w:tcW w:w="690" w:type="pct"/>
            <w:tcBorders>
              <w:left w:val="nil"/>
              <w:right w:val="nil"/>
            </w:tcBorders>
          </w:tcPr>
          <w:p w:rsidR="006C62C0" w:rsidRPr="001D6294" w:rsidRDefault="006C62C0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value</w:t>
            </w:r>
            <w:r w:rsidR="001D6294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</w:tr>
      <w:tr w:rsidR="006C62C0" w:rsidRPr="00A01241" w:rsidTr="006C62C0">
        <w:trPr>
          <w:trHeight w:val="300"/>
        </w:trPr>
        <w:tc>
          <w:tcPr>
            <w:tcW w:w="1935" w:type="pct"/>
            <w:tcBorders>
              <w:left w:val="nil"/>
              <w:bottom w:val="nil"/>
              <w:right w:val="nil"/>
            </w:tcBorders>
            <w:noWrap/>
          </w:tcPr>
          <w:p w:rsidR="006C62C0" w:rsidRPr="00DD2AE5" w:rsidRDefault="006C62C0" w:rsidP="0063071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Place of work</w:t>
            </w:r>
          </w:p>
        </w:tc>
        <w:tc>
          <w:tcPr>
            <w:tcW w:w="1074" w:type="pct"/>
            <w:tcBorders>
              <w:left w:val="nil"/>
              <w:bottom w:val="nil"/>
              <w:right w:val="nil"/>
            </w:tcBorders>
            <w:noWrap/>
          </w:tcPr>
          <w:p w:rsidR="006C62C0" w:rsidRPr="00DD2AE5" w:rsidRDefault="006C62C0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1" w:type="pct"/>
            <w:tcBorders>
              <w:left w:val="nil"/>
              <w:bottom w:val="nil"/>
              <w:right w:val="nil"/>
            </w:tcBorders>
          </w:tcPr>
          <w:p w:rsidR="006C62C0" w:rsidRPr="00DD2AE5" w:rsidRDefault="006C62C0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</w:tcPr>
          <w:p w:rsidR="006C62C0" w:rsidRPr="00DD2AE5" w:rsidRDefault="00155BC9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</w:tr>
      <w:tr w:rsidR="00155BC9" w:rsidRPr="00A01241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Hospital of 2nd level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56 (56.0%)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28.3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A01241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 xml:space="preserve">Outpatient </w:t>
            </w:r>
            <w:r>
              <w:rPr>
                <w:rFonts w:ascii="Times New Roman" w:hAnsi="Times New Roman" w:cs="Times New Roman"/>
                <w:lang w:val="en-US"/>
              </w:rPr>
              <w:t xml:space="preserve">emergency </w:t>
            </w:r>
            <w:r w:rsidRPr="00DD2AE5">
              <w:rPr>
                <w:rFonts w:ascii="Times New Roman" w:hAnsi="Times New Roman" w:cs="Times New Roman"/>
                <w:lang w:val="en-US"/>
              </w:rPr>
              <w:t>care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22 (22.0%)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17.2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 xml:space="preserve">Primary </w:t>
            </w:r>
            <w:r>
              <w:rPr>
                <w:rFonts w:ascii="Times New Roman" w:hAnsi="Times New Roman" w:cs="Times New Roman"/>
                <w:lang w:val="en-US"/>
              </w:rPr>
              <w:t xml:space="preserve">emergency </w:t>
            </w:r>
            <w:r w:rsidRPr="00DD2AE5">
              <w:rPr>
                <w:rFonts w:ascii="Times New Roman" w:hAnsi="Times New Roman" w:cs="Times New Roman"/>
                <w:lang w:val="en-US"/>
              </w:rPr>
              <w:t>care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10 (10.0%)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31.7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Regional hospital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12 (12.0%)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22.8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63071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Profession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.033</w:t>
            </w: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Nurse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57 (57.0%)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  <w:r w:rsidRPr="00DD2AE5">
              <w:rPr>
                <w:rFonts w:ascii="Times New Roman" w:hAnsi="Times New Roman" w:cs="Times New Roman"/>
                <w:lang w:val="en-US"/>
              </w:rPr>
              <w:t>.0%)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AF4DC2">
              <w:rPr>
                <w:rFonts w:ascii="Times New Roman" w:hAnsi="Times New Roman" w:cs="Times New Roman"/>
                <w:lang w:val="en-US"/>
              </w:rPr>
              <w:t>hysician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43 (43.0%)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DD2AE5">
              <w:rPr>
                <w:rFonts w:ascii="Times New Roman" w:hAnsi="Times New Roman" w:cs="Times New Roman"/>
                <w:lang w:val="en-US"/>
              </w:rPr>
              <w:t>.0%)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63071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Sex = Woman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67 (67.0%)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55BC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60.7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.383</w:t>
            </w: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63071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Age groups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D6294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.111</w:t>
            </w: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&lt;30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11 (11.0%)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D6294" w:rsidP="001D629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16.6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30-39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37 (37.0%)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D6294" w:rsidP="001D629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29.0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40-49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30 (30.0%)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D6294" w:rsidP="001D629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40.0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50-59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22 (22.0%)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D629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</w:t>
            </w:r>
            <w:r w:rsidR="001D6294">
              <w:rPr>
                <w:rFonts w:ascii="Times New Roman" w:hAnsi="Times New Roman" w:cs="Times New Roman"/>
                <w:lang w:val="en-US"/>
              </w:rPr>
              <w:t>1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D6294">
              <w:rPr>
                <w:rFonts w:ascii="Times New Roman" w:hAnsi="Times New Roman" w:cs="Times New Roman"/>
                <w:lang w:val="en-US"/>
              </w:rPr>
              <w:t>14.5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63071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Worked years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2C1714" w:rsidP="0063071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.630</w:t>
            </w:r>
            <w:bookmarkStart w:id="0" w:name="_GoBack"/>
            <w:bookmarkEnd w:id="0"/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&lt;5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17 (17.0%)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2C1714" w:rsidP="002C17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13.8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27 (27.0%)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2C1714" w:rsidP="002C17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26.9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6C62C0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11-15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25 (25.0%)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2C1714" w:rsidP="002C17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33.1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1D6294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16-20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21 (21.0%)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DD2AE5" w:rsidRDefault="002C1714" w:rsidP="002C17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15.9</w:t>
            </w:r>
            <w:r w:rsidR="00155BC9"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BC9" w:rsidRPr="00DD2AE5" w:rsidTr="001D6294">
        <w:trPr>
          <w:trHeight w:val="300"/>
        </w:trPr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5BC9" w:rsidRPr="00DD2AE5" w:rsidRDefault="00155BC9" w:rsidP="00A01241">
            <w:pPr>
              <w:spacing w:line="240" w:lineRule="auto"/>
              <w:ind w:left="171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21+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55BC9" w:rsidRPr="00DD2AE5" w:rsidRDefault="00155BC9" w:rsidP="001A27D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10 (10.0%)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BC9" w:rsidRPr="00DD2AE5" w:rsidRDefault="00155BC9" w:rsidP="002C171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AE5">
              <w:rPr>
                <w:rFonts w:ascii="Times New Roman" w:hAnsi="Times New Roman" w:cs="Times New Roman"/>
                <w:lang w:val="en-US"/>
              </w:rPr>
              <w:t>1</w:t>
            </w:r>
            <w:r w:rsidR="002C1714">
              <w:rPr>
                <w:rFonts w:ascii="Times New Roman" w:hAnsi="Times New Roman" w:cs="Times New Roman"/>
                <w:lang w:val="en-US"/>
              </w:rPr>
              <w:t>5</w:t>
            </w:r>
            <w:r w:rsidRPr="00DD2AE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C1714">
              <w:rPr>
                <w:rFonts w:ascii="Times New Roman" w:hAnsi="Times New Roman" w:cs="Times New Roman"/>
                <w:lang w:val="en-US"/>
              </w:rPr>
              <w:t>10.3</w:t>
            </w:r>
            <w:r w:rsidRPr="00DD2AE5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BC9" w:rsidRPr="00A01241" w:rsidRDefault="00155BC9" w:rsidP="00A0124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294" w:rsidRPr="00DD2AE5" w:rsidTr="001D629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D6294" w:rsidRPr="00A01241" w:rsidRDefault="001D6294" w:rsidP="001D6294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6294">
              <w:rPr>
                <w:rFonts w:ascii="Times New Roman" w:hAnsi="Times New Roman" w:cs="Times New Roman"/>
                <w:sz w:val="18"/>
                <w:lang w:val="en-US"/>
              </w:rPr>
              <w:t>Pearson's Chi-squared test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</w:tr>
    </w:tbl>
    <w:p w:rsidR="008A5CEB" w:rsidRPr="00DD2AE5" w:rsidRDefault="008A5CEB">
      <w:pPr>
        <w:rPr>
          <w:rFonts w:ascii="Times New Roman" w:hAnsi="Times New Roman" w:cs="Times New Roman"/>
          <w:lang w:val="en-US"/>
        </w:rPr>
      </w:pPr>
    </w:p>
    <w:sectPr w:rsidR="008A5CEB" w:rsidRPr="00DD2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DD"/>
    <w:rsid w:val="00155BC9"/>
    <w:rsid w:val="001D6294"/>
    <w:rsid w:val="002C1714"/>
    <w:rsid w:val="005057A4"/>
    <w:rsid w:val="006C62C0"/>
    <w:rsid w:val="007E095B"/>
    <w:rsid w:val="00885C6C"/>
    <w:rsid w:val="008A5CEB"/>
    <w:rsid w:val="00A01241"/>
    <w:rsid w:val="00AF4DC2"/>
    <w:rsid w:val="00D613DD"/>
    <w:rsid w:val="00D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DD"/>
    <w:pPr>
      <w:widowControl w:val="0"/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D613DD"/>
    <w:pPr>
      <w:widowControl w:val="0"/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C2"/>
    <w:rPr>
      <w:rFonts w:ascii="Segoe UI" w:eastAsia="Arial" w:hAnsi="Segoe UI" w:cs="Segoe UI"/>
      <w:color w:val="000000"/>
      <w:sz w:val="18"/>
      <w:szCs w:val="18"/>
      <w:lang w:eastAsia="es-ES"/>
    </w:rPr>
  </w:style>
  <w:style w:type="paragraph" w:styleId="Ttulo">
    <w:name w:val="Title"/>
    <w:basedOn w:val="Normal"/>
    <w:next w:val="Textoindependiente"/>
    <w:link w:val="TtuloCar"/>
    <w:qFormat/>
    <w:rsid w:val="00A01241"/>
    <w:pPr>
      <w:keepNext/>
      <w:keepLines/>
      <w:widowControl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A01241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customStyle="1" w:styleId="Author">
    <w:name w:val="Author"/>
    <w:next w:val="Textoindependiente"/>
    <w:qFormat/>
    <w:rsid w:val="00A01241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Fecha">
    <w:name w:val="Date"/>
    <w:next w:val="Textoindependiente"/>
    <w:link w:val="FechaCar"/>
    <w:qFormat/>
    <w:rsid w:val="00A01241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A01241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12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1241"/>
    <w:rPr>
      <w:rFonts w:ascii="Arial" w:eastAsia="Arial" w:hAnsi="Arial" w:cs="Arial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DD"/>
    <w:pPr>
      <w:widowControl w:val="0"/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D613DD"/>
    <w:pPr>
      <w:widowControl w:val="0"/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C2"/>
    <w:rPr>
      <w:rFonts w:ascii="Segoe UI" w:eastAsia="Arial" w:hAnsi="Segoe UI" w:cs="Segoe UI"/>
      <w:color w:val="000000"/>
      <w:sz w:val="18"/>
      <w:szCs w:val="18"/>
      <w:lang w:eastAsia="es-ES"/>
    </w:rPr>
  </w:style>
  <w:style w:type="paragraph" w:styleId="Ttulo">
    <w:name w:val="Title"/>
    <w:basedOn w:val="Normal"/>
    <w:next w:val="Textoindependiente"/>
    <w:link w:val="TtuloCar"/>
    <w:qFormat/>
    <w:rsid w:val="00A01241"/>
    <w:pPr>
      <w:keepNext/>
      <w:keepLines/>
      <w:widowControl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A01241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customStyle="1" w:styleId="Author">
    <w:name w:val="Author"/>
    <w:next w:val="Textoindependiente"/>
    <w:qFormat/>
    <w:rsid w:val="00A01241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Fecha">
    <w:name w:val="Date"/>
    <w:next w:val="Textoindependiente"/>
    <w:link w:val="FechaCar"/>
    <w:qFormat/>
    <w:rsid w:val="00A01241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rsid w:val="00A01241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12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1241"/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Forné Izquierdo</dc:creator>
  <cp:keywords/>
  <dc:description/>
  <cp:lastModifiedBy>Unitat de Bioestadística</cp:lastModifiedBy>
  <cp:revision>6</cp:revision>
  <dcterms:created xsi:type="dcterms:W3CDTF">2017-08-04T17:04:00Z</dcterms:created>
  <dcterms:modified xsi:type="dcterms:W3CDTF">2017-08-07T12:36:00Z</dcterms:modified>
</cp:coreProperties>
</file>