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28" w:rsidRDefault="00851828" w:rsidP="00ED204D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Supplementary material 3</w:t>
      </w:r>
    </w:p>
    <w:p w:rsidR="00851828" w:rsidRDefault="00851828" w:rsidP="00ED204D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ED204D" w:rsidRPr="008C3DD9" w:rsidRDefault="00ED204D" w:rsidP="00ED204D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  <w:r w:rsidRPr="008C3DD9">
        <w:rPr>
          <w:rFonts w:ascii="Times New Roman" w:hAnsi="Times New Roman"/>
          <w:b/>
          <w:sz w:val="24"/>
          <w:lang w:val="en-US"/>
        </w:rPr>
        <w:t xml:space="preserve">Table </w:t>
      </w:r>
      <w:r w:rsidR="00851828">
        <w:rPr>
          <w:rFonts w:ascii="Times New Roman" w:hAnsi="Times New Roman"/>
          <w:b/>
          <w:sz w:val="24"/>
          <w:lang w:val="en-US"/>
        </w:rPr>
        <w:t>S</w:t>
      </w:r>
      <w:r w:rsidRPr="008C3DD9">
        <w:rPr>
          <w:rFonts w:ascii="Times New Roman" w:hAnsi="Times New Roman"/>
          <w:b/>
          <w:sz w:val="24"/>
          <w:lang w:val="en-US"/>
        </w:rPr>
        <w:t>3</w:t>
      </w:r>
    </w:p>
    <w:p w:rsidR="00ED204D" w:rsidRPr="00851828" w:rsidRDefault="00ED204D" w:rsidP="00ED204D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851828">
        <w:rPr>
          <w:rFonts w:ascii="Times New Roman" w:hAnsi="Times New Roman"/>
          <w:sz w:val="24"/>
          <w:lang w:val="en-US"/>
        </w:rPr>
        <w:t xml:space="preserve">Perceptions of EM for healthcare professionals. </w:t>
      </w:r>
    </w:p>
    <w:tbl>
      <w:tblPr>
        <w:tblStyle w:val="Tabellenraster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7"/>
        <w:gridCol w:w="1277"/>
        <w:gridCol w:w="1277"/>
        <w:gridCol w:w="1276"/>
        <w:gridCol w:w="1130"/>
        <w:gridCol w:w="856"/>
      </w:tblGrid>
      <w:tr w:rsidR="00ED204D" w:rsidRPr="00B2782E" w:rsidTr="00B2782E">
        <w:tc>
          <w:tcPr>
            <w:tcW w:w="9923" w:type="dxa"/>
            <w:gridSpan w:val="8"/>
          </w:tcPr>
          <w:p w:rsidR="00ED204D" w:rsidRPr="00802109" w:rsidRDefault="00ED204D" w:rsidP="00F75353">
            <w:pPr>
              <w:spacing w:line="48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</w:t>
            </w:r>
            <w:r w:rsidRPr="00802109">
              <w:rPr>
                <w:rFonts w:ascii="Times New Roman" w:hAnsi="Times New Roman"/>
                <w:b/>
                <w:sz w:val="24"/>
                <w:lang w:val="en-US"/>
              </w:rPr>
              <w:t xml:space="preserve">erception of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educational material for health</w:t>
            </w:r>
            <w:r w:rsidRPr="00802109">
              <w:rPr>
                <w:rFonts w:ascii="Times New Roman" w:hAnsi="Times New Roman"/>
                <w:b/>
                <w:sz w:val="24"/>
                <w:lang w:val="en-US"/>
              </w:rPr>
              <w:t>care professionals</w:t>
            </w:r>
          </w:p>
        </w:tc>
      </w:tr>
      <w:tr w:rsidR="00ED204D" w:rsidRPr="008C3DD9" w:rsidTr="00B2782E">
        <w:tc>
          <w:tcPr>
            <w:tcW w:w="1413" w:type="dxa"/>
          </w:tcPr>
          <w:p w:rsidR="00ED204D" w:rsidRPr="00802109" w:rsidRDefault="00ED204D" w:rsidP="00F75353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654" w:type="dxa"/>
            <w:gridSpan w:val="6"/>
          </w:tcPr>
          <w:p w:rsidR="00ED204D" w:rsidRPr="008C3DD9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C3DD9">
              <w:rPr>
                <w:rFonts w:ascii="Times New Roman" w:hAnsi="Times New Roman"/>
                <w:sz w:val="24"/>
                <w:lang w:val="en-US"/>
              </w:rPr>
              <w:t>Respondents [n (%)]</w:t>
            </w:r>
          </w:p>
        </w:tc>
        <w:tc>
          <w:tcPr>
            <w:tcW w:w="856" w:type="dxa"/>
          </w:tcPr>
          <w:p w:rsidR="00ED204D" w:rsidRPr="00802109" w:rsidRDefault="00ED204D" w:rsidP="00F75353">
            <w:pPr>
              <w:spacing w:after="12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2109">
              <w:rPr>
                <w:rFonts w:ascii="Times New Roman" w:hAnsi="Times New Roman"/>
                <w:sz w:val="24"/>
                <w:lang w:val="en-US"/>
              </w:rPr>
              <w:t>Total</w:t>
            </w:r>
            <w:r w:rsidRPr="00802109">
              <w:rPr>
                <w:rFonts w:ascii="Times New Roman" w:hAnsi="Times New Roman"/>
                <w:sz w:val="24"/>
                <w:lang w:val="en-US"/>
              </w:rPr>
              <w:br/>
              <w:t>(n)</w:t>
            </w:r>
          </w:p>
        </w:tc>
      </w:tr>
      <w:tr w:rsidR="00ED204D" w:rsidRPr="00802109" w:rsidTr="00B2782E">
        <w:tc>
          <w:tcPr>
            <w:tcW w:w="1413" w:type="dxa"/>
          </w:tcPr>
          <w:p w:rsidR="00ED204D" w:rsidRPr="00802109" w:rsidRDefault="00ED204D" w:rsidP="00F75353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ED204D" w:rsidRPr="00802109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2109">
              <w:rPr>
                <w:rFonts w:ascii="Times New Roman" w:hAnsi="Times New Roman"/>
                <w:sz w:val="24"/>
                <w:lang w:val="en-US"/>
              </w:rPr>
              <w:t>Fully agree</w:t>
            </w:r>
          </w:p>
        </w:tc>
        <w:tc>
          <w:tcPr>
            <w:tcW w:w="1277" w:type="dxa"/>
          </w:tcPr>
          <w:p w:rsidR="00ED204D" w:rsidRPr="00802109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2109">
              <w:rPr>
                <w:rFonts w:ascii="Times New Roman" w:hAnsi="Times New Roman"/>
                <w:sz w:val="24"/>
                <w:lang w:val="en-US"/>
              </w:rPr>
              <w:t>Rather agree</w:t>
            </w:r>
          </w:p>
        </w:tc>
        <w:tc>
          <w:tcPr>
            <w:tcW w:w="1277" w:type="dxa"/>
          </w:tcPr>
          <w:p w:rsidR="00ED204D" w:rsidRPr="00802109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2109">
              <w:rPr>
                <w:rFonts w:ascii="Times New Roman" w:hAnsi="Times New Roman"/>
                <w:sz w:val="24"/>
                <w:lang w:val="en-US"/>
              </w:rPr>
              <w:t>Partly agree</w:t>
            </w:r>
          </w:p>
        </w:tc>
        <w:tc>
          <w:tcPr>
            <w:tcW w:w="1277" w:type="dxa"/>
          </w:tcPr>
          <w:p w:rsidR="00ED204D" w:rsidRPr="00802109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2109">
              <w:rPr>
                <w:rFonts w:ascii="Times New Roman" w:hAnsi="Times New Roman"/>
                <w:sz w:val="24"/>
                <w:lang w:val="en-US"/>
              </w:rPr>
              <w:t>Rather disagree</w:t>
            </w:r>
          </w:p>
        </w:tc>
        <w:tc>
          <w:tcPr>
            <w:tcW w:w="1276" w:type="dxa"/>
          </w:tcPr>
          <w:p w:rsidR="00ED204D" w:rsidRPr="00802109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2109">
              <w:rPr>
                <w:rFonts w:ascii="Times New Roman" w:hAnsi="Times New Roman"/>
                <w:sz w:val="24"/>
                <w:lang w:val="en-US"/>
              </w:rPr>
              <w:t>Strongly disagree</w:t>
            </w:r>
          </w:p>
        </w:tc>
        <w:tc>
          <w:tcPr>
            <w:tcW w:w="1130" w:type="dxa"/>
          </w:tcPr>
          <w:p w:rsidR="00ED204D" w:rsidRPr="00802109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02109">
              <w:rPr>
                <w:rFonts w:ascii="Times New Roman" w:hAnsi="Times New Roman"/>
                <w:sz w:val="24"/>
                <w:lang w:val="en-US"/>
              </w:rPr>
              <w:t>Not reported</w:t>
            </w:r>
          </w:p>
        </w:tc>
        <w:tc>
          <w:tcPr>
            <w:tcW w:w="856" w:type="dxa"/>
          </w:tcPr>
          <w:p w:rsidR="00ED204D" w:rsidRPr="00802109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D204D" w:rsidRPr="00B2782E" w:rsidTr="00B2782E">
        <w:tc>
          <w:tcPr>
            <w:tcW w:w="9923" w:type="dxa"/>
            <w:gridSpan w:val="8"/>
          </w:tcPr>
          <w:p w:rsidR="00ED204D" w:rsidRPr="008160B2" w:rsidRDefault="00ED204D" w:rsidP="00F75353">
            <w:pPr>
              <w:spacing w:line="48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>Educational material is suitable to red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uce risks of medicinal products.</w:t>
            </w:r>
          </w:p>
        </w:tc>
      </w:tr>
      <w:tr w:rsidR="00ED204D" w:rsidTr="00B2782E">
        <w:tc>
          <w:tcPr>
            <w:tcW w:w="1413" w:type="dxa"/>
          </w:tcPr>
          <w:p w:rsidR="00ED204D" w:rsidRDefault="00ED204D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Community </w:t>
            </w:r>
            <w:proofErr w:type="spellStart"/>
            <w:r>
              <w:rPr>
                <w:rFonts w:ascii="Times New Roman" w:hAnsi="Times New Roman"/>
                <w:sz w:val="24"/>
              </w:rPr>
              <w:t>pharmacis</w:t>
            </w:r>
            <w:r w:rsidR="00B2782E">
              <w:rPr>
                <w:rFonts w:ascii="Times New Roman" w:hAnsi="Times New Roman"/>
                <w:sz w:val="24"/>
              </w:rPr>
              <w:t>ts</w:t>
            </w:r>
            <w:proofErr w:type="spellEnd"/>
          </w:p>
        </w:tc>
        <w:tc>
          <w:tcPr>
            <w:tcW w:w="1417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 (46.9)</w:t>
            </w:r>
          </w:p>
        </w:tc>
        <w:tc>
          <w:tcPr>
            <w:tcW w:w="1277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 (29.7)</w:t>
            </w:r>
          </w:p>
        </w:tc>
        <w:tc>
          <w:tcPr>
            <w:tcW w:w="1277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(16.4)</w:t>
            </w:r>
          </w:p>
        </w:tc>
        <w:tc>
          <w:tcPr>
            <w:tcW w:w="1277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(3.3)</w:t>
            </w:r>
          </w:p>
        </w:tc>
        <w:tc>
          <w:tcPr>
            <w:tcW w:w="1276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(1.1)</w:t>
            </w:r>
          </w:p>
        </w:tc>
        <w:tc>
          <w:tcPr>
            <w:tcW w:w="1130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(2.7)</w:t>
            </w:r>
          </w:p>
        </w:tc>
        <w:tc>
          <w:tcPr>
            <w:tcW w:w="856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</w:t>
            </w:r>
          </w:p>
        </w:tc>
      </w:tr>
      <w:tr w:rsidR="00ED204D" w:rsidTr="00B2782E">
        <w:tc>
          <w:tcPr>
            <w:tcW w:w="1413" w:type="dxa"/>
          </w:tcPr>
          <w:p w:rsidR="00ED204D" w:rsidRDefault="00B2782E" w:rsidP="00F7535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Hospital </w:t>
            </w:r>
            <w:proofErr w:type="spellStart"/>
            <w:r>
              <w:rPr>
                <w:rFonts w:ascii="Times New Roman" w:hAnsi="Times New Roman"/>
                <w:sz w:val="24"/>
              </w:rPr>
              <w:t>pharmaci</w:t>
            </w:r>
            <w:r w:rsidR="00ED204D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ts</w:t>
            </w:r>
            <w:proofErr w:type="spellEnd"/>
          </w:p>
        </w:tc>
        <w:tc>
          <w:tcPr>
            <w:tcW w:w="1417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(28.1)</w:t>
            </w:r>
          </w:p>
        </w:tc>
        <w:tc>
          <w:tcPr>
            <w:tcW w:w="1277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(31.3)</w:t>
            </w:r>
          </w:p>
        </w:tc>
        <w:tc>
          <w:tcPr>
            <w:tcW w:w="1277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(18.8)</w:t>
            </w:r>
          </w:p>
        </w:tc>
        <w:tc>
          <w:tcPr>
            <w:tcW w:w="1277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(12.5)</w:t>
            </w:r>
          </w:p>
        </w:tc>
        <w:tc>
          <w:tcPr>
            <w:tcW w:w="1276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(9.4)</w:t>
            </w:r>
          </w:p>
        </w:tc>
        <w:tc>
          <w:tcPr>
            <w:tcW w:w="1130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6" w:type="dxa"/>
          </w:tcPr>
          <w:p w:rsidR="00ED204D" w:rsidRDefault="00ED204D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ED204D" w:rsidRPr="00B2782E" w:rsidTr="00B2782E">
        <w:tc>
          <w:tcPr>
            <w:tcW w:w="9923" w:type="dxa"/>
            <w:gridSpan w:val="8"/>
          </w:tcPr>
          <w:p w:rsidR="00ED204D" w:rsidRPr="008160B2" w:rsidRDefault="00ED204D" w:rsidP="00F75353">
            <w:pPr>
              <w:spacing w:line="48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>Educational material focusses on concrete safety concerns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Community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 (44.8)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 (36.3)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(11.5)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(2.5)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(4.9)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Hospital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(25.0)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(37.5)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(34.4)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(3.1)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ED204D" w:rsidRPr="00B2782E" w:rsidTr="00B2782E">
        <w:tc>
          <w:tcPr>
            <w:tcW w:w="9923" w:type="dxa"/>
            <w:gridSpan w:val="8"/>
          </w:tcPr>
          <w:p w:rsidR="00ED204D" w:rsidRPr="008160B2" w:rsidRDefault="00ED204D" w:rsidP="00F75353">
            <w:pPr>
              <w:spacing w:line="48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>Educational material contains clear information as well as precise measures for risk minimization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Community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 (35.4)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 (35.2)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 (19.5)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(4.1)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(0.6)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(5.2)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Hospital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(18.8)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(40.6)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(40.6)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ED204D" w:rsidRPr="00B2782E" w:rsidTr="00B2782E">
        <w:tc>
          <w:tcPr>
            <w:tcW w:w="9923" w:type="dxa"/>
            <w:gridSpan w:val="8"/>
          </w:tcPr>
          <w:p w:rsidR="00ED204D" w:rsidRPr="008160B2" w:rsidRDefault="00ED204D" w:rsidP="00F75353">
            <w:pPr>
              <w:spacing w:line="48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 xml:space="preserve">Educational material is understandable and </w:t>
            </w:r>
            <w:r w:rsidRPr="00F55E77">
              <w:rPr>
                <w:rFonts w:ascii="Times New Roman" w:hAnsi="Times New Roman"/>
                <w:i/>
                <w:sz w:val="24"/>
                <w:lang w:val="en-US"/>
              </w:rPr>
              <w:t>the measures are doable</w:t>
            </w:r>
            <w:r w:rsidRPr="00F7472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>within an appropriate time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Community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(23.1)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 (30.8)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 (28.0)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(9.6)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(3.0)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(5.5)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Hospital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(15.6)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(31.3)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(34.4)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(12.5)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(6.3)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ED204D" w:rsidTr="00B2782E">
        <w:tc>
          <w:tcPr>
            <w:tcW w:w="9923" w:type="dxa"/>
            <w:gridSpan w:val="8"/>
          </w:tcPr>
          <w:p w:rsidR="00ED204D" w:rsidRPr="008160B2" w:rsidRDefault="00ED204D" w:rsidP="00F75353">
            <w:pPr>
              <w:spacing w:line="48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>Educational material is identifiable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Community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 (47.0)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 (28.7)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 (13.3)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(4.1)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(1.9)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(5.0)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Hospital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(58.0)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(35.5)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(6.5)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ED204D" w:rsidRPr="00B2782E" w:rsidTr="00B2782E">
        <w:tc>
          <w:tcPr>
            <w:tcW w:w="9923" w:type="dxa"/>
            <w:gridSpan w:val="8"/>
          </w:tcPr>
          <w:p w:rsidR="00ED204D" w:rsidRPr="008160B2" w:rsidRDefault="00ED204D" w:rsidP="00F75353">
            <w:pPr>
              <w:spacing w:line="48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 xml:space="preserve">Educational material </w:t>
            </w:r>
            <w:proofErr w:type="gramStart"/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>is not combined</w:t>
            </w:r>
            <w:proofErr w:type="gramEnd"/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 xml:space="preserve"> with advertising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Community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 (54.3)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(21.8)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(9.9)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(3.3)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(3.0)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(7.7)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Hospital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(50.0)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(40.6)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(6.3)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(3.1)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ED204D" w:rsidRPr="00B2782E" w:rsidTr="00B2782E">
        <w:tc>
          <w:tcPr>
            <w:tcW w:w="9923" w:type="dxa"/>
            <w:gridSpan w:val="8"/>
          </w:tcPr>
          <w:p w:rsidR="00ED204D" w:rsidRPr="008160B2" w:rsidRDefault="00ED204D" w:rsidP="00F75353">
            <w:pPr>
              <w:spacing w:line="48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8160B2">
              <w:rPr>
                <w:rFonts w:ascii="Times New Roman" w:hAnsi="Times New Roman"/>
                <w:i/>
                <w:sz w:val="24"/>
                <w:lang w:val="en-US"/>
              </w:rPr>
              <w:t>Educational material is easy to find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Community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(21.3)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 (26.1)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(28.0)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(10.9)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(7.8)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(5.9)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</w:t>
            </w:r>
          </w:p>
        </w:tc>
      </w:tr>
      <w:tr w:rsidR="00B2782E" w:rsidTr="00B2782E">
        <w:tc>
          <w:tcPr>
            <w:tcW w:w="1413" w:type="dxa"/>
          </w:tcPr>
          <w:p w:rsidR="00B2782E" w:rsidRDefault="00B2782E" w:rsidP="00B2782E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Hospital </w:t>
            </w:r>
            <w:proofErr w:type="spellStart"/>
            <w:r>
              <w:rPr>
                <w:rFonts w:ascii="Times New Roman" w:hAnsi="Times New Roman"/>
                <w:sz w:val="24"/>
              </w:rPr>
              <w:t>pharmacists</w:t>
            </w:r>
            <w:proofErr w:type="spellEnd"/>
          </w:p>
        </w:tc>
        <w:tc>
          <w:tcPr>
            <w:tcW w:w="141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(15.6)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(34.4)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(34.4)</w:t>
            </w:r>
          </w:p>
        </w:tc>
        <w:tc>
          <w:tcPr>
            <w:tcW w:w="1277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(3.1)</w:t>
            </w:r>
          </w:p>
        </w:tc>
        <w:tc>
          <w:tcPr>
            <w:tcW w:w="127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(6.3)</w:t>
            </w:r>
          </w:p>
        </w:tc>
        <w:tc>
          <w:tcPr>
            <w:tcW w:w="1130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(6.3)</w:t>
            </w:r>
          </w:p>
        </w:tc>
        <w:tc>
          <w:tcPr>
            <w:tcW w:w="856" w:type="dxa"/>
          </w:tcPr>
          <w:p w:rsidR="00B2782E" w:rsidRDefault="00B2782E" w:rsidP="00B2782E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</w:tbl>
    <w:p w:rsidR="001A40E5" w:rsidRDefault="001A40E5" w:rsidP="00ED204D">
      <w:pPr>
        <w:spacing w:after="0" w:line="240" w:lineRule="auto"/>
        <w:rPr>
          <w:lang w:val="en-US"/>
        </w:rPr>
      </w:pPr>
    </w:p>
    <w:p w:rsidR="00851828" w:rsidRPr="00851828" w:rsidRDefault="00851828" w:rsidP="00851828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8C3DD9">
        <w:rPr>
          <w:rFonts w:ascii="Times New Roman" w:hAnsi="Times New Roman"/>
          <w:sz w:val="24"/>
          <w:lang w:val="en-US"/>
        </w:rPr>
        <w:t xml:space="preserve">Community and hospital pharmacists </w:t>
      </w:r>
      <w:proofErr w:type="gramStart"/>
      <w:r w:rsidRPr="008C3DD9">
        <w:rPr>
          <w:rFonts w:ascii="Times New Roman" w:hAnsi="Times New Roman"/>
          <w:sz w:val="24"/>
          <w:lang w:val="en-US"/>
        </w:rPr>
        <w:t>were given</w:t>
      </w:r>
      <w:proofErr w:type="gramEnd"/>
      <w:r w:rsidRPr="008C3DD9">
        <w:rPr>
          <w:rFonts w:ascii="Times New Roman" w:hAnsi="Times New Roman"/>
          <w:sz w:val="24"/>
          <w:lang w:val="en-US"/>
        </w:rPr>
        <w:t xml:space="preserve"> a selection of</w:t>
      </w:r>
      <w:r>
        <w:rPr>
          <w:rFonts w:ascii="Times New Roman" w:hAnsi="Times New Roman"/>
          <w:sz w:val="24"/>
          <w:lang w:val="en-US"/>
        </w:rPr>
        <w:t xml:space="preserve"> sta</w:t>
      </w:r>
      <w:bookmarkStart w:id="0" w:name="_GoBack"/>
      <w:bookmarkEnd w:id="0"/>
      <w:r>
        <w:rPr>
          <w:rFonts w:ascii="Times New Roman" w:hAnsi="Times New Roman"/>
          <w:sz w:val="24"/>
          <w:lang w:val="en-US"/>
        </w:rPr>
        <w:t xml:space="preserve">tements. Consent </w:t>
      </w:r>
      <w:proofErr w:type="gramStart"/>
      <w:r>
        <w:rPr>
          <w:rFonts w:ascii="Times New Roman" w:hAnsi="Times New Roman"/>
          <w:sz w:val="24"/>
          <w:lang w:val="en-US"/>
        </w:rPr>
        <w:t>was rated</w:t>
      </w:r>
      <w:proofErr w:type="gramEnd"/>
      <w:r>
        <w:rPr>
          <w:rFonts w:ascii="Times New Roman" w:hAnsi="Times New Roman"/>
          <w:sz w:val="24"/>
          <w:lang w:val="en-US"/>
        </w:rPr>
        <w:t xml:space="preserve"> on a 5-point Likert-type scale from “fully agree” to “strongly disagree”.</w:t>
      </w:r>
    </w:p>
    <w:sectPr w:rsidR="00851828" w:rsidRPr="00851828" w:rsidSect="00B50E0B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5"/>
    <w:rsid w:val="001A40E5"/>
    <w:rsid w:val="0025644D"/>
    <w:rsid w:val="00392AF4"/>
    <w:rsid w:val="00761576"/>
    <w:rsid w:val="007B7FE0"/>
    <w:rsid w:val="007E465D"/>
    <w:rsid w:val="00802109"/>
    <w:rsid w:val="00851828"/>
    <w:rsid w:val="008C3DD9"/>
    <w:rsid w:val="009D18DF"/>
    <w:rsid w:val="00B1383C"/>
    <w:rsid w:val="00B2782E"/>
    <w:rsid w:val="00B50E0B"/>
    <w:rsid w:val="00B63275"/>
    <w:rsid w:val="00DA79E1"/>
    <w:rsid w:val="00DB5634"/>
    <w:rsid w:val="00DB65FF"/>
    <w:rsid w:val="00E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4ABF"/>
  <w15:chartTrackingRefBased/>
  <w15:docId w15:val="{E57CD032-EE4E-4713-BC9A-9FDA4C0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04D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5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Said, Dr. Andre</dc:creator>
  <cp:keywords/>
  <dc:description/>
  <cp:lastModifiedBy>Said, Dr. Andre</cp:lastModifiedBy>
  <cp:revision>13</cp:revision>
  <dcterms:created xsi:type="dcterms:W3CDTF">2020-05-14T13:40:00Z</dcterms:created>
  <dcterms:modified xsi:type="dcterms:W3CDTF">2020-09-11T07:59:00Z</dcterms:modified>
</cp:coreProperties>
</file>