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S2.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llness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isk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ultiple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ovariance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>nalysis [GVIF^(1/(2*Df))]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7"/>
        <w:gridCol w:w="1523"/>
        <w:gridCol w:w="1290"/>
        <w:gridCol w:w="2103"/>
        <w:gridCol w:w="1472"/>
        <w:gridCol w:w="1229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pct"/>
          <w:trHeight w:val="856" w:hRule="atLeast"/>
          <w:jc w:val="center"/>
        </w:trPr>
        <w:tc>
          <w:tcPr>
            <w:tcW w:w="616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Gender</w:t>
            </w:r>
          </w:p>
        </w:tc>
        <w:tc>
          <w:tcPr>
            <w:tcW w:w="765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linical severity at 1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 xml:space="preserve"> day</w:t>
            </w:r>
          </w:p>
        </w:tc>
        <w:tc>
          <w:tcPr>
            <w:tcW w:w="648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TCM</w:t>
            </w: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therapy</w:t>
            </w:r>
          </w:p>
        </w:tc>
        <w:tc>
          <w:tcPr>
            <w:tcW w:w="1056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 xml:space="preserve">espiratory support </w:t>
            </w: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mode</w:t>
            </w:r>
          </w:p>
        </w:tc>
        <w:tc>
          <w:tcPr>
            <w:tcW w:w="738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T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racheotomy</w:t>
            </w:r>
          </w:p>
        </w:tc>
        <w:tc>
          <w:tcPr>
            <w:tcW w:w="616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PaO2/FiO2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pct"/>
          <w:trHeight w:val="369" w:hRule="atLeast"/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Full-</w:t>
            </w:r>
            <w:r>
              <w:rPr>
                <w:rFonts w:hint="eastAsia"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model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.28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2.47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6.27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1.79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pct"/>
          <w:trHeight w:val="369" w:hRule="atLeast"/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Model A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.09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2.46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1.17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2.45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pct"/>
          <w:trHeight w:val="369" w:hRule="atLeast"/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Model B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.67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2.67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1.23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pct"/>
          <w:trHeight w:val="369" w:hRule="atLeast"/>
          <w:jc w:val="center"/>
        </w:trPr>
        <w:tc>
          <w:tcPr>
            <w:tcW w:w="61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  <w:t>Model C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.09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2.79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1.27</w:t>
            </w:r>
          </w:p>
        </w:tc>
        <w:tc>
          <w:tcPr>
            <w:tcW w:w="105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ind w:left="160" w:hanging="160" w:hangingChars="1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>full-Model: highest severity ~ as.factor(male) + clinical severity at 1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day + TCM therapy + respiratory support </w:t>
            </w:r>
            <w:r>
              <w:rPr>
                <w:rFonts w:hint="eastAsia" w:ascii="Arial" w:hAnsi="Arial" w:eastAsia="等线" w:cs="Arial"/>
                <w:color w:val="auto"/>
                <w:kern w:val="0"/>
                <w:sz w:val="16"/>
                <w:szCs w:val="16"/>
                <w:lang w:val="en-US" w:eastAsia="zh-CN"/>
              </w:rPr>
              <w:t>mode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+ tracheotomy + PaO2/FiO2- 1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>Model A: highest severity ~ as.factor(male) + clinical severity at 1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day + TCM therapy + respiratory support </w:t>
            </w:r>
            <w:r>
              <w:rPr>
                <w:rFonts w:hint="eastAsia" w:ascii="Arial" w:hAnsi="Arial" w:eastAsia="等线" w:cs="Arial"/>
                <w:color w:val="auto"/>
                <w:kern w:val="0"/>
                <w:sz w:val="16"/>
                <w:szCs w:val="16"/>
                <w:lang w:val="en-US" w:eastAsia="zh-CN"/>
              </w:rPr>
              <w:t>mode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–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>Model B: highest severity ~ as.factor(male) + clinical severity at 1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day + TCM therapy + tracheotomy –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>Model C: highest severity ~ as.factor(male) + clinical severity at 1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 xml:space="preserve"> day + TCM</w:t>
            </w:r>
            <w:r>
              <w:rPr>
                <w:rFonts w:hint="eastAsia" w:ascii="Arial" w:hAnsi="Arial" w:eastAsia="等线" w:cs="Arial"/>
                <w:color w:val="auto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Arial" w:hAnsi="Arial" w:eastAsia="等线" w:cs="Arial"/>
                <w:color w:val="auto"/>
                <w:kern w:val="0"/>
                <w:sz w:val="16"/>
                <w:szCs w:val="16"/>
              </w:rPr>
              <w:t>therapy + PaO2/FiO2 – 1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eastAsia" w:eastAsiaTheme="minor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MjcxNDMyMDezNDBS0lEKTi0uzszPAykwrgUA6jD8PSwAAAA="/>
    <w:docVar w:name="commondata" w:val="eyJoZGlkIjoiOTk2ODZmY2EzZTUzMTFiNzhjMDBhYTA0Zjk1YjVjM2MifQ=="/>
  </w:docVars>
  <w:rsids>
    <w:rsidRoot w:val="560D7963"/>
    <w:rsid w:val="0002016C"/>
    <w:rsid w:val="00047F4D"/>
    <w:rsid w:val="001F42A0"/>
    <w:rsid w:val="00222F63"/>
    <w:rsid w:val="002319DE"/>
    <w:rsid w:val="00272EC9"/>
    <w:rsid w:val="00444DB5"/>
    <w:rsid w:val="004E7DB9"/>
    <w:rsid w:val="004F0FDF"/>
    <w:rsid w:val="00510298"/>
    <w:rsid w:val="00640B80"/>
    <w:rsid w:val="00673471"/>
    <w:rsid w:val="00860A9A"/>
    <w:rsid w:val="00876ABB"/>
    <w:rsid w:val="008C6421"/>
    <w:rsid w:val="00913F81"/>
    <w:rsid w:val="00BE629E"/>
    <w:rsid w:val="00BF5EA1"/>
    <w:rsid w:val="00C61EA6"/>
    <w:rsid w:val="00CA0930"/>
    <w:rsid w:val="00CC5BD5"/>
    <w:rsid w:val="00CE4943"/>
    <w:rsid w:val="00E053CF"/>
    <w:rsid w:val="00E12F39"/>
    <w:rsid w:val="00EB086A"/>
    <w:rsid w:val="00F16641"/>
    <w:rsid w:val="00F56CCB"/>
    <w:rsid w:val="00F7086D"/>
    <w:rsid w:val="00FF01BB"/>
    <w:rsid w:val="01F54D25"/>
    <w:rsid w:val="01FA1C53"/>
    <w:rsid w:val="02B358F2"/>
    <w:rsid w:val="0B3B7059"/>
    <w:rsid w:val="0C223922"/>
    <w:rsid w:val="0D93406A"/>
    <w:rsid w:val="0DA63A8D"/>
    <w:rsid w:val="0E4D292A"/>
    <w:rsid w:val="0E6C73CA"/>
    <w:rsid w:val="0F114F36"/>
    <w:rsid w:val="10173DF5"/>
    <w:rsid w:val="10806817"/>
    <w:rsid w:val="14661DBB"/>
    <w:rsid w:val="146975C2"/>
    <w:rsid w:val="150F3CC6"/>
    <w:rsid w:val="169528F0"/>
    <w:rsid w:val="189866C8"/>
    <w:rsid w:val="19DC0076"/>
    <w:rsid w:val="19FF56DF"/>
    <w:rsid w:val="1B1F52F4"/>
    <w:rsid w:val="1C2C05DD"/>
    <w:rsid w:val="1C7F4787"/>
    <w:rsid w:val="1ECA6EAF"/>
    <w:rsid w:val="20A00935"/>
    <w:rsid w:val="236B72FA"/>
    <w:rsid w:val="25E8147D"/>
    <w:rsid w:val="27370D62"/>
    <w:rsid w:val="28CF3A40"/>
    <w:rsid w:val="2C510BDD"/>
    <w:rsid w:val="2F4A023A"/>
    <w:rsid w:val="310B3A83"/>
    <w:rsid w:val="368A1E97"/>
    <w:rsid w:val="376A249E"/>
    <w:rsid w:val="409F7D44"/>
    <w:rsid w:val="40CD4796"/>
    <w:rsid w:val="440A7BCA"/>
    <w:rsid w:val="44651978"/>
    <w:rsid w:val="45A41082"/>
    <w:rsid w:val="46E278B7"/>
    <w:rsid w:val="47D41223"/>
    <w:rsid w:val="48B466DB"/>
    <w:rsid w:val="499E41D3"/>
    <w:rsid w:val="4A8E17AE"/>
    <w:rsid w:val="4C0F4BC6"/>
    <w:rsid w:val="50000D01"/>
    <w:rsid w:val="50DB3A34"/>
    <w:rsid w:val="53755060"/>
    <w:rsid w:val="560D7963"/>
    <w:rsid w:val="566D7704"/>
    <w:rsid w:val="5AAC50E0"/>
    <w:rsid w:val="5C064A59"/>
    <w:rsid w:val="5C5D5635"/>
    <w:rsid w:val="5C665914"/>
    <w:rsid w:val="617F354E"/>
    <w:rsid w:val="62E226E4"/>
    <w:rsid w:val="653A2CD0"/>
    <w:rsid w:val="683C6568"/>
    <w:rsid w:val="6F685621"/>
    <w:rsid w:val="706D5C97"/>
    <w:rsid w:val="715F0E52"/>
    <w:rsid w:val="738E76EC"/>
    <w:rsid w:val="74FD05BA"/>
    <w:rsid w:val="7A556538"/>
    <w:rsid w:val="7AB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7"/>
    <w:unhideWhenUsed/>
    <w:qFormat/>
    <w:uiPriority w:val="9"/>
    <w:pPr>
      <w:widowControl/>
      <w:spacing w:after="200"/>
      <w:jc w:val="left"/>
    </w:pPr>
    <w:rPr>
      <w:kern w:val="0"/>
      <w:sz w:val="24"/>
      <w:szCs w:val="24"/>
      <w:lang w:eastAsia="en-US"/>
    </w:rPr>
  </w:style>
  <w:style w:type="paragraph" w:styleId="6">
    <w:name w:val="Title"/>
    <w:basedOn w:val="1"/>
    <w:next w:val="2"/>
    <w:link w:val="15"/>
    <w:qFormat/>
    <w:uiPriority w:val="0"/>
    <w:pPr>
      <w:keepNext/>
      <w:keepLines/>
      <w:widowControl/>
      <w:spacing w:before="480" w:after="240"/>
      <w:jc w:val="center"/>
    </w:pPr>
    <w:rPr>
      <w:rFonts w:asciiTheme="majorHAnsi" w:hAnsiTheme="majorHAnsi" w:eastAsiaTheme="majorEastAsia" w:cstheme="majorBidi"/>
      <w:b/>
      <w:bCs/>
      <w:color w:val="2C6FAC" w:themeColor="accent1" w:themeShade="B5"/>
      <w:kern w:val="0"/>
      <w:sz w:val="36"/>
      <w:szCs w:val="36"/>
      <w:lang w:eastAsia="en-US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5B9BD5" w:themeColor="accent1"/>
      <w14:textFill>
        <w14:solidFill>
          <w14:schemeClr w14:val="accent1"/>
        </w14:solidFill>
      </w14:textFill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gnd-iwgdh3b"/>
    <w:basedOn w:val="8"/>
    <w:qFormat/>
    <w:uiPriority w:val="0"/>
  </w:style>
  <w:style w:type="character" w:customStyle="1" w:styleId="15">
    <w:name w:val="标题 字符"/>
    <w:basedOn w:val="8"/>
    <w:link w:val="6"/>
    <w:qFormat/>
    <w:uiPriority w:val="0"/>
    <w:rPr>
      <w:rFonts w:asciiTheme="majorHAnsi" w:hAnsiTheme="majorHAnsi" w:eastAsiaTheme="majorEastAsia" w:cstheme="majorBidi"/>
      <w:b/>
      <w:bCs/>
      <w:color w:val="2C6FAC" w:themeColor="accent1" w:themeShade="B5"/>
      <w:sz w:val="36"/>
      <w:szCs w:val="36"/>
      <w:lang w:eastAsia="en-US"/>
    </w:rPr>
  </w:style>
  <w:style w:type="paragraph" w:customStyle="1" w:styleId="16">
    <w:name w:val="Author"/>
    <w:next w:val="2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customStyle="1" w:styleId="17">
    <w:name w:val="脚注文本 字符"/>
    <w:basedOn w:val="8"/>
    <w:link w:val="5"/>
    <w:qFormat/>
    <w:uiPriority w:val="9"/>
    <w:rPr>
      <w:sz w:val="24"/>
      <w:szCs w:val="24"/>
      <w:lang w:eastAsia="en-US"/>
    </w:rPr>
  </w:style>
  <w:style w:type="character" w:customStyle="1" w:styleId="18">
    <w:name w:val="正文文本 字符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802</Words>
  <Characters>4573</Characters>
  <Lines>38</Lines>
  <Paragraphs>10</Paragraphs>
  <TotalTime>0</TotalTime>
  <ScaleCrop>false</ScaleCrop>
  <LinksUpToDate>false</LinksUpToDate>
  <CharactersWithSpaces>5365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2023-07-18T06:59:00Z</dcterms:created>
  <dc:creator>alena</dc:creator>
  <cp:lastModifiedBy>Jeremy Zou</cp:lastModifiedBy>
  <dcterms:modified xsi:type="dcterms:W3CDTF">2024-02-07T04:19:53Z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213793A61F56455A9A97A098B9A0FE0D</vt:lpwstr>
  </property>
</Properties>
</file>