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59" w:rsidRPr="0063198F" w:rsidRDefault="009A6D59" w:rsidP="009A6D59">
      <w:pPr>
        <w:pStyle w:val="Heading1"/>
      </w:pPr>
      <w:proofErr w:type="gramStart"/>
      <w:r w:rsidRPr="0063198F">
        <w:rPr>
          <w:rStyle w:val="Heading1Char"/>
        </w:rPr>
        <w:t>Supplemental Table</w:t>
      </w:r>
      <w:r>
        <w:rPr>
          <w:rStyle w:val="Heading1Char"/>
        </w:rPr>
        <w:t xml:space="preserve"> 1</w:t>
      </w:r>
      <w:r w:rsidRPr="0063198F">
        <w:rPr>
          <w:rStyle w:val="Heading1Char"/>
        </w:rPr>
        <w:t>.</w:t>
      </w:r>
      <w:proofErr w:type="gramEnd"/>
    </w:p>
    <w:p w:rsidR="009A6D59" w:rsidRPr="006857EC" w:rsidRDefault="009A6D59" w:rsidP="009A6D59">
      <w:pPr>
        <w:rPr>
          <w:rFonts w:ascii="Times New Roman" w:hAnsi="Times New Roman" w:cs="Times New Roman"/>
          <w:sz w:val="24"/>
          <w:szCs w:val="24"/>
        </w:rPr>
      </w:pPr>
      <w:r w:rsidRPr="006857EC">
        <w:rPr>
          <w:rFonts w:ascii="Times New Roman" w:hAnsi="Times New Roman" w:cs="Times New Roman"/>
          <w:sz w:val="24"/>
          <w:szCs w:val="24"/>
        </w:rPr>
        <w:t>Change from baseline in most bothersome symptom of vaginal dryness by time point (ITT Population)</w:t>
      </w:r>
    </w:p>
    <w:p w:rsidR="009A6D59" w:rsidRPr="00DE74E7" w:rsidRDefault="009A6D59" w:rsidP="009A6D59">
      <w:pPr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2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747"/>
        <w:gridCol w:w="1459"/>
        <w:gridCol w:w="1747"/>
        <w:gridCol w:w="1459"/>
        <w:gridCol w:w="1747"/>
        <w:gridCol w:w="1046"/>
      </w:tblGrid>
      <w:tr w:rsidR="009A6D59" w:rsidRPr="006D38E6" w:rsidTr="00330D76">
        <w:trPr>
          <w:cantSplit/>
          <w:tblHeader/>
        </w:trPr>
        <w:tc>
          <w:tcPr>
            <w:tcW w:w="1747" w:type="dxa"/>
            <w:tcBorders>
              <w:top w:val="single" w:sz="4" w:space="0" w:color="000000"/>
              <w:left w:val="nil"/>
              <w:bottom w:val="single" w:sz="7" w:space="0" w:color="000000"/>
              <w:right w:val="nil"/>
            </w:tcBorders>
            <w:shd w:val="clear" w:color="auto" w:fill="FFFFFF"/>
            <w:vAlign w:val="bottom"/>
          </w:tcPr>
          <w:p w:rsidR="009A6D59" w:rsidRPr="006D38E6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IDX"/>
            <w:bookmarkEnd w:id="0"/>
            <w:r w:rsidRPr="006D38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Time point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7" w:space="0" w:color="000000"/>
              <w:right w:val="nil"/>
            </w:tcBorders>
            <w:shd w:val="clear" w:color="auto" w:fill="FFFFFF"/>
            <w:vAlign w:val="bottom"/>
          </w:tcPr>
          <w:p w:rsidR="009A6D59" w:rsidRPr="006D38E6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8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7" w:space="0" w:color="000000"/>
              <w:right w:val="nil"/>
            </w:tcBorders>
            <w:shd w:val="clear" w:color="auto" w:fill="FFFFFF"/>
            <w:vAlign w:val="bottom"/>
          </w:tcPr>
          <w:p w:rsidR="009A6D59" w:rsidRPr="006D38E6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D38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Ospemifene</w:t>
            </w:r>
            <w:proofErr w:type="spellEnd"/>
            <w:r w:rsidRPr="006D38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60 mg</w:t>
            </w:r>
            <w:r w:rsidRPr="006D38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n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D38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D38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313</w:t>
            </w:r>
            <w:r w:rsidRPr="006D38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n (%)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7" w:space="0" w:color="000000"/>
              <w:right w:val="nil"/>
            </w:tcBorders>
            <w:shd w:val="clear" w:color="auto" w:fill="FFFFFF"/>
            <w:vAlign w:val="bottom"/>
          </w:tcPr>
          <w:p w:rsidR="009A6D59" w:rsidRPr="006D38E6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8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Placebo</w:t>
            </w:r>
            <w:r w:rsidRPr="006D38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n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D38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D38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314</w:t>
            </w:r>
            <w:r w:rsidRPr="006D38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n (%)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7" w:space="0" w:color="000000"/>
              <w:right w:val="nil"/>
            </w:tcBorders>
            <w:shd w:val="clear" w:color="auto" w:fill="FFFFFF"/>
            <w:vAlign w:val="bottom"/>
          </w:tcPr>
          <w:p w:rsidR="009A6D59" w:rsidRPr="006D38E6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8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Odds Ratio</w:t>
            </w:r>
            <w:r w:rsidRPr="006D38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(95% CI)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7" w:space="0" w:color="000000"/>
              <w:right w:val="nil"/>
            </w:tcBorders>
            <w:shd w:val="clear" w:color="auto" w:fill="FFFFFF"/>
            <w:vAlign w:val="bottom"/>
          </w:tcPr>
          <w:p w:rsidR="009A6D59" w:rsidRPr="006D38E6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8E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P</w:t>
            </w:r>
            <w:r w:rsidRPr="006D38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-value</w:t>
            </w:r>
          </w:p>
        </w:tc>
      </w:tr>
      <w:tr w:rsidR="009A6D59" w:rsidRPr="0077703B" w:rsidTr="00330D76">
        <w:trPr>
          <w:cantSplit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aseline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D59" w:rsidRPr="0077703B" w:rsidTr="00330D76">
        <w:trPr>
          <w:cantSplit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Mild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D59" w:rsidRPr="0077703B" w:rsidTr="00330D76">
        <w:trPr>
          <w:cantSplit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(47.3)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(45.5)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D59" w:rsidRPr="0077703B" w:rsidTr="00330D76">
        <w:trPr>
          <w:cantSplit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(52.7)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 (54.5)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D59" w:rsidRPr="0077703B" w:rsidTr="00330D76">
        <w:trPr>
          <w:cantSplit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 (100.0)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 (100.0)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D59" w:rsidRPr="0077703B" w:rsidTr="00330D76">
        <w:trPr>
          <w:cantSplit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 (SD)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2.53 (0.50)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2.54 (0.50)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D59" w:rsidRPr="0077703B" w:rsidTr="00330D76">
        <w:trPr>
          <w:cantSplit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852BDE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 from baseline at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A11459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636461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F001C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F66014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77703B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D59" w:rsidRPr="0077703B" w:rsidTr="00330D76">
        <w:trPr>
          <w:cantSplit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ind w:left="21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Week 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(5.0)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(3.7)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D59" w:rsidRPr="0077703B" w:rsidTr="00330D76">
        <w:trPr>
          <w:cantSplit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(17.1)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(12.5)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D59" w:rsidRPr="0077703B" w:rsidTr="00330D76">
        <w:trPr>
          <w:cantSplit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(34.2)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(30.0)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D59" w:rsidRPr="0077703B" w:rsidTr="00330D76">
        <w:trPr>
          <w:cantSplit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(43.0)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(49.8)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D59" w:rsidRPr="0077703B" w:rsidTr="00330D76">
        <w:trPr>
          <w:cantSplit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(0.7)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(4.0)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D59" w:rsidRPr="0077703B" w:rsidTr="00330D76">
        <w:trPr>
          <w:cantSplit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 (100.0)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 (100.0)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 (1.27, 2.36)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</w:tr>
      <w:tr w:rsidR="009A6D59" w:rsidRPr="0077703B" w:rsidTr="00330D76">
        <w:trPr>
          <w:cantSplit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 (SD)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-0.83 (0.90)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-0.62 (0.89)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D59" w:rsidRPr="0077703B" w:rsidTr="00330D76">
        <w:trPr>
          <w:cantSplit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ind w:left="21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Week 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(10.3)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(6.7)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D59" w:rsidRPr="0077703B" w:rsidTr="00330D76">
        <w:trPr>
          <w:cantSplit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(23.1)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(15.1)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D59" w:rsidRPr="0077703B" w:rsidTr="00330D76">
        <w:trPr>
          <w:cantSplit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 (37.6)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 (36.1)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D59" w:rsidRPr="0077703B" w:rsidTr="00330D76">
        <w:trPr>
          <w:cantSplit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(28.3)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(39.3)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D59" w:rsidRPr="0077703B" w:rsidTr="00330D76">
        <w:trPr>
          <w:cantSplit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(0.7)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(2.8)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D59" w:rsidRPr="0077703B" w:rsidTr="00330D76">
        <w:trPr>
          <w:cantSplit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 (100.0)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 (100.0)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 (1.47, 2.74)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.0001</w:t>
            </w:r>
          </w:p>
        </w:tc>
      </w:tr>
      <w:tr w:rsidR="009A6D59" w:rsidRPr="0077703B" w:rsidTr="00330D76">
        <w:trPr>
          <w:cantSplit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 (SD)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-1.14 (0.97)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-0.84 (0.95)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D59" w:rsidRPr="0077703B" w:rsidTr="00330D76">
        <w:trPr>
          <w:cantSplit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ind w:left="21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Week 12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(14.1)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(5.3)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D59" w:rsidRPr="0077703B" w:rsidTr="00330D76">
        <w:trPr>
          <w:cantSplit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(26.4)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(22.4)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D59" w:rsidRPr="0077703B" w:rsidTr="00330D76">
        <w:trPr>
          <w:cantSplit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(33.9)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(33.5)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D59" w:rsidRPr="0077703B" w:rsidTr="00330D76">
        <w:trPr>
          <w:cantSplit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(25.3)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(35.2)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D59" w:rsidRPr="0077703B" w:rsidTr="00330D76">
        <w:trPr>
          <w:cantSplit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(0.4)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(3.6)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D59" w:rsidRPr="0077703B" w:rsidTr="00330D76">
        <w:trPr>
          <w:cantSplit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 (100.0)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 (100.0)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2.23 (1.62, 3.06)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.0001</w:t>
            </w:r>
          </w:p>
        </w:tc>
      </w:tr>
      <w:tr w:rsidR="009A6D59" w:rsidRPr="0077703B" w:rsidTr="00330D76">
        <w:trPr>
          <w:cantSplit/>
        </w:trPr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 (SD)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-1.29 (1.01)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DE7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-0.91 (0.96)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9A6D59" w:rsidRPr="00DE74E7" w:rsidRDefault="009A6D59" w:rsidP="00330D76">
            <w:pPr>
              <w:adjustRightInd w:val="0"/>
              <w:spacing w:before="29" w:after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8149B" w:rsidRPr="009A6D59" w:rsidRDefault="009A6D59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DE74E7">
        <w:rPr>
          <w:rFonts w:ascii="Times New Roman" w:hAnsi="Times New Roman" w:cs="Times New Roman"/>
          <w:color w:val="000000"/>
          <w:sz w:val="20"/>
          <w:szCs w:val="20"/>
        </w:rPr>
        <w:t>CI = confidence interval; SD = standard deviation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DE74E7">
        <w:rPr>
          <w:rFonts w:ascii="Times New Roman" w:hAnsi="Times New Roman" w:cs="Times New Roman"/>
          <w:color w:val="000000"/>
          <w:sz w:val="20"/>
          <w:szCs w:val="20"/>
        </w:rPr>
        <w:br/>
        <w:t>To calculate odds ratio, 95% CI and p-value, the generalized estimating equations (GEE) was used.</w:t>
      </w:r>
      <w:bookmarkStart w:id="1" w:name="_GoBack"/>
      <w:bookmarkEnd w:id="1"/>
    </w:p>
    <w:sectPr w:rsidR="0028149B" w:rsidRPr="009A6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59"/>
    <w:rsid w:val="0028149B"/>
    <w:rsid w:val="009A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5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A6D59"/>
    <w:pPr>
      <w:spacing w:after="0" w:line="48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D59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5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A6D59"/>
    <w:pPr>
      <w:spacing w:after="0" w:line="48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D59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Nace</dc:creator>
  <cp:lastModifiedBy>Cathy Nace</cp:lastModifiedBy>
  <cp:revision>1</cp:revision>
  <dcterms:created xsi:type="dcterms:W3CDTF">2018-11-14T18:24:00Z</dcterms:created>
  <dcterms:modified xsi:type="dcterms:W3CDTF">2018-11-14T18:25:00Z</dcterms:modified>
</cp:coreProperties>
</file>