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605A0" w14:textId="77777777" w:rsidR="00282FC1" w:rsidRPr="00B54F61" w:rsidRDefault="00282FC1" w:rsidP="00282FC1">
      <w:pPr>
        <w:rPr>
          <w:rFonts w:ascii="Times New Roman" w:hAnsi="Times New Roman" w:cs="Times New Roman"/>
          <w:b/>
          <w:bCs/>
        </w:rPr>
      </w:pPr>
      <w:r w:rsidRPr="00B54F61">
        <w:rPr>
          <w:rFonts w:ascii="Times New Roman" w:hAnsi="Times New Roman" w:cs="Times New Roman"/>
          <w:b/>
          <w:bCs/>
        </w:rPr>
        <w:t>Supplement</w:t>
      </w:r>
    </w:p>
    <w:p w14:paraId="3362A7BD" w14:textId="77777777" w:rsidR="00282FC1" w:rsidRPr="00B54F61" w:rsidRDefault="00282FC1" w:rsidP="00282FC1">
      <w:pPr>
        <w:spacing w:before="120" w:after="0" w:line="240" w:lineRule="auto"/>
        <w:rPr>
          <w:rFonts w:ascii="Times New Roman" w:hAnsi="Times New Roman" w:cs="Times New Roman"/>
        </w:rPr>
      </w:pPr>
      <w:r w:rsidRPr="00B54F61">
        <w:rPr>
          <w:rFonts w:ascii="Times New Roman" w:hAnsi="Times New Roman" w:cs="Times New Roman"/>
        </w:rPr>
        <w:t>Table S1. Percentage Fulfillments on NBP Visits Moderated by Distance to Clinic: Pre-Pandemic.</w:t>
      </w:r>
    </w:p>
    <w:p w14:paraId="6AC9D014" w14:textId="77777777" w:rsidR="00282FC1" w:rsidRPr="00B54F61" w:rsidRDefault="00282FC1" w:rsidP="00282FC1">
      <w:pPr>
        <w:spacing w:before="120"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9"/>
        <w:gridCol w:w="1836"/>
        <w:gridCol w:w="1530"/>
        <w:gridCol w:w="1530"/>
        <w:gridCol w:w="1192"/>
        <w:gridCol w:w="1222"/>
        <w:gridCol w:w="1267"/>
        <w:gridCol w:w="1267"/>
        <w:gridCol w:w="1241"/>
      </w:tblGrid>
      <w:tr w:rsidR="00282FC1" w:rsidRPr="00B54F61" w14:paraId="713AE70B" w14:textId="77777777" w:rsidTr="00FB7B36">
        <w:tc>
          <w:tcPr>
            <w:tcW w:w="1579" w:type="dxa"/>
            <w:vMerge w:val="restart"/>
            <w:tcBorders>
              <w:top w:val="single" w:sz="4" w:space="0" w:color="auto"/>
            </w:tcBorders>
          </w:tcPr>
          <w:p w14:paraId="5B4087F9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</w:tcPr>
          <w:p w14:paraId="55AD4D4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</w:tcBorders>
          </w:tcPr>
          <w:p w14:paraId="747A4CE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Moderator</w:t>
            </w:r>
          </w:p>
        </w:tc>
        <w:tc>
          <w:tcPr>
            <w:tcW w:w="6189" w:type="dxa"/>
            <w:gridSpan w:val="5"/>
            <w:tcBorders>
              <w:top w:val="single" w:sz="4" w:space="0" w:color="auto"/>
            </w:tcBorders>
          </w:tcPr>
          <w:p w14:paraId="12E4DE9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 xml:space="preserve">Percent of Encounters </w:t>
            </w:r>
            <w:proofErr w:type="gramStart"/>
            <w:r w:rsidRPr="00B54F61">
              <w:rPr>
                <w:rFonts w:ascii="Times New Roman" w:hAnsi="Times New Roman" w:cs="Times New Roman"/>
              </w:rPr>
              <w:t>With</w:t>
            </w:r>
            <w:proofErr w:type="gramEnd"/>
            <w:r w:rsidRPr="00B54F61">
              <w:rPr>
                <w:rFonts w:ascii="Times New Roman" w:hAnsi="Times New Roman" w:cs="Times New Roman"/>
              </w:rPr>
              <w:t xml:space="preserve"> An Ancillary Service Order Fulfillment</w:t>
            </w:r>
          </w:p>
        </w:tc>
      </w:tr>
      <w:tr w:rsidR="00282FC1" w:rsidRPr="00B54F61" w14:paraId="462686F3" w14:textId="77777777" w:rsidTr="00FB7B36">
        <w:tc>
          <w:tcPr>
            <w:tcW w:w="1579" w:type="dxa"/>
            <w:vMerge/>
          </w:tcPr>
          <w:p w14:paraId="7BBE7BB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559C285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  <w:vMerge/>
            <w:tcBorders>
              <w:bottom w:val="double" w:sz="4" w:space="0" w:color="auto"/>
            </w:tcBorders>
          </w:tcPr>
          <w:p w14:paraId="62C37E5F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double" w:sz="4" w:space="0" w:color="auto"/>
              <w:bottom w:val="double" w:sz="4" w:space="0" w:color="auto"/>
            </w:tcBorders>
          </w:tcPr>
          <w:p w14:paraId="00D3DF4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X-ray</w:t>
            </w:r>
          </w:p>
        </w:tc>
        <w:tc>
          <w:tcPr>
            <w:tcW w:w="1222" w:type="dxa"/>
            <w:tcBorders>
              <w:top w:val="double" w:sz="4" w:space="0" w:color="auto"/>
              <w:bottom w:val="double" w:sz="4" w:space="0" w:color="auto"/>
            </w:tcBorders>
          </w:tcPr>
          <w:p w14:paraId="5B29555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CTI/MRI</w:t>
            </w: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</w:tcPr>
          <w:p w14:paraId="5BBB234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Non-narcotic Analgesic</w:t>
            </w: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</w:tcPr>
          <w:p w14:paraId="35451CB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Narcotic Analgesic</w:t>
            </w:r>
          </w:p>
        </w:tc>
        <w:tc>
          <w:tcPr>
            <w:tcW w:w="1241" w:type="dxa"/>
            <w:tcBorders>
              <w:top w:val="double" w:sz="4" w:space="0" w:color="auto"/>
              <w:bottom w:val="double" w:sz="4" w:space="0" w:color="auto"/>
            </w:tcBorders>
          </w:tcPr>
          <w:p w14:paraId="376C05C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Skeletal Muscle Relaxant</w:t>
            </w:r>
          </w:p>
        </w:tc>
      </w:tr>
      <w:tr w:rsidR="00282FC1" w:rsidRPr="00B54F61" w14:paraId="54AA6F96" w14:textId="77777777" w:rsidTr="00FB7B36">
        <w:trPr>
          <w:trHeight w:val="87"/>
        </w:trPr>
        <w:tc>
          <w:tcPr>
            <w:tcW w:w="1579" w:type="dxa"/>
            <w:vMerge w:val="restart"/>
            <w:tcBorders>
              <w:top w:val="double" w:sz="4" w:space="0" w:color="auto"/>
            </w:tcBorders>
          </w:tcPr>
          <w:p w14:paraId="4F13E21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48D5163F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KPCO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</w:tcBorders>
          </w:tcPr>
          <w:p w14:paraId="31C347D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Distance to clinic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2BA75AC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Below median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4E53023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82.2%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618934C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72.4%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67BB6C1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79.8%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1C2FBE5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96.4%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6EA5408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88.0%</w:t>
            </w:r>
          </w:p>
        </w:tc>
      </w:tr>
      <w:tr w:rsidR="00282FC1" w:rsidRPr="00B54F61" w14:paraId="05A06DC8" w14:textId="77777777" w:rsidTr="00FB7B36">
        <w:tc>
          <w:tcPr>
            <w:tcW w:w="1579" w:type="dxa"/>
            <w:vMerge/>
          </w:tcPr>
          <w:p w14:paraId="2987ABD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54D7B1C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14:paraId="71CC810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D7FB46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Above median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3739983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80.0%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3791F91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70.8%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760D78D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83.1%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7DE0A9C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95.7%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2EDD94C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90.5%</w:t>
            </w:r>
          </w:p>
        </w:tc>
      </w:tr>
      <w:tr w:rsidR="00282FC1" w:rsidRPr="00B54F61" w14:paraId="6B1814DC" w14:textId="77777777" w:rsidTr="00FB7B36">
        <w:tc>
          <w:tcPr>
            <w:tcW w:w="1579" w:type="dxa"/>
            <w:vMerge/>
          </w:tcPr>
          <w:p w14:paraId="76A057F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005A7A9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bottom w:val="double" w:sz="4" w:space="0" w:color="auto"/>
            </w:tcBorders>
          </w:tcPr>
          <w:p w14:paraId="2A1CC13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14:paraId="2C2CA80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top w:val="single" w:sz="4" w:space="0" w:color="auto"/>
              <w:bottom w:val="double" w:sz="4" w:space="0" w:color="auto"/>
            </w:tcBorders>
          </w:tcPr>
          <w:p w14:paraId="48370F5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0.506</w:t>
            </w:r>
          </w:p>
        </w:tc>
        <w:tc>
          <w:tcPr>
            <w:tcW w:w="1222" w:type="dxa"/>
            <w:tcBorders>
              <w:top w:val="single" w:sz="4" w:space="0" w:color="auto"/>
              <w:bottom w:val="double" w:sz="4" w:space="0" w:color="auto"/>
            </w:tcBorders>
          </w:tcPr>
          <w:p w14:paraId="0354BE6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0.601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651811B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0.253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676C4CB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0.399</w:t>
            </w:r>
          </w:p>
        </w:tc>
        <w:tc>
          <w:tcPr>
            <w:tcW w:w="1241" w:type="dxa"/>
            <w:tcBorders>
              <w:top w:val="single" w:sz="4" w:space="0" w:color="auto"/>
              <w:bottom w:val="double" w:sz="4" w:space="0" w:color="auto"/>
            </w:tcBorders>
          </w:tcPr>
          <w:p w14:paraId="40C89C1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0.153</w:t>
            </w:r>
          </w:p>
        </w:tc>
      </w:tr>
      <w:tr w:rsidR="00282FC1" w:rsidRPr="00B54F61" w14:paraId="04537D01" w14:textId="77777777" w:rsidTr="00FB7B36">
        <w:trPr>
          <w:trHeight w:val="87"/>
        </w:trPr>
        <w:tc>
          <w:tcPr>
            <w:tcW w:w="1579" w:type="dxa"/>
            <w:vMerge/>
          </w:tcPr>
          <w:p w14:paraId="15E5303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14775DD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KPGA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</w:tcBorders>
          </w:tcPr>
          <w:p w14:paraId="42589D6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Distance to clinic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5C9A97F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Below median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31C5812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71.2%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00F8908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76.7%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5ACC8ED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60.0%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748F954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89.2%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435DE62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79.3%</w:t>
            </w:r>
          </w:p>
        </w:tc>
      </w:tr>
      <w:tr w:rsidR="00282FC1" w:rsidRPr="00B54F61" w14:paraId="198C4871" w14:textId="77777777" w:rsidTr="00FB7B36">
        <w:tc>
          <w:tcPr>
            <w:tcW w:w="1579" w:type="dxa"/>
            <w:vMerge/>
          </w:tcPr>
          <w:p w14:paraId="11EF352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20D5FB7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14:paraId="4C1C10B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BB92CB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Above median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39F46CB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55.5%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70FAE62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78.0%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645CE2F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69.4%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5A7C654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92.0%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7145B06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84.4%</w:t>
            </w:r>
          </w:p>
        </w:tc>
      </w:tr>
      <w:tr w:rsidR="00282FC1" w:rsidRPr="00B54F61" w14:paraId="26B2EDDD" w14:textId="77777777" w:rsidTr="00FB7B36">
        <w:tc>
          <w:tcPr>
            <w:tcW w:w="1579" w:type="dxa"/>
            <w:vMerge/>
          </w:tcPr>
          <w:p w14:paraId="35C3CA6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3337AEF9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bottom w:val="double" w:sz="4" w:space="0" w:color="auto"/>
            </w:tcBorders>
          </w:tcPr>
          <w:p w14:paraId="7A40681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14:paraId="13E607D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top w:val="single" w:sz="4" w:space="0" w:color="auto"/>
              <w:bottom w:val="double" w:sz="4" w:space="0" w:color="auto"/>
            </w:tcBorders>
          </w:tcPr>
          <w:p w14:paraId="7AC7495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0.045</w:t>
            </w:r>
          </w:p>
        </w:tc>
        <w:tc>
          <w:tcPr>
            <w:tcW w:w="1222" w:type="dxa"/>
            <w:tcBorders>
              <w:top w:val="single" w:sz="4" w:space="0" w:color="auto"/>
              <w:bottom w:val="double" w:sz="4" w:space="0" w:color="auto"/>
            </w:tcBorders>
          </w:tcPr>
          <w:p w14:paraId="4A54D1E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0.809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3305D30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0.060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017E79C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0.293</w:t>
            </w:r>
          </w:p>
        </w:tc>
        <w:tc>
          <w:tcPr>
            <w:tcW w:w="1241" w:type="dxa"/>
            <w:tcBorders>
              <w:top w:val="single" w:sz="4" w:space="0" w:color="auto"/>
              <w:bottom w:val="double" w:sz="4" w:space="0" w:color="auto"/>
            </w:tcBorders>
          </w:tcPr>
          <w:p w14:paraId="6C12C23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0.160</w:t>
            </w:r>
          </w:p>
        </w:tc>
      </w:tr>
      <w:tr w:rsidR="00282FC1" w:rsidRPr="00B54F61" w14:paraId="54796AC9" w14:textId="77777777" w:rsidTr="00FB7B36">
        <w:trPr>
          <w:trHeight w:val="87"/>
        </w:trPr>
        <w:tc>
          <w:tcPr>
            <w:tcW w:w="1579" w:type="dxa"/>
            <w:vMerge/>
          </w:tcPr>
          <w:p w14:paraId="395C09C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1AF016F9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KPMAS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</w:tcBorders>
          </w:tcPr>
          <w:p w14:paraId="07AE15B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Distance to clinic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3C83DD5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Below median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29CFB7A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74.9%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20C5B2C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74.9%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5B69253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83.9%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6BC6429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93.4%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2FF4915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84.4%</w:t>
            </w:r>
          </w:p>
        </w:tc>
      </w:tr>
      <w:tr w:rsidR="00282FC1" w:rsidRPr="00B54F61" w14:paraId="5FE211BD" w14:textId="77777777" w:rsidTr="00FB7B36">
        <w:tc>
          <w:tcPr>
            <w:tcW w:w="1579" w:type="dxa"/>
            <w:vMerge/>
          </w:tcPr>
          <w:p w14:paraId="51027E3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67B175C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14:paraId="1E000CB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2F39B0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Above median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568EFBE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75.4%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4663057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72.9%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5FD5A5A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80.6%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2242034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92.6%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59850A1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82.0%</w:t>
            </w:r>
          </w:p>
        </w:tc>
      </w:tr>
      <w:tr w:rsidR="00282FC1" w:rsidRPr="00B54F61" w14:paraId="2A350666" w14:textId="77777777" w:rsidTr="00FB7B36">
        <w:tc>
          <w:tcPr>
            <w:tcW w:w="1579" w:type="dxa"/>
            <w:vMerge/>
          </w:tcPr>
          <w:p w14:paraId="7ECF6EA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76D3F0B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bottom w:val="double" w:sz="4" w:space="0" w:color="auto"/>
            </w:tcBorders>
          </w:tcPr>
          <w:p w14:paraId="3BC5F78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14:paraId="34B6545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top w:val="single" w:sz="4" w:space="0" w:color="auto"/>
              <w:bottom w:val="double" w:sz="4" w:space="0" w:color="auto"/>
            </w:tcBorders>
          </w:tcPr>
          <w:p w14:paraId="51CEFE2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0.876</w:t>
            </w:r>
          </w:p>
        </w:tc>
        <w:tc>
          <w:tcPr>
            <w:tcW w:w="1222" w:type="dxa"/>
            <w:tcBorders>
              <w:top w:val="single" w:sz="4" w:space="0" w:color="auto"/>
              <w:bottom w:val="double" w:sz="4" w:space="0" w:color="auto"/>
            </w:tcBorders>
          </w:tcPr>
          <w:p w14:paraId="0CF7EE0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0.497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1E72C18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0.040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3376589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0.530</w:t>
            </w:r>
          </w:p>
        </w:tc>
        <w:tc>
          <w:tcPr>
            <w:tcW w:w="1241" w:type="dxa"/>
            <w:tcBorders>
              <w:top w:val="single" w:sz="4" w:space="0" w:color="auto"/>
              <w:bottom w:val="double" w:sz="4" w:space="0" w:color="auto"/>
            </w:tcBorders>
          </w:tcPr>
          <w:p w14:paraId="5E3173D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0.094</w:t>
            </w:r>
          </w:p>
        </w:tc>
      </w:tr>
      <w:tr w:rsidR="00282FC1" w:rsidRPr="00B54F61" w14:paraId="4DB800D6" w14:textId="77777777" w:rsidTr="00FB7B36">
        <w:tc>
          <w:tcPr>
            <w:tcW w:w="1579" w:type="dxa"/>
            <w:vMerge w:val="restart"/>
            <w:tcBorders>
              <w:top w:val="double" w:sz="4" w:space="0" w:color="auto"/>
            </w:tcBorders>
          </w:tcPr>
          <w:p w14:paraId="4F4338F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In-person</w:t>
            </w: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60EE3C1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KPCO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</w:tcBorders>
          </w:tcPr>
          <w:p w14:paraId="2E852E8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Distance to Clinic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4657C76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Below median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30891DF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94.2%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174EA5D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67.6%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3F3D8D5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72.1%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376400B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94.8%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127C82F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93.6%</w:t>
            </w:r>
          </w:p>
        </w:tc>
      </w:tr>
      <w:tr w:rsidR="00282FC1" w:rsidRPr="00B54F61" w14:paraId="7C1A6925" w14:textId="77777777" w:rsidTr="00FB7B36">
        <w:tc>
          <w:tcPr>
            <w:tcW w:w="1579" w:type="dxa"/>
            <w:vMerge/>
          </w:tcPr>
          <w:p w14:paraId="2704EEC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034A1F3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14:paraId="4D9D4F29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6F2B63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Above median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4845DA3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94.0%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3AD12F3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68.1%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060D5CE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71.3%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49B0B59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94.6%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1B3284B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93.4%</w:t>
            </w:r>
          </w:p>
        </w:tc>
      </w:tr>
      <w:tr w:rsidR="00282FC1" w:rsidRPr="00B54F61" w14:paraId="2A569F49" w14:textId="77777777" w:rsidTr="00FB7B36">
        <w:tc>
          <w:tcPr>
            <w:tcW w:w="1579" w:type="dxa"/>
            <w:vMerge/>
          </w:tcPr>
          <w:p w14:paraId="1C40BCA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7A9166F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14:paraId="37291DC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F69214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14:paraId="3F2F936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0.515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1F3625F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0.522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7B5A546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0.142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5364188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0.433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420DE6A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0.392</w:t>
            </w:r>
          </w:p>
        </w:tc>
      </w:tr>
      <w:tr w:rsidR="00282FC1" w:rsidRPr="00B54F61" w14:paraId="7FC51AE5" w14:textId="77777777" w:rsidTr="00FB7B36">
        <w:tc>
          <w:tcPr>
            <w:tcW w:w="1579" w:type="dxa"/>
            <w:vMerge/>
          </w:tcPr>
          <w:p w14:paraId="58298EB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4D5491C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KPGA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</w:tcBorders>
          </w:tcPr>
          <w:p w14:paraId="4068E82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Distance to Clinic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139E820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Below median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42EFDF7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90.6%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075C177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68.3%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72FE190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66.5%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1912529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85.5%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6EF673C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86.3%</w:t>
            </w:r>
          </w:p>
        </w:tc>
      </w:tr>
      <w:tr w:rsidR="00282FC1" w:rsidRPr="00B54F61" w14:paraId="6429AB8D" w14:textId="77777777" w:rsidTr="00FB7B36">
        <w:tc>
          <w:tcPr>
            <w:tcW w:w="1579" w:type="dxa"/>
            <w:vMerge/>
          </w:tcPr>
          <w:p w14:paraId="47A5AF9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3A4EED9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14:paraId="00FD34E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CE3A8F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Above median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14D4ADF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90.4%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3E21E91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67.7%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35F7836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65.8%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73784A5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84.1%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68C8386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86.4%</w:t>
            </w:r>
          </w:p>
        </w:tc>
      </w:tr>
      <w:tr w:rsidR="00282FC1" w:rsidRPr="00B54F61" w14:paraId="6B86B97E" w14:textId="77777777" w:rsidTr="00FB7B36">
        <w:tc>
          <w:tcPr>
            <w:tcW w:w="1579" w:type="dxa"/>
            <w:vMerge/>
          </w:tcPr>
          <w:p w14:paraId="2DA7270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0090F31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bottom w:val="double" w:sz="4" w:space="0" w:color="auto"/>
            </w:tcBorders>
          </w:tcPr>
          <w:p w14:paraId="53CB628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14:paraId="3C8F70F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top w:val="single" w:sz="4" w:space="0" w:color="auto"/>
              <w:bottom w:val="double" w:sz="4" w:space="0" w:color="auto"/>
            </w:tcBorders>
          </w:tcPr>
          <w:p w14:paraId="65EE9C0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0.756</w:t>
            </w:r>
          </w:p>
        </w:tc>
        <w:tc>
          <w:tcPr>
            <w:tcW w:w="1222" w:type="dxa"/>
            <w:tcBorders>
              <w:top w:val="single" w:sz="4" w:space="0" w:color="auto"/>
              <w:bottom w:val="double" w:sz="4" w:space="0" w:color="auto"/>
            </w:tcBorders>
          </w:tcPr>
          <w:p w14:paraId="0DE5D8D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0.551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45BCB7C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0.085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73E40B7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241" w:type="dxa"/>
            <w:tcBorders>
              <w:top w:val="single" w:sz="4" w:space="0" w:color="auto"/>
              <w:bottom w:val="double" w:sz="4" w:space="0" w:color="auto"/>
            </w:tcBorders>
          </w:tcPr>
          <w:p w14:paraId="0E97AAF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0.774</w:t>
            </w:r>
          </w:p>
        </w:tc>
      </w:tr>
      <w:tr w:rsidR="00282FC1" w:rsidRPr="00B54F61" w14:paraId="276FBA1F" w14:textId="77777777" w:rsidTr="00FB7B36">
        <w:tc>
          <w:tcPr>
            <w:tcW w:w="1579" w:type="dxa"/>
            <w:vMerge/>
          </w:tcPr>
          <w:p w14:paraId="2A8708F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196FBEA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KPMAS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</w:tcBorders>
          </w:tcPr>
          <w:p w14:paraId="6EF2CF9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Distance to Clinic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7413689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Below median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279F54E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90.2%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2687D2E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80.2%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43B2538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76.5%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2B3B9F6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84.7%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295E730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92.4%</w:t>
            </w:r>
          </w:p>
        </w:tc>
      </w:tr>
      <w:tr w:rsidR="00282FC1" w:rsidRPr="00B54F61" w14:paraId="134E8914" w14:textId="77777777" w:rsidTr="00FB7B36">
        <w:tc>
          <w:tcPr>
            <w:tcW w:w="1579" w:type="dxa"/>
            <w:vMerge/>
          </w:tcPr>
          <w:p w14:paraId="0444044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40655A3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14:paraId="0B4370F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5524E7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Above median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3197DED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90.7%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2A4C311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79.6%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4803795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75.7%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485418B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85.6%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5D43F65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92.2%</w:t>
            </w:r>
          </w:p>
        </w:tc>
      </w:tr>
      <w:tr w:rsidR="00282FC1" w:rsidRPr="00B54F61" w14:paraId="4A816861" w14:textId="77777777" w:rsidTr="00FB7B36">
        <w:tc>
          <w:tcPr>
            <w:tcW w:w="1579" w:type="dxa"/>
            <w:vMerge/>
          </w:tcPr>
          <w:p w14:paraId="46ED887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219888D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bottom w:val="double" w:sz="4" w:space="0" w:color="auto"/>
            </w:tcBorders>
          </w:tcPr>
          <w:p w14:paraId="73C714A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14:paraId="3770DF8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top w:val="single" w:sz="4" w:space="0" w:color="auto"/>
              <w:bottom w:val="double" w:sz="4" w:space="0" w:color="auto"/>
            </w:tcBorders>
          </w:tcPr>
          <w:p w14:paraId="003C1E2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0.031</w:t>
            </w:r>
          </w:p>
        </w:tc>
        <w:tc>
          <w:tcPr>
            <w:tcW w:w="1222" w:type="dxa"/>
            <w:tcBorders>
              <w:top w:val="single" w:sz="4" w:space="0" w:color="auto"/>
              <w:bottom w:val="double" w:sz="4" w:space="0" w:color="auto"/>
            </w:tcBorders>
          </w:tcPr>
          <w:p w14:paraId="1D5E7FE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0.383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4D5DE62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2652A26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0.033</w:t>
            </w:r>
          </w:p>
        </w:tc>
        <w:tc>
          <w:tcPr>
            <w:tcW w:w="1241" w:type="dxa"/>
            <w:tcBorders>
              <w:top w:val="single" w:sz="4" w:space="0" w:color="auto"/>
              <w:bottom w:val="double" w:sz="4" w:space="0" w:color="auto"/>
            </w:tcBorders>
          </w:tcPr>
          <w:p w14:paraId="4B2E4E5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0.221</w:t>
            </w:r>
          </w:p>
        </w:tc>
      </w:tr>
    </w:tbl>
    <w:p w14:paraId="618E3138" w14:textId="77777777" w:rsidR="00282FC1" w:rsidRPr="00B54F61" w:rsidRDefault="00282FC1" w:rsidP="00282FC1">
      <w:pPr>
        <w:rPr>
          <w:rFonts w:ascii="Times New Roman" w:hAnsi="Times New Roman" w:cs="Times New Roman"/>
        </w:rPr>
        <w:sectPr w:rsidR="00282FC1" w:rsidRPr="00B54F61" w:rsidSect="00133E30"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27032556" w14:textId="77777777" w:rsidR="00282FC1" w:rsidRPr="00B54F61" w:rsidRDefault="00282FC1" w:rsidP="00282FC1">
      <w:pPr>
        <w:rPr>
          <w:rFonts w:ascii="Times New Roman" w:hAnsi="Times New Roman" w:cs="Times New Roman"/>
        </w:rPr>
      </w:pPr>
    </w:p>
    <w:p w14:paraId="3EBC0E9D" w14:textId="77777777" w:rsidR="00282FC1" w:rsidRPr="00B54F61" w:rsidRDefault="00282FC1" w:rsidP="00282FC1">
      <w:pPr>
        <w:spacing w:before="120" w:after="0" w:line="240" w:lineRule="auto"/>
        <w:rPr>
          <w:rFonts w:ascii="Times New Roman" w:hAnsi="Times New Roman" w:cs="Times New Roman"/>
        </w:rPr>
      </w:pPr>
      <w:r w:rsidRPr="00B54F61">
        <w:rPr>
          <w:rFonts w:ascii="Times New Roman" w:hAnsi="Times New Roman" w:cs="Times New Roman"/>
        </w:rPr>
        <w:t>Table S2.  Percentage Fulfillments on NBP Visits Moderated by HDHP: Pre-Pandemic.</w:t>
      </w:r>
    </w:p>
    <w:p w14:paraId="4F89639E" w14:textId="77777777" w:rsidR="00282FC1" w:rsidRPr="00B54F61" w:rsidRDefault="00282FC1" w:rsidP="00282FC1">
      <w:pPr>
        <w:spacing w:before="120"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9"/>
        <w:gridCol w:w="1836"/>
        <w:gridCol w:w="1710"/>
        <w:gridCol w:w="1471"/>
        <w:gridCol w:w="1192"/>
        <w:gridCol w:w="1222"/>
        <w:gridCol w:w="1267"/>
        <w:gridCol w:w="1267"/>
        <w:gridCol w:w="1241"/>
      </w:tblGrid>
      <w:tr w:rsidR="00282FC1" w:rsidRPr="00B54F61" w14:paraId="70825792" w14:textId="77777777" w:rsidTr="00FB7B36">
        <w:tc>
          <w:tcPr>
            <w:tcW w:w="1579" w:type="dxa"/>
            <w:vMerge w:val="restart"/>
            <w:tcBorders>
              <w:top w:val="single" w:sz="4" w:space="0" w:color="auto"/>
            </w:tcBorders>
          </w:tcPr>
          <w:p w14:paraId="64BF824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</w:tcPr>
          <w:p w14:paraId="21F5F4D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3181" w:type="dxa"/>
            <w:gridSpan w:val="2"/>
            <w:vMerge w:val="restart"/>
            <w:tcBorders>
              <w:top w:val="single" w:sz="4" w:space="0" w:color="auto"/>
            </w:tcBorders>
          </w:tcPr>
          <w:p w14:paraId="73BF09D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Moderator</w:t>
            </w:r>
          </w:p>
        </w:tc>
        <w:tc>
          <w:tcPr>
            <w:tcW w:w="6189" w:type="dxa"/>
            <w:gridSpan w:val="5"/>
            <w:tcBorders>
              <w:top w:val="single" w:sz="4" w:space="0" w:color="auto"/>
            </w:tcBorders>
          </w:tcPr>
          <w:p w14:paraId="02EA45B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 xml:space="preserve">Percent of Encounters </w:t>
            </w:r>
            <w:proofErr w:type="gramStart"/>
            <w:r w:rsidRPr="00B54F61">
              <w:rPr>
                <w:rFonts w:ascii="Times New Roman" w:hAnsi="Times New Roman" w:cs="Times New Roman"/>
              </w:rPr>
              <w:t>With</w:t>
            </w:r>
            <w:proofErr w:type="gramEnd"/>
            <w:r w:rsidRPr="00B54F61">
              <w:rPr>
                <w:rFonts w:ascii="Times New Roman" w:hAnsi="Times New Roman" w:cs="Times New Roman"/>
              </w:rPr>
              <w:t xml:space="preserve"> An Ancillary Service Order Fulfillment</w:t>
            </w:r>
          </w:p>
        </w:tc>
      </w:tr>
      <w:tr w:rsidR="00282FC1" w:rsidRPr="00B54F61" w14:paraId="33167E93" w14:textId="77777777" w:rsidTr="00FB7B36">
        <w:tc>
          <w:tcPr>
            <w:tcW w:w="1579" w:type="dxa"/>
            <w:vMerge/>
          </w:tcPr>
          <w:p w14:paraId="53667C2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1DB65F6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gridSpan w:val="2"/>
            <w:vMerge/>
            <w:tcBorders>
              <w:bottom w:val="double" w:sz="4" w:space="0" w:color="auto"/>
            </w:tcBorders>
          </w:tcPr>
          <w:p w14:paraId="7876CDD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double" w:sz="4" w:space="0" w:color="auto"/>
              <w:bottom w:val="double" w:sz="4" w:space="0" w:color="auto"/>
            </w:tcBorders>
          </w:tcPr>
          <w:p w14:paraId="00C32EF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X-ray</w:t>
            </w:r>
          </w:p>
        </w:tc>
        <w:tc>
          <w:tcPr>
            <w:tcW w:w="1222" w:type="dxa"/>
            <w:tcBorders>
              <w:top w:val="double" w:sz="4" w:space="0" w:color="auto"/>
              <w:bottom w:val="double" w:sz="4" w:space="0" w:color="auto"/>
            </w:tcBorders>
          </w:tcPr>
          <w:p w14:paraId="5AEC567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CTI/MRI</w:t>
            </w: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</w:tcPr>
          <w:p w14:paraId="37BE3D0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Non-narcotic Analgesic</w:t>
            </w: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</w:tcPr>
          <w:p w14:paraId="1837BEB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Narcotic Analgesic</w:t>
            </w:r>
          </w:p>
        </w:tc>
        <w:tc>
          <w:tcPr>
            <w:tcW w:w="1241" w:type="dxa"/>
            <w:tcBorders>
              <w:top w:val="double" w:sz="4" w:space="0" w:color="auto"/>
              <w:bottom w:val="double" w:sz="4" w:space="0" w:color="auto"/>
            </w:tcBorders>
          </w:tcPr>
          <w:p w14:paraId="2D9B1F8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Skeletal Muscle Relaxant</w:t>
            </w:r>
          </w:p>
        </w:tc>
      </w:tr>
      <w:tr w:rsidR="00282FC1" w:rsidRPr="00B54F61" w14:paraId="1E480131" w14:textId="77777777" w:rsidTr="00FB7B36">
        <w:trPr>
          <w:trHeight w:val="87"/>
        </w:trPr>
        <w:tc>
          <w:tcPr>
            <w:tcW w:w="1579" w:type="dxa"/>
            <w:vMerge w:val="restart"/>
            <w:tcBorders>
              <w:top w:val="double" w:sz="4" w:space="0" w:color="auto"/>
            </w:tcBorders>
          </w:tcPr>
          <w:p w14:paraId="0102AE2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5EDF3B4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KPCO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</w:tcBorders>
          </w:tcPr>
          <w:p w14:paraId="34F2B07F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Deductible insurance plan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14:paraId="5D69CDE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3F0DFC7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81.4%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169BA61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72.4%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6C3EBA8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79.8%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3D86E3E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96.2%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7AE0D49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88.7%</w:t>
            </w:r>
          </w:p>
        </w:tc>
      </w:tr>
      <w:tr w:rsidR="00282FC1" w:rsidRPr="00B54F61" w14:paraId="135ADA8F" w14:textId="77777777" w:rsidTr="00FB7B36">
        <w:tc>
          <w:tcPr>
            <w:tcW w:w="1579" w:type="dxa"/>
            <w:vMerge/>
          </w:tcPr>
          <w:p w14:paraId="4B627CF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1C6099C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14:paraId="40F8017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14:paraId="055C34F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</w:tcPr>
          <w:p w14:paraId="3D68338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80.6%</w:t>
            </w:r>
          </w:p>
        </w:tc>
        <w:tc>
          <w:tcPr>
            <w:tcW w:w="1222" w:type="dxa"/>
          </w:tcPr>
          <w:p w14:paraId="618CC4E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70.4%</w:t>
            </w:r>
          </w:p>
        </w:tc>
        <w:tc>
          <w:tcPr>
            <w:tcW w:w="1267" w:type="dxa"/>
          </w:tcPr>
          <w:p w14:paraId="706B11C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83.0%</w:t>
            </w:r>
          </w:p>
        </w:tc>
        <w:tc>
          <w:tcPr>
            <w:tcW w:w="1267" w:type="dxa"/>
          </w:tcPr>
          <w:p w14:paraId="5697130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95.9%</w:t>
            </w:r>
          </w:p>
        </w:tc>
        <w:tc>
          <w:tcPr>
            <w:tcW w:w="1241" w:type="dxa"/>
          </w:tcPr>
          <w:p w14:paraId="7CC1014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89.9%</w:t>
            </w:r>
          </w:p>
        </w:tc>
      </w:tr>
      <w:tr w:rsidR="00282FC1" w:rsidRPr="00B54F61" w14:paraId="02A8B9D2" w14:textId="77777777" w:rsidTr="00FB7B36">
        <w:tc>
          <w:tcPr>
            <w:tcW w:w="1579" w:type="dxa"/>
            <w:vMerge/>
          </w:tcPr>
          <w:p w14:paraId="1F7F6AC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763125E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</w:tcBorders>
          </w:tcPr>
          <w:p w14:paraId="5688945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bottom w:val="double" w:sz="4" w:space="0" w:color="auto"/>
            </w:tcBorders>
          </w:tcPr>
          <w:p w14:paraId="50AFC41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bottom w:val="double" w:sz="4" w:space="0" w:color="auto"/>
            </w:tcBorders>
          </w:tcPr>
          <w:p w14:paraId="0201A0B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0.816</w:t>
            </w:r>
          </w:p>
        </w:tc>
        <w:tc>
          <w:tcPr>
            <w:tcW w:w="1222" w:type="dxa"/>
            <w:tcBorders>
              <w:bottom w:val="double" w:sz="4" w:space="0" w:color="auto"/>
            </w:tcBorders>
          </w:tcPr>
          <w:p w14:paraId="137E319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0.504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6B423E4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0.278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675C56B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0.771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14:paraId="5C78001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0.480</w:t>
            </w:r>
          </w:p>
        </w:tc>
      </w:tr>
      <w:tr w:rsidR="00282FC1" w:rsidRPr="00B54F61" w14:paraId="1678DC82" w14:textId="77777777" w:rsidTr="00FB7B36">
        <w:tc>
          <w:tcPr>
            <w:tcW w:w="1579" w:type="dxa"/>
            <w:vMerge/>
          </w:tcPr>
          <w:p w14:paraId="1DED4EA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33EE702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KPGA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</w:tcBorders>
          </w:tcPr>
          <w:p w14:paraId="5D52383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Deductible insurance plan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14:paraId="3643E6A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65F48FD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65.2%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723F695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81.8%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05B95C4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66.7%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33165E8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91.4%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7C34F3C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86.8%</w:t>
            </w:r>
          </w:p>
        </w:tc>
      </w:tr>
      <w:tr w:rsidR="00282FC1" w:rsidRPr="00B54F61" w14:paraId="7C6E3DF9" w14:textId="77777777" w:rsidTr="00FB7B36">
        <w:tc>
          <w:tcPr>
            <w:tcW w:w="1579" w:type="dxa"/>
            <w:vMerge/>
          </w:tcPr>
          <w:p w14:paraId="35B0182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3F9B817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14:paraId="4BC257E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14:paraId="79B3BA3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</w:tcPr>
          <w:p w14:paraId="7EFBED1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67.9%</w:t>
            </w:r>
          </w:p>
        </w:tc>
        <w:tc>
          <w:tcPr>
            <w:tcW w:w="1222" w:type="dxa"/>
          </w:tcPr>
          <w:p w14:paraId="21C3FAE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75.8%</w:t>
            </w:r>
          </w:p>
        </w:tc>
        <w:tc>
          <w:tcPr>
            <w:tcW w:w="1267" w:type="dxa"/>
          </w:tcPr>
          <w:p w14:paraId="767D3E8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62.9%</w:t>
            </w:r>
          </w:p>
        </w:tc>
        <w:tc>
          <w:tcPr>
            <w:tcW w:w="1267" w:type="dxa"/>
          </w:tcPr>
          <w:p w14:paraId="3DD43C8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89.9%</w:t>
            </w:r>
          </w:p>
        </w:tc>
        <w:tc>
          <w:tcPr>
            <w:tcW w:w="1241" w:type="dxa"/>
          </w:tcPr>
          <w:p w14:paraId="1223A49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79.0%</w:t>
            </w:r>
          </w:p>
        </w:tc>
      </w:tr>
      <w:tr w:rsidR="00282FC1" w:rsidRPr="00B54F61" w14:paraId="0D579085" w14:textId="77777777" w:rsidTr="00FB7B36">
        <w:tc>
          <w:tcPr>
            <w:tcW w:w="1579" w:type="dxa"/>
            <w:vMerge/>
          </w:tcPr>
          <w:p w14:paraId="2C4C62B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097481B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</w:tcBorders>
          </w:tcPr>
          <w:p w14:paraId="55A124E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bottom w:val="double" w:sz="4" w:space="0" w:color="auto"/>
            </w:tcBorders>
          </w:tcPr>
          <w:p w14:paraId="22112FBF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bottom w:val="double" w:sz="4" w:space="0" w:color="auto"/>
            </w:tcBorders>
          </w:tcPr>
          <w:p w14:paraId="086181F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0.738</w:t>
            </w:r>
          </w:p>
        </w:tc>
        <w:tc>
          <w:tcPr>
            <w:tcW w:w="1222" w:type="dxa"/>
            <w:tcBorders>
              <w:bottom w:val="double" w:sz="4" w:space="0" w:color="auto"/>
            </w:tcBorders>
          </w:tcPr>
          <w:p w14:paraId="1FC3907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0.269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2C89CD6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0.471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3D995CF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0.608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14:paraId="3F8FDE7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0.039</w:t>
            </w:r>
          </w:p>
        </w:tc>
      </w:tr>
      <w:tr w:rsidR="00282FC1" w:rsidRPr="00B54F61" w14:paraId="1DFF6DBE" w14:textId="77777777" w:rsidTr="00FB7B36">
        <w:trPr>
          <w:trHeight w:val="87"/>
        </w:trPr>
        <w:tc>
          <w:tcPr>
            <w:tcW w:w="1579" w:type="dxa"/>
            <w:vMerge/>
          </w:tcPr>
          <w:p w14:paraId="735004BF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5FD309B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KPMAS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</w:tcBorders>
          </w:tcPr>
          <w:p w14:paraId="3E27EAA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Deductible insurance plan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14:paraId="1C62AFB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10FCA4A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75.8%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4746517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73.9%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6FB0538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82.2%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5A80D08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93.3%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1ACBF84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82.8%</w:t>
            </w:r>
          </w:p>
        </w:tc>
      </w:tr>
      <w:tr w:rsidR="00282FC1" w:rsidRPr="00B54F61" w14:paraId="3CD1F8D8" w14:textId="77777777" w:rsidTr="00FB7B36">
        <w:tc>
          <w:tcPr>
            <w:tcW w:w="1579" w:type="dxa"/>
            <w:vMerge/>
          </w:tcPr>
          <w:p w14:paraId="6B21D83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0C7130D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14:paraId="6D6B870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14:paraId="512869C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</w:tcPr>
          <w:p w14:paraId="166F5E9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73.2%</w:t>
            </w:r>
          </w:p>
        </w:tc>
        <w:tc>
          <w:tcPr>
            <w:tcW w:w="1222" w:type="dxa"/>
          </w:tcPr>
          <w:p w14:paraId="498CE2D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73.7%</w:t>
            </w:r>
          </w:p>
        </w:tc>
        <w:tc>
          <w:tcPr>
            <w:tcW w:w="1267" w:type="dxa"/>
          </w:tcPr>
          <w:p w14:paraId="3CE7CC2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81.9%</w:t>
            </w:r>
          </w:p>
        </w:tc>
        <w:tc>
          <w:tcPr>
            <w:tcW w:w="1267" w:type="dxa"/>
          </w:tcPr>
          <w:p w14:paraId="238F601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90.4%</w:t>
            </w:r>
          </w:p>
        </w:tc>
        <w:tc>
          <w:tcPr>
            <w:tcW w:w="1241" w:type="dxa"/>
          </w:tcPr>
          <w:p w14:paraId="4E66121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85.6%</w:t>
            </w:r>
          </w:p>
        </w:tc>
      </w:tr>
      <w:tr w:rsidR="00282FC1" w:rsidRPr="00B54F61" w14:paraId="6B6B0252" w14:textId="77777777" w:rsidTr="00FB7B36">
        <w:tc>
          <w:tcPr>
            <w:tcW w:w="1579" w:type="dxa"/>
            <w:vMerge/>
          </w:tcPr>
          <w:p w14:paraId="5E44382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7A2C220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</w:tcBorders>
          </w:tcPr>
          <w:p w14:paraId="0A21BD1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bottom w:val="double" w:sz="4" w:space="0" w:color="auto"/>
            </w:tcBorders>
          </w:tcPr>
          <w:p w14:paraId="4B60A3E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bottom w:val="double" w:sz="4" w:space="0" w:color="auto"/>
            </w:tcBorders>
          </w:tcPr>
          <w:p w14:paraId="557DA33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0.469</w:t>
            </w:r>
          </w:p>
        </w:tc>
        <w:tc>
          <w:tcPr>
            <w:tcW w:w="1222" w:type="dxa"/>
            <w:tcBorders>
              <w:bottom w:val="double" w:sz="4" w:space="0" w:color="auto"/>
            </w:tcBorders>
          </w:tcPr>
          <w:p w14:paraId="4FEC942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0.963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41FCAE6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0.896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15BC7B0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0.172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14:paraId="7AC8261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0.128</w:t>
            </w:r>
          </w:p>
        </w:tc>
      </w:tr>
      <w:tr w:rsidR="00282FC1" w:rsidRPr="00B54F61" w14:paraId="04262335" w14:textId="77777777" w:rsidTr="00FB7B36">
        <w:tc>
          <w:tcPr>
            <w:tcW w:w="1579" w:type="dxa"/>
            <w:vMerge w:val="restart"/>
            <w:tcBorders>
              <w:top w:val="double" w:sz="4" w:space="0" w:color="auto"/>
            </w:tcBorders>
          </w:tcPr>
          <w:p w14:paraId="0344F14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In-person</w:t>
            </w: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06E8595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KPCO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</w:tcBorders>
          </w:tcPr>
          <w:p w14:paraId="1AB8AC8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Deductible insurance plan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14:paraId="39BEEDC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6CB3DD5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95.1%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4B3F3B0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69.4%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53C96A0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70.2%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70F504C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94.8%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02C6152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93.2%</w:t>
            </w:r>
          </w:p>
        </w:tc>
      </w:tr>
      <w:tr w:rsidR="00282FC1" w:rsidRPr="00B54F61" w14:paraId="1E94811A" w14:textId="77777777" w:rsidTr="00FB7B36">
        <w:tc>
          <w:tcPr>
            <w:tcW w:w="1579" w:type="dxa"/>
            <w:vMerge/>
          </w:tcPr>
          <w:p w14:paraId="462157E9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0836643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14:paraId="29AEA59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14:paraId="2C123F29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</w:tcPr>
          <w:p w14:paraId="530DC41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92.7%</w:t>
            </w:r>
          </w:p>
        </w:tc>
        <w:tc>
          <w:tcPr>
            <w:tcW w:w="1222" w:type="dxa"/>
          </w:tcPr>
          <w:p w14:paraId="52276E2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65.7%</w:t>
            </w:r>
          </w:p>
        </w:tc>
        <w:tc>
          <w:tcPr>
            <w:tcW w:w="1267" w:type="dxa"/>
          </w:tcPr>
          <w:p w14:paraId="4DBAC8C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73.3%</w:t>
            </w:r>
          </w:p>
        </w:tc>
        <w:tc>
          <w:tcPr>
            <w:tcW w:w="1267" w:type="dxa"/>
          </w:tcPr>
          <w:p w14:paraId="11B573F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94.5%</w:t>
            </w:r>
          </w:p>
        </w:tc>
        <w:tc>
          <w:tcPr>
            <w:tcW w:w="1241" w:type="dxa"/>
          </w:tcPr>
          <w:p w14:paraId="792F170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93.7%</w:t>
            </w:r>
          </w:p>
        </w:tc>
      </w:tr>
      <w:tr w:rsidR="00282FC1" w:rsidRPr="00B54F61" w14:paraId="2FBC527D" w14:textId="77777777" w:rsidTr="00FB7B36">
        <w:tc>
          <w:tcPr>
            <w:tcW w:w="1579" w:type="dxa"/>
            <w:vMerge/>
          </w:tcPr>
          <w:p w14:paraId="4229969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5082F80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14:paraId="4B71B78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14:paraId="6499819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</w:tcPr>
          <w:p w14:paraId="700E554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222" w:type="dxa"/>
          </w:tcPr>
          <w:p w14:paraId="70E963B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267" w:type="dxa"/>
          </w:tcPr>
          <w:p w14:paraId="44A28FC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267" w:type="dxa"/>
          </w:tcPr>
          <w:p w14:paraId="2B72F00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0.225</w:t>
            </w:r>
          </w:p>
        </w:tc>
        <w:tc>
          <w:tcPr>
            <w:tcW w:w="1241" w:type="dxa"/>
          </w:tcPr>
          <w:p w14:paraId="7370215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0.128</w:t>
            </w:r>
          </w:p>
        </w:tc>
      </w:tr>
      <w:tr w:rsidR="00282FC1" w:rsidRPr="00B54F61" w14:paraId="413D17AD" w14:textId="77777777" w:rsidTr="00FB7B36">
        <w:trPr>
          <w:trHeight w:val="87"/>
        </w:trPr>
        <w:tc>
          <w:tcPr>
            <w:tcW w:w="1579" w:type="dxa"/>
            <w:vMerge/>
          </w:tcPr>
          <w:p w14:paraId="66B5425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52BE5DD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KPGA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</w:tcBorders>
          </w:tcPr>
          <w:p w14:paraId="6C22EC5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Deductible insurance plan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14:paraId="12D1299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7D3515A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91.3%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788D011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72.9%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54706DC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65.0%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7831618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84.4%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1978901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85.9%</w:t>
            </w:r>
          </w:p>
        </w:tc>
      </w:tr>
      <w:tr w:rsidR="00282FC1" w:rsidRPr="00B54F61" w14:paraId="7CFFCB76" w14:textId="77777777" w:rsidTr="00FB7B36">
        <w:tc>
          <w:tcPr>
            <w:tcW w:w="1579" w:type="dxa"/>
            <w:vMerge/>
          </w:tcPr>
          <w:p w14:paraId="5FC226B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3653C5F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14:paraId="46DDA6B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14:paraId="405261A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</w:tcPr>
          <w:p w14:paraId="3377FD1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89.6%</w:t>
            </w:r>
          </w:p>
        </w:tc>
        <w:tc>
          <w:tcPr>
            <w:tcW w:w="1222" w:type="dxa"/>
          </w:tcPr>
          <w:p w14:paraId="1D35E7A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64.2%</w:t>
            </w:r>
          </w:p>
        </w:tc>
        <w:tc>
          <w:tcPr>
            <w:tcW w:w="1267" w:type="dxa"/>
          </w:tcPr>
          <w:p w14:paraId="38059CC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68.2%</w:t>
            </w:r>
          </w:p>
        </w:tc>
        <w:tc>
          <w:tcPr>
            <w:tcW w:w="1267" w:type="dxa"/>
          </w:tcPr>
          <w:p w14:paraId="4A5C82B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84.7%</w:t>
            </w:r>
          </w:p>
        </w:tc>
        <w:tc>
          <w:tcPr>
            <w:tcW w:w="1241" w:type="dxa"/>
          </w:tcPr>
          <w:p w14:paraId="5A0E989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86.5%</w:t>
            </w:r>
          </w:p>
        </w:tc>
      </w:tr>
      <w:tr w:rsidR="00282FC1" w:rsidRPr="00B54F61" w14:paraId="6CF306E8" w14:textId="77777777" w:rsidTr="00FB7B36">
        <w:tc>
          <w:tcPr>
            <w:tcW w:w="1579" w:type="dxa"/>
            <w:vMerge/>
          </w:tcPr>
          <w:p w14:paraId="7C2D776F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774BCA0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</w:tcBorders>
          </w:tcPr>
          <w:p w14:paraId="3192F76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bottom w:val="double" w:sz="4" w:space="0" w:color="auto"/>
            </w:tcBorders>
          </w:tcPr>
          <w:p w14:paraId="6E2A7B3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bottom w:val="double" w:sz="4" w:space="0" w:color="auto"/>
            </w:tcBorders>
          </w:tcPr>
          <w:p w14:paraId="6EC6DC4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222" w:type="dxa"/>
            <w:tcBorders>
              <w:bottom w:val="double" w:sz="4" w:space="0" w:color="auto"/>
            </w:tcBorders>
          </w:tcPr>
          <w:p w14:paraId="5DFD793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602022B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4BE0003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0.527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14:paraId="6B746FD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0.070</w:t>
            </w:r>
          </w:p>
        </w:tc>
      </w:tr>
      <w:tr w:rsidR="00282FC1" w:rsidRPr="00B54F61" w14:paraId="44B1ABC2" w14:textId="77777777" w:rsidTr="00FB7B36">
        <w:tc>
          <w:tcPr>
            <w:tcW w:w="1579" w:type="dxa"/>
            <w:vMerge/>
          </w:tcPr>
          <w:p w14:paraId="425CEBE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01D25C2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KPMAS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</w:tcBorders>
          </w:tcPr>
          <w:p w14:paraId="7E26F5B9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Deductible insurance plan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14:paraId="37ADB01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1D4888A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90.6%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02AFD1B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80.9%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2E0CA81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75.5%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3699D2C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85.3%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4636F06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92.3%</w:t>
            </w:r>
          </w:p>
        </w:tc>
      </w:tr>
      <w:tr w:rsidR="00282FC1" w:rsidRPr="00B54F61" w14:paraId="6B68AC67" w14:textId="77777777" w:rsidTr="00FB7B36">
        <w:tc>
          <w:tcPr>
            <w:tcW w:w="1579" w:type="dxa"/>
            <w:vMerge/>
          </w:tcPr>
          <w:p w14:paraId="6F17137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6353460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14:paraId="0CB152A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14:paraId="09BBC22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</w:tcPr>
          <w:p w14:paraId="03143FF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89.1%</w:t>
            </w:r>
          </w:p>
        </w:tc>
        <w:tc>
          <w:tcPr>
            <w:tcW w:w="1222" w:type="dxa"/>
          </w:tcPr>
          <w:p w14:paraId="3AE5B80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73.9%</w:t>
            </w:r>
          </w:p>
        </w:tc>
        <w:tc>
          <w:tcPr>
            <w:tcW w:w="1267" w:type="dxa"/>
          </w:tcPr>
          <w:p w14:paraId="19D09B5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78.9%</w:t>
            </w:r>
          </w:p>
        </w:tc>
        <w:tc>
          <w:tcPr>
            <w:tcW w:w="1267" w:type="dxa"/>
          </w:tcPr>
          <w:p w14:paraId="72E5149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84.4%</w:t>
            </w:r>
          </w:p>
        </w:tc>
        <w:tc>
          <w:tcPr>
            <w:tcW w:w="1241" w:type="dxa"/>
          </w:tcPr>
          <w:p w14:paraId="59534AC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92.8%</w:t>
            </w:r>
          </w:p>
        </w:tc>
      </w:tr>
      <w:tr w:rsidR="00282FC1" w:rsidRPr="00B54F61" w14:paraId="6964FEBA" w14:textId="77777777" w:rsidTr="00FB7B36">
        <w:tc>
          <w:tcPr>
            <w:tcW w:w="1579" w:type="dxa"/>
            <w:vMerge/>
          </w:tcPr>
          <w:p w14:paraId="29AACBC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18585B8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</w:tcBorders>
          </w:tcPr>
          <w:p w14:paraId="10BCE3E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bottom w:val="double" w:sz="4" w:space="0" w:color="auto"/>
            </w:tcBorders>
          </w:tcPr>
          <w:p w14:paraId="3980BB5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bottom w:val="double" w:sz="4" w:space="0" w:color="auto"/>
            </w:tcBorders>
          </w:tcPr>
          <w:p w14:paraId="1A9EB91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222" w:type="dxa"/>
            <w:tcBorders>
              <w:bottom w:val="double" w:sz="4" w:space="0" w:color="auto"/>
            </w:tcBorders>
          </w:tcPr>
          <w:p w14:paraId="562F76B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75E9BEF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234EFE7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0.166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14:paraId="2883F54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0.018</w:t>
            </w:r>
          </w:p>
        </w:tc>
      </w:tr>
    </w:tbl>
    <w:p w14:paraId="628D1B48" w14:textId="77777777" w:rsidR="00282FC1" w:rsidRPr="00B54F61" w:rsidRDefault="00282FC1" w:rsidP="00282FC1">
      <w:pPr>
        <w:rPr>
          <w:rFonts w:ascii="Times New Roman" w:hAnsi="Times New Roman" w:cs="Times New Roman"/>
        </w:rPr>
        <w:sectPr w:rsidR="00282FC1" w:rsidRPr="00B54F61" w:rsidSect="00133E30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5A5C80B5" w14:textId="77777777" w:rsidR="00282FC1" w:rsidRPr="00B54F61" w:rsidRDefault="00282FC1" w:rsidP="00282FC1">
      <w:pPr>
        <w:rPr>
          <w:rFonts w:ascii="Times New Roman" w:hAnsi="Times New Roman" w:cs="Times New Roman"/>
        </w:rPr>
      </w:pPr>
    </w:p>
    <w:p w14:paraId="29C27AA5" w14:textId="77777777" w:rsidR="00282FC1" w:rsidRPr="00B54F61" w:rsidRDefault="00282FC1" w:rsidP="00282FC1">
      <w:pPr>
        <w:spacing w:before="120" w:after="0" w:line="240" w:lineRule="auto"/>
        <w:rPr>
          <w:rFonts w:ascii="Times New Roman" w:hAnsi="Times New Roman" w:cs="Times New Roman"/>
        </w:rPr>
      </w:pPr>
      <w:r w:rsidRPr="00B54F61">
        <w:rPr>
          <w:rFonts w:ascii="Times New Roman" w:hAnsi="Times New Roman" w:cs="Times New Roman"/>
        </w:rPr>
        <w:t>Table S3. Percentage Fulfillments on NBP Visits Moderated by Prior Pharmacy Mail-Order Use: Pre-Pandemic.</w:t>
      </w:r>
    </w:p>
    <w:p w14:paraId="24E7CC15" w14:textId="77777777" w:rsidR="00282FC1" w:rsidRPr="00B54F61" w:rsidRDefault="00282FC1" w:rsidP="00282FC1">
      <w:pPr>
        <w:spacing w:before="120"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9"/>
        <w:gridCol w:w="1802"/>
        <w:gridCol w:w="1774"/>
        <w:gridCol w:w="1320"/>
        <w:gridCol w:w="1192"/>
        <w:gridCol w:w="1222"/>
        <w:gridCol w:w="1267"/>
        <w:gridCol w:w="1267"/>
        <w:gridCol w:w="1241"/>
      </w:tblGrid>
      <w:tr w:rsidR="00282FC1" w:rsidRPr="00B54F61" w14:paraId="2643BE09" w14:textId="77777777" w:rsidTr="00FB7B36">
        <w:tc>
          <w:tcPr>
            <w:tcW w:w="1579" w:type="dxa"/>
            <w:vMerge w:val="restart"/>
            <w:tcBorders>
              <w:top w:val="single" w:sz="4" w:space="0" w:color="auto"/>
            </w:tcBorders>
          </w:tcPr>
          <w:p w14:paraId="6B8D07AF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14:paraId="1C6CBE69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</w:tcBorders>
          </w:tcPr>
          <w:p w14:paraId="12D1831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Moderator</w:t>
            </w:r>
          </w:p>
        </w:tc>
        <w:tc>
          <w:tcPr>
            <w:tcW w:w="6189" w:type="dxa"/>
            <w:gridSpan w:val="5"/>
            <w:tcBorders>
              <w:top w:val="single" w:sz="4" w:space="0" w:color="auto"/>
            </w:tcBorders>
          </w:tcPr>
          <w:p w14:paraId="0A9F8F2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 xml:space="preserve">Percent of Encounters </w:t>
            </w:r>
            <w:proofErr w:type="gramStart"/>
            <w:r w:rsidRPr="00B54F61">
              <w:rPr>
                <w:rFonts w:ascii="Times New Roman" w:hAnsi="Times New Roman" w:cs="Times New Roman"/>
              </w:rPr>
              <w:t>With</w:t>
            </w:r>
            <w:proofErr w:type="gramEnd"/>
            <w:r w:rsidRPr="00B54F61">
              <w:rPr>
                <w:rFonts w:ascii="Times New Roman" w:hAnsi="Times New Roman" w:cs="Times New Roman"/>
              </w:rPr>
              <w:t xml:space="preserve"> An Ancillary Service Order Fulfillment</w:t>
            </w:r>
          </w:p>
        </w:tc>
      </w:tr>
      <w:tr w:rsidR="00282FC1" w:rsidRPr="00B54F61" w14:paraId="1A79DD71" w14:textId="77777777" w:rsidTr="00FB7B36">
        <w:tc>
          <w:tcPr>
            <w:tcW w:w="1579" w:type="dxa"/>
            <w:vMerge/>
          </w:tcPr>
          <w:p w14:paraId="0FDE243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14:paraId="581FBCE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  <w:gridSpan w:val="2"/>
            <w:vMerge/>
            <w:tcBorders>
              <w:bottom w:val="double" w:sz="4" w:space="0" w:color="auto"/>
            </w:tcBorders>
          </w:tcPr>
          <w:p w14:paraId="549FA85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double" w:sz="4" w:space="0" w:color="auto"/>
              <w:bottom w:val="double" w:sz="4" w:space="0" w:color="auto"/>
            </w:tcBorders>
          </w:tcPr>
          <w:p w14:paraId="0C0AD09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X-ray</w:t>
            </w:r>
          </w:p>
        </w:tc>
        <w:tc>
          <w:tcPr>
            <w:tcW w:w="1222" w:type="dxa"/>
            <w:tcBorders>
              <w:top w:val="double" w:sz="4" w:space="0" w:color="auto"/>
              <w:bottom w:val="double" w:sz="4" w:space="0" w:color="auto"/>
            </w:tcBorders>
          </w:tcPr>
          <w:p w14:paraId="15F07A9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CTI/MRI</w:t>
            </w: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</w:tcPr>
          <w:p w14:paraId="459C790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Non-narcotic Analgesic</w:t>
            </w: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</w:tcPr>
          <w:p w14:paraId="1EDBF0E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Narcotic Analgesic</w:t>
            </w:r>
          </w:p>
        </w:tc>
        <w:tc>
          <w:tcPr>
            <w:tcW w:w="1241" w:type="dxa"/>
            <w:tcBorders>
              <w:top w:val="double" w:sz="4" w:space="0" w:color="auto"/>
              <w:bottom w:val="double" w:sz="4" w:space="0" w:color="auto"/>
            </w:tcBorders>
          </w:tcPr>
          <w:p w14:paraId="76B50B2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Skeletal Muscle Relaxant</w:t>
            </w:r>
          </w:p>
        </w:tc>
      </w:tr>
      <w:tr w:rsidR="00282FC1" w:rsidRPr="00B54F61" w14:paraId="17CEFA66" w14:textId="77777777" w:rsidTr="00FB7B36">
        <w:trPr>
          <w:trHeight w:val="87"/>
        </w:trPr>
        <w:tc>
          <w:tcPr>
            <w:tcW w:w="1579" w:type="dxa"/>
            <w:vMerge w:val="restart"/>
            <w:tcBorders>
              <w:top w:val="double" w:sz="4" w:space="0" w:color="auto"/>
            </w:tcBorders>
          </w:tcPr>
          <w:p w14:paraId="5030FEB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802" w:type="dxa"/>
            <w:vMerge w:val="restart"/>
            <w:tcBorders>
              <w:top w:val="double" w:sz="4" w:space="0" w:color="auto"/>
            </w:tcBorders>
          </w:tcPr>
          <w:p w14:paraId="02A84A9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KPCO</w:t>
            </w:r>
          </w:p>
        </w:tc>
        <w:tc>
          <w:tcPr>
            <w:tcW w:w="1774" w:type="dxa"/>
            <w:vMerge w:val="restart"/>
            <w:tcBorders>
              <w:top w:val="double" w:sz="4" w:space="0" w:color="auto"/>
            </w:tcBorders>
          </w:tcPr>
          <w:p w14:paraId="0D4308E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Prior Rx mail order use</w:t>
            </w:r>
          </w:p>
        </w:tc>
        <w:tc>
          <w:tcPr>
            <w:tcW w:w="1320" w:type="dxa"/>
            <w:tcBorders>
              <w:top w:val="double" w:sz="4" w:space="0" w:color="auto"/>
            </w:tcBorders>
          </w:tcPr>
          <w:p w14:paraId="5FB8812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443F5E5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4E14295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7681FB3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78.1%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738F514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96.5%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5C2F25E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86.4%</w:t>
            </w:r>
          </w:p>
        </w:tc>
      </w:tr>
      <w:tr w:rsidR="00282FC1" w:rsidRPr="00B54F61" w14:paraId="78C94FC2" w14:textId="77777777" w:rsidTr="00FB7B36">
        <w:tc>
          <w:tcPr>
            <w:tcW w:w="1579" w:type="dxa"/>
            <w:vMerge/>
          </w:tcPr>
          <w:p w14:paraId="7A68D3D9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14:paraId="22941FE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14:paraId="27987BF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1FD8A28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54DFC8D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2827E77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1DE7D5D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83.7%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62044F0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95.9%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5A57E3C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91.5%</w:t>
            </w:r>
          </w:p>
        </w:tc>
      </w:tr>
      <w:tr w:rsidR="00282FC1" w:rsidRPr="00B54F61" w14:paraId="109E1142" w14:textId="77777777" w:rsidTr="00FB7B36">
        <w:tc>
          <w:tcPr>
            <w:tcW w:w="1579" w:type="dxa"/>
            <w:vMerge/>
          </w:tcPr>
          <w:p w14:paraId="5E05ADD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14:paraId="1AEB5F1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bottom w:val="double" w:sz="4" w:space="0" w:color="auto"/>
            </w:tcBorders>
          </w:tcPr>
          <w:p w14:paraId="52AB8F2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double" w:sz="4" w:space="0" w:color="auto"/>
            </w:tcBorders>
          </w:tcPr>
          <w:p w14:paraId="1A9ED16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top w:val="single" w:sz="4" w:space="0" w:color="auto"/>
              <w:bottom w:val="double" w:sz="4" w:space="0" w:color="auto"/>
            </w:tcBorders>
          </w:tcPr>
          <w:p w14:paraId="59D47C9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  <w:tcBorders>
              <w:top w:val="single" w:sz="4" w:space="0" w:color="auto"/>
              <w:bottom w:val="double" w:sz="4" w:space="0" w:color="auto"/>
            </w:tcBorders>
          </w:tcPr>
          <w:p w14:paraId="47BD7A3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4B06480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0.060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4B06094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1241" w:type="dxa"/>
            <w:tcBorders>
              <w:top w:val="single" w:sz="4" w:space="0" w:color="auto"/>
              <w:bottom w:val="double" w:sz="4" w:space="0" w:color="auto"/>
            </w:tcBorders>
          </w:tcPr>
          <w:p w14:paraId="419F201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</w:tr>
      <w:tr w:rsidR="00282FC1" w:rsidRPr="00B54F61" w14:paraId="139FB567" w14:textId="77777777" w:rsidTr="00FB7B36">
        <w:trPr>
          <w:trHeight w:val="87"/>
        </w:trPr>
        <w:tc>
          <w:tcPr>
            <w:tcW w:w="1579" w:type="dxa"/>
            <w:vMerge/>
          </w:tcPr>
          <w:p w14:paraId="1B08C5B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 w:val="restart"/>
            <w:tcBorders>
              <w:top w:val="double" w:sz="4" w:space="0" w:color="auto"/>
            </w:tcBorders>
          </w:tcPr>
          <w:p w14:paraId="3A96459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KPGA</w:t>
            </w:r>
          </w:p>
        </w:tc>
        <w:tc>
          <w:tcPr>
            <w:tcW w:w="1774" w:type="dxa"/>
            <w:vMerge w:val="restart"/>
            <w:tcBorders>
              <w:top w:val="double" w:sz="4" w:space="0" w:color="auto"/>
            </w:tcBorders>
          </w:tcPr>
          <w:p w14:paraId="31F9781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Prior Rx mail order use</w:t>
            </w:r>
          </w:p>
        </w:tc>
        <w:tc>
          <w:tcPr>
            <w:tcW w:w="1320" w:type="dxa"/>
            <w:tcBorders>
              <w:top w:val="double" w:sz="4" w:space="0" w:color="auto"/>
            </w:tcBorders>
          </w:tcPr>
          <w:p w14:paraId="4A81055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52B5AAA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1E6175C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1BF13A3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63.3%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1052929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89.1%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4ACF73F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81.7%</w:t>
            </w:r>
          </w:p>
        </w:tc>
      </w:tr>
      <w:tr w:rsidR="00282FC1" w:rsidRPr="00B54F61" w14:paraId="78540231" w14:textId="77777777" w:rsidTr="00FB7B36">
        <w:tc>
          <w:tcPr>
            <w:tcW w:w="1579" w:type="dxa"/>
            <w:vMerge/>
          </w:tcPr>
          <w:p w14:paraId="70FEE38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14:paraId="7D6B3A8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14:paraId="15B07B4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E76E60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2262949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3AEA879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525FC06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72.0%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3E6543D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94.5%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4DE8D58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84.0%</w:t>
            </w:r>
          </w:p>
        </w:tc>
      </w:tr>
      <w:tr w:rsidR="00282FC1" w:rsidRPr="00B54F61" w14:paraId="288FA4F5" w14:textId="77777777" w:rsidTr="00FB7B36">
        <w:tc>
          <w:tcPr>
            <w:tcW w:w="1579" w:type="dxa"/>
            <w:vMerge/>
          </w:tcPr>
          <w:p w14:paraId="49E4F87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14:paraId="701C4E4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bottom w:val="double" w:sz="4" w:space="0" w:color="auto"/>
            </w:tcBorders>
          </w:tcPr>
          <w:p w14:paraId="08F41FB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double" w:sz="4" w:space="0" w:color="auto"/>
            </w:tcBorders>
          </w:tcPr>
          <w:p w14:paraId="18705C69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top w:val="single" w:sz="4" w:space="0" w:color="auto"/>
              <w:bottom w:val="double" w:sz="4" w:space="0" w:color="auto"/>
            </w:tcBorders>
          </w:tcPr>
          <w:p w14:paraId="2995E7D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  <w:tcBorders>
              <w:top w:val="single" w:sz="4" w:space="0" w:color="auto"/>
              <w:bottom w:val="double" w:sz="4" w:space="0" w:color="auto"/>
            </w:tcBorders>
          </w:tcPr>
          <w:p w14:paraId="76EBBF5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4D18CBE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0.172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4B52CEC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0.055</w:t>
            </w:r>
          </w:p>
        </w:tc>
        <w:tc>
          <w:tcPr>
            <w:tcW w:w="1241" w:type="dxa"/>
            <w:tcBorders>
              <w:top w:val="single" w:sz="4" w:space="0" w:color="auto"/>
              <w:bottom w:val="double" w:sz="4" w:space="0" w:color="auto"/>
            </w:tcBorders>
          </w:tcPr>
          <w:p w14:paraId="42D2B5A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0.591</w:t>
            </w:r>
          </w:p>
        </w:tc>
      </w:tr>
      <w:tr w:rsidR="00282FC1" w:rsidRPr="00B54F61" w14:paraId="10D1C139" w14:textId="77777777" w:rsidTr="00FB7B36">
        <w:trPr>
          <w:trHeight w:val="87"/>
        </w:trPr>
        <w:tc>
          <w:tcPr>
            <w:tcW w:w="1579" w:type="dxa"/>
            <w:vMerge/>
          </w:tcPr>
          <w:p w14:paraId="29B803F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 w:val="restart"/>
          </w:tcPr>
          <w:p w14:paraId="137C5CE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KPMAS</w:t>
            </w:r>
          </w:p>
        </w:tc>
        <w:tc>
          <w:tcPr>
            <w:tcW w:w="1774" w:type="dxa"/>
            <w:vMerge w:val="restart"/>
          </w:tcPr>
          <w:p w14:paraId="25055C7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Prior Rx mail order use</w:t>
            </w:r>
          </w:p>
        </w:tc>
        <w:tc>
          <w:tcPr>
            <w:tcW w:w="1320" w:type="dxa"/>
          </w:tcPr>
          <w:p w14:paraId="59B92AC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</w:tcPr>
          <w:p w14:paraId="2FABF80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</w:tcPr>
          <w:p w14:paraId="7357F50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</w:tcPr>
          <w:p w14:paraId="10609D8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80.5%</w:t>
            </w:r>
          </w:p>
        </w:tc>
        <w:tc>
          <w:tcPr>
            <w:tcW w:w="1267" w:type="dxa"/>
          </w:tcPr>
          <w:p w14:paraId="6588520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90.4%</w:t>
            </w:r>
          </w:p>
        </w:tc>
        <w:tc>
          <w:tcPr>
            <w:tcW w:w="1241" w:type="dxa"/>
          </w:tcPr>
          <w:p w14:paraId="39BFDEC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81.0%</w:t>
            </w:r>
          </w:p>
        </w:tc>
      </w:tr>
      <w:tr w:rsidR="00282FC1" w:rsidRPr="00B54F61" w14:paraId="5322D6E7" w14:textId="77777777" w:rsidTr="00FB7B36">
        <w:tc>
          <w:tcPr>
            <w:tcW w:w="1579" w:type="dxa"/>
            <w:vMerge/>
          </w:tcPr>
          <w:p w14:paraId="59EE6E2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14:paraId="2B042B0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14:paraId="59F37E1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6D39FED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</w:tcPr>
          <w:p w14:paraId="64F1816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</w:tcPr>
          <w:p w14:paraId="1FFF02D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</w:tcPr>
          <w:p w14:paraId="151D06E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84.6%</w:t>
            </w:r>
          </w:p>
        </w:tc>
        <w:tc>
          <w:tcPr>
            <w:tcW w:w="1267" w:type="dxa"/>
          </w:tcPr>
          <w:p w14:paraId="159F0EC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94.9%</w:t>
            </w:r>
          </w:p>
        </w:tc>
        <w:tc>
          <w:tcPr>
            <w:tcW w:w="1241" w:type="dxa"/>
          </w:tcPr>
          <w:p w14:paraId="1207DFD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86.0%</w:t>
            </w:r>
          </w:p>
        </w:tc>
      </w:tr>
      <w:tr w:rsidR="00282FC1" w:rsidRPr="00B54F61" w14:paraId="14C4EEF5" w14:textId="77777777" w:rsidTr="00FB7B36">
        <w:tc>
          <w:tcPr>
            <w:tcW w:w="1579" w:type="dxa"/>
            <w:vMerge/>
          </w:tcPr>
          <w:p w14:paraId="7A9B44A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14:paraId="31A62B6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14:paraId="4EDC4C8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7470109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</w:tcPr>
          <w:p w14:paraId="0A3A146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712D844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14:paraId="7A37FE2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1267" w:type="dxa"/>
          </w:tcPr>
          <w:p w14:paraId="511E8CF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241" w:type="dxa"/>
          </w:tcPr>
          <w:p w14:paraId="1C12B56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&lt;0.001</w:t>
            </w:r>
          </w:p>
        </w:tc>
      </w:tr>
      <w:tr w:rsidR="00282FC1" w:rsidRPr="00B54F61" w14:paraId="3355B942" w14:textId="77777777" w:rsidTr="00FB7B36">
        <w:tc>
          <w:tcPr>
            <w:tcW w:w="1579" w:type="dxa"/>
            <w:vMerge w:val="restart"/>
            <w:tcBorders>
              <w:top w:val="double" w:sz="4" w:space="0" w:color="auto"/>
            </w:tcBorders>
          </w:tcPr>
          <w:p w14:paraId="620FE0A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In-person</w:t>
            </w:r>
          </w:p>
        </w:tc>
        <w:tc>
          <w:tcPr>
            <w:tcW w:w="1802" w:type="dxa"/>
            <w:vMerge w:val="restart"/>
            <w:tcBorders>
              <w:top w:val="double" w:sz="4" w:space="0" w:color="auto"/>
            </w:tcBorders>
          </w:tcPr>
          <w:p w14:paraId="1629601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KPCO</w:t>
            </w:r>
          </w:p>
        </w:tc>
        <w:tc>
          <w:tcPr>
            <w:tcW w:w="1774" w:type="dxa"/>
            <w:vMerge w:val="restart"/>
            <w:tcBorders>
              <w:top w:val="double" w:sz="4" w:space="0" w:color="auto"/>
            </w:tcBorders>
          </w:tcPr>
          <w:p w14:paraId="4C58703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Prior Rx mail order use</w:t>
            </w:r>
          </w:p>
        </w:tc>
        <w:tc>
          <w:tcPr>
            <w:tcW w:w="1320" w:type="dxa"/>
            <w:tcBorders>
              <w:top w:val="double" w:sz="4" w:space="0" w:color="auto"/>
            </w:tcBorders>
          </w:tcPr>
          <w:p w14:paraId="77D6566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74BDBED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2E4FA0C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3FD7448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74.2%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406C301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93.4%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117E3F7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92.5%</w:t>
            </w:r>
          </w:p>
        </w:tc>
      </w:tr>
      <w:tr w:rsidR="00282FC1" w:rsidRPr="00B54F61" w14:paraId="5E9CDF86" w14:textId="77777777" w:rsidTr="00FB7B36">
        <w:tc>
          <w:tcPr>
            <w:tcW w:w="1579" w:type="dxa"/>
            <w:vMerge/>
          </w:tcPr>
          <w:p w14:paraId="7AB0EA9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14:paraId="7023DBD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14:paraId="2AB5000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7CCDCB7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</w:tcPr>
          <w:p w14:paraId="7E02F79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</w:tcPr>
          <w:p w14:paraId="52E1E6D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</w:tcPr>
          <w:p w14:paraId="3F610DA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69.4%</w:t>
            </w:r>
          </w:p>
        </w:tc>
        <w:tc>
          <w:tcPr>
            <w:tcW w:w="1267" w:type="dxa"/>
          </w:tcPr>
          <w:p w14:paraId="0956D50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95.3%</w:t>
            </w:r>
          </w:p>
        </w:tc>
        <w:tc>
          <w:tcPr>
            <w:tcW w:w="1241" w:type="dxa"/>
          </w:tcPr>
          <w:p w14:paraId="6337614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94.4%</w:t>
            </w:r>
          </w:p>
        </w:tc>
      </w:tr>
      <w:tr w:rsidR="00282FC1" w:rsidRPr="00B54F61" w14:paraId="2DE8B24B" w14:textId="77777777" w:rsidTr="00FB7B36">
        <w:tc>
          <w:tcPr>
            <w:tcW w:w="1579" w:type="dxa"/>
            <w:vMerge/>
          </w:tcPr>
          <w:p w14:paraId="433810F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14:paraId="58F096A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14:paraId="20D1196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10C7705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</w:tcPr>
          <w:p w14:paraId="4E2E564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</w:tcPr>
          <w:p w14:paraId="62AFFDD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</w:tcPr>
          <w:p w14:paraId="14A9EF1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267" w:type="dxa"/>
          </w:tcPr>
          <w:p w14:paraId="5646BC0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241" w:type="dxa"/>
          </w:tcPr>
          <w:p w14:paraId="72A7E42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282FC1" w:rsidRPr="00B54F61" w14:paraId="37069E90" w14:textId="77777777" w:rsidTr="00FB7B36">
        <w:tc>
          <w:tcPr>
            <w:tcW w:w="1579" w:type="dxa"/>
            <w:vMerge/>
          </w:tcPr>
          <w:p w14:paraId="530CA01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 w:val="restart"/>
            <w:tcBorders>
              <w:top w:val="double" w:sz="4" w:space="0" w:color="auto"/>
            </w:tcBorders>
          </w:tcPr>
          <w:p w14:paraId="2667739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KPGA</w:t>
            </w:r>
          </w:p>
        </w:tc>
        <w:tc>
          <w:tcPr>
            <w:tcW w:w="1774" w:type="dxa"/>
            <w:vMerge w:val="restart"/>
            <w:tcBorders>
              <w:top w:val="double" w:sz="4" w:space="0" w:color="auto"/>
            </w:tcBorders>
          </w:tcPr>
          <w:p w14:paraId="69C9654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Prior Rx mail order use</w:t>
            </w:r>
          </w:p>
        </w:tc>
        <w:tc>
          <w:tcPr>
            <w:tcW w:w="1320" w:type="dxa"/>
            <w:tcBorders>
              <w:top w:val="double" w:sz="4" w:space="0" w:color="auto"/>
            </w:tcBorders>
          </w:tcPr>
          <w:p w14:paraId="6E3E57CF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68BBA14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0127DF9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71BA5F4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66.9%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15E701F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84.3%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5A42280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86.0%</w:t>
            </w:r>
          </w:p>
        </w:tc>
      </w:tr>
      <w:tr w:rsidR="00282FC1" w:rsidRPr="00B54F61" w14:paraId="1DD6FD5A" w14:textId="77777777" w:rsidTr="00FB7B36">
        <w:tc>
          <w:tcPr>
            <w:tcW w:w="1579" w:type="dxa"/>
            <w:vMerge/>
          </w:tcPr>
          <w:p w14:paraId="13FDC41F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14:paraId="0959898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14:paraId="4AFD65E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763ACCF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</w:tcPr>
          <w:p w14:paraId="48D62A9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</w:tcPr>
          <w:p w14:paraId="5B2C133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</w:tcPr>
          <w:p w14:paraId="44E9AED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62.6%</w:t>
            </w:r>
          </w:p>
        </w:tc>
        <w:tc>
          <w:tcPr>
            <w:tcW w:w="1267" w:type="dxa"/>
          </w:tcPr>
          <w:p w14:paraId="53E679F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86.0%</w:t>
            </w:r>
          </w:p>
        </w:tc>
        <w:tc>
          <w:tcPr>
            <w:tcW w:w="1241" w:type="dxa"/>
          </w:tcPr>
          <w:p w14:paraId="4BE1506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87.6%</w:t>
            </w:r>
          </w:p>
        </w:tc>
      </w:tr>
      <w:tr w:rsidR="00282FC1" w:rsidRPr="00B54F61" w14:paraId="16BAF85C" w14:textId="77777777" w:rsidTr="00FB7B36">
        <w:tc>
          <w:tcPr>
            <w:tcW w:w="1579" w:type="dxa"/>
            <w:vMerge/>
          </w:tcPr>
          <w:p w14:paraId="5BC22F6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bottom w:val="double" w:sz="4" w:space="0" w:color="auto"/>
            </w:tcBorders>
          </w:tcPr>
          <w:p w14:paraId="43A2383F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bottom w:val="double" w:sz="4" w:space="0" w:color="auto"/>
            </w:tcBorders>
          </w:tcPr>
          <w:p w14:paraId="4154A5F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</w:tcPr>
          <w:p w14:paraId="676F25A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bottom w:val="double" w:sz="4" w:space="0" w:color="auto"/>
            </w:tcBorders>
          </w:tcPr>
          <w:p w14:paraId="2E056C3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  <w:tcBorders>
              <w:bottom w:val="double" w:sz="4" w:space="0" w:color="auto"/>
            </w:tcBorders>
          </w:tcPr>
          <w:p w14:paraId="211531F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452A2B6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7DD0702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14:paraId="406C530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282FC1" w:rsidRPr="00B54F61" w14:paraId="7ED9214A" w14:textId="77777777" w:rsidTr="00FB7B36">
        <w:tc>
          <w:tcPr>
            <w:tcW w:w="1579" w:type="dxa"/>
            <w:vMerge/>
          </w:tcPr>
          <w:p w14:paraId="1DD6A4B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 w:val="restart"/>
            <w:tcBorders>
              <w:top w:val="double" w:sz="4" w:space="0" w:color="auto"/>
            </w:tcBorders>
          </w:tcPr>
          <w:p w14:paraId="4E7991F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KPMAS</w:t>
            </w:r>
          </w:p>
        </w:tc>
        <w:tc>
          <w:tcPr>
            <w:tcW w:w="1774" w:type="dxa"/>
            <w:vMerge w:val="restart"/>
            <w:tcBorders>
              <w:top w:val="double" w:sz="4" w:space="0" w:color="auto"/>
            </w:tcBorders>
          </w:tcPr>
          <w:p w14:paraId="28E08A6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Prior Rx mail order use</w:t>
            </w:r>
          </w:p>
        </w:tc>
        <w:tc>
          <w:tcPr>
            <w:tcW w:w="1320" w:type="dxa"/>
            <w:tcBorders>
              <w:top w:val="double" w:sz="4" w:space="0" w:color="auto"/>
            </w:tcBorders>
          </w:tcPr>
          <w:p w14:paraId="4929EEE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68BDEB5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58F9DB3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045AD34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77.5%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2B68E50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83.0%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7227E06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91.2%</w:t>
            </w:r>
          </w:p>
        </w:tc>
      </w:tr>
      <w:tr w:rsidR="00282FC1" w:rsidRPr="00B54F61" w14:paraId="0FF5B7F2" w14:textId="77777777" w:rsidTr="00FB7B36">
        <w:tc>
          <w:tcPr>
            <w:tcW w:w="1579" w:type="dxa"/>
            <w:vMerge/>
          </w:tcPr>
          <w:p w14:paraId="6ADF0B8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14:paraId="09CAB07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14:paraId="3FE1488F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40A962A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</w:tcPr>
          <w:p w14:paraId="3D3B60B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</w:tcPr>
          <w:p w14:paraId="29F9119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</w:tcPr>
          <w:p w14:paraId="5325670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72.9%</w:t>
            </w:r>
          </w:p>
        </w:tc>
        <w:tc>
          <w:tcPr>
            <w:tcW w:w="1267" w:type="dxa"/>
          </w:tcPr>
          <w:p w14:paraId="5CEF9F0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87.3%</w:t>
            </w:r>
          </w:p>
        </w:tc>
        <w:tc>
          <w:tcPr>
            <w:tcW w:w="1241" w:type="dxa"/>
          </w:tcPr>
          <w:p w14:paraId="6FB50E6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94.6%</w:t>
            </w:r>
          </w:p>
        </w:tc>
      </w:tr>
      <w:tr w:rsidR="00282FC1" w:rsidRPr="00B54F61" w14:paraId="4966A709" w14:textId="77777777" w:rsidTr="00FB7B36">
        <w:tc>
          <w:tcPr>
            <w:tcW w:w="1579" w:type="dxa"/>
            <w:vMerge/>
          </w:tcPr>
          <w:p w14:paraId="609E799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14:paraId="3AAB2B9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14:paraId="53B3E6E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37ADAB0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</w:tcPr>
          <w:p w14:paraId="1C86B1C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</w:tcPr>
          <w:p w14:paraId="765E629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</w:tcPr>
          <w:p w14:paraId="1DF982D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267" w:type="dxa"/>
          </w:tcPr>
          <w:p w14:paraId="081D444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241" w:type="dxa"/>
          </w:tcPr>
          <w:p w14:paraId="65D221C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</w:tbl>
    <w:p w14:paraId="0222D2A6" w14:textId="77777777" w:rsidR="00282FC1" w:rsidRPr="00B54F61" w:rsidRDefault="00282FC1" w:rsidP="00282FC1">
      <w:pPr>
        <w:rPr>
          <w:rFonts w:ascii="Times New Roman" w:hAnsi="Times New Roman" w:cs="Times New Roman"/>
        </w:rPr>
        <w:sectPr w:rsidR="00282FC1" w:rsidRPr="00B54F61" w:rsidSect="00133E3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0CF7DDA2" w14:textId="77777777" w:rsidR="00282FC1" w:rsidRPr="00B54F61" w:rsidRDefault="00282FC1" w:rsidP="00282FC1">
      <w:pPr>
        <w:rPr>
          <w:rFonts w:ascii="Times New Roman" w:hAnsi="Times New Roman" w:cs="Times New Roman"/>
        </w:rPr>
      </w:pPr>
    </w:p>
    <w:p w14:paraId="1BFE5397" w14:textId="77777777" w:rsidR="00282FC1" w:rsidRPr="00B54F61" w:rsidRDefault="00282FC1" w:rsidP="00282FC1">
      <w:pPr>
        <w:rPr>
          <w:rFonts w:ascii="Times New Roman" w:hAnsi="Times New Roman" w:cs="Times New Roman"/>
        </w:rPr>
      </w:pPr>
    </w:p>
    <w:p w14:paraId="06D99A1F" w14:textId="77777777" w:rsidR="00282FC1" w:rsidRPr="00B54F61" w:rsidRDefault="00282FC1" w:rsidP="00282FC1">
      <w:pPr>
        <w:spacing w:before="120" w:after="0" w:line="240" w:lineRule="auto"/>
        <w:rPr>
          <w:rFonts w:ascii="Times New Roman" w:hAnsi="Times New Roman" w:cs="Times New Roman"/>
        </w:rPr>
      </w:pPr>
      <w:r w:rsidRPr="00B54F61">
        <w:rPr>
          <w:rFonts w:ascii="Times New Roman" w:hAnsi="Times New Roman" w:cs="Times New Roman"/>
        </w:rPr>
        <w:t>Table S4. Percentage Fulfillments on NBP Visits Moderated by Distance to Clinic: Recovery.</w:t>
      </w:r>
    </w:p>
    <w:p w14:paraId="64FA4C6C" w14:textId="77777777" w:rsidR="00282FC1" w:rsidRPr="00B54F61" w:rsidRDefault="00282FC1" w:rsidP="00282FC1">
      <w:pPr>
        <w:spacing w:before="120"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9"/>
        <w:gridCol w:w="1836"/>
        <w:gridCol w:w="1530"/>
        <w:gridCol w:w="1530"/>
        <w:gridCol w:w="1192"/>
        <w:gridCol w:w="1222"/>
        <w:gridCol w:w="1267"/>
        <w:gridCol w:w="1267"/>
        <w:gridCol w:w="1241"/>
      </w:tblGrid>
      <w:tr w:rsidR="00282FC1" w:rsidRPr="00B54F61" w14:paraId="100EFB7A" w14:textId="77777777" w:rsidTr="00FB7B36">
        <w:tc>
          <w:tcPr>
            <w:tcW w:w="1579" w:type="dxa"/>
            <w:vMerge w:val="restart"/>
            <w:tcBorders>
              <w:top w:val="single" w:sz="4" w:space="0" w:color="auto"/>
            </w:tcBorders>
          </w:tcPr>
          <w:p w14:paraId="7152B36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</w:tcPr>
          <w:p w14:paraId="0CBA12D9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</w:tcBorders>
          </w:tcPr>
          <w:p w14:paraId="5971D5C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Moderator</w:t>
            </w:r>
          </w:p>
        </w:tc>
        <w:tc>
          <w:tcPr>
            <w:tcW w:w="6189" w:type="dxa"/>
            <w:gridSpan w:val="5"/>
            <w:tcBorders>
              <w:top w:val="single" w:sz="4" w:space="0" w:color="auto"/>
            </w:tcBorders>
          </w:tcPr>
          <w:p w14:paraId="7F2380B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 xml:space="preserve">Percent of Encounters </w:t>
            </w:r>
            <w:proofErr w:type="gramStart"/>
            <w:r w:rsidRPr="00B54F61">
              <w:rPr>
                <w:rFonts w:ascii="Times New Roman" w:hAnsi="Times New Roman" w:cs="Times New Roman"/>
              </w:rPr>
              <w:t>With</w:t>
            </w:r>
            <w:proofErr w:type="gramEnd"/>
            <w:r w:rsidRPr="00B54F61">
              <w:rPr>
                <w:rFonts w:ascii="Times New Roman" w:hAnsi="Times New Roman" w:cs="Times New Roman"/>
              </w:rPr>
              <w:t xml:space="preserve"> An Ancillary Service Order Fulfillment</w:t>
            </w:r>
          </w:p>
        </w:tc>
      </w:tr>
      <w:tr w:rsidR="00282FC1" w:rsidRPr="00B54F61" w14:paraId="3926D8E7" w14:textId="77777777" w:rsidTr="00FB7B36">
        <w:tc>
          <w:tcPr>
            <w:tcW w:w="1579" w:type="dxa"/>
            <w:vMerge/>
          </w:tcPr>
          <w:p w14:paraId="29D233F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001F560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  <w:vMerge/>
            <w:tcBorders>
              <w:bottom w:val="double" w:sz="4" w:space="0" w:color="auto"/>
            </w:tcBorders>
          </w:tcPr>
          <w:p w14:paraId="4D3339B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double" w:sz="4" w:space="0" w:color="auto"/>
              <w:bottom w:val="double" w:sz="4" w:space="0" w:color="auto"/>
            </w:tcBorders>
          </w:tcPr>
          <w:p w14:paraId="4139AA5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X-ray</w:t>
            </w:r>
          </w:p>
        </w:tc>
        <w:tc>
          <w:tcPr>
            <w:tcW w:w="1222" w:type="dxa"/>
            <w:tcBorders>
              <w:top w:val="double" w:sz="4" w:space="0" w:color="auto"/>
              <w:bottom w:val="double" w:sz="4" w:space="0" w:color="auto"/>
            </w:tcBorders>
          </w:tcPr>
          <w:p w14:paraId="5C4804A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CTI/MRI</w:t>
            </w: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</w:tcPr>
          <w:p w14:paraId="51E72D9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Non-narcotic Analgesic</w:t>
            </w: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</w:tcPr>
          <w:p w14:paraId="2CCDF40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Narcotic Analgesic</w:t>
            </w:r>
          </w:p>
        </w:tc>
        <w:tc>
          <w:tcPr>
            <w:tcW w:w="1241" w:type="dxa"/>
            <w:tcBorders>
              <w:top w:val="double" w:sz="4" w:space="0" w:color="auto"/>
              <w:bottom w:val="double" w:sz="4" w:space="0" w:color="auto"/>
            </w:tcBorders>
          </w:tcPr>
          <w:p w14:paraId="741733B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Skeletal Muscle Relaxant</w:t>
            </w:r>
          </w:p>
        </w:tc>
      </w:tr>
      <w:tr w:rsidR="00282FC1" w:rsidRPr="00B54F61" w14:paraId="401F01E9" w14:textId="77777777" w:rsidTr="00FB7B36">
        <w:trPr>
          <w:trHeight w:val="87"/>
        </w:trPr>
        <w:tc>
          <w:tcPr>
            <w:tcW w:w="1579" w:type="dxa"/>
            <w:vMerge w:val="restart"/>
            <w:tcBorders>
              <w:top w:val="double" w:sz="4" w:space="0" w:color="auto"/>
            </w:tcBorders>
          </w:tcPr>
          <w:p w14:paraId="225BFA6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3DA1E4C9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KPCO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</w:tcBorders>
          </w:tcPr>
          <w:p w14:paraId="06D2C2A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Distance to clinic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5E82F72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Below median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6151907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77.5%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1120805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47.8%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26E7A82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79.4%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2029A16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94.8%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7821B4B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85.8%</w:t>
            </w:r>
          </w:p>
        </w:tc>
      </w:tr>
      <w:tr w:rsidR="00282FC1" w:rsidRPr="00B54F61" w14:paraId="3116D31C" w14:textId="77777777" w:rsidTr="00FB7B36">
        <w:tc>
          <w:tcPr>
            <w:tcW w:w="1579" w:type="dxa"/>
            <w:vMerge/>
          </w:tcPr>
          <w:p w14:paraId="0099264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0E5E5B7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14:paraId="54E6DC3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79BDB8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Above median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71409CA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81.0%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56C6CD1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45.3%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23B6F97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81.1%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3D8E469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94.7%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163602D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85.9%</w:t>
            </w:r>
          </w:p>
        </w:tc>
      </w:tr>
      <w:tr w:rsidR="00282FC1" w:rsidRPr="00B54F61" w14:paraId="292FD938" w14:textId="77777777" w:rsidTr="00FB7B36">
        <w:tc>
          <w:tcPr>
            <w:tcW w:w="1579" w:type="dxa"/>
            <w:vMerge/>
          </w:tcPr>
          <w:p w14:paraId="53ADA21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472FA8F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bottom w:val="double" w:sz="4" w:space="0" w:color="auto"/>
            </w:tcBorders>
          </w:tcPr>
          <w:p w14:paraId="0A72D5F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14:paraId="728644D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top w:val="single" w:sz="4" w:space="0" w:color="auto"/>
              <w:bottom w:val="double" w:sz="4" w:space="0" w:color="auto"/>
            </w:tcBorders>
          </w:tcPr>
          <w:p w14:paraId="240B87C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0.069</w:t>
            </w:r>
          </w:p>
        </w:tc>
        <w:tc>
          <w:tcPr>
            <w:tcW w:w="1222" w:type="dxa"/>
            <w:tcBorders>
              <w:top w:val="single" w:sz="4" w:space="0" w:color="auto"/>
              <w:bottom w:val="double" w:sz="4" w:space="0" w:color="auto"/>
            </w:tcBorders>
          </w:tcPr>
          <w:p w14:paraId="6963D20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0.327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357C308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0.421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785D8AE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0.920</w:t>
            </w:r>
          </w:p>
        </w:tc>
        <w:tc>
          <w:tcPr>
            <w:tcW w:w="1241" w:type="dxa"/>
            <w:tcBorders>
              <w:top w:val="single" w:sz="4" w:space="0" w:color="auto"/>
              <w:bottom w:val="double" w:sz="4" w:space="0" w:color="auto"/>
            </w:tcBorders>
          </w:tcPr>
          <w:p w14:paraId="37A7533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0.982</w:t>
            </w:r>
          </w:p>
        </w:tc>
      </w:tr>
      <w:tr w:rsidR="00282FC1" w:rsidRPr="00B54F61" w14:paraId="0657E822" w14:textId="77777777" w:rsidTr="00FB7B36">
        <w:trPr>
          <w:trHeight w:val="87"/>
        </w:trPr>
        <w:tc>
          <w:tcPr>
            <w:tcW w:w="1579" w:type="dxa"/>
            <w:vMerge/>
          </w:tcPr>
          <w:p w14:paraId="2BACFF5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26CC060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KPGA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</w:tcBorders>
          </w:tcPr>
          <w:p w14:paraId="7C0FB2BF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Distance to clinic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01494DC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Below median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7439F05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73.7%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6DC6D92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69.2%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0086A45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69.1%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485B3D0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91.6%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6F4006F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81.5%</w:t>
            </w:r>
          </w:p>
        </w:tc>
      </w:tr>
      <w:tr w:rsidR="00282FC1" w:rsidRPr="00B54F61" w14:paraId="40504642" w14:textId="77777777" w:rsidTr="00FB7B36">
        <w:tc>
          <w:tcPr>
            <w:tcW w:w="1579" w:type="dxa"/>
            <w:vMerge/>
          </w:tcPr>
          <w:p w14:paraId="75710F0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0D5A85F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14:paraId="64D22979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D8DF18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Above median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7976C6F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74.4%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5CBAE6B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67.8%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0932BCC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69.0%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7A7FCE4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92.7%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1419E41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79.7%</w:t>
            </w:r>
          </w:p>
        </w:tc>
      </w:tr>
      <w:tr w:rsidR="00282FC1" w:rsidRPr="00B54F61" w14:paraId="74F0E4AA" w14:textId="77777777" w:rsidTr="00FB7B36">
        <w:tc>
          <w:tcPr>
            <w:tcW w:w="1579" w:type="dxa"/>
            <w:vMerge/>
          </w:tcPr>
          <w:p w14:paraId="62A42E2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4F8ADE9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bottom w:val="double" w:sz="4" w:space="0" w:color="auto"/>
            </w:tcBorders>
          </w:tcPr>
          <w:p w14:paraId="1D8A139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14:paraId="551E14F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top w:val="single" w:sz="4" w:space="0" w:color="auto"/>
              <w:bottom w:val="double" w:sz="4" w:space="0" w:color="auto"/>
            </w:tcBorders>
          </w:tcPr>
          <w:p w14:paraId="7E173FC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0.822</w:t>
            </w:r>
          </w:p>
        </w:tc>
        <w:tc>
          <w:tcPr>
            <w:tcW w:w="1222" w:type="dxa"/>
            <w:tcBorders>
              <w:top w:val="single" w:sz="4" w:space="0" w:color="auto"/>
              <w:bottom w:val="double" w:sz="4" w:space="0" w:color="auto"/>
            </w:tcBorders>
          </w:tcPr>
          <w:p w14:paraId="5CF61B9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0.666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688D648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0.963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1356150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0.261</w:t>
            </w:r>
          </w:p>
        </w:tc>
        <w:tc>
          <w:tcPr>
            <w:tcW w:w="1241" w:type="dxa"/>
            <w:tcBorders>
              <w:top w:val="single" w:sz="4" w:space="0" w:color="auto"/>
              <w:bottom w:val="double" w:sz="4" w:space="0" w:color="auto"/>
            </w:tcBorders>
          </w:tcPr>
          <w:p w14:paraId="6871E87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0.215</w:t>
            </w:r>
          </w:p>
        </w:tc>
      </w:tr>
      <w:tr w:rsidR="00282FC1" w:rsidRPr="00B54F61" w14:paraId="1D105E67" w14:textId="77777777" w:rsidTr="00FB7B36">
        <w:trPr>
          <w:trHeight w:val="87"/>
        </w:trPr>
        <w:tc>
          <w:tcPr>
            <w:tcW w:w="1579" w:type="dxa"/>
            <w:vMerge/>
          </w:tcPr>
          <w:p w14:paraId="5881451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7245775F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KPMAS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</w:tcBorders>
          </w:tcPr>
          <w:p w14:paraId="6E0171C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Distance to clinic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4877635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Below median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272BF94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79.4%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5D06AA0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78.0%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63B59FD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78.4%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49C1D80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92.9%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2C88F44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84.3%</w:t>
            </w:r>
          </w:p>
        </w:tc>
      </w:tr>
      <w:tr w:rsidR="00282FC1" w:rsidRPr="00B54F61" w14:paraId="0E08D444" w14:textId="77777777" w:rsidTr="00FB7B36">
        <w:tc>
          <w:tcPr>
            <w:tcW w:w="1579" w:type="dxa"/>
            <w:vMerge/>
          </w:tcPr>
          <w:p w14:paraId="18024CA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2B43046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14:paraId="450C883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CD23A3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Above median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7810051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77.6%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19A0AE5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80.3%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444CBE5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77.6%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4F2E995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91.7%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49BDB65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82.1%</w:t>
            </w:r>
          </w:p>
        </w:tc>
      </w:tr>
      <w:tr w:rsidR="00282FC1" w:rsidRPr="00B54F61" w14:paraId="2E7171E4" w14:textId="77777777" w:rsidTr="00FB7B36">
        <w:tc>
          <w:tcPr>
            <w:tcW w:w="1579" w:type="dxa"/>
            <w:vMerge/>
          </w:tcPr>
          <w:p w14:paraId="03C3F21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0F2A6D5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bottom w:val="double" w:sz="4" w:space="0" w:color="auto"/>
            </w:tcBorders>
          </w:tcPr>
          <w:p w14:paraId="69B0688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14:paraId="2FA80F4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top w:val="single" w:sz="4" w:space="0" w:color="auto"/>
              <w:bottom w:val="double" w:sz="4" w:space="0" w:color="auto"/>
            </w:tcBorders>
          </w:tcPr>
          <w:p w14:paraId="5D5E6AF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1222" w:type="dxa"/>
            <w:tcBorders>
              <w:top w:val="single" w:sz="4" w:space="0" w:color="auto"/>
              <w:bottom w:val="double" w:sz="4" w:space="0" w:color="auto"/>
            </w:tcBorders>
          </w:tcPr>
          <w:p w14:paraId="0A3A2F3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0.159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7533292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0.331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46BD950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0.270</w:t>
            </w:r>
          </w:p>
        </w:tc>
        <w:tc>
          <w:tcPr>
            <w:tcW w:w="1241" w:type="dxa"/>
            <w:tcBorders>
              <w:top w:val="single" w:sz="4" w:space="0" w:color="auto"/>
              <w:bottom w:val="double" w:sz="4" w:space="0" w:color="auto"/>
            </w:tcBorders>
          </w:tcPr>
          <w:p w14:paraId="720B16A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0.002</w:t>
            </w:r>
          </w:p>
        </w:tc>
      </w:tr>
      <w:tr w:rsidR="00282FC1" w:rsidRPr="00B54F61" w14:paraId="0DA93059" w14:textId="77777777" w:rsidTr="00FB7B36">
        <w:tc>
          <w:tcPr>
            <w:tcW w:w="1579" w:type="dxa"/>
            <w:vMerge w:val="restart"/>
            <w:tcBorders>
              <w:top w:val="double" w:sz="4" w:space="0" w:color="auto"/>
            </w:tcBorders>
          </w:tcPr>
          <w:p w14:paraId="512B14A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In-person</w:t>
            </w: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7CC4999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KPCO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</w:tcBorders>
          </w:tcPr>
          <w:p w14:paraId="1D4636C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Distance to Clinic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29AFB42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Below median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549E0EE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95.7%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4EAFC27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46.4%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47C4085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67.5%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468041B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93.0%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416653C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95.5%</w:t>
            </w:r>
          </w:p>
        </w:tc>
      </w:tr>
      <w:tr w:rsidR="00282FC1" w:rsidRPr="00B54F61" w14:paraId="624BFDA0" w14:textId="77777777" w:rsidTr="00FB7B36">
        <w:tc>
          <w:tcPr>
            <w:tcW w:w="1579" w:type="dxa"/>
            <w:vMerge/>
          </w:tcPr>
          <w:p w14:paraId="2EB0702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41CAFC8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14:paraId="2347A78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EF1EA7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Above median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71BD831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94.5%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0E5B06B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46.6%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551D499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67.9%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5F9DC92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91.7%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433BA59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95.5%</w:t>
            </w:r>
          </w:p>
        </w:tc>
      </w:tr>
      <w:tr w:rsidR="00282FC1" w:rsidRPr="00B54F61" w14:paraId="74A0BF40" w14:textId="77777777" w:rsidTr="00FB7B36">
        <w:tc>
          <w:tcPr>
            <w:tcW w:w="1579" w:type="dxa"/>
            <w:vMerge/>
          </w:tcPr>
          <w:p w14:paraId="184DBB5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7917E43F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14:paraId="249C2C3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659000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14:paraId="6F63531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5077F39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0.889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24C9F94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0.755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736BC19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0.124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07EEF10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0.976</w:t>
            </w:r>
          </w:p>
        </w:tc>
      </w:tr>
      <w:tr w:rsidR="00282FC1" w:rsidRPr="00B54F61" w14:paraId="5E81DFC5" w14:textId="77777777" w:rsidTr="00FB7B36">
        <w:tc>
          <w:tcPr>
            <w:tcW w:w="1579" w:type="dxa"/>
            <w:vMerge/>
          </w:tcPr>
          <w:p w14:paraId="55D5FF2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0DAB1DD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KPGA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</w:tcBorders>
          </w:tcPr>
          <w:p w14:paraId="78A3A4C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Distance to Clinic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38F6506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Below median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5C78142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92.1%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05A9081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71.0%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40A8F70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67.3%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2D18E39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89.4%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2EDFE5D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90.4%</w:t>
            </w:r>
          </w:p>
        </w:tc>
      </w:tr>
      <w:tr w:rsidR="00282FC1" w:rsidRPr="00B54F61" w14:paraId="03365634" w14:textId="77777777" w:rsidTr="00FB7B36">
        <w:tc>
          <w:tcPr>
            <w:tcW w:w="1579" w:type="dxa"/>
            <w:vMerge/>
          </w:tcPr>
          <w:p w14:paraId="377260E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39FC840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14:paraId="276252B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20C239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Above median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26BDAA3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91.9%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5538352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67.7%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685C385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64.9%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34E94DC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87.6%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7559704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88.5%</w:t>
            </w:r>
          </w:p>
        </w:tc>
      </w:tr>
      <w:tr w:rsidR="00282FC1" w:rsidRPr="00B54F61" w14:paraId="497E1275" w14:textId="77777777" w:rsidTr="00FB7B36">
        <w:tc>
          <w:tcPr>
            <w:tcW w:w="1579" w:type="dxa"/>
            <w:vMerge/>
          </w:tcPr>
          <w:p w14:paraId="5695B1B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47D0063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bottom w:val="double" w:sz="4" w:space="0" w:color="auto"/>
            </w:tcBorders>
          </w:tcPr>
          <w:p w14:paraId="128A333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14:paraId="5ADB54F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top w:val="single" w:sz="4" w:space="0" w:color="auto"/>
              <w:bottom w:val="double" w:sz="4" w:space="0" w:color="auto"/>
            </w:tcBorders>
          </w:tcPr>
          <w:p w14:paraId="2B566F7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0.792</w:t>
            </w:r>
          </w:p>
        </w:tc>
        <w:tc>
          <w:tcPr>
            <w:tcW w:w="1222" w:type="dxa"/>
            <w:tcBorders>
              <w:top w:val="single" w:sz="4" w:space="0" w:color="auto"/>
              <w:bottom w:val="double" w:sz="4" w:space="0" w:color="auto"/>
            </w:tcBorders>
          </w:tcPr>
          <w:p w14:paraId="2DFF719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0.207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3BB47DC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1649F45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0.074</w:t>
            </w:r>
          </w:p>
        </w:tc>
        <w:tc>
          <w:tcPr>
            <w:tcW w:w="1241" w:type="dxa"/>
            <w:tcBorders>
              <w:top w:val="single" w:sz="4" w:space="0" w:color="auto"/>
              <w:bottom w:val="double" w:sz="4" w:space="0" w:color="auto"/>
            </w:tcBorders>
          </w:tcPr>
          <w:p w14:paraId="2E2E83A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0.014</w:t>
            </w:r>
          </w:p>
        </w:tc>
      </w:tr>
      <w:tr w:rsidR="00282FC1" w:rsidRPr="00B54F61" w14:paraId="2784B5DC" w14:textId="77777777" w:rsidTr="00FB7B36">
        <w:tc>
          <w:tcPr>
            <w:tcW w:w="1579" w:type="dxa"/>
            <w:vMerge/>
          </w:tcPr>
          <w:p w14:paraId="0496FC7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2F5FC1D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KPMAS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</w:tcBorders>
          </w:tcPr>
          <w:p w14:paraId="079C047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Distance to Clinic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0763F4E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Below median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20B78AE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91.5%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3C57935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81.8%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06BCFE0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75.1%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1B6AF31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81.5%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70FCA64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94.1%</w:t>
            </w:r>
          </w:p>
        </w:tc>
      </w:tr>
      <w:tr w:rsidR="00282FC1" w:rsidRPr="00B54F61" w14:paraId="33093BF5" w14:textId="77777777" w:rsidTr="00FB7B36">
        <w:tc>
          <w:tcPr>
            <w:tcW w:w="1579" w:type="dxa"/>
            <w:vMerge/>
          </w:tcPr>
          <w:p w14:paraId="2941835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5157EF2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14:paraId="357E898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26DE7A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Above median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5D5C46E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91.8%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381830C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80.8%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13152D7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72.8%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2E7E3E3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80.6%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3C26AEB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93.9%</w:t>
            </w:r>
          </w:p>
        </w:tc>
      </w:tr>
      <w:tr w:rsidR="00282FC1" w:rsidRPr="00B54F61" w14:paraId="388616AD" w14:textId="77777777" w:rsidTr="00FB7B36">
        <w:tc>
          <w:tcPr>
            <w:tcW w:w="1579" w:type="dxa"/>
            <w:vMerge/>
          </w:tcPr>
          <w:p w14:paraId="044DF68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3DF8632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bottom w:val="double" w:sz="4" w:space="0" w:color="auto"/>
            </w:tcBorders>
          </w:tcPr>
          <w:p w14:paraId="7D019B0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14:paraId="41A521A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top w:val="single" w:sz="4" w:space="0" w:color="auto"/>
              <w:bottom w:val="double" w:sz="4" w:space="0" w:color="auto"/>
            </w:tcBorders>
          </w:tcPr>
          <w:p w14:paraId="7709C44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0.556</w:t>
            </w:r>
          </w:p>
        </w:tc>
        <w:tc>
          <w:tcPr>
            <w:tcW w:w="1222" w:type="dxa"/>
            <w:tcBorders>
              <w:top w:val="single" w:sz="4" w:space="0" w:color="auto"/>
              <w:bottom w:val="double" w:sz="4" w:space="0" w:color="auto"/>
            </w:tcBorders>
          </w:tcPr>
          <w:p w14:paraId="4CBC079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0.386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647B715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6EB7CF6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0.442</w:t>
            </w:r>
          </w:p>
        </w:tc>
        <w:tc>
          <w:tcPr>
            <w:tcW w:w="1241" w:type="dxa"/>
            <w:tcBorders>
              <w:top w:val="single" w:sz="4" w:space="0" w:color="auto"/>
              <w:bottom w:val="double" w:sz="4" w:space="0" w:color="auto"/>
            </w:tcBorders>
          </w:tcPr>
          <w:p w14:paraId="1C9C701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0.505</w:t>
            </w:r>
          </w:p>
        </w:tc>
      </w:tr>
    </w:tbl>
    <w:p w14:paraId="0B20B448" w14:textId="77777777" w:rsidR="00282FC1" w:rsidRPr="00B54F61" w:rsidRDefault="00282FC1" w:rsidP="00282FC1">
      <w:pPr>
        <w:rPr>
          <w:rFonts w:ascii="Times New Roman" w:hAnsi="Times New Roman" w:cs="Times New Roman"/>
        </w:rPr>
        <w:sectPr w:rsidR="00282FC1" w:rsidRPr="00B54F61" w:rsidSect="00133E3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00B0E1F0" w14:textId="77777777" w:rsidR="00282FC1" w:rsidRPr="00B54F61" w:rsidRDefault="00282FC1" w:rsidP="00282FC1">
      <w:pPr>
        <w:rPr>
          <w:rFonts w:ascii="Times New Roman" w:hAnsi="Times New Roman" w:cs="Times New Roman"/>
        </w:rPr>
      </w:pPr>
    </w:p>
    <w:p w14:paraId="1CD85502" w14:textId="77777777" w:rsidR="00282FC1" w:rsidRPr="00B54F61" w:rsidRDefault="00282FC1" w:rsidP="00282FC1">
      <w:pPr>
        <w:spacing w:before="120" w:after="0" w:line="240" w:lineRule="auto"/>
        <w:rPr>
          <w:rFonts w:ascii="Times New Roman" w:hAnsi="Times New Roman" w:cs="Times New Roman"/>
        </w:rPr>
      </w:pPr>
      <w:r w:rsidRPr="00B54F61">
        <w:rPr>
          <w:rFonts w:ascii="Times New Roman" w:hAnsi="Times New Roman" w:cs="Times New Roman"/>
        </w:rPr>
        <w:t>Table S5. Percentage Fulfillments on NBP Visits Moderated by HDHP: Recovery.</w:t>
      </w:r>
    </w:p>
    <w:p w14:paraId="3241F6A2" w14:textId="77777777" w:rsidR="00282FC1" w:rsidRPr="00B54F61" w:rsidRDefault="00282FC1" w:rsidP="00282FC1">
      <w:pPr>
        <w:spacing w:before="120"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9"/>
        <w:gridCol w:w="1836"/>
        <w:gridCol w:w="1710"/>
        <w:gridCol w:w="1471"/>
        <w:gridCol w:w="1192"/>
        <w:gridCol w:w="1222"/>
        <w:gridCol w:w="1267"/>
        <w:gridCol w:w="1267"/>
        <w:gridCol w:w="1241"/>
      </w:tblGrid>
      <w:tr w:rsidR="00282FC1" w:rsidRPr="00B54F61" w14:paraId="66C38487" w14:textId="77777777" w:rsidTr="00FB7B36">
        <w:tc>
          <w:tcPr>
            <w:tcW w:w="1579" w:type="dxa"/>
            <w:vMerge w:val="restart"/>
            <w:tcBorders>
              <w:top w:val="single" w:sz="4" w:space="0" w:color="auto"/>
            </w:tcBorders>
          </w:tcPr>
          <w:p w14:paraId="279F801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</w:tcPr>
          <w:p w14:paraId="2D014B9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3181" w:type="dxa"/>
            <w:gridSpan w:val="2"/>
            <w:vMerge w:val="restart"/>
            <w:tcBorders>
              <w:top w:val="single" w:sz="4" w:space="0" w:color="auto"/>
            </w:tcBorders>
          </w:tcPr>
          <w:p w14:paraId="25BD59D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Moderator</w:t>
            </w:r>
          </w:p>
        </w:tc>
        <w:tc>
          <w:tcPr>
            <w:tcW w:w="6189" w:type="dxa"/>
            <w:gridSpan w:val="5"/>
            <w:tcBorders>
              <w:top w:val="single" w:sz="4" w:space="0" w:color="auto"/>
            </w:tcBorders>
          </w:tcPr>
          <w:p w14:paraId="6C2BC8C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 xml:space="preserve">Percent of Encounters </w:t>
            </w:r>
            <w:proofErr w:type="gramStart"/>
            <w:r w:rsidRPr="00B54F61">
              <w:rPr>
                <w:rFonts w:ascii="Times New Roman" w:hAnsi="Times New Roman" w:cs="Times New Roman"/>
              </w:rPr>
              <w:t>With</w:t>
            </w:r>
            <w:proofErr w:type="gramEnd"/>
            <w:r w:rsidRPr="00B54F61">
              <w:rPr>
                <w:rFonts w:ascii="Times New Roman" w:hAnsi="Times New Roman" w:cs="Times New Roman"/>
              </w:rPr>
              <w:t xml:space="preserve"> An Ancillary Service Order Fulfillment</w:t>
            </w:r>
          </w:p>
        </w:tc>
      </w:tr>
      <w:tr w:rsidR="00282FC1" w:rsidRPr="00B54F61" w14:paraId="5714361E" w14:textId="77777777" w:rsidTr="00FB7B36">
        <w:tc>
          <w:tcPr>
            <w:tcW w:w="1579" w:type="dxa"/>
            <w:vMerge/>
          </w:tcPr>
          <w:p w14:paraId="75C010A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644C8A5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gridSpan w:val="2"/>
            <w:vMerge/>
            <w:tcBorders>
              <w:bottom w:val="double" w:sz="4" w:space="0" w:color="auto"/>
            </w:tcBorders>
          </w:tcPr>
          <w:p w14:paraId="67636519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double" w:sz="4" w:space="0" w:color="auto"/>
              <w:bottom w:val="double" w:sz="4" w:space="0" w:color="auto"/>
            </w:tcBorders>
          </w:tcPr>
          <w:p w14:paraId="6B2A4CD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X-ray</w:t>
            </w:r>
          </w:p>
        </w:tc>
        <w:tc>
          <w:tcPr>
            <w:tcW w:w="1222" w:type="dxa"/>
            <w:tcBorders>
              <w:top w:val="double" w:sz="4" w:space="0" w:color="auto"/>
              <w:bottom w:val="double" w:sz="4" w:space="0" w:color="auto"/>
            </w:tcBorders>
          </w:tcPr>
          <w:p w14:paraId="50D2CF5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CTI/MRI</w:t>
            </w: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</w:tcPr>
          <w:p w14:paraId="4269F4F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Non-narcotic Analgesic</w:t>
            </w: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</w:tcPr>
          <w:p w14:paraId="75E824F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Narcotic Analgesic</w:t>
            </w:r>
          </w:p>
        </w:tc>
        <w:tc>
          <w:tcPr>
            <w:tcW w:w="1241" w:type="dxa"/>
            <w:tcBorders>
              <w:top w:val="double" w:sz="4" w:space="0" w:color="auto"/>
              <w:bottom w:val="double" w:sz="4" w:space="0" w:color="auto"/>
            </w:tcBorders>
          </w:tcPr>
          <w:p w14:paraId="65DFD5A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Skeletal Muscle Relaxant</w:t>
            </w:r>
          </w:p>
        </w:tc>
      </w:tr>
      <w:tr w:rsidR="00282FC1" w:rsidRPr="00B54F61" w14:paraId="2339F922" w14:textId="77777777" w:rsidTr="00FB7B36">
        <w:trPr>
          <w:trHeight w:val="87"/>
        </w:trPr>
        <w:tc>
          <w:tcPr>
            <w:tcW w:w="1579" w:type="dxa"/>
            <w:vMerge w:val="restart"/>
            <w:tcBorders>
              <w:top w:val="double" w:sz="4" w:space="0" w:color="auto"/>
            </w:tcBorders>
          </w:tcPr>
          <w:p w14:paraId="3D6CFD8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1948169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KPCO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</w:tcBorders>
          </w:tcPr>
          <w:p w14:paraId="7D96745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Deductible insurance plan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14:paraId="0FF937BF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66DC58A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79.6%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2E41D65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46.6%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2EC868A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78.7%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5963861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94.5%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5A1CF04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84.9%</w:t>
            </w:r>
          </w:p>
        </w:tc>
      </w:tr>
      <w:tr w:rsidR="00282FC1" w:rsidRPr="00B54F61" w14:paraId="23B3781C" w14:textId="77777777" w:rsidTr="00FB7B36">
        <w:tc>
          <w:tcPr>
            <w:tcW w:w="1579" w:type="dxa"/>
            <w:vMerge/>
          </w:tcPr>
          <w:p w14:paraId="0217491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525B087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14:paraId="0960774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14:paraId="54CDAD0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</w:tcPr>
          <w:p w14:paraId="71748AA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78.9%</w:t>
            </w:r>
          </w:p>
        </w:tc>
        <w:tc>
          <w:tcPr>
            <w:tcW w:w="1222" w:type="dxa"/>
          </w:tcPr>
          <w:p w14:paraId="1EF8656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46.4%</w:t>
            </w:r>
          </w:p>
        </w:tc>
        <w:tc>
          <w:tcPr>
            <w:tcW w:w="1267" w:type="dxa"/>
          </w:tcPr>
          <w:p w14:paraId="3A575C4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82.0%</w:t>
            </w:r>
          </w:p>
        </w:tc>
        <w:tc>
          <w:tcPr>
            <w:tcW w:w="1267" w:type="dxa"/>
          </w:tcPr>
          <w:p w14:paraId="447B5E7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95.2%</w:t>
            </w:r>
          </w:p>
        </w:tc>
        <w:tc>
          <w:tcPr>
            <w:tcW w:w="1241" w:type="dxa"/>
          </w:tcPr>
          <w:p w14:paraId="4BE4CDA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86.5%</w:t>
            </w:r>
          </w:p>
        </w:tc>
      </w:tr>
      <w:tr w:rsidR="00282FC1" w:rsidRPr="00B54F61" w14:paraId="1BBDE80F" w14:textId="77777777" w:rsidTr="00FB7B36">
        <w:tc>
          <w:tcPr>
            <w:tcW w:w="1579" w:type="dxa"/>
            <w:vMerge/>
          </w:tcPr>
          <w:p w14:paraId="3713933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0503F5B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</w:tcBorders>
          </w:tcPr>
          <w:p w14:paraId="03F6E2B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bottom w:val="double" w:sz="4" w:space="0" w:color="auto"/>
            </w:tcBorders>
          </w:tcPr>
          <w:p w14:paraId="31649A3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bottom w:val="double" w:sz="4" w:space="0" w:color="auto"/>
            </w:tcBorders>
          </w:tcPr>
          <w:p w14:paraId="7B7DF77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0.732</w:t>
            </w:r>
          </w:p>
        </w:tc>
        <w:tc>
          <w:tcPr>
            <w:tcW w:w="1222" w:type="dxa"/>
            <w:tcBorders>
              <w:bottom w:val="double" w:sz="4" w:space="0" w:color="auto"/>
            </w:tcBorders>
          </w:tcPr>
          <w:p w14:paraId="2A8C74B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0.929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69675A1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0.113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3CF7FF9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0.481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14:paraId="1116336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0.227</w:t>
            </w:r>
          </w:p>
        </w:tc>
      </w:tr>
      <w:tr w:rsidR="00282FC1" w:rsidRPr="00B54F61" w14:paraId="282EE5E0" w14:textId="77777777" w:rsidTr="00FB7B36">
        <w:tc>
          <w:tcPr>
            <w:tcW w:w="1579" w:type="dxa"/>
            <w:vMerge/>
          </w:tcPr>
          <w:p w14:paraId="5F7C366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3B40EF8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KPGA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</w:tcBorders>
          </w:tcPr>
          <w:p w14:paraId="4531F88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Deductible insurance plan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14:paraId="2917BE1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0EE34B0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77.0%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40C2E00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73.9%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0F19502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67.4%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59239E7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92.4%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4682EF9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80.0%</w:t>
            </w:r>
          </w:p>
        </w:tc>
      </w:tr>
      <w:tr w:rsidR="00282FC1" w:rsidRPr="00B54F61" w14:paraId="2B704252" w14:textId="77777777" w:rsidTr="00FB7B36">
        <w:tc>
          <w:tcPr>
            <w:tcW w:w="1579" w:type="dxa"/>
            <w:vMerge/>
          </w:tcPr>
          <w:p w14:paraId="2A3590A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63FC0F9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14:paraId="57EE1BE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14:paraId="64B1017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</w:tcPr>
          <w:p w14:paraId="759169C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69.3%</w:t>
            </w:r>
          </w:p>
        </w:tc>
        <w:tc>
          <w:tcPr>
            <w:tcW w:w="1222" w:type="dxa"/>
          </w:tcPr>
          <w:p w14:paraId="6693B85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61.2%</w:t>
            </w:r>
          </w:p>
        </w:tc>
        <w:tc>
          <w:tcPr>
            <w:tcW w:w="1267" w:type="dxa"/>
          </w:tcPr>
          <w:p w14:paraId="4C1361D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71.3%</w:t>
            </w:r>
          </w:p>
        </w:tc>
        <w:tc>
          <w:tcPr>
            <w:tcW w:w="1267" w:type="dxa"/>
          </w:tcPr>
          <w:p w14:paraId="1E9CF0C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92.6%</w:t>
            </w:r>
          </w:p>
        </w:tc>
        <w:tc>
          <w:tcPr>
            <w:tcW w:w="1241" w:type="dxa"/>
          </w:tcPr>
          <w:p w14:paraId="05CD2E2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81.0%</w:t>
            </w:r>
          </w:p>
        </w:tc>
      </w:tr>
      <w:tr w:rsidR="00282FC1" w:rsidRPr="00B54F61" w14:paraId="1067AECF" w14:textId="77777777" w:rsidTr="00FB7B36">
        <w:tc>
          <w:tcPr>
            <w:tcW w:w="1579" w:type="dxa"/>
            <w:vMerge/>
          </w:tcPr>
          <w:p w14:paraId="0CAD077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6503A17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</w:tcBorders>
          </w:tcPr>
          <w:p w14:paraId="57553DA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bottom w:val="double" w:sz="4" w:space="0" w:color="auto"/>
            </w:tcBorders>
          </w:tcPr>
          <w:p w14:paraId="7C2ADBB9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bottom w:val="double" w:sz="4" w:space="0" w:color="auto"/>
            </w:tcBorders>
          </w:tcPr>
          <w:p w14:paraId="133C40E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222" w:type="dxa"/>
            <w:tcBorders>
              <w:bottom w:val="double" w:sz="4" w:space="0" w:color="auto"/>
            </w:tcBorders>
          </w:tcPr>
          <w:p w14:paraId="099342D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71776F1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0DEEC34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0.875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14:paraId="1BC5DAC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0.493</w:t>
            </w:r>
          </w:p>
        </w:tc>
      </w:tr>
      <w:tr w:rsidR="00282FC1" w:rsidRPr="00B54F61" w14:paraId="799950CE" w14:textId="77777777" w:rsidTr="00FB7B36">
        <w:trPr>
          <w:trHeight w:val="87"/>
        </w:trPr>
        <w:tc>
          <w:tcPr>
            <w:tcW w:w="1579" w:type="dxa"/>
            <w:vMerge/>
          </w:tcPr>
          <w:p w14:paraId="74AA07D9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39FC091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KPMAS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</w:tcBorders>
          </w:tcPr>
          <w:p w14:paraId="14F4A71F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Deductible insurance plan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14:paraId="08BC10D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31DF44B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78.7%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5D5B682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79.1%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16B6C9C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78.2%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7D67A09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92.8%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0B87F39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83.5%</w:t>
            </w:r>
          </w:p>
        </w:tc>
      </w:tr>
      <w:tr w:rsidR="00282FC1" w:rsidRPr="00B54F61" w14:paraId="517D9881" w14:textId="77777777" w:rsidTr="00FB7B36">
        <w:tc>
          <w:tcPr>
            <w:tcW w:w="1579" w:type="dxa"/>
            <w:vMerge/>
          </w:tcPr>
          <w:p w14:paraId="09BDE45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54ED16C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14:paraId="2690775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14:paraId="0F3FE9C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</w:tcPr>
          <w:p w14:paraId="21F92E1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76.2%</w:t>
            </w:r>
          </w:p>
        </w:tc>
        <w:tc>
          <w:tcPr>
            <w:tcW w:w="1222" w:type="dxa"/>
          </w:tcPr>
          <w:p w14:paraId="6F6A39A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79.2%</w:t>
            </w:r>
          </w:p>
        </w:tc>
        <w:tc>
          <w:tcPr>
            <w:tcW w:w="1267" w:type="dxa"/>
          </w:tcPr>
          <w:p w14:paraId="59322A2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77.4%</w:t>
            </w:r>
          </w:p>
        </w:tc>
        <w:tc>
          <w:tcPr>
            <w:tcW w:w="1267" w:type="dxa"/>
          </w:tcPr>
          <w:p w14:paraId="7487475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87.1%</w:t>
            </w:r>
          </w:p>
        </w:tc>
        <w:tc>
          <w:tcPr>
            <w:tcW w:w="1241" w:type="dxa"/>
          </w:tcPr>
          <w:p w14:paraId="04C9EC5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81.6%</w:t>
            </w:r>
          </w:p>
        </w:tc>
      </w:tr>
      <w:tr w:rsidR="00282FC1" w:rsidRPr="00B54F61" w14:paraId="3C819703" w14:textId="77777777" w:rsidTr="00FB7B36">
        <w:tc>
          <w:tcPr>
            <w:tcW w:w="1579" w:type="dxa"/>
            <w:vMerge/>
          </w:tcPr>
          <w:p w14:paraId="5A507C3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5CB9D3F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</w:tcBorders>
          </w:tcPr>
          <w:p w14:paraId="6004CAD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bottom w:val="double" w:sz="4" w:space="0" w:color="auto"/>
            </w:tcBorders>
          </w:tcPr>
          <w:p w14:paraId="32E5C75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bottom w:val="double" w:sz="4" w:space="0" w:color="auto"/>
            </w:tcBorders>
          </w:tcPr>
          <w:p w14:paraId="341C068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0.151</w:t>
            </w:r>
          </w:p>
        </w:tc>
        <w:tc>
          <w:tcPr>
            <w:tcW w:w="1222" w:type="dxa"/>
            <w:tcBorders>
              <w:bottom w:val="double" w:sz="4" w:space="0" w:color="auto"/>
            </w:tcBorders>
          </w:tcPr>
          <w:p w14:paraId="32343BC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0.950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18E6BC2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0.477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66CD031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14:paraId="61FCDB9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0.042</w:t>
            </w:r>
          </w:p>
        </w:tc>
      </w:tr>
      <w:tr w:rsidR="00282FC1" w:rsidRPr="00B54F61" w14:paraId="3E243756" w14:textId="77777777" w:rsidTr="00FB7B36">
        <w:tc>
          <w:tcPr>
            <w:tcW w:w="1579" w:type="dxa"/>
            <w:vMerge w:val="restart"/>
            <w:tcBorders>
              <w:top w:val="double" w:sz="4" w:space="0" w:color="auto"/>
            </w:tcBorders>
          </w:tcPr>
          <w:p w14:paraId="528B0F6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In-person</w:t>
            </w: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3BDBB16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KPCO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</w:tcBorders>
          </w:tcPr>
          <w:p w14:paraId="76325A7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Deductible insurance plan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14:paraId="04C680F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4E4D906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95.8%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10AA1DC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47.1%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694645D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65.6%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47F3544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92.6%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5CF5009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94.8%</w:t>
            </w:r>
          </w:p>
        </w:tc>
      </w:tr>
      <w:tr w:rsidR="00282FC1" w:rsidRPr="00B54F61" w14:paraId="686F0365" w14:textId="77777777" w:rsidTr="00FB7B36">
        <w:tc>
          <w:tcPr>
            <w:tcW w:w="1579" w:type="dxa"/>
            <w:vMerge/>
          </w:tcPr>
          <w:p w14:paraId="0E6BA49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529670E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14:paraId="70770AC9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14:paraId="21E5C74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</w:tcPr>
          <w:p w14:paraId="071B4EE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94.2%</w:t>
            </w:r>
          </w:p>
        </w:tc>
        <w:tc>
          <w:tcPr>
            <w:tcW w:w="1222" w:type="dxa"/>
          </w:tcPr>
          <w:p w14:paraId="3DAED8C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45.8%</w:t>
            </w:r>
          </w:p>
        </w:tc>
        <w:tc>
          <w:tcPr>
            <w:tcW w:w="1267" w:type="dxa"/>
          </w:tcPr>
          <w:p w14:paraId="77BEEA2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69.8%</w:t>
            </w:r>
          </w:p>
        </w:tc>
        <w:tc>
          <w:tcPr>
            <w:tcW w:w="1267" w:type="dxa"/>
          </w:tcPr>
          <w:p w14:paraId="7229221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92.0%</w:t>
            </w:r>
          </w:p>
        </w:tc>
        <w:tc>
          <w:tcPr>
            <w:tcW w:w="1241" w:type="dxa"/>
          </w:tcPr>
          <w:p w14:paraId="2F0EDE3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96.0%</w:t>
            </w:r>
          </w:p>
        </w:tc>
      </w:tr>
      <w:tr w:rsidR="00282FC1" w:rsidRPr="00B54F61" w14:paraId="51FA217C" w14:textId="77777777" w:rsidTr="00FB7B36">
        <w:tc>
          <w:tcPr>
            <w:tcW w:w="1579" w:type="dxa"/>
            <w:vMerge/>
          </w:tcPr>
          <w:p w14:paraId="05E234B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520D80C9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14:paraId="6B12883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14:paraId="4100A71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</w:tcPr>
          <w:p w14:paraId="5116A94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222" w:type="dxa"/>
          </w:tcPr>
          <w:p w14:paraId="6D68915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0.429</w:t>
            </w:r>
          </w:p>
        </w:tc>
        <w:tc>
          <w:tcPr>
            <w:tcW w:w="1267" w:type="dxa"/>
          </w:tcPr>
          <w:p w14:paraId="5F9C5ED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267" w:type="dxa"/>
          </w:tcPr>
          <w:p w14:paraId="0CEF4CC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0.524</w:t>
            </w:r>
          </w:p>
        </w:tc>
        <w:tc>
          <w:tcPr>
            <w:tcW w:w="1241" w:type="dxa"/>
          </w:tcPr>
          <w:p w14:paraId="53612CA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0.024</w:t>
            </w:r>
          </w:p>
        </w:tc>
      </w:tr>
      <w:tr w:rsidR="00282FC1" w:rsidRPr="00B54F61" w14:paraId="45AFA308" w14:textId="77777777" w:rsidTr="00FB7B36">
        <w:trPr>
          <w:trHeight w:val="87"/>
        </w:trPr>
        <w:tc>
          <w:tcPr>
            <w:tcW w:w="1579" w:type="dxa"/>
            <w:vMerge/>
          </w:tcPr>
          <w:p w14:paraId="03E37BB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490D39D9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KPGA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</w:tcBorders>
          </w:tcPr>
          <w:p w14:paraId="1B712009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Deductible insurance plan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14:paraId="5DE6C9D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79D93AE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93.0%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1DB4AF6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72.2%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37BA621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64.5%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04517AA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88.9%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44DBF76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89.1%</w:t>
            </w:r>
          </w:p>
        </w:tc>
      </w:tr>
      <w:tr w:rsidR="00282FC1" w:rsidRPr="00B54F61" w14:paraId="144EA834" w14:textId="77777777" w:rsidTr="00FB7B36">
        <w:tc>
          <w:tcPr>
            <w:tcW w:w="1579" w:type="dxa"/>
            <w:vMerge/>
          </w:tcPr>
          <w:p w14:paraId="7E0E379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02781D0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14:paraId="54FDBE8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14:paraId="2584057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</w:tcPr>
          <w:p w14:paraId="54D343D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91.0%</w:t>
            </w:r>
          </w:p>
        </w:tc>
        <w:tc>
          <w:tcPr>
            <w:tcW w:w="1222" w:type="dxa"/>
          </w:tcPr>
          <w:p w14:paraId="47DF124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65.3%</w:t>
            </w:r>
          </w:p>
        </w:tc>
        <w:tc>
          <w:tcPr>
            <w:tcW w:w="1267" w:type="dxa"/>
          </w:tcPr>
          <w:p w14:paraId="53CD394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68.3%</w:t>
            </w:r>
          </w:p>
        </w:tc>
        <w:tc>
          <w:tcPr>
            <w:tcW w:w="1267" w:type="dxa"/>
          </w:tcPr>
          <w:p w14:paraId="031C6DC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86.9%</w:t>
            </w:r>
          </w:p>
        </w:tc>
        <w:tc>
          <w:tcPr>
            <w:tcW w:w="1241" w:type="dxa"/>
          </w:tcPr>
          <w:p w14:paraId="74AC629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89.9%</w:t>
            </w:r>
          </w:p>
        </w:tc>
      </w:tr>
      <w:tr w:rsidR="00282FC1" w:rsidRPr="00B54F61" w14:paraId="4AA5CE25" w14:textId="77777777" w:rsidTr="00FB7B36">
        <w:tc>
          <w:tcPr>
            <w:tcW w:w="1579" w:type="dxa"/>
            <w:vMerge/>
          </w:tcPr>
          <w:p w14:paraId="2897949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5A2CBD3F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</w:tcBorders>
          </w:tcPr>
          <w:p w14:paraId="016509E9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bottom w:val="double" w:sz="4" w:space="0" w:color="auto"/>
            </w:tcBorders>
          </w:tcPr>
          <w:p w14:paraId="1C39D1F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bottom w:val="double" w:sz="4" w:space="0" w:color="auto"/>
            </w:tcBorders>
          </w:tcPr>
          <w:p w14:paraId="7138AB8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0.039</w:t>
            </w:r>
          </w:p>
        </w:tc>
        <w:tc>
          <w:tcPr>
            <w:tcW w:w="1222" w:type="dxa"/>
            <w:tcBorders>
              <w:bottom w:val="double" w:sz="4" w:space="0" w:color="auto"/>
            </w:tcBorders>
          </w:tcPr>
          <w:p w14:paraId="261A15C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51C160F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02B17AA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0.053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14:paraId="6DBB6F3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0.324</w:t>
            </w:r>
          </w:p>
        </w:tc>
      </w:tr>
      <w:tr w:rsidR="00282FC1" w:rsidRPr="00B54F61" w14:paraId="7104738D" w14:textId="77777777" w:rsidTr="00FB7B36">
        <w:tc>
          <w:tcPr>
            <w:tcW w:w="1579" w:type="dxa"/>
            <w:vMerge/>
          </w:tcPr>
          <w:p w14:paraId="55E2517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665BE48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KPMAS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</w:tcBorders>
          </w:tcPr>
          <w:p w14:paraId="6E5BB00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Deductible insurance plan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14:paraId="4E7D600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3AD9B1B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91.7%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4C8312F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82.4%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5B7B7FF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73.2%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2BEA338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80.8%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52C880D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94.0%</w:t>
            </w:r>
          </w:p>
        </w:tc>
      </w:tr>
      <w:tr w:rsidR="00282FC1" w:rsidRPr="00B54F61" w14:paraId="699FA062" w14:textId="77777777" w:rsidTr="00FB7B36">
        <w:tc>
          <w:tcPr>
            <w:tcW w:w="1579" w:type="dxa"/>
            <w:vMerge/>
          </w:tcPr>
          <w:p w14:paraId="52D1DD2F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581F42B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14:paraId="425057B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14:paraId="1F42593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</w:tcPr>
          <w:p w14:paraId="4F65098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91.3%</w:t>
            </w:r>
          </w:p>
        </w:tc>
        <w:tc>
          <w:tcPr>
            <w:tcW w:w="1222" w:type="dxa"/>
          </w:tcPr>
          <w:p w14:paraId="722BD15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74.3%</w:t>
            </w:r>
          </w:p>
        </w:tc>
        <w:tc>
          <w:tcPr>
            <w:tcW w:w="1267" w:type="dxa"/>
          </w:tcPr>
          <w:p w14:paraId="1609F6A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78.2%</w:t>
            </w:r>
          </w:p>
        </w:tc>
        <w:tc>
          <w:tcPr>
            <w:tcW w:w="1267" w:type="dxa"/>
          </w:tcPr>
          <w:p w14:paraId="17474F0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81.9%</w:t>
            </w:r>
          </w:p>
        </w:tc>
        <w:tc>
          <w:tcPr>
            <w:tcW w:w="1241" w:type="dxa"/>
          </w:tcPr>
          <w:p w14:paraId="25AFF03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94.1%</w:t>
            </w:r>
          </w:p>
        </w:tc>
      </w:tr>
      <w:tr w:rsidR="00282FC1" w:rsidRPr="00B54F61" w14:paraId="21E90B3B" w14:textId="77777777" w:rsidTr="00FB7B36">
        <w:tc>
          <w:tcPr>
            <w:tcW w:w="1579" w:type="dxa"/>
            <w:vMerge/>
          </w:tcPr>
          <w:p w14:paraId="2BD8BC19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34B4E58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</w:tcBorders>
          </w:tcPr>
          <w:p w14:paraId="1AD6026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bottom w:val="double" w:sz="4" w:space="0" w:color="auto"/>
            </w:tcBorders>
          </w:tcPr>
          <w:p w14:paraId="1F25D54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bottom w:val="double" w:sz="4" w:space="0" w:color="auto"/>
            </w:tcBorders>
          </w:tcPr>
          <w:p w14:paraId="097495D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0.601</w:t>
            </w:r>
          </w:p>
        </w:tc>
        <w:tc>
          <w:tcPr>
            <w:tcW w:w="1222" w:type="dxa"/>
            <w:tcBorders>
              <w:bottom w:val="double" w:sz="4" w:space="0" w:color="auto"/>
            </w:tcBorders>
          </w:tcPr>
          <w:p w14:paraId="58A4E25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488B4AB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22BF248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0.557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14:paraId="19E9302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0.833</w:t>
            </w:r>
          </w:p>
        </w:tc>
      </w:tr>
    </w:tbl>
    <w:p w14:paraId="04609FB8" w14:textId="77777777" w:rsidR="00282FC1" w:rsidRPr="00B54F61" w:rsidRDefault="00282FC1" w:rsidP="00282FC1">
      <w:pPr>
        <w:rPr>
          <w:rFonts w:ascii="Times New Roman" w:hAnsi="Times New Roman" w:cs="Times New Roman"/>
        </w:rPr>
        <w:sectPr w:rsidR="00282FC1" w:rsidRPr="00B54F61" w:rsidSect="00133E30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09DBFBB0" w14:textId="77777777" w:rsidR="00282FC1" w:rsidRPr="00B54F61" w:rsidRDefault="00282FC1" w:rsidP="00282FC1">
      <w:pPr>
        <w:rPr>
          <w:rFonts w:ascii="Times New Roman" w:hAnsi="Times New Roman" w:cs="Times New Roman"/>
        </w:rPr>
      </w:pPr>
    </w:p>
    <w:p w14:paraId="575337FF" w14:textId="77777777" w:rsidR="00282FC1" w:rsidRPr="00B54F61" w:rsidRDefault="00282FC1" w:rsidP="00282FC1">
      <w:pPr>
        <w:spacing w:before="120" w:after="0" w:line="240" w:lineRule="auto"/>
        <w:rPr>
          <w:rFonts w:ascii="Times New Roman" w:hAnsi="Times New Roman" w:cs="Times New Roman"/>
        </w:rPr>
      </w:pPr>
      <w:r w:rsidRPr="00B54F61">
        <w:rPr>
          <w:rFonts w:ascii="Times New Roman" w:hAnsi="Times New Roman" w:cs="Times New Roman"/>
        </w:rPr>
        <w:t>Table S6. Percentage Fulfillments on NBP Visits Moderated by Prior Pharmacy Mail-In Order Use: Recovery.</w:t>
      </w:r>
    </w:p>
    <w:p w14:paraId="2E982028" w14:textId="77777777" w:rsidR="00282FC1" w:rsidRPr="00B54F61" w:rsidRDefault="00282FC1" w:rsidP="00282FC1">
      <w:pPr>
        <w:spacing w:before="120"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9"/>
        <w:gridCol w:w="1802"/>
        <w:gridCol w:w="1774"/>
        <w:gridCol w:w="1320"/>
        <w:gridCol w:w="1192"/>
        <w:gridCol w:w="1222"/>
        <w:gridCol w:w="1267"/>
        <w:gridCol w:w="1267"/>
        <w:gridCol w:w="1241"/>
      </w:tblGrid>
      <w:tr w:rsidR="00282FC1" w:rsidRPr="00B54F61" w14:paraId="7DB85A97" w14:textId="77777777" w:rsidTr="00FB7B36">
        <w:tc>
          <w:tcPr>
            <w:tcW w:w="1579" w:type="dxa"/>
            <w:vMerge w:val="restart"/>
            <w:tcBorders>
              <w:top w:val="single" w:sz="4" w:space="0" w:color="auto"/>
            </w:tcBorders>
          </w:tcPr>
          <w:p w14:paraId="1D16754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14:paraId="019ECB7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</w:tcBorders>
          </w:tcPr>
          <w:p w14:paraId="43F13CF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Moderator</w:t>
            </w:r>
          </w:p>
        </w:tc>
        <w:tc>
          <w:tcPr>
            <w:tcW w:w="6189" w:type="dxa"/>
            <w:gridSpan w:val="5"/>
            <w:tcBorders>
              <w:top w:val="single" w:sz="4" w:space="0" w:color="auto"/>
            </w:tcBorders>
          </w:tcPr>
          <w:p w14:paraId="18BBF52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 xml:space="preserve">Percent of Encounters </w:t>
            </w:r>
            <w:proofErr w:type="gramStart"/>
            <w:r w:rsidRPr="00B54F61">
              <w:rPr>
                <w:rFonts w:ascii="Times New Roman" w:hAnsi="Times New Roman" w:cs="Times New Roman"/>
              </w:rPr>
              <w:t>With</w:t>
            </w:r>
            <w:proofErr w:type="gramEnd"/>
            <w:r w:rsidRPr="00B54F61">
              <w:rPr>
                <w:rFonts w:ascii="Times New Roman" w:hAnsi="Times New Roman" w:cs="Times New Roman"/>
              </w:rPr>
              <w:t xml:space="preserve"> An Ancillary Service Order Fulfillment</w:t>
            </w:r>
          </w:p>
        </w:tc>
      </w:tr>
      <w:tr w:rsidR="00282FC1" w:rsidRPr="00B54F61" w14:paraId="6D29C583" w14:textId="77777777" w:rsidTr="00FB7B36">
        <w:tc>
          <w:tcPr>
            <w:tcW w:w="1579" w:type="dxa"/>
            <w:vMerge/>
          </w:tcPr>
          <w:p w14:paraId="24783E0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14:paraId="33EF7C9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  <w:gridSpan w:val="2"/>
            <w:vMerge/>
            <w:tcBorders>
              <w:bottom w:val="double" w:sz="4" w:space="0" w:color="auto"/>
            </w:tcBorders>
          </w:tcPr>
          <w:p w14:paraId="058C5B1F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double" w:sz="4" w:space="0" w:color="auto"/>
              <w:bottom w:val="double" w:sz="4" w:space="0" w:color="auto"/>
            </w:tcBorders>
          </w:tcPr>
          <w:p w14:paraId="74905DB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X-ray</w:t>
            </w:r>
          </w:p>
        </w:tc>
        <w:tc>
          <w:tcPr>
            <w:tcW w:w="1222" w:type="dxa"/>
            <w:tcBorders>
              <w:top w:val="double" w:sz="4" w:space="0" w:color="auto"/>
              <w:bottom w:val="double" w:sz="4" w:space="0" w:color="auto"/>
            </w:tcBorders>
          </w:tcPr>
          <w:p w14:paraId="616760A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CTI/MRI</w:t>
            </w: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</w:tcPr>
          <w:p w14:paraId="55F41BE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Non-narcotic Analgesic</w:t>
            </w: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</w:tcPr>
          <w:p w14:paraId="10DFEF2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Narcotic Analgesic</w:t>
            </w:r>
          </w:p>
        </w:tc>
        <w:tc>
          <w:tcPr>
            <w:tcW w:w="1241" w:type="dxa"/>
            <w:tcBorders>
              <w:top w:val="double" w:sz="4" w:space="0" w:color="auto"/>
              <w:bottom w:val="double" w:sz="4" w:space="0" w:color="auto"/>
            </w:tcBorders>
          </w:tcPr>
          <w:p w14:paraId="79E54F8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Skeletal Muscle Relaxant</w:t>
            </w:r>
          </w:p>
        </w:tc>
      </w:tr>
      <w:tr w:rsidR="00282FC1" w:rsidRPr="00B54F61" w14:paraId="4DA9450B" w14:textId="77777777" w:rsidTr="00FB7B36">
        <w:trPr>
          <w:trHeight w:val="87"/>
        </w:trPr>
        <w:tc>
          <w:tcPr>
            <w:tcW w:w="1579" w:type="dxa"/>
            <w:vMerge w:val="restart"/>
            <w:tcBorders>
              <w:top w:val="double" w:sz="4" w:space="0" w:color="auto"/>
            </w:tcBorders>
          </w:tcPr>
          <w:p w14:paraId="768B250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802" w:type="dxa"/>
            <w:vMerge w:val="restart"/>
            <w:tcBorders>
              <w:top w:val="double" w:sz="4" w:space="0" w:color="auto"/>
            </w:tcBorders>
          </w:tcPr>
          <w:p w14:paraId="53177F4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KPCO</w:t>
            </w:r>
          </w:p>
        </w:tc>
        <w:tc>
          <w:tcPr>
            <w:tcW w:w="1774" w:type="dxa"/>
            <w:vMerge w:val="restart"/>
            <w:tcBorders>
              <w:top w:val="double" w:sz="4" w:space="0" w:color="auto"/>
            </w:tcBorders>
          </w:tcPr>
          <w:p w14:paraId="477B115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Prior Rx mail order use</w:t>
            </w:r>
          </w:p>
        </w:tc>
        <w:tc>
          <w:tcPr>
            <w:tcW w:w="1320" w:type="dxa"/>
            <w:tcBorders>
              <w:top w:val="double" w:sz="4" w:space="0" w:color="auto"/>
            </w:tcBorders>
          </w:tcPr>
          <w:p w14:paraId="5754760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5E4061A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66EE1FB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5843EBE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79.5%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40BEB64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93.2%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6F63405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82.1%</w:t>
            </w:r>
          </w:p>
        </w:tc>
      </w:tr>
      <w:tr w:rsidR="00282FC1" w:rsidRPr="00B54F61" w14:paraId="18EB6975" w14:textId="77777777" w:rsidTr="00FB7B36">
        <w:tc>
          <w:tcPr>
            <w:tcW w:w="1579" w:type="dxa"/>
            <w:vMerge/>
          </w:tcPr>
          <w:p w14:paraId="71CA8A3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14:paraId="02263EC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14:paraId="1043DCA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16756DAF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31FD89B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66994C0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2207AAB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80.6%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1B2D5BC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95.0%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3627336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87.7%</w:t>
            </w:r>
          </w:p>
        </w:tc>
      </w:tr>
      <w:tr w:rsidR="00282FC1" w:rsidRPr="00B54F61" w14:paraId="2A09577B" w14:textId="77777777" w:rsidTr="00FB7B36">
        <w:tc>
          <w:tcPr>
            <w:tcW w:w="1579" w:type="dxa"/>
            <w:vMerge/>
          </w:tcPr>
          <w:p w14:paraId="1A39771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14:paraId="299A48B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bottom w:val="double" w:sz="4" w:space="0" w:color="auto"/>
            </w:tcBorders>
          </w:tcPr>
          <w:p w14:paraId="1EE406B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double" w:sz="4" w:space="0" w:color="auto"/>
            </w:tcBorders>
          </w:tcPr>
          <w:p w14:paraId="2CE1A45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top w:val="single" w:sz="4" w:space="0" w:color="auto"/>
              <w:bottom w:val="double" w:sz="4" w:space="0" w:color="auto"/>
            </w:tcBorders>
          </w:tcPr>
          <w:p w14:paraId="6769A67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  <w:tcBorders>
              <w:top w:val="single" w:sz="4" w:space="0" w:color="auto"/>
              <w:bottom w:val="double" w:sz="4" w:space="0" w:color="auto"/>
            </w:tcBorders>
          </w:tcPr>
          <w:p w14:paraId="5B242AC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1589DE5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0.639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6522DB4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0.182</w:t>
            </w:r>
          </w:p>
        </w:tc>
        <w:tc>
          <w:tcPr>
            <w:tcW w:w="1241" w:type="dxa"/>
            <w:tcBorders>
              <w:top w:val="single" w:sz="4" w:space="0" w:color="auto"/>
              <w:bottom w:val="double" w:sz="4" w:space="0" w:color="auto"/>
            </w:tcBorders>
          </w:tcPr>
          <w:p w14:paraId="054458A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&lt;0.001</w:t>
            </w:r>
          </w:p>
        </w:tc>
      </w:tr>
      <w:tr w:rsidR="00282FC1" w:rsidRPr="00B54F61" w14:paraId="1B88B45E" w14:textId="77777777" w:rsidTr="00FB7B36">
        <w:trPr>
          <w:trHeight w:val="87"/>
        </w:trPr>
        <w:tc>
          <w:tcPr>
            <w:tcW w:w="1579" w:type="dxa"/>
            <w:vMerge/>
          </w:tcPr>
          <w:p w14:paraId="436DE399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 w:val="restart"/>
            <w:tcBorders>
              <w:top w:val="double" w:sz="4" w:space="0" w:color="auto"/>
            </w:tcBorders>
          </w:tcPr>
          <w:p w14:paraId="69C13D3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KPGA</w:t>
            </w:r>
          </w:p>
        </w:tc>
        <w:tc>
          <w:tcPr>
            <w:tcW w:w="1774" w:type="dxa"/>
            <w:vMerge w:val="restart"/>
            <w:tcBorders>
              <w:top w:val="double" w:sz="4" w:space="0" w:color="auto"/>
            </w:tcBorders>
          </w:tcPr>
          <w:p w14:paraId="355688F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Prior Rx mail order use</w:t>
            </w:r>
          </w:p>
        </w:tc>
        <w:tc>
          <w:tcPr>
            <w:tcW w:w="1320" w:type="dxa"/>
            <w:tcBorders>
              <w:top w:val="double" w:sz="4" w:space="0" w:color="auto"/>
            </w:tcBorders>
          </w:tcPr>
          <w:p w14:paraId="53D1AD6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2DF6D07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70A842F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021DE07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67.6%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4F39DE7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92.9%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7A18913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78.5%</w:t>
            </w:r>
          </w:p>
        </w:tc>
      </w:tr>
      <w:tr w:rsidR="00282FC1" w:rsidRPr="00B54F61" w14:paraId="0E14E39C" w14:textId="77777777" w:rsidTr="00FB7B36">
        <w:tc>
          <w:tcPr>
            <w:tcW w:w="1579" w:type="dxa"/>
            <w:vMerge/>
          </w:tcPr>
          <w:p w14:paraId="667C408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14:paraId="47C3843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14:paraId="32B3BBF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343E12D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4C64EF4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573D8E8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6F92A3C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71.1%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67A2842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91.7%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60B4AB1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83.4%</w:t>
            </w:r>
          </w:p>
        </w:tc>
      </w:tr>
      <w:tr w:rsidR="00282FC1" w:rsidRPr="00B54F61" w14:paraId="1332572D" w14:textId="77777777" w:rsidTr="00FB7B36">
        <w:tc>
          <w:tcPr>
            <w:tcW w:w="1579" w:type="dxa"/>
            <w:vMerge/>
          </w:tcPr>
          <w:p w14:paraId="526C7F0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bottom w:val="double" w:sz="4" w:space="0" w:color="auto"/>
            </w:tcBorders>
          </w:tcPr>
          <w:p w14:paraId="2751576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bottom w:val="double" w:sz="4" w:space="0" w:color="auto"/>
            </w:tcBorders>
          </w:tcPr>
          <w:p w14:paraId="7693D96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double" w:sz="4" w:space="0" w:color="auto"/>
            </w:tcBorders>
          </w:tcPr>
          <w:p w14:paraId="2108E27F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top w:val="single" w:sz="4" w:space="0" w:color="auto"/>
              <w:bottom w:val="double" w:sz="4" w:space="0" w:color="auto"/>
            </w:tcBorders>
          </w:tcPr>
          <w:p w14:paraId="6CE5E91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  <w:tcBorders>
              <w:top w:val="single" w:sz="4" w:space="0" w:color="auto"/>
              <w:bottom w:val="double" w:sz="4" w:space="0" w:color="auto"/>
            </w:tcBorders>
          </w:tcPr>
          <w:p w14:paraId="4B2C181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75A4B9D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0.030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4B7B442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0.235</w:t>
            </w:r>
          </w:p>
        </w:tc>
        <w:tc>
          <w:tcPr>
            <w:tcW w:w="1241" w:type="dxa"/>
            <w:tcBorders>
              <w:top w:val="single" w:sz="4" w:space="0" w:color="auto"/>
              <w:bottom w:val="double" w:sz="4" w:space="0" w:color="auto"/>
            </w:tcBorders>
          </w:tcPr>
          <w:p w14:paraId="52F16EB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0.001</w:t>
            </w:r>
          </w:p>
        </w:tc>
      </w:tr>
      <w:tr w:rsidR="00282FC1" w:rsidRPr="00B54F61" w14:paraId="70091CCE" w14:textId="77777777" w:rsidTr="00FB7B36">
        <w:trPr>
          <w:trHeight w:val="87"/>
        </w:trPr>
        <w:tc>
          <w:tcPr>
            <w:tcW w:w="1579" w:type="dxa"/>
            <w:vMerge/>
          </w:tcPr>
          <w:p w14:paraId="0D471F4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 w:val="restart"/>
            <w:tcBorders>
              <w:top w:val="double" w:sz="4" w:space="0" w:color="auto"/>
            </w:tcBorders>
          </w:tcPr>
          <w:p w14:paraId="7C86EC8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KPMAS</w:t>
            </w:r>
          </w:p>
        </w:tc>
        <w:tc>
          <w:tcPr>
            <w:tcW w:w="1774" w:type="dxa"/>
            <w:vMerge w:val="restart"/>
            <w:tcBorders>
              <w:top w:val="double" w:sz="4" w:space="0" w:color="auto"/>
            </w:tcBorders>
          </w:tcPr>
          <w:p w14:paraId="5F2C26A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Prior Rx mail order use</w:t>
            </w:r>
          </w:p>
        </w:tc>
        <w:tc>
          <w:tcPr>
            <w:tcW w:w="1320" w:type="dxa"/>
            <w:tcBorders>
              <w:top w:val="double" w:sz="4" w:space="0" w:color="auto"/>
            </w:tcBorders>
          </w:tcPr>
          <w:p w14:paraId="3BD365A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37F0809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20827D3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490AAF0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76.1%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39EA5A2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88.7%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6E91F24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79.5%</w:t>
            </w:r>
          </w:p>
        </w:tc>
      </w:tr>
      <w:tr w:rsidR="00282FC1" w:rsidRPr="00B54F61" w14:paraId="2D1DA425" w14:textId="77777777" w:rsidTr="00FB7B36">
        <w:tc>
          <w:tcPr>
            <w:tcW w:w="1579" w:type="dxa"/>
            <w:vMerge/>
          </w:tcPr>
          <w:p w14:paraId="28A30AE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14:paraId="11E590A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14:paraId="2EEAA5D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7AE80C4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</w:tcPr>
          <w:p w14:paraId="332BF95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</w:tcPr>
          <w:p w14:paraId="3908D6F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</w:tcPr>
          <w:p w14:paraId="232BBE9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79.9%</w:t>
            </w:r>
          </w:p>
        </w:tc>
        <w:tc>
          <w:tcPr>
            <w:tcW w:w="1267" w:type="dxa"/>
          </w:tcPr>
          <w:p w14:paraId="603A655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93.6%</w:t>
            </w:r>
          </w:p>
        </w:tc>
        <w:tc>
          <w:tcPr>
            <w:tcW w:w="1241" w:type="dxa"/>
          </w:tcPr>
          <w:p w14:paraId="3B4DA77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86.2%</w:t>
            </w:r>
          </w:p>
        </w:tc>
      </w:tr>
      <w:tr w:rsidR="00282FC1" w:rsidRPr="00B54F61" w14:paraId="3B48072E" w14:textId="77777777" w:rsidTr="00FB7B36">
        <w:tc>
          <w:tcPr>
            <w:tcW w:w="1579" w:type="dxa"/>
            <w:vMerge/>
          </w:tcPr>
          <w:p w14:paraId="652EF03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14:paraId="54C2407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14:paraId="3B3061A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4A1E7179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</w:tcPr>
          <w:p w14:paraId="0CF3FED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</w:tcPr>
          <w:p w14:paraId="0783FCF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</w:tcPr>
          <w:p w14:paraId="6D8D0D9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267" w:type="dxa"/>
          </w:tcPr>
          <w:p w14:paraId="574F1C9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241" w:type="dxa"/>
          </w:tcPr>
          <w:p w14:paraId="1109AD3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&lt;0.001</w:t>
            </w:r>
          </w:p>
        </w:tc>
      </w:tr>
      <w:tr w:rsidR="00282FC1" w:rsidRPr="00B54F61" w14:paraId="0615305C" w14:textId="77777777" w:rsidTr="00FB7B36">
        <w:tc>
          <w:tcPr>
            <w:tcW w:w="1579" w:type="dxa"/>
            <w:vMerge w:val="restart"/>
            <w:tcBorders>
              <w:top w:val="double" w:sz="4" w:space="0" w:color="auto"/>
            </w:tcBorders>
          </w:tcPr>
          <w:p w14:paraId="5548398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In-person</w:t>
            </w:r>
          </w:p>
        </w:tc>
        <w:tc>
          <w:tcPr>
            <w:tcW w:w="1802" w:type="dxa"/>
            <w:vMerge w:val="restart"/>
            <w:tcBorders>
              <w:top w:val="double" w:sz="4" w:space="0" w:color="auto"/>
            </w:tcBorders>
          </w:tcPr>
          <w:p w14:paraId="4ED3539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KPCO</w:t>
            </w:r>
          </w:p>
        </w:tc>
        <w:tc>
          <w:tcPr>
            <w:tcW w:w="1774" w:type="dxa"/>
            <w:vMerge w:val="restart"/>
            <w:tcBorders>
              <w:top w:val="double" w:sz="4" w:space="0" w:color="auto"/>
            </w:tcBorders>
          </w:tcPr>
          <w:p w14:paraId="1C39E0F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Prior Rx mail order use</w:t>
            </w:r>
          </w:p>
        </w:tc>
        <w:tc>
          <w:tcPr>
            <w:tcW w:w="1320" w:type="dxa"/>
            <w:tcBorders>
              <w:top w:val="double" w:sz="4" w:space="0" w:color="auto"/>
            </w:tcBorders>
          </w:tcPr>
          <w:p w14:paraId="7378C7F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7B9C0CD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2CA5AAA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6A9005E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69.5%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323F753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90.0%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477F9F7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94.6%</w:t>
            </w:r>
          </w:p>
        </w:tc>
      </w:tr>
      <w:tr w:rsidR="00282FC1" w:rsidRPr="00B54F61" w14:paraId="0B1F1735" w14:textId="77777777" w:rsidTr="00FB7B36">
        <w:tc>
          <w:tcPr>
            <w:tcW w:w="1579" w:type="dxa"/>
            <w:vMerge/>
          </w:tcPr>
          <w:p w14:paraId="75ECFFA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14:paraId="2017A4E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14:paraId="461DC42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7EF9DEC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</w:tcPr>
          <w:p w14:paraId="52E492B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</w:tcPr>
          <w:p w14:paraId="25DD849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</w:tcPr>
          <w:p w14:paraId="3E35913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66.6%</w:t>
            </w:r>
          </w:p>
        </w:tc>
        <w:tc>
          <w:tcPr>
            <w:tcW w:w="1267" w:type="dxa"/>
          </w:tcPr>
          <w:p w14:paraId="280FDEF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93.1%</w:t>
            </w:r>
          </w:p>
        </w:tc>
        <w:tc>
          <w:tcPr>
            <w:tcW w:w="1241" w:type="dxa"/>
          </w:tcPr>
          <w:p w14:paraId="03E88AB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96.2%</w:t>
            </w:r>
          </w:p>
        </w:tc>
      </w:tr>
      <w:tr w:rsidR="00282FC1" w:rsidRPr="00B54F61" w14:paraId="3DF766CE" w14:textId="77777777" w:rsidTr="00FB7B36">
        <w:tc>
          <w:tcPr>
            <w:tcW w:w="1579" w:type="dxa"/>
            <w:vMerge/>
          </w:tcPr>
          <w:p w14:paraId="42C9F59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14:paraId="58E06C1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14:paraId="349E8E7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41CC06E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</w:tcPr>
          <w:p w14:paraId="4B30C08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</w:tcPr>
          <w:p w14:paraId="2857C0C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</w:tcPr>
          <w:p w14:paraId="498A9CA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0.028</w:t>
            </w:r>
          </w:p>
        </w:tc>
        <w:tc>
          <w:tcPr>
            <w:tcW w:w="1267" w:type="dxa"/>
          </w:tcPr>
          <w:p w14:paraId="65A8AC2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241" w:type="dxa"/>
          </w:tcPr>
          <w:p w14:paraId="12E0325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0.004</w:t>
            </w:r>
          </w:p>
        </w:tc>
      </w:tr>
      <w:tr w:rsidR="00282FC1" w:rsidRPr="00B54F61" w14:paraId="662FC35E" w14:textId="77777777" w:rsidTr="00FB7B36">
        <w:tc>
          <w:tcPr>
            <w:tcW w:w="1579" w:type="dxa"/>
            <w:vMerge/>
          </w:tcPr>
          <w:p w14:paraId="572FBFB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 w:val="restart"/>
            <w:tcBorders>
              <w:top w:val="double" w:sz="4" w:space="0" w:color="auto"/>
            </w:tcBorders>
          </w:tcPr>
          <w:p w14:paraId="5DDA588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KPGA</w:t>
            </w:r>
          </w:p>
        </w:tc>
        <w:tc>
          <w:tcPr>
            <w:tcW w:w="1774" w:type="dxa"/>
            <w:vMerge w:val="restart"/>
            <w:tcBorders>
              <w:top w:val="double" w:sz="4" w:space="0" w:color="auto"/>
            </w:tcBorders>
          </w:tcPr>
          <w:p w14:paraId="1C83CBE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Prior Rx mail order use</w:t>
            </w:r>
          </w:p>
        </w:tc>
        <w:tc>
          <w:tcPr>
            <w:tcW w:w="1320" w:type="dxa"/>
            <w:tcBorders>
              <w:top w:val="double" w:sz="4" w:space="0" w:color="auto"/>
            </w:tcBorders>
          </w:tcPr>
          <w:p w14:paraId="0731222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02F6DFA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53EDA0D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5E4130C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68.1%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05F921C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87.6%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4190AC5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89.5%</w:t>
            </w:r>
          </w:p>
        </w:tc>
      </w:tr>
      <w:tr w:rsidR="00282FC1" w:rsidRPr="00B54F61" w14:paraId="5F0B2EF4" w14:textId="77777777" w:rsidTr="00FB7B36">
        <w:tc>
          <w:tcPr>
            <w:tcW w:w="1579" w:type="dxa"/>
            <w:vMerge/>
          </w:tcPr>
          <w:p w14:paraId="5166D779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14:paraId="71650D2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14:paraId="4CB5927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6CC0B339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</w:tcPr>
          <w:p w14:paraId="37A8834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</w:tcPr>
          <w:p w14:paraId="56C1E28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</w:tcPr>
          <w:p w14:paraId="671C792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62.8%</w:t>
            </w:r>
          </w:p>
        </w:tc>
        <w:tc>
          <w:tcPr>
            <w:tcW w:w="1267" w:type="dxa"/>
          </w:tcPr>
          <w:p w14:paraId="4A60059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89.2%</w:t>
            </w:r>
          </w:p>
        </w:tc>
        <w:tc>
          <w:tcPr>
            <w:tcW w:w="1241" w:type="dxa"/>
          </w:tcPr>
          <w:p w14:paraId="60C41FF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89.5%</w:t>
            </w:r>
          </w:p>
        </w:tc>
      </w:tr>
      <w:tr w:rsidR="00282FC1" w:rsidRPr="00B54F61" w14:paraId="0350FDE7" w14:textId="77777777" w:rsidTr="00FB7B36">
        <w:tc>
          <w:tcPr>
            <w:tcW w:w="1579" w:type="dxa"/>
            <w:vMerge/>
          </w:tcPr>
          <w:p w14:paraId="4B1539E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bottom w:val="double" w:sz="4" w:space="0" w:color="auto"/>
            </w:tcBorders>
          </w:tcPr>
          <w:p w14:paraId="085A548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bottom w:val="double" w:sz="4" w:space="0" w:color="auto"/>
            </w:tcBorders>
          </w:tcPr>
          <w:p w14:paraId="0C69156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</w:tcPr>
          <w:p w14:paraId="36662AB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bottom w:val="double" w:sz="4" w:space="0" w:color="auto"/>
            </w:tcBorders>
          </w:tcPr>
          <w:p w14:paraId="0882823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  <w:tcBorders>
              <w:bottom w:val="double" w:sz="4" w:space="0" w:color="auto"/>
            </w:tcBorders>
          </w:tcPr>
          <w:p w14:paraId="11C9F42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0BA8989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5DF3C96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0.106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14:paraId="6C83473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0.976</w:t>
            </w:r>
          </w:p>
        </w:tc>
      </w:tr>
      <w:tr w:rsidR="00282FC1" w:rsidRPr="00B54F61" w14:paraId="02D73DEA" w14:textId="77777777" w:rsidTr="00FB7B36">
        <w:tc>
          <w:tcPr>
            <w:tcW w:w="1579" w:type="dxa"/>
            <w:vMerge/>
          </w:tcPr>
          <w:p w14:paraId="55293B7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 w:val="restart"/>
            <w:tcBorders>
              <w:top w:val="double" w:sz="4" w:space="0" w:color="auto"/>
            </w:tcBorders>
          </w:tcPr>
          <w:p w14:paraId="29DA448F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KPMAS</w:t>
            </w:r>
          </w:p>
        </w:tc>
        <w:tc>
          <w:tcPr>
            <w:tcW w:w="1774" w:type="dxa"/>
            <w:vMerge w:val="restart"/>
            <w:tcBorders>
              <w:top w:val="double" w:sz="4" w:space="0" w:color="auto"/>
            </w:tcBorders>
          </w:tcPr>
          <w:p w14:paraId="3584D8A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Prior Rx mail order use</w:t>
            </w:r>
          </w:p>
        </w:tc>
        <w:tc>
          <w:tcPr>
            <w:tcW w:w="1320" w:type="dxa"/>
            <w:tcBorders>
              <w:top w:val="double" w:sz="4" w:space="0" w:color="auto"/>
            </w:tcBorders>
          </w:tcPr>
          <w:p w14:paraId="447822B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4FD861C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3B2B077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7CC9948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77.3%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5C54D3E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79.9%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3D51B69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93.3%</w:t>
            </w:r>
          </w:p>
        </w:tc>
      </w:tr>
      <w:tr w:rsidR="00282FC1" w:rsidRPr="00B54F61" w14:paraId="3EDF1207" w14:textId="77777777" w:rsidTr="00FB7B36">
        <w:tc>
          <w:tcPr>
            <w:tcW w:w="1579" w:type="dxa"/>
            <w:vMerge/>
          </w:tcPr>
          <w:p w14:paraId="166EF92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14:paraId="3A59EB8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14:paraId="26AE2D2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030816F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</w:tcPr>
          <w:p w14:paraId="68654EE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</w:tcPr>
          <w:p w14:paraId="1191D47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</w:tcPr>
          <w:p w14:paraId="22906EB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69.7%</w:t>
            </w:r>
          </w:p>
        </w:tc>
        <w:tc>
          <w:tcPr>
            <w:tcW w:w="1267" w:type="dxa"/>
          </w:tcPr>
          <w:p w14:paraId="19F5012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81.7%</w:t>
            </w:r>
          </w:p>
        </w:tc>
        <w:tc>
          <w:tcPr>
            <w:tcW w:w="1241" w:type="dxa"/>
          </w:tcPr>
          <w:p w14:paraId="673A33B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94.8%</w:t>
            </w:r>
          </w:p>
        </w:tc>
      </w:tr>
      <w:tr w:rsidR="00282FC1" w:rsidRPr="00B54F61" w14:paraId="0F9FCA21" w14:textId="77777777" w:rsidTr="00FB7B36">
        <w:tc>
          <w:tcPr>
            <w:tcW w:w="1579" w:type="dxa"/>
            <w:vMerge/>
          </w:tcPr>
          <w:p w14:paraId="0EC37DDF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14:paraId="7CC099F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14:paraId="03E0982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5A39621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</w:tcPr>
          <w:p w14:paraId="6674CAF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</w:tcPr>
          <w:p w14:paraId="299C6CC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</w:tcPr>
          <w:p w14:paraId="71060DD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267" w:type="dxa"/>
          </w:tcPr>
          <w:p w14:paraId="104D10F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0.141</w:t>
            </w:r>
          </w:p>
        </w:tc>
        <w:tc>
          <w:tcPr>
            <w:tcW w:w="1241" w:type="dxa"/>
          </w:tcPr>
          <w:p w14:paraId="7790F8A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&lt;0.001</w:t>
            </w:r>
          </w:p>
        </w:tc>
      </w:tr>
    </w:tbl>
    <w:p w14:paraId="001A14F5" w14:textId="77777777" w:rsidR="00282FC1" w:rsidRPr="00B54F61" w:rsidRDefault="00282FC1" w:rsidP="00282FC1">
      <w:pPr>
        <w:rPr>
          <w:rFonts w:ascii="Times New Roman" w:hAnsi="Times New Roman" w:cs="Times New Roman"/>
        </w:rPr>
        <w:sectPr w:rsidR="00282FC1" w:rsidRPr="00B54F61" w:rsidSect="00133E30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03A29AA1" w14:textId="77777777" w:rsidR="00282FC1" w:rsidRPr="00B54F61" w:rsidRDefault="00282FC1" w:rsidP="00282FC1">
      <w:pPr>
        <w:spacing w:before="120" w:after="0" w:line="240" w:lineRule="auto"/>
        <w:rPr>
          <w:rFonts w:ascii="Times New Roman" w:hAnsi="Times New Roman" w:cs="Times New Roman"/>
        </w:rPr>
      </w:pPr>
      <w:r w:rsidRPr="00B54F61">
        <w:rPr>
          <w:rFonts w:ascii="Times New Roman" w:hAnsi="Times New Roman" w:cs="Times New Roman"/>
        </w:rPr>
        <w:lastRenderedPageBreak/>
        <w:t>Table S7. Percentage Fulfillments on UTI Visits Moderated by Distance to Clinic: Pre-Pandemic.</w:t>
      </w:r>
    </w:p>
    <w:p w14:paraId="1012B8A2" w14:textId="77777777" w:rsidR="00282FC1" w:rsidRPr="00B54F61" w:rsidRDefault="00282FC1" w:rsidP="00282FC1">
      <w:pPr>
        <w:spacing w:before="120"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9"/>
        <w:gridCol w:w="1836"/>
        <w:gridCol w:w="1530"/>
        <w:gridCol w:w="1530"/>
        <w:gridCol w:w="1192"/>
        <w:gridCol w:w="1222"/>
        <w:gridCol w:w="1267"/>
        <w:gridCol w:w="1267"/>
        <w:gridCol w:w="1241"/>
      </w:tblGrid>
      <w:tr w:rsidR="00282FC1" w:rsidRPr="00B54F61" w14:paraId="3DF17DD6" w14:textId="77777777" w:rsidTr="00FB7B36">
        <w:tc>
          <w:tcPr>
            <w:tcW w:w="1579" w:type="dxa"/>
            <w:vMerge w:val="restart"/>
            <w:tcBorders>
              <w:top w:val="single" w:sz="4" w:space="0" w:color="auto"/>
            </w:tcBorders>
          </w:tcPr>
          <w:p w14:paraId="3941CBC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</w:tcPr>
          <w:p w14:paraId="2C34137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</w:tcBorders>
          </w:tcPr>
          <w:p w14:paraId="64DB567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Moderator</w:t>
            </w:r>
          </w:p>
        </w:tc>
        <w:tc>
          <w:tcPr>
            <w:tcW w:w="6189" w:type="dxa"/>
            <w:gridSpan w:val="5"/>
            <w:tcBorders>
              <w:top w:val="single" w:sz="4" w:space="0" w:color="auto"/>
            </w:tcBorders>
          </w:tcPr>
          <w:p w14:paraId="4D90900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 xml:space="preserve">Percent of Encounters </w:t>
            </w:r>
            <w:proofErr w:type="gramStart"/>
            <w:r w:rsidRPr="00B54F61">
              <w:rPr>
                <w:rFonts w:ascii="Times New Roman" w:hAnsi="Times New Roman" w:cs="Times New Roman"/>
              </w:rPr>
              <w:t>With</w:t>
            </w:r>
            <w:proofErr w:type="gramEnd"/>
            <w:r w:rsidRPr="00B54F61">
              <w:rPr>
                <w:rFonts w:ascii="Times New Roman" w:hAnsi="Times New Roman" w:cs="Times New Roman"/>
              </w:rPr>
              <w:t xml:space="preserve"> An Ancillary Service Order Fulfillment</w:t>
            </w:r>
          </w:p>
        </w:tc>
      </w:tr>
      <w:tr w:rsidR="00282FC1" w:rsidRPr="00B54F61" w14:paraId="3319FAA4" w14:textId="77777777" w:rsidTr="00FB7B36">
        <w:tc>
          <w:tcPr>
            <w:tcW w:w="1579" w:type="dxa"/>
            <w:vMerge/>
          </w:tcPr>
          <w:p w14:paraId="74753DC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50D0D11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  <w:vMerge/>
            <w:tcBorders>
              <w:bottom w:val="double" w:sz="4" w:space="0" w:color="auto"/>
            </w:tcBorders>
          </w:tcPr>
          <w:p w14:paraId="75F3383F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double" w:sz="4" w:space="0" w:color="auto"/>
              <w:bottom w:val="double" w:sz="4" w:space="0" w:color="auto"/>
            </w:tcBorders>
          </w:tcPr>
          <w:p w14:paraId="0EC1CC9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Urinalysis</w:t>
            </w:r>
          </w:p>
        </w:tc>
        <w:tc>
          <w:tcPr>
            <w:tcW w:w="1222" w:type="dxa"/>
            <w:tcBorders>
              <w:top w:val="double" w:sz="4" w:space="0" w:color="auto"/>
              <w:bottom w:val="double" w:sz="4" w:space="0" w:color="auto"/>
            </w:tcBorders>
          </w:tcPr>
          <w:p w14:paraId="3BD3631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Urine Culture</w:t>
            </w: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</w:tcPr>
          <w:p w14:paraId="378D9B8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CT/MRI</w:t>
            </w: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</w:tcPr>
          <w:p w14:paraId="4E94AE5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Any Antibiotic</w:t>
            </w:r>
          </w:p>
        </w:tc>
        <w:tc>
          <w:tcPr>
            <w:tcW w:w="1241" w:type="dxa"/>
            <w:tcBorders>
              <w:top w:val="double" w:sz="4" w:space="0" w:color="auto"/>
              <w:bottom w:val="double" w:sz="4" w:space="0" w:color="auto"/>
            </w:tcBorders>
          </w:tcPr>
          <w:p w14:paraId="38F1E63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2</w:t>
            </w:r>
            <w:r w:rsidRPr="00B54F61">
              <w:rPr>
                <w:rFonts w:ascii="Times New Roman" w:hAnsi="Times New Roman" w:cs="Times New Roman"/>
                <w:vertAlign w:val="superscript"/>
              </w:rPr>
              <w:t>nd</w:t>
            </w:r>
            <w:r w:rsidRPr="00B54F61">
              <w:rPr>
                <w:rFonts w:ascii="Times New Roman" w:hAnsi="Times New Roman" w:cs="Times New Roman"/>
              </w:rPr>
              <w:t xml:space="preserve"> Line Antibiotic</w:t>
            </w:r>
          </w:p>
        </w:tc>
      </w:tr>
      <w:tr w:rsidR="00282FC1" w:rsidRPr="00B54F61" w14:paraId="5CB279D4" w14:textId="77777777" w:rsidTr="00FB7B36">
        <w:trPr>
          <w:trHeight w:val="87"/>
        </w:trPr>
        <w:tc>
          <w:tcPr>
            <w:tcW w:w="1579" w:type="dxa"/>
            <w:vMerge w:val="restart"/>
            <w:tcBorders>
              <w:top w:val="double" w:sz="4" w:space="0" w:color="auto"/>
            </w:tcBorders>
          </w:tcPr>
          <w:p w14:paraId="06B1289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556E04F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KPCO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</w:tcBorders>
          </w:tcPr>
          <w:p w14:paraId="78C22E3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Distance to clinic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4C7482D9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Below median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2CCC8A9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87.8%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3DED687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99.2%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57CDA47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74.3%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072BB0D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94.5%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322BFDC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94.1%</w:t>
            </w:r>
          </w:p>
        </w:tc>
      </w:tr>
      <w:tr w:rsidR="00282FC1" w:rsidRPr="00B54F61" w14:paraId="34BDE7B7" w14:textId="77777777" w:rsidTr="00FB7B36">
        <w:tc>
          <w:tcPr>
            <w:tcW w:w="1579" w:type="dxa"/>
            <w:vMerge/>
          </w:tcPr>
          <w:p w14:paraId="45F8940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6C52C9F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14:paraId="3F1B269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FA4D75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Above median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41E6B01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86.2%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49FE9A7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99.2%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4778392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80.4%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6A35149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92.1%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116397A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93.7%</w:t>
            </w:r>
          </w:p>
        </w:tc>
      </w:tr>
      <w:tr w:rsidR="00282FC1" w:rsidRPr="00B54F61" w14:paraId="7E0867B3" w14:textId="77777777" w:rsidTr="00FB7B36">
        <w:tc>
          <w:tcPr>
            <w:tcW w:w="1579" w:type="dxa"/>
            <w:vMerge/>
          </w:tcPr>
          <w:p w14:paraId="746F2F9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6881CB6F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bottom w:val="double" w:sz="4" w:space="0" w:color="auto"/>
            </w:tcBorders>
          </w:tcPr>
          <w:p w14:paraId="56664CD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14:paraId="2D9EED69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top w:val="single" w:sz="4" w:space="0" w:color="auto"/>
              <w:bottom w:val="double" w:sz="4" w:space="0" w:color="auto"/>
            </w:tcBorders>
          </w:tcPr>
          <w:p w14:paraId="4506A10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0.059</w:t>
            </w:r>
          </w:p>
        </w:tc>
        <w:tc>
          <w:tcPr>
            <w:tcW w:w="1222" w:type="dxa"/>
            <w:tcBorders>
              <w:top w:val="single" w:sz="4" w:space="0" w:color="auto"/>
              <w:bottom w:val="double" w:sz="4" w:space="0" w:color="auto"/>
            </w:tcBorders>
          </w:tcPr>
          <w:p w14:paraId="2A5D234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0.728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521F0D1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0.157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0C4540D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241" w:type="dxa"/>
            <w:tcBorders>
              <w:top w:val="single" w:sz="4" w:space="0" w:color="auto"/>
              <w:bottom w:val="double" w:sz="4" w:space="0" w:color="auto"/>
            </w:tcBorders>
          </w:tcPr>
          <w:p w14:paraId="57D413C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0.501</w:t>
            </w:r>
          </w:p>
        </w:tc>
      </w:tr>
      <w:tr w:rsidR="00282FC1" w:rsidRPr="00B54F61" w14:paraId="6CFE2E00" w14:textId="77777777" w:rsidTr="00FB7B36">
        <w:trPr>
          <w:trHeight w:val="87"/>
        </w:trPr>
        <w:tc>
          <w:tcPr>
            <w:tcW w:w="1579" w:type="dxa"/>
            <w:vMerge/>
          </w:tcPr>
          <w:p w14:paraId="237F422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6418A87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KPGA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</w:tcBorders>
          </w:tcPr>
          <w:p w14:paraId="21035A6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Distance to clinic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18AF3F3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Below median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1617E94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90.0%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2E5C542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91.4%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271456F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77.7%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52585D6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87.6%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230409F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84.0%</w:t>
            </w:r>
          </w:p>
        </w:tc>
      </w:tr>
      <w:tr w:rsidR="00282FC1" w:rsidRPr="00B54F61" w14:paraId="50E3B331" w14:textId="77777777" w:rsidTr="00FB7B36">
        <w:tc>
          <w:tcPr>
            <w:tcW w:w="1579" w:type="dxa"/>
            <w:vMerge/>
          </w:tcPr>
          <w:p w14:paraId="6E37B2D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69D4608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14:paraId="1388227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89E052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Above median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113829D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89.7%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32AA0F4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87.0%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4119A98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83.4%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108A895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87.6%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2DC3F03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83.3%</w:t>
            </w:r>
          </w:p>
        </w:tc>
      </w:tr>
      <w:tr w:rsidR="00282FC1" w:rsidRPr="00B54F61" w14:paraId="78254FC4" w14:textId="77777777" w:rsidTr="00FB7B36">
        <w:tc>
          <w:tcPr>
            <w:tcW w:w="1579" w:type="dxa"/>
            <w:vMerge/>
          </w:tcPr>
          <w:p w14:paraId="4A5E3BA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1C22B81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bottom w:val="double" w:sz="4" w:space="0" w:color="auto"/>
            </w:tcBorders>
          </w:tcPr>
          <w:p w14:paraId="7AFCA54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14:paraId="495CFEE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top w:val="single" w:sz="4" w:space="0" w:color="auto"/>
              <w:bottom w:val="double" w:sz="4" w:space="0" w:color="auto"/>
            </w:tcBorders>
          </w:tcPr>
          <w:p w14:paraId="0FAC2F5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0.897</w:t>
            </w:r>
          </w:p>
        </w:tc>
        <w:tc>
          <w:tcPr>
            <w:tcW w:w="1222" w:type="dxa"/>
            <w:tcBorders>
              <w:top w:val="single" w:sz="4" w:space="0" w:color="auto"/>
              <w:bottom w:val="double" w:sz="4" w:space="0" w:color="auto"/>
            </w:tcBorders>
          </w:tcPr>
          <w:p w14:paraId="5BA1491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557DD67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0.525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579873C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0.989</w:t>
            </w:r>
          </w:p>
        </w:tc>
        <w:tc>
          <w:tcPr>
            <w:tcW w:w="1241" w:type="dxa"/>
            <w:tcBorders>
              <w:top w:val="single" w:sz="4" w:space="0" w:color="auto"/>
              <w:bottom w:val="double" w:sz="4" w:space="0" w:color="auto"/>
            </w:tcBorders>
          </w:tcPr>
          <w:p w14:paraId="0E9EAB7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0.611</w:t>
            </w:r>
          </w:p>
        </w:tc>
      </w:tr>
      <w:tr w:rsidR="00282FC1" w:rsidRPr="00B54F61" w14:paraId="2B434E72" w14:textId="77777777" w:rsidTr="00FB7B36">
        <w:trPr>
          <w:trHeight w:val="87"/>
        </w:trPr>
        <w:tc>
          <w:tcPr>
            <w:tcW w:w="1579" w:type="dxa"/>
            <w:vMerge/>
          </w:tcPr>
          <w:p w14:paraId="4A721A59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1669A3D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KPMAS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</w:tcBorders>
          </w:tcPr>
          <w:p w14:paraId="6DBE80CF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Distance to clinic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4060770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Below median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4FC2AAF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69.6%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7A26CA9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87.5%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3D37919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88.3%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17D8723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90.3%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65A2A29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80.6%</w:t>
            </w:r>
          </w:p>
        </w:tc>
      </w:tr>
      <w:tr w:rsidR="00282FC1" w:rsidRPr="00B54F61" w14:paraId="1E6E4363" w14:textId="77777777" w:rsidTr="00FB7B36">
        <w:tc>
          <w:tcPr>
            <w:tcW w:w="1579" w:type="dxa"/>
            <w:vMerge/>
          </w:tcPr>
          <w:p w14:paraId="502546F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4120BD5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14:paraId="200B6D6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170928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Above median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06B2594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70.8%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0316D12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88.4%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1D639EE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82.2%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11D347C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89.4%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7174870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87.2%</w:t>
            </w:r>
          </w:p>
        </w:tc>
      </w:tr>
      <w:tr w:rsidR="00282FC1" w:rsidRPr="00B54F61" w14:paraId="2A274DB0" w14:textId="77777777" w:rsidTr="00FB7B36">
        <w:tc>
          <w:tcPr>
            <w:tcW w:w="1579" w:type="dxa"/>
            <w:vMerge/>
          </w:tcPr>
          <w:p w14:paraId="071BE70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547B155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bottom w:val="double" w:sz="4" w:space="0" w:color="auto"/>
            </w:tcBorders>
          </w:tcPr>
          <w:p w14:paraId="10EE98F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14:paraId="2C6F77A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top w:val="single" w:sz="4" w:space="0" w:color="auto"/>
              <w:bottom w:val="double" w:sz="4" w:space="0" w:color="auto"/>
            </w:tcBorders>
          </w:tcPr>
          <w:p w14:paraId="4B4E0A6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0.646</w:t>
            </w:r>
          </w:p>
        </w:tc>
        <w:tc>
          <w:tcPr>
            <w:tcW w:w="1222" w:type="dxa"/>
            <w:tcBorders>
              <w:top w:val="single" w:sz="4" w:space="0" w:color="auto"/>
              <w:bottom w:val="double" w:sz="4" w:space="0" w:color="auto"/>
            </w:tcBorders>
          </w:tcPr>
          <w:p w14:paraId="0BF2B96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0.738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79BED0D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0.119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285FE6E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0.680</w:t>
            </w:r>
          </w:p>
        </w:tc>
        <w:tc>
          <w:tcPr>
            <w:tcW w:w="1241" w:type="dxa"/>
            <w:tcBorders>
              <w:top w:val="single" w:sz="4" w:space="0" w:color="auto"/>
              <w:bottom w:val="double" w:sz="4" w:space="0" w:color="auto"/>
            </w:tcBorders>
          </w:tcPr>
          <w:p w14:paraId="022A41B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0.134</w:t>
            </w:r>
          </w:p>
        </w:tc>
      </w:tr>
      <w:tr w:rsidR="00282FC1" w:rsidRPr="00B54F61" w14:paraId="62DD73EB" w14:textId="77777777" w:rsidTr="00FB7B36">
        <w:tc>
          <w:tcPr>
            <w:tcW w:w="1579" w:type="dxa"/>
            <w:vMerge w:val="restart"/>
            <w:tcBorders>
              <w:top w:val="double" w:sz="4" w:space="0" w:color="auto"/>
            </w:tcBorders>
          </w:tcPr>
          <w:p w14:paraId="40DC34B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In-person</w:t>
            </w: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5ADFA19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KPCO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</w:tcBorders>
          </w:tcPr>
          <w:p w14:paraId="50478F9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Distance to Clinic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645BD33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Below median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31C1E20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94.5%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76082D1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95.1%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32B66DF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79.4%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1BA5C04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99.5%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40CF117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97.2%</w:t>
            </w:r>
          </w:p>
        </w:tc>
      </w:tr>
      <w:tr w:rsidR="00282FC1" w:rsidRPr="00B54F61" w14:paraId="68170A7A" w14:textId="77777777" w:rsidTr="00FB7B36">
        <w:tc>
          <w:tcPr>
            <w:tcW w:w="1579" w:type="dxa"/>
            <w:vMerge/>
          </w:tcPr>
          <w:p w14:paraId="64B4E3F9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0A9AACF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14:paraId="6AEB1E1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8EED47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Above median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5D5AA1C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94.7%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78FDAF2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95.1%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373647A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79.0%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3867F10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99.6%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0696F3E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96.8%</w:t>
            </w:r>
          </w:p>
        </w:tc>
      </w:tr>
      <w:tr w:rsidR="00282FC1" w:rsidRPr="00B54F61" w14:paraId="1D0C29A2" w14:textId="77777777" w:rsidTr="00FB7B36">
        <w:tc>
          <w:tcPr>
            <w:tcW w:w="1579" w:type="dxa"/>
            <w:vMerge/>
          </w:tcPr>
          <w:p w14:paraId="56F9E14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4B45584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14:paraId="3E57BD89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70EF74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14:paraId="243135B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0.632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0EE6559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0.932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356D7C5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0.690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4447AED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0.474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0D0BE99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0.043</w:t>
            </w:r>
          </w:p>
        </w:tc>
      </w:tr>
      <w:tr w:rsidR="00282FC1" w:rsidRPr="00B54F61" w14:paraId="38292599" w14:textId="77777777" w:rsidTr="00FB7B36">
        <w:tc>
          <w:tcPr>
            <w:tcW w:w="1579" w:type="dxa"/>
            <w:vMerge/>
          </w:tcPr>
          <w:p w14:paraId="76A5EA0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561078B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KPGA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</w:tcBorders>
          </w:tcPr>
          <w:p w14:paraId="50F3104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Distance to Clinic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17C3E51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Below median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513925E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60.9%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1871159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84.2%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455644E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83.4%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199E463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99.2%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67F8357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99.0%</w:t>
            </w:r>
          </w:p>
        </w:tc>
      </w:tr>
      <w:tr w:rsidR="00282FC1" w:rsidRPr="00B54F61" w14:paraId="4830DC55" w14:textId="77777777" w:rsidTr="00FB7B36">
        <w:tc>
          <w:tcPr>
            <w:tcW w:w="1579" w:type="dxa"/>
            <w:vMerge/>
          </w:tcPr>
          <w:p w14:paraId="1D943DF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5B1A0F5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14:paraId="11CB319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B39E4B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Above median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3708142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61.0%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4BFAD81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84.7%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713FD63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85.3%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390A1E9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99.2%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5443CD8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98.9%</w:t>
            </w:r>
          </w:p>
        </w:tc>
      </w:tr>
      <w:tr w:rsidR="00282FC1" w:rsidRPr="00B54F61" w14:paraId="2E6C07F7" w14:textId="77777777" w:rsidTr="00FB7B36">
        <w:tc>
          <w:tcPr>
            <w:tcW w:w="1579" w:type="dxa"/>
            <w:vMerge/>
          </w:tcPr>
          <w:p w14:paraId="1581815F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244CE0D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bottom w:val="double" w:sz="4" w:space="0" w:color="auto"/>
            </w:tcBorders>
          </w:tcPr>
          <w:p w14:paraId="345A955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14:paraId="121EE58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top w:val="single" w:sz="4" w:space="0" w:color="auto"/>
              <w:bottom w:val="double" w:sz="4" w:space="0" w:color="auto"/>
            </w:tcBorders>
          </w:tcPr>
          <w:p w14:paraId="4658EA4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0.943</w:t>
            </w:r>
          </w:p>
        </w:tc>
        <w:tc>
          <w:tcPr>
            <w:tcW w:w="1222" w:type="dxa"/>
            <w:tcBorders>
              <w:top w:val="single" w:sz="4" w:space="0" w:color="auto"/>
              <w:bottom w:val="double" w:sz="4" w:space="0" w:color="auto"/>
            </w:tcBorders>
          </w:tcPr>
          <w:p w14:paraId="5C20650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0.384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61D0C96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0.050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21CC85E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0.967</w:t>
            </w:r>
          </w:p>
        </w:tc>
        <w:tc>
          <w:tcPr>
            <w:tcW w:w="1241" w:type="dxa"/>
            <w:tcBorders>
              <w:top w:val="single" w:sz="4" w:space="0" w:color="auto"/>
              <w:bottom w:val="double" w:sz="4" w:space="0" w:color="auto"/>
            </w:tcBorders>
          </w:tcPr>
          <w:p w14:paraId="3E3911C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0.247</w:t>
            </w:r>
          </w:p>
        </w:tc>
      </w:tr>
      <w:tr w:rsidR="00282FC1" w:rsidRPr="00B54F61" w14:paraId="43EDC441" w14:textId="77777777" w:rsidTr="00FB7B36">
        <w:tc>
          <w:tcPr>
            <w:tcW w:w="1579" w:type="dxa"/>
            <w:vMerge/>
          </w:tcPr>
          <w:p w14:paraId="017A4E3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4C16A83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KPMAS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</w:tcBorders>
          </w:tcPr>
          <w:p w14:paraId="1C40D7FF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Distance to Clinic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7EAB1A8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Below median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0526163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97.4%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212F466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98.7%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2DAB972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93.9%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2AD2C1E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86.0%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7265BC1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70.1%</w:t>
            </w:r>
          </w:p>
        </w:tc>
      </w:tr>
      <w:tr w:rsidR="00282FC1" w:rsidRPr="00B54F61" w14:paraId="0A0A696F" w14:textId="77777777" w:rsidTr="00FB7B36">
        <w:tc>
          <w:tcPr>
            <w:tcW w:w="1579" w:type="dxa"/>
            <w:vMerge/>
          </w:tcPr>
          <w:p w14:paraId="138EBBDF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65CA0DB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14:paraId="137CE5B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984AAB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Above median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319517A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97.5%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3FB922D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98.6%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3C7B067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93.7%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56B329E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85.1%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325BE26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68.7%</w:t>
            </w:r>
          </w:p>
        </w:tc>
      </w:tr>
      <w:tr w:rsidR="00282FC1" w:rsidRPr="00B54F61" w14:paraId="4BB62F65" w14:textId="77777777" w:rsidTr="00FB7B36">
        <w:tc>
          <w:tcPr>
            <w:tcW w:w="1579" w:type="dxa"/>
            <w:vMerge/>
          </w:tcPr>
          <w:p w14:paraId="4C7B882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3A22852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bottom w:val="double" w:sz="4" w:space="0" w:color="auto"/>
            </w:tcBorders>
          </w:tcPr>
          <w:p w14:paraId="5959F15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14:paraId="6A8D8DB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top w:val="single" w:sz="4" w:space="0" w:color="auto"/>
              <w:bottom w:val="double" w:sz="4" w:space="0" w:color="auto"/>
            </w:tcBorders>
          </w:tcPr>
          <w:p w14:paraId="5381CAB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0.776</w:t>
            </w:r>
          </w:p>
        </w:tc>
        <w:tc>
          <w:tcPr>
            <w:tcW w:w="1222" w:type="dxa"/>
            <w:tcBorders>
              <w:top w:val="single" w:sz="4" w:space="0" w:color="auto"/>
              <w:bottom w:val="double" w:sz="4" w:space="0" w:color="auto"/>
            </w:tcBorders>
          </w:tcPr>
          <w:p w14:paraId="354BB62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0.929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349731C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0.754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275CBF8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0.038</w:t>
            </w:r>
          </w:p>
        </w:tc>
        <w:tc>
          <w:tcPr>
            <w:tcW w:w="1241" w:type="dxa"/>
            <w:tcBorders>
              <w:top w:val="single" w:sz="4" w:space="0" w:color="auto"/>
              <w:bottom w:val="double" w:sz="4" w:space="0" w:color="auto"/>
            </w:tcBorders>
          </w:tcPr>
          <w:p w14:paraId="2C2CBF5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0.086</w:t>
            </w:r>
          </w:p>
        </w:tc>
      </w:tr>
    </w:tbl>
    <w:p w14:paraId="27452303" w14:textId="77777777" w:rsidR="00282FC1" w:rsidRPr="00B54F61" w:rsidRDefault="00282FC1" w:rsidP="00282FC1">
      <w:pPr>
        <w:rPr>
          <w:rFonts w:ascii="Times New Roman" w:hAnsi="Times New Roman" w:cs="Times New Roman"/>
        </w:rPr>
        <w:sectPr w:rsidR="00282FC1" w:rsidRPr="00B54F61" w:rsidSect="00133E30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225D0475" w14:textId="77777777" w:rsidR="00282FC1" w:rsidRPr="00B54F61" w:rsidRDefault="00282FC1" w:rsidP="00282FC1">
      <w:pPr>
        <w:rPr>
          <w:rFonts w:ascii="Times New Roman" w:hAnsi="Times New Roman" w:cs="Times New Roman"/>
        </w:rPr>
      </w:pPr>
    </w:p>
    <w:p w14:paraId="6580B23A" w14:textId="77777777" w:rsidR="00282FC1" w:rsidRPr="00B54F61" w:rsidRDefault="00282FC1" w:rsidP="00282FC1">
      <w:pPr>
        <w:spacing w:before="120" w:after="0" w:line="240" w:lineRule="auto"/>
        <w:rPr>
          <w:rFonts w:ascii="Times New Roman" w:hAnsi="Times New Roman" w:cs="Times New Roman"/>
        </w:rPr>
      </w:pPr>
      <w:r w:rsidRPr="00B54F61">
        <w:rPr>
          <w:rFonts w:ascii="Times New Roman" w:hAnsi="Times New Roman" w:cs="Times New Roman"/>
        </w:rPr>
        <w:t>Table S8. Percentage Fulfillments on UTI Visits Moderated by HDHP: Pre-Pandemic</w:t>
      </w:r>
    </w:p>
    <w:p w14:paraId="15423DFB" w14:textId="77777777" w:rsidR="00282FC1" w:rsidRPr="00B54F61" w:rsidRDefault="00282FC1" w:rsidP="00282FC1">
      <w:pPr>
        <w:spacing w:before="120"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9"/>
        <w:gridCol w:w="1836"/>
        <w:gridCol w:w="1710"/>
        <w:gridCol w:w="1471"/>
        <w:gridCol w:w="1192"/>
        <w:gridCol w:w="1222"/>
        <w:gridCol w:w="1267"/>
        <w:gridCol w:w="1267"/>
        <w:gridCol w:w="1241"/>
      </w:tblGrid>
      <w:tr w:rsidR="00282FC1" w:rsidRPr="00B54F61" w14:paraId="0235AC65" w14:textId="77777777" w:rsidTr="00FB7B36">
        <w:tc>
          <w:tcPr>
            <w:tcW w:w="1579" w:type="dxa"/>
            <w:vMerge w:val="restart"/>
            <w:tcBorders>
              <w:top w:val="single" w:sz="4" w:space="0" w:color="auto"/>
            </w:tcBorders>
          </w:tcPr>
          <w:p w14:paraId="295070A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</w:tcPr>
          <w:p w14:paraId="0DFF299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3181" w:type="dxa"/>
            <w:gridSpan w:val="2"/>
            <w:vMerge w:val="restart"/>
            <w:tcBorders>
              <w:top w:val="single" w:sz="4" w:space="0" w:color="auto"/>
            </w:tcBorders>
          </w:tcPr>
          <w:p w14:paraId="10EB34B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Moderator</w:t>
            </w:r>
          </w:p>
        </w:tc>
        <w:tc>
          <w:tcPr>
            <w:tcW w:w="6189" w:type="dxa"/>
            <w:gridSpan w:val="5"/>
            <w:tcBorders>
              <w:top w:val="single" w:sz="4" w:space="0" w:color="auto"/>
            </w:tcBorders>
          </w:tcPr>
          <w:p w14:paraId="2A510B9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 xml:space="preserve">Percent of Encounters </w:t>
            </w:r>
            <w:proofErr w:type="gramStart"/>
            <w:r w:rsidRPr="00B54F61">
              <w:rPr>
                <w:rFonts w:ascii="Times New Roman" w:hAnsi="Times New Roman" w:cs="Times New Roman"/>
              </w:rPr>
              <w:t>With</w:t>
            </w:r>
            <w:proofErr w:type="gramEnd"/>
            <w:r w:rsidRPr="00B54F61">
              <w:rPr>
                <w:rFonts w:ascii="Times New Roman" w:hAnsi="Times New Roman" w:cs="Times New Roman"/>
              </w:rPr>
              <w:t xml:space="preserve"> An Ancillary Service Order Fulfillment</w:t>
            </w:r>
          </w:p>
        </w:tc>
      </w:tr>
      <w:tr w:rsidR="00282FC1" w:rsidRPr="00B54F61" w14:paraId="0A795963" w14:textId="77777777" w:rsidTr="00FB7B36">
        <w:tc>
          <w:tcPr>
            <w:tcW w:w="1579" w:type="dxa"/>
            <w:vMerge/>
          </w:tcPr>
          <w:p w14:paraId="602355B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469B273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gridSpan w:val="2"/>
            <w:vMerge/>
            <w:tcBorders>
              <w:bottom w:val="double" w:sz="4" w:space="0" w:color="auto"/>
            </w:tcBorders>
          </w:tcPr>
          <w:p w14:paraId="493C578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double" w:sz="4" w:space="0" w:color="auto"/>
              <w:bottom w:val="double" w:sz="4" w:space="0" w:color="auto"/>
            </w:tcBorders>
          </w:tcPr>
          <w:p w14:paraId="2AF5A04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Urinalysis</w:t>
            </w:r>
          </w:p>
        </w:tc>
        <w:tc>
          <w:tcPr>
            <w:tcW w:w="1222" w:type="dxa"/>
            <w:tcBorders>
              <w:top w:val="double" w:sz="4" w:space="0" w:color="auto"/>
              <w:bottom w:val="double" w:sz="4" w:space="0" w:color="auto"/>
            </w:tcBorders>
          </w:tcPr>
          <w:p w14:paraId="2C12379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Urine Culture</w:t>
            </w: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</w:tcPr>
          <w:p w14:paraId="51EB11A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CT/MRI</w:t>
            </w: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</w:tcPr>
          <w:p w14:paraId="42118BF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Any Antibiotic</w:t>
            </w:r>
          </w:p>
        </w:tc>
        <w:tc>
          <w:tcPr>
            <w:tcW w:w="1241" w:type="dxa"/>
            <w:tcBorders>
              <w:top w:val="double" w:sz="4" w:space="0" w:color="auto"/>
              <w:bottom w:val="double" w:sz="4" w:space="0" w:color="auto"/>
            </w:tcBorders>
          </w:tcPr>
          <w:p w14:paraId="36342B9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2</w:t>
            </w:r>
            <w:r w:rsidRPr="00B54F61">
              <w:rPr>
                <w:rFonts w:ascii="Times New Roman" w:hAnsi="Times New Roman" w:cs="Times New Roman"/>
                <w:vertAlign w:val="superscript"/>
              </w:rPr>
              <w:t>nd</w:t>
            </w:r>
            <w:r w:rsidRPr="00B54F61">
              <w:rPr>
                <w:rFonts w:ascii="Times New Roman" w:hAnsi="Times New Roman" w:cs="Times New Roman"/>
              </w:rPr>
              <w:t xml:space="preserve"> Line Antibiotic</w:t>
            </w:r>
          </w:p>
        </w:tc>
      </w:tr>
      <w:tr w:rsidR="00282FC1" w:rsidRPr="00B54F61" w14:paraId="7D3668E0" w14:textId="77777777" w:rsidTr="00FB7B36">
        <w:trPr>
          <w:trHeight w:val="87"/>
        </w:trPr>
        <w:tc>
          <w:tcPr>
            <w:tcW w:w="1579" w:type="dxa"/>
            <w:vMerge w:val="restart"/>
            <w:tcBorders>
              <w:top w:val="double" w:sz="4" w:space="0" w:color="auto"/>
            </w:tcBorders>
          </w:tcPr>
          <w:p w14:paraId="6C66E56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427BBAB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KPCO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</w:tcBorders>
          </w:tcPr>
          <w:p w14:paraId="1FB6188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Deductible insurance plan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14:paraId="27D6DE89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7924072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88.1%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76337E1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99.7%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307A370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78.4%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5B9D608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93.4%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3F8C1CB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94.5%</w:t>
            </w:r>
          </w:p>
        </w:tc>
      </w:tr>
      <w:tr w:rsidR="00282FC1" w:rsidRPr="00B54F61" w14:paraId="100FB602" w14:textId="77777777" w:rsidTr="00FB7B36">
        <w:tc>
          <w:tcPr>
            <w:tcW w:w="1579" w:type="dxa"/>
            <w:vMerge/>
          </w:tcPr>
          <w:p w14:paraId="2B6255C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7680BB0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14:paraId="43940DA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14:paraId="21DCA14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</w:tcPr>
          <w:p w14:paraId="2824D47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85.8%</w:t>
            </w:r>
          </w:p>
        </w:tc>
        <w:tc>
          <w:tcPr>
            <w:tcW w:w="1222" w:type="dxa"/>
          </w:tcPr>
          <w:p w14:paraId="27F7129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98.5%</w:t>
            </w:r>
          </w:p>
        </w:tc>
        <w:tc>
          <w:tcPr>
            <w:tcW w:w="1267" w:type="dxa"/>
          </w:tcPr>
          <w:p w14:paraId="4C90603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76.1%</w:t>
            </w:r>
          </w:p>
        </w:tc>
        <w:tc>
          <w:tcPr>
            <w:tcW w:w="1267" w:type="dxa"/>
          </w:tcPr>
          <w:p w14:paraId="59C86E3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93.1%</w:t>
            </w:r>
          </w:p>
        </w:tc>
        <w:tc>
          <w:tcPr>
            <w:tcW w:w="1241" w:type="dxa"/>
          </w:tcPr>
          <w:p w14:paraId="7938B89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93.0</w:t>
            </w:r>
          </w:p>
        </w:tc>
      </w:tr>
      <w:tr w:rsidR="00282FC1" w:rsidRPr="00B54F61" w14:paraId="27B0AB85" w14:textId="77777777" w:rsidTr="00FB7B36">
        <w:tc>
          <w:tcPr>
            <w:tcW w:w="1579" w:type="dxa"/>
            <w:vMerge/>
          </w:tcPr>
          <w:p w14:paraId="45C6232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5D3F3A0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</w:tcBorders>
          </w:tcPr>
          <w:p w14:paraId="5DA1F47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bottom w:val="double" w:sz="4" w:space="0" w:color="auto"/>
            </w:tcBorders>
          </w:tcPr>
          <w:p w14:paraId="292D200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bottom w:val="double" w:sz="4" w:space="0" w:color="auto"/>
            </w:tcBorders>
          </w:tcPr>
          <w:p w14:paraId="4331698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222" w:type="dxa"/>
            <w:tcBorders>
              <w:bottom w:val="double" w:sz="4" w:space="0" w:color="auto"/>
            </w:tcBorders>
          </w:tcPr>
          <w:p w14:paraId="59A95AF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5113C58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0.596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7E8D489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0.755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14:paraId="0D26E1C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0.030</w:t>
            </w:r>
          </w:p>
        </w:tc>
      </w:tr>
      <w:tr w:rsidR="00282FC1" w:rsidRPr="00B54F61" w14:paraId="73D93B88" w14:textId="77777777" w:rsidTr="00FB7B36">
        <w:tc>
          <w:tcPr>
            <w:tcW w:w="1579" w:type="dxa"/>
            <w:vMerge/>
          </w:tcPr>
          <w:p w14:paraId="3FB0DC7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7F05ADB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KPGA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</w:tcBorders>
          </w:tcPr>
          <w:p w14:paraId="17E56CE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Deductible insurance plan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14:paraId="57903289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51EF905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84.4%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6E80C93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85.4%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5DB3657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75.7%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4648926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88.2%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69260D4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85.0%</w:t>
            </w:r>
          </w:p>
        </w:tc>
      </w:tr>
      <w:tr w:rsidR="00282FC1" w:rsidRPr="00B54F61" w14:paraId="66A24B67" w14:textId="77777777" w:rsidTr="00FB7B36">
        <w:tc>
          <w:tcPr>
            <w:tcW w:w="1579" w:type="dxa"/>
            <w:vMerge/>
          </w:tcPr>
          <w:p w14:paraId="6FCDB43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4187535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14:paraId="7F95BED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14:paraId="2EC851A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</w:tcPr>
          <w:p w14:paraId="55F1F33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94.3%</w:t>
            </w:r>
          </w:p>
        </w:tc>
        <w:tc>
          <w:tcPr>
            <w:tcW w:w="1222" w:type="dxa"/>
          </w:tcPr>
          <w:p w14:paraId="3E0DA7D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91.3%</w:t>
            </w:r>
          </w:p>
        </w:tc>
        <w:tc>
          <w:tcPr>
            <w:tcW w:w="1267" w:type="dxa"/>
          </w:tcPr>
          <w:p w14:paraId="2CEC581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87.2%</w:t>
            </w:r>
          </w:p>
        </w:tc>
        <w:tc>
          <w:tcPr>
            <w:tcW w:w="1267" w:type="dxa"/>
          </w:tcPr>
          <w:p w14:paraId="01FC4FA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84.5%</w:t>
            </w:r>
          </w:p>
        </w:tc>
        <w:tc>
          <w:tcPr>
            <w:tcW w:w="1241" w:type="dxa"/>
          </w:tcPr>
          <w:p w14:paraId="4788D00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79.7%</w:t>
            </w:r>
          </w:p>
        </w:tc>
      </w:tr>
      <w:tr w:rsidR="00282FC1" w:rsidRPr="00B54F61" w14:paraId="334F365E" w14:textId="77777777" w:rsidTr="00FB7B36">
        <w:tc>
          <w:tcPr>
            <w:tcW w:w="1579" w:type="dxa"/>
            <w:vMerge/>
          </w:tcPr>
          <w:p w14:paraId="7B33A69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078B494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</w:tcBorders>
          </w:tcPr>
          <w:p w14:paraId="0586C87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bottom w:val="double" w:sz="4" w:space="0" w:color="auto"/>
            </w:tcBorders>
          </w:tcPr>
          <w:p w14:paraId="1EC636E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bottom w:val="double" w:sz="4" w:space="0" w:color="auto"/>
            </w:tcBorders>
          </w:tcPr>
          <w:p w14:paraId="35343CE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222" w:type="dxa"/>
            <w:tcBorders>
              <w:bottom w:val="double" w:sz="4" w:space="0" w:color="auto"/>
            </w:tcBorders>
          </w:tcPr>
          <w:p w14:paraId="3011BB6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334FCC9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0.219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17698D9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14:paraId="4769723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0.001</w:t>
            </w:r>
          </w:p>
        </w:tc>
      </w:tr>
      <w:tr w:rsidR="00282FC1" w:rsidRPr="00B54F61" w14:paraId="7EB0DFAB" w14:textId="77777777" w:rsidTr="00FB7B36">
        <w:trPr>
          <w:trHeight w:val="87"/>
        </w:trPr>
        <w:tc>
          <w:tcPr>
            <w:tcW w:w="1579" w:type="dxa"/>
            <w:vMerge/>
          </w:tcPr>
          <w:p w14:paraId="00E5893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00CCFCD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KPMAS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</w:tcBorders>
          </w:tcPr>
          <w:p w14:paraId="530D588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Deductible insurance plan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14:paraId="4209A81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078152D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71.4%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0752F01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89.6%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13D0BBB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85.4%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49BDC81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89.7%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10B1590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83.2%</w:t>
            </w:r>
          </w:p>
        </w:tc>
      </w:tr>
      <w:tr w:rsidR="00282FC1" w:rsidRPr="00B54F61" w14:paraId="256743D1" w14:textId="77777777" w:rsidTr="00FB7B36">
        <w:tc>
          <w:tcPr>
            <w:tcW w:w="1579" w:type="dxa"/>
            <w:vMerge/>
          </w:tcPr>
          <w:p w14:paraId="62818E9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1F473CC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14:paraId="0AF43C1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14:paraId="56B14FD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</w:tcPr>
          <w:p w14:paraId="6B50A1A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67.8%</w:t>
            </w:r>
          </w:p>
        </w:tc>
        <w:tc>
          <w:tcPr>
            <w:tcW w:w="1222" w:type="dxa"/>
          </w:tcPr>
          <w:p w14:paraId="0F56668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85.0%</w:t>
            </w:r>
          </w:p>
        </w:tc>
        <w:tc>
          <w:tcPr>
            <w:tcW w:w="1267" w:type="dxa"/>
          </w:tcPr>
          <w:p w14:paraId="00A7067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84.5%</w:t>
            </w:r>
          </w:p>
        </w:tc>
        <w:tc>
          <w:tcPr>
            <w:tcW w:w="1267" w:type="dxa"/>
          </w:tcPr>
          <w:p w14:paraId="22AF74B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89.9%</w:t>
            </w:r>
          </w:p>
        </w:tc>
        <w:tc>
          <w:tcPr>
            <w:tcW w:w="1241" w:type="dxa"/>
          </w:tcPr>
          <w:p w14:paraId="401CA15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88.0%</w:t>
            </w:r>
          </w:p>
        </w:tc>
      </w:tr>
      <w:tr w:rsidR="00282FC1" w:rsidRPr="00B54F61" w14:paraId="7B15B27E" w14:textId="77777777" w:rsidTr="00FB7B36">
        <w:tc>
          <w:tcPr>
            <w:tcW w:w="1579" w:type="dxa"/>
            <w:vMerge/>
          </w:tcPr>
          <w:p w14:paraId="05A16E9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1D1D2DA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</w:tcBorders>
          </w:tcPr>
          <w:p w14:paraId="036DA82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bottom w:val="double" w:sz="4" w:space="0" w:color="auto"/>
            </w:tcBorders>
          </w:tcPr>
          <w:p w14:paraId="20D9A2E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bottom w:val="double" w:sz="4" w:space="0" w:color="auto"/>
            </w:tcBorders>
          </w:tcPr>
          <w:p w14:paraId="584A9E7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0.299</w:t>
            </w:r>
          </w:p>
        </w:tc>
        <w:tc>
          <w:tcPr>
            <w:tcW w:w="1222" w:type="dxa"/>
            <w:tcBorders>
              <w:bottom w:val="double" w:sz="4" w:space="0" w:color="auto"/>
            </w:tcBorders>
          </w:tcPr>
          <w:p w14:paraId="41ADA6A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0.158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3DDE23D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0.856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0E11AF2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0.957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14:paraId="5779EA1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0.481</w:t>
            </w:r>
          </w:p>
        </w:tc>
      </w:tr>
      <w:tr w:rsidR="00282FC1" w:rsidRPr="00B54F61" w14:paraId="7DE65894" w14:textId="77777777" w:rsidTr="00FB7B36">
        <w:tc>
          <w:tcPr>
            <w:tcW w:w="1579" w:type="dxa"/>
            <w:vMerge w:val="restart"/>
            <w:tcBorders>
              <w:top w:val="double" w:sz="4" w:space="0" w:color="auto"/>
            </w:tcBorders>
          </w:tcPr>
          <w:p w14:paraId="0A6D729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In-person</w:t>
            </w: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23D1535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KPCO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</w:tcBorders>
          </w:tcPr>
          <w:p w14:paraId="3076CD3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Deductible insurance plan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14:paraId="58AC12B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5C57F9B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94.1%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36138A2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94.7%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26A85F4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79.7%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245CD1F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99.5%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17F06F3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96.8%</w:t>
            </w:r>
          </w:p>
        </w:tc>
      </w:tr>
      <w:tr w:rsidR="00282FC1" w:rsidRPr="00B54F61" w14:paraId="7440BA15" w14:textId="77777777" w:rsidTr="00FB7B36">
        <w:tc>
          <w:tcPr>
            <w:tcW w:w="1579" w:type="dxa"/>
            <w:vMerge/>
          </w:tcPr>
          <w:p w14:paraId="08E1254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40608E1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14:paraId="53377B5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14:paraId="1282BB6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</w:tcPr>
          <w:p w14:paraId="3C5C244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95.3%</w:t>
            </w:r>
          </w:p>
        </w:tc>
        <w:tc>
          <w:tcPr>
            <w:tcW w:w="1222" w:type="dxa"/>
          </w:tcPr>
          <w:p w14:paraId="35E7902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95.6%</w:t>
            </w:r>
          </w:p>
        </w:tc>
        <w:tc>
          <w:tcPr>
            <w:tcW w:w="1267" w:type="dxa"/>
          </w:tcPr>
          <w:p w14:paraId="0F9301E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78.5%</w:t>
            </w:r>
          </w:p>
        </w:tc>
        <w:tc>
          <w:tcPr>
            <w:tcW w:w="1267" w:type="dxa"/>
          </w:tcPr>
          <w:p w14:paraId="15BC3EC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99.6%</w:t>
            </w:r>
          </w:p>
        </w:tc>
        <w:tc>
          <w:tcPr>
            <w:tcW w:w="1241" w:type="dxa"/>
          </w:tcPr>
          <w:p w14:paraId="71C02B0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97.2%</w:t>
            </w:r>
          </w:p>
        </w:tc>
      </w:tr>
      <w:tr w:rsidR="00282FC1" w:rsidRPr="00B54F61" w14:paraId="0025D689" w14:textId="77777777" w:rsidTr="00FB7B36">
        <w:tc>
          <w:tcPr>
            <w:tcW w:w="1579" w:type="dxa"/>
            <w:vMerge/>
          </w:tcPr>
          <w:p w14:paraId="722FBD8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2C86AE4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14:paraId="45D973C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14:paraId="423A53EF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</w:tcPr>
          <w:p w14:paraId="52B2C0B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1222" w:type="dxa"/>
          </w:tcPr>
          <w:p w14:paraId="2E9895A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0.028</w:t>
            </w:r>
          </w:p>
        </w:tc>
        <w:tc>
          <w:tcPr>
            <w:tcW w:w="1267" w:type="dxa"/>
          </w:tcPr>
          <w:p w14:paraId="2EB2321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0.273</w:t>
            </w:r>
          </w:p>
        </w:tc>
        <w:tc>
          <w:tcPr>
            <w:tcW w:w="1267" w:type="dxa"/>
          </w:tcPr>
          <w:p w14:paraId="0537561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0.539</w:t>
            </w:r>
          </w:p>
        </w:tc>
        <w:tc>
          <w:tcPr>
            <w:tcW w:w="1241" w:type="dxa"/>
          </w:tcPr>
          <w:p w14:paraId="36EEBF1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0.086</w:t>
            </w:r>
          </w:p>
        </w:tc>
      </w:tr>
      <w:tr w:rsidR="00282FC1" w:rsidRPr="00B54F61" w14:paraId="2523E14F" w14:textId="77777777" w:rsidTr="00FB7B36">
        <w:trPr>
          <w:trHeight w:val="87"/>
        </w:trPr>
        <w:tc>
          <w:tcPr>
            <w:tcW w:w="1579" w:type="dxa"/>
            <w:vMerge/>
          </w:tcPr>
          <w:p w14:paraId="46A3FEF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1C782DB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KPGA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</w:tcBorders>
          </w:tcPr>
          <w:p w14:paraId="497F406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Deductible insurance plan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14:paraId="31D70869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216A7F2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62.7%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0D9DFC2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85.2%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00DF21F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87.0%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0B2794C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99.2%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0883035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99.0%</w:t>
            </w:r>
          </w:p>
        </w:tc>
      </w:tr>
      <w:tr w:rsidR="00282FC1" w:rsidRPr="00B54F61" w14:paraId="7D2CC1DC" w14:textId="77777777" w:rsidTr="00FB7B36">
        <w:tc>
          <w:tcPr>
            <w:tcW w:w="1579" w:type="dxa"/>
            <w:vMerge/>
          </w:tcPr>
          <w:p w14:paraId="6C875479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1EC0941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14:paraId="5CFD13D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14:paraId="73EED36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</w:tcPr>
          <w:p w14:paraId="2C310E6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59.1%</w:t>
            </w:r>
          </w:p>
        </w:tc>
        <w:tc>
          <w:tcPr>
            <w:tcW w:w="1222" w:type="dxa"/>
          </w:tcPr>
          <w:p w14:paraId="710171B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83.8%</w:t>
            </w:r>
          </w:p>
        </w:tc>
        <w:tc>
          <w:tcPr>
            <w:tcW w:w="1267" w:type="dxa"/>
          </w:tcPr>
          <w:p w14:paraId="5F75129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82.4%</w:t>
            </w:r>
          </w:p>
        </w:tc>
        <w:tc>
          <w:tcPr>
            <w:tcW w:w="1267" w:type="dxa"/>
          </w:tcPr>
          <w:p w14:paraId="2957D84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99.3%</w:t>
            </w:r>
          </w:p>
        </w:tc>
        <w:tc>
          <w:tcPr>
            <w:tcW w:w="1241" w:type="dxa"/>
          </w:tcPr>
          <w:p w14:paraId="2A11851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98.9%</w:t>
            </w:r>
          </w:p>
        </w:tc>
      </w:tr>
      <w:tr w:rsidR="00282FC1" w:rsidRPr="00B54F61" w14:paraId="4E335447" w14:textId="77777777" w:rsidTr="00FB7B36">
        <w:tc>
          <w:tcPr>
            <w:tcW w:w="1579" w:type="dxa"/>
            <w:vMerge/>
          </w:tcPr>
          <w:p w14:paraId="39161FB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20CA8C1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</w:tcBorders>
          </w:tcPr>
          <w:p w14:paraId="156C159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bottom w:val="double" w:sz="4" w:space="0" w:color="auto"/>
            </w:tcBorders>
          </w:tcPr>
          <w:p w14:paraId="6E84D1D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bottom w:val="double" w:sz="4" w:space="0" w:color="auto"/>
            </w:tcBorders>
          </w:tcPr>
          <w:p w14:paraId="78720CD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1222" w:type="dxa"/>
            <w:tcBorders>
              <w:bottom w:val="double" w:sz="4" w:space="0" w:color="auto"/>
            </w:tcBorders>
          </w:tcPr>
          <w:p w14:paraId="4A63DD7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0.027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7432EE3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60E9E70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0.360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14:paraId="0852091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0.731</w:t>
            </w:r>
          </w:p>
        </w:tc>
      </w:tr>
      <w:tr w:rsidR="00282FC1" w:rsidRPr="00B54F61" w14:paraId="583AA45A" w14:textId="77777777" w:rsidTr="00FB7B36">
        <w:tc>
          <w:tcPr>
            <w:tcW w:w="1579" w:type="dxa"/>
            <w:vMerge/>
          </w:tcPr>
          <w:p w14:paraId="223505F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67332E0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KPMAS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</w:tcBorders>
          </w:tcPr>
          <w:p w14:paraId="31796CB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Deductible insurance plan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14:paraId="1A4CFF8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16F39D5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97.5%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1AE8988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98.7%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68315A0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94.1%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48577B3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85.3%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5F1F8B9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69.4%</w:t>
            </w:r>
          </w:p>
        </w:tc>
      </w:tr>
      <w:tr w:rsidR="00282FC1" w:rsidRPr="00B54F61" w14:paraId="1E12A8DA" w14:textId="77777777" w:rsidTr="00FB7B36">
        <w:tc>
          <w:tcPr>
            <w:tcW w:w="1579" w:type="dxa"/>
            <w:vMerge/>
          </w:tcPr>
          <w:p w14:paraId="5CBFE6A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48FFE22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14:paraId="1B94552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14:paraId="24928DB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</w:tcPr>
          <w:p w14:paraId="2554285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97.3%</w:t>
            </w:r>
          </w:p>
        </w:tc>
        <w:tc>
          <w:tcPr>
            <w:tcW w:w="1222" w:type="dxa"/>
          </w:tcPr>
          <w:p w14:paraId="289D1AB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98.6%</w:t>
            </w:r>
          </w:p>
        </w:tc>
        <w:tc>
          <w:tcPr>
            <w:tcW w:w="1267" w:type="dxa"/>
          </w:tcPr>
          <w:p w14:paraId="2E16379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91.9%</w:t>
            </w:r>
          </w:p>
        </w:tc>
        <w:tc>
          <w:tcPr>
            <w:tcW w:w="1267" w:type="dxa"/>
          </w:tcPr>
          <w:p w14:paraId="255F91A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86.9%</w:t>
            </w:r>
          </w:p>
        </w:tc>
        <w:tc>
          <w:tcPr>
            <w:tcW w:w="1241" w:type="dxa"/>
          </w:tcPr>
          <w:p w14:paraId="5E632F1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69.2%</w:t>
            </w:r>
          </w:p>
        </w:tc>
      </w:tr>
      <w:tr w:rsidR="00282FC1" w:rsidRPr="00B54F61" w14:paraId="67785189" w14:textId="77777777" w:rsidTr="00FB7B36">
        <w:tc>
          <w:tcPr>
            <w:tcW w:w="1579" w:type="dxa"/>
            <w:vMerge/>
          </w:tcPr>
          <w:p w14:paraId="4CE473B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7337CFA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</w:tcBorders>
          </w:tcPr>
          <w:p w14:paraId="3F261EE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bottom w:val="double" w:sz="4" w:space="0" w:color="auto"/>
            </w:tcBorders>
          </w:tcPr>
          <w:p w14:paraId="347C205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bottom w:val="double" w:sz="4" w:space="0" w:color="auto"/>
            </w:tcBorders>
          </w:tcPr>
          <w:p w14:paraId="18F0973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0.455</w:t>
            </w:r>
          </w:p>
        </w:tc>
        <w:tc>
          <w:tcPr>
            <w:tcW w:w="1222" w:type="dxa"/>
            <w:tcBorders>
              <w:bottom w:val="double" w:sz="4" w:space="0" w:color="auto"/>
            </w:tcBorders>
          </w:tcPr>
          <w:p w14:paraId="60E535D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0.501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544FBA1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11A40D8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14:paraId="5DA6EA5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0.823</w:t>
            </w:r>
          </w:p>
        </w:tc>
      </w:tr>
    </w:tbl>
    <w:p w14:paraId="0DDCD761" w14:textId="77777777" w:rsidR="00282FC1" w:rsidRPr="00B54F61" w:rsidRDefault="00282FC1" w:rsidP="00282FC1">
      <w:pPr>
        <w:rPr>
          <w:rFonts w:ascii="Times New Roman" w:hAnsi="Times New Roman" w:cs="Times New Roman"/>
        </w:rPr>
        <w:sectPr w:rsidR="00282FC1" w:rsidRPr="00B54F61" w:rsidSect="00133E30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6C3F5936" w14:textId="77777777" w:rsidR="00282FC1" w:rsidRPr="00B54F61" w:rsidRDefault="00282FC1" w:rsidP="00282FC1">
      <w:pPr>
        <w:rPr>
          <w:rFonts w:ascii="Times New Roman" w:hAnsi="Times New Roman" w:cs="Times New Roman"/>
        </w:rPr>
      </w:pPr>
    </w:p>
    <w:p w14:paraId="554E5691" w14:textId="77777777" w:rsidR="00282FC1" w:rsidRPr="00B54F61" w:rsidRDefault="00282FC1" w:rsidP="00282FC1">
      <w:pPr>
        <w:spacing w:before="120" w:after="0" w:line="240" w:lineRule="auto"/>
        <w:rPr>
          <w:rFonts w:ascii="Times New Roman" w:hAnsi="Times New Roman" w:cs="Times New Roman"/>
        </w:rPr>
      </w:pPr>
      <w:r w:rsidRPr="00B54F61">
        <w:rPr>
          <w:rFonts w:ascii="Times New Roman" w:hAnsi="Times New Roman" w:cs="Times New Roman"/>
        </w:rPr>
        <w:t>Table S9. Percentage Fulfillments on UTI Visits Moderated by Distance to Prior Pharmacy Mail-in Order Use: Pre-Pandemic.</w:t>
      </w:r>
    </w:p>
    <w:p w14:paraId="395BCC85" w14:textId="77777777" w:rsidR="00282FC1" w:rsidRPr="00B54F61" w:rsidRDefault="00282FC1" w:rsidP="00282FC1">
      <w:pPr>
        <w:spacing w:before="120"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9"/>
        <w:gridCol w:w="1802"/>
        <w:gridCol w:w="1774"/>
        <w:gridCol w:w="1320"/>
        <w:gridCol w:w="1192"/>
        <w:gridCol w:w="1222"/>
        <w:gridCol w:w="1267"/>
        <w:gridCol w:w="1267"/>
        <w:gridCol w:w="1241"/>
      </w:tblGrid>
      <w:tr w:rsidR="00282FC1" w:rsidRPr="00B54F61" w14:paraId="5FB9E0B1" w14:textId="77777777" w:rsidTr="00FB7B36">
        <w:tc>
          <w:tcPr>
            <w:tcW w:w="1579" w:type="dxa"/>
            <w:vMerge w:val="restart"/>
            <w:tcBorders>
              <w:top w:val="single" w:sz="4" w:space="0" w:color="auto"/>
            </w:tcBorders>
          </w:tcPr>
          <w:p w14:paraId="11C1EDF9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14:paraId="57D3334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</w:tcBorders>
          </w:tcPr>
          <w:p w14:paraId="5C6267F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Moderator</w:t>
            </w:r>
          </w:p>
        </w:tc>
        <w:tc>
          <w:tcPr>
            <w:tcW w:w="6189" w:type="dxa"/>
            <w:gridSpan w:val="5"/>
            <w:tcBorders>
              <w:top w:val="single" w:sz="4" w:space="0" w:color="auto"/>
            </w:tcBorders>
          </w:tcPr>
          <w:p w14:paraId="463AFAF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 xml:space="preserve">Percent of Encounters </w:t>
            </w:r>
            <w:proofErr w:type="gramStart"/>
            <w:r w:rsidRPr="00B54F61">
              <w:rPr>
                <w:rFonts w:ascii="Times New Roman" w:hAnsi="Times New Roman" w:cs="Times New Roman"/>
              </w:rPr>
              <w:t>With</w:t>
            </w:r>
            <w:proofErr w:type="gramEnd"/>
            <w:r w:rsidRPr="00B54F61">
              <w:rPr>
                <w:rFonts w:ascii="Times New Roman" w:hAnsi="Times New Roman" w:cs="Times New Roman"/>
              </w:rPr>
              <w:t xml:space="preserve"> An Ancillary Service Order Fulfillment</w:t>
            </w:r>
          </w:p>
        </w:tc>
      </w:tr>
      <w:tr w:rsidR="00282FC1" w:rsidRPr="00B54F61" w14:paraId="41BA7282" w14:textId="77777777" w:rsidTr="00FB7B36">
        <w:tc>
          <w:tcPr>
            <w:tcW w:w="1579" w:type="dxa"/>
            <w:vMerge/>
          </w:tcPr>
          <w:p w14:paraId="78EDCAC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14:paraId="5589246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  <w:gridSpan w:val="2"/>
            <w:vMerge/>
            <w:tcBorders>
              <w:bottom w:val="double" w:sz="4" w:space="0" w:color="auto"/>
            </w:tcBorders>
          </w:tcPr>
          <w:p w14:paraId="0945B99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double" w:sz="4" w:space="0" w:color="auto"/>
              <w:bottom w:val="double" w:sz="4" w:space="0" w:color="auto"/>
            </w:tcBorders>
          </w:tcPr>
          <w:p w14:paraId="52EE991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Urinalysis</w:t>
            </w:r>
          </w:p>
        </w:tc>
        <w:tc>
          <w:tcPr>
            <w:tcW w:w="1222" w:type="dxa"/>
            <w:tcBorders>
              <w:top w:val="double" w:sz="4" w:space="0" w:color="auto"/>
              <w:bottom w:val="double" w:sz="4" w:space="0" w:color="auto"/>
            </w:tcBorders>
          </w:tcPr>
          <w:p w14:paraId="26741E7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Urine Culture</w:t>
            </w: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</w:tcPr>
          <w:p w14:paraId="4FC2630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CT/MRI</w:t>
            </w: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</w:tcPr>
          <w:p w14:paraId="6F5EA1B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Any Antibiotic</w:t>
            </w:r>
          </w:p>
        </w:tc>
        <w:tc>
          <w:tcPr>
            <w:tcW w:w="1241" w:type="dxa"/>
            <w:tcBorders>
              <w:top w:val="double" w:sz="4" w:space="0" w:color="auto"/>
              <w:bottom w:val="double" w:sz="4" w:space="0" w:color="auto"/>
            </w:tcBorders>
          </w:tcPr>
          <w:p w14:paraId="1C6DF77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2</w:t>
            </w:r>
            <w:r w:rsidRPr="00B54F61">
              <w:rPr>
                <w:rFonts w:ascii="Times New Roman" w:hAnsi="Times New Roman" w:cs="Times New Roman"/>
                <w:vertAlign w:val="superscript"/>
              </w:rPr>
              <w:t>nd</w:t>
            </w:r>
            <w:r w:rsidRPr="00B54F61">
              <w:rPr>
                <w:rFonts w:ascii="Times New Roman" w:hAnsi="Times New Roman" w:cs="Times New Roman"/>
              </w:rPr>
              <w:t xml:space="preserve"> Line Antibiotic</w:t>
            </w:r>
          </w:p>
        </w:tc>
      </w:tr>
      <w:tr w:rsidR="00282FC1" w:rsidRPr="00B54F61" w14:paraId="222C25EE" w14:textId="77777777" w:rsidTr="00FB7B36">
        <w:trPr>
          <w:trHeight w:val="87"/>
        </w:trPr>
        <w:tc>
          <w:tcPr>
            <w:tcW w:w="1579" w:type="dxa"/>
            <w:vMerge w:val="restart"/>
            <w:tcBorders>
              <w:top w:val="double" w:sz="4" w:space="0" w:color="auto"/>
            </w:tcBorders>
          </w:tcPr>
          <w:p w14:paraId="28C7B18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802" w:type="dxa"/>
            <w:vMerge w:val="restart"/>
            <w:tcBorders>
              <w:top w:val="double" w:sz="4" w:space="0" w:color="auto"/>
            </w:tcBorders>
          </w:tcPr>
          <w:p w14:paraId="0FF1784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KPCO</w:t>
            </w:r>
          </w:p>
        </w:tc>
        <w:tc>
          <w:tcPr>
            <w:tcW w:w="1774" w:type="dxa"/>
            <w:vMerge w:val="restart"/>
            <w:tcBorders>
              <w:top w:val="double" w:sz="4" w:space="0" w:color="auto"/>
            </w:tcBorders>
          </w:tcPr>
          <w:p w14:paraId="3D9F400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Prior Rx mail order use</w:t>
            </w:r>
          </w:p>
        </w:tc>
        <w:tc>
          <w:tcPr>
            <w:tcW w:w="1320" w:type="dxa"/>
            <w:tcBorders>
              <w:top w:val="double" w:sz="4" w:space="0" w:color="auto"/>
            </w:tcBorders>
          </w:tcPr>
          <w:p w14:paraId="21678A3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1C2EDCC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4CD905A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3CBBA4F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05B3D5B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92.0%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5F1ACCB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92.1%</w:t>
            </w:r>
          </w:p>
        </w:tc>
      </w:tr>
      <w:tr w:rsidR="00282FC1" w:rsidRPr="00B54F61" w14:paraId="71BE0D4C" w14:textId="77777777" w:rsidTr="00FB7B36">
        <w:tc>
          <w:tcPr>
            <w:tcW w:w="1579" w:type="dxa"/>
            <w:vMerge/>
          </w:tcPr>
          <w:p w14:paraId="12B7DDB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14:paraId="32C0E56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14:paraId="2D2CB3C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6F97E3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4C6C8C5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7B5045C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51911C1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46F0491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93.8%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0B30FF4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94.6%</w:t>
            </w:r>
          </w:p>
        </w:tc>
      </w:tr>
      <w:tr w:rsidR="00282FC1" w:rsidRPr="00B54F61" w14:paraId="290B9F92" w14:textId="77777777" w:rsidTr="00FB7B36">
        <w:tc>
          <w:tcPr>
            <w:tcW w:w="1579" w:type="dxa"/>
            <w:vMerge/>
          </w:tcPr>
          <w:p w14:paraId="231119E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14:paraId="621B0E4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bottom w:val="double" w:sz="4" w:space="0" w:color="auto"/>
            </w:tcBorders>
          </w:tcPr>
          <w:p w14:paraId="42FF9A7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double" w:sz="4" w:space="0" w:color="auto"/>
            </w:tcBorders>
          </w:tcPr>
          <w:p w14:paraId="62D513C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top w:val="single" w:sz="4" w:space="0" w:color="auto"/>
              <w:bottom w:val="double" w:sz="4" w:space="0" w:color="auto"/>
            </w:tcBorders>
          </w:tcPr>
          <w:p w14:paraId="2363B51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  <w:tcBorders>
              <w:top w:val="single" w:sz="4" w:space="0" w:color="auto"/>
              <w:bottom w:val="double" w:sz="4" w:space="0" w:color="auto"/>
            </w:tcBorders>
          </w:tcPr>
          <w:p w14:paraId="4328303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77CE928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4AD8627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1241" w:type="dxa"/>
            <w:tcBorders>
              <w:top w:val="single" w:sz="4" w:space="0" w:color="auto"/>
              <w:bottom w:val="double" w:sz="4" w:space="0" w:color="auto"/>
            </w:tcBorders>
          </w:tcPr>
          <w:p w14:paraId="6A46613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0.001</w:t>
            </w:r>
          </w:p>
        </w:tc>
      </w:tr>
      <w:tr w:rsidR="00282FC1" w:rsidRPr="00B54F61" w14:paraId="77B3611C" w14:textId="77777777" w:rsidTr="00FB7B36">
        <w:trPr>
          <w:trHeight w:val="87"/>
        </w:trPr>
        <w:tc>
          <w:tcPr>
            <w:tcW w:w="1579" w:type="dxa"/>
            <w:vMerge/>
          </w:tcPr>
          <w:p w14:paraId="3DF566C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 w:val="restart"/>
            <w:tcBorders>
              <w:top w:val="double" w:sz="4" w:space="0" w:color="auto"/>
            </w:tcBorders>
          </w:tcPr>
          <w:p w14:paraId="0A759A3F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KPGA</w:t>
            </w:r>
          </w:p>
        </w:tc>
        <w:tc>
          <w:tcPr>
            <w:tcW w:w="1774" w:type="dxa"/>
            <w:vMerge w:val="restart"/>
            <w:tcBorders>
              <w:top w:val="double" w:sz="4" w:space="0" w:color="auto"/>
            </w:tcBorders>
          </w:tcPr>
          <w:p w14:paraId="5CAB193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Prior Rx mail order use</w:t>
            </w:r>
          </w:p>
        </w:tc>
        <w:tc>
          <w:tcPr>
            <w:tcW w:w="1320" w:type="dxa"/>
            <w:tcBorders>
              <w:top w:val="double" w:sz="4" w:space="0" w:color="auto"/>
            </w:tcBorders>
          </w:tcPr>
          <w:p w14:paraId="2AF2FA8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46827CB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16F83B2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4C00F3A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5B8FE38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89.2%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3A194D3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94.9%</w:t>
            </w:r>
          </w:p>
        </w:tc>
      </w:tr>
      <w:tr w:rsidR="00282FC1" w:rsidRPr="00B54F61" w14:paraId="02746D92" w14:textId="77777777" w:rsidTr="00FB7B36">
        <w:tc>
          <w:tcPr>
            <w:tcW w:w="1579" w:type="dxa"/>
            <w:vMerge/>
          </w:tcPr>
          <w:p w14:paraId="37A1693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14:paraId="464ED23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14:paraId="58E3D41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374C21B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7EB7300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54B9F9E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7DB59EE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3B9F2C9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89.5%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647F4B3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79.7%</w:t>
            </w:r>
          </w:p>
        </w:tc>
      </w:tr>
      <w:tr w:rsidR="00282FC1" w:rsidRPr="00B54F61" w14:paraId="30D9E235" w14:textId="77777777" w:rsidTr="00FB7B36">
        <w:tc>
          <w:tcPr>
            <w:tcW w:w="1579" w:type="dxa"/>
            <w:vMerge/>
          </w:tcPr>
          <w:p w14:paraId="479C3A8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bottom w:val="double" w:sz="4" w:space="0" w:color="auto"/>
            </w:tcBorders>
          </w:tcPr>
          <w:p w14:paraId="4F7F1C2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bottom w:val="double" w:sz="4" w:space="0" w:color="auto"/>
            </w:tcBorders>
          </w:tcPr>
          <w:p w14:paraId="5A66CD7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double" w:sz="4" w:space="0" w:color="auto"/>
            </w:tcBorders>
          </w:tcPr>
          <w:p w14:paraId="34E63AC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top w:val="single" w:sz="4" w:space="0" w:color="auto"/>
              <w:bottom w:val="double" w:sz="4" w:space="0" w:color="auto"/>
            </w:tcBorders>
          </w:tcPr>
          <w:p w14:paraId="7F68F21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  <w:tcBorders>
              <w:top w:val="single" w:sz="4" w:space="0" w:color="auto"/>
              <w:bottom w:val="double" w:sz="4" w:space="0" w:color="auto"/>
            </w:tcBorders>
          </w:tcPr>
          <w:p w14:paraId="781CB02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7F9F9B5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29184A1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0.830</w:t>
            </w:r>
          </w:p>
        </w:tc>
        <w:tc>
          <w:tcPr>
            <w:tcW w:w="1241" w:type="dxa"/>
            <w:tcBorders>
              <w:top w:val="single" w:sz="4" w:space="0" w:color="auto"/>
              <w:bottom w:val="double" w:sz="4" w:space="0" w:color="auto"/>
            </w:tcBorders>
          </w:tcPr>
          <w:p w14:paraId="23DEAE8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&lt;0.001</w:t>
            </w:r>
          </w:p>
        </w:tc>
      </w:tr>
      <w:tr w:rsidR="00282FC1" w:rsidRPr="00B54F61" w14:paraId="343BD1F4" w14:textId="77777777" w:rsidTr="00FB7B36">
        <w:trPr>
          <w:trHeight w:val="87"/>
        </w:trPr>
        <w:tc>
          <w:tcPr>
            <w:tcW w:w="1579" w:type="dxa"/>
            <w:vMerge/>
          </w:tcPr>
          <w:p w14:paraId="31C7E67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 w:val="restart"/>
            <w:tcBorders>
              <w:top w:val="double" w:sz="4" w:space="0" w:color="auto"/>
            </w:tcBorders>
          </w:tcPr>
          <w:p w14:paraId="5CE0591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KPMAS</w:t>
            </w:r>
          </w:p>
        </w:tc>
        <w:tc>
          <w:tcPr>
            <w:tcW w:w="1774" w:type="dxa"/>
            <w:vMerge w:val="restart"/>
            <w:tcBorders>
              <w:top w:val="double" w:sz="4" w:space="0" w:color="auto"/>
            </w:tcBorders>
          </w:tcPr>
          <w:p w14:paraId="25C596C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Prior Rx mail order use</w:t>
            </w:r>
          </w:p>
        </w:tc>
        <w:tc>
          <w:tcPr>
            <w:tcW w:w="1320" w:type="dxa"/>
            <w:tcBorders>
              <w:top w:val="double" w:sz="4" w:space="0" w:color="auto"/>
            </w:tcBorders>
          </w:tcPr>
          <w:p w14:paraId="283518B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180223F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2529608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3F696A5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4A2288F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96.8%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29EE40E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79.1%</w:t>
            </w:r>
          </w:p>
        </w:tc>
      </w:tr>
      <w:tr w:rsidR="00282FC1" w:rsidRPr="00B54F61" w14:paraId="257CE3C7" w14:textId="77777777" w:rsidTr="00FB7B36">
        <w:tc>
          <w:tcPr>
            <w:tcW w:w="1579" w:type="dxa"/>
            <w:vMerge/>
          </w:tcPr>
          <w:p w14:paraId="75F24BC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14:paraId="6B526F8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14:paraId="548D84A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5426E93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</w:tcPr>
          <w:p w14:paraId="73CCAD3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</w:tcPr>
          <w:p w14:paraId="0E1D8AC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</w:tcPr>
          <w:p w14:paraId="1E616A2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</w:tcPr>
          <w:p w14:paraId="1A332C8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93.7%</w:t>
            </w:r>
          </w:p>
        </w:tc>
        <w:tc>
          <w:tcPr>
            <w:tcW w:w="1241" w:type="dxa"/>
          </w:tcPr>
          <w:p w14:paraId="3840B56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91.2%</w:t>
            </w:r>
          </w:p>
        </w:tc>
      </w:tr>
      <w:tr w:rsidR="00282FC1" w:rsidRPr="00B54F61" w14:paraId="5782FC8C" w14:textId="77777777" w:rsidTr="00FB7B36">
        <w:tc>
          <w:tcPr>
            <w:tcW w:w="1579" w:type="dxa"/>
            <w:vMerge/>
          </w:tcPr>
          <w:p w14:paraId="433B003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14:paraId="49841D4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14:paraId="6C647B8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65E37CC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</w:tcPr>
          <w:p w14:paraId="6336A1A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</w:tcPr>
          <w:p w14:paraId="41E468D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</w:tcPr>
          <w:p w14:paraId="7296225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</w:tcPr>
          <w:p w14:paraId="04B1677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241" w:type="dxa"/>
          </w:tcPr>
          <w:p w14:paraId="24D9EDC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0.007</w:t>
            </w:r>
          </w:p>
        </w:tc>
      </w:tr>
      <w:tr w:rsidR="00282FC1" w:rsidRPr="00B54F61" w14:paraId="3F216E7F" w14:textId="77777777" w:rsidTr="00FB7B36">
        <w:tc>
          <w:tcPr>
            <w:tcW w:w="1579" w:type="dxa"/>
            <w:vMerge w:val="restart"/>
            <w:tcBorders>
              <w:top w:val="double" w:sz="4" w:space="0" w:color="auto"/>
            </w:tcBorders>
          </w:tcPr>
          <w:p w14:paraId="571F753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In-person</w:t>
            </w:r>
          </w:p>
        </w:tc>
        <w:tc>
          <w:tcPr>
            <w:tcW w:w="1802" w:type="dxa"/>
            <w:vMerge w:val="restart"/>
            <w:tcBorders>
              <w:top w:val="double" w:sz="4" w:space="0" w:color="auto"/>
            </w:tcBorders>
          </w:tcPr>
          <w:p w14:paraId="6CE1214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KPCO</w:t>
            </w:r>
          </w:p>
        </w:tc>
        <w:tc>
          <w:tcPr>
            <w:tcW w:w="1774" w:type="dxa"/>
            <w:vMerge w:val="restart"/>
            <w:tcBorders>
              <w:top w:val="double" w:sz="4" w:space="0" w:color="auto"/>
            </w:tcBorders>
          </w:tcPr>
          <w:p w14:paraId="13C5F67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Prior Rx mail order use</w:t>
            </w:r>
          </w:p>
        </w:tc>
        <w:tc>
          <w:tcPr>
            <w:tcW w:w="1320" w:type="dxa"/>
            <w:tcBorders>
              <w:top w:val="double" w:sz="4" w:space="0" w:color="auto"/>
            </w:tcBorders>
          </w:tcPr>
          <w:p w14:paraId="2C8CCEB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30E3A8D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28CFF4F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4CF5E44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1042456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94.0%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596CD48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94.7%</w:t>
            </w:r>
          </w:p>
        </w:tc>
      </w:tr>
      <w:tr w:rsidR="00282FC1" w:rsidRPr="00B54F61" w14:paraId="7FDBEE4F" w14:textId="77777777" w:rsidTr="00FB7B36">
        <w:tc>
          <w:tcPr>
            <w:tcW w:w="1579" w:type="dxa"/>
            <w:vMerge/>
          </w:tcPr>
          <w:p w14:paraId="0098CDD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14:paraId="011E54F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14:paraId="03ADDAE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3FB4839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</w:tcPr>
          <w:p w14:paraId="0B29CA2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</w:tcPr>
          <w:p w14:paraId="5D3C98F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</w:tcPr>
          <w:p w14:paraId="78C576C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</w:tcPr>
          <w:p w14:paraId="4A698BF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94.9%</w:t>
            </w:r>
          </w:p>
        </w:tc>
        <w:tc>
          <w:tcPr>
            <w:tcW w:w="1241" w:type="dxa"/>
          </w:tcPr>
          <w:p w14:paraId="4E2BC2C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95.3%</w:t>
            </w:r>
          </w:p>
        </w:tc>
      </w:tr>
      <w:tr w:rsidR="00282FC1" w:rsidRPr="00B54F61" w14:paraId="3C401501" w14:textId="77777777" w:rsidTr="00FB7B36">
        <w:tc>
          <w:tcPr>
            <w:tcW w:w="1579" w:type="dxa"/>
            <w:vMerge/>
          </w:tcPr>
          <w:p w14:paraId="3352385F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14:paraId="74496F19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14:paraId="4038031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3FDAC67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</w:tcPr>
          <w:p w14:paraId="46FBD56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</w:tcPr>
          <w:p w14:paraId="463605D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</w:tcPr>
          <w:p w14:paraId="218BD36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</w:tcPr>
          <w:p w14:paraId="0C39709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0.064</w:t>
            </w:r>
          </w:p>
        </w:tc>
        <w:tc>
          <w:tcPr>
            <w:tcW w:w="1241" w:type="dxa"/>
          </w:tcPr>
          <w:p w14:paraId="12A0C20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0.162</w:t>
            </w:r>
          </w:p>
        </w:tc>
      </w:tr>
      <w:tr w:rsidR="00282FC1" w:rsidRPr="00B54F61" w14:paraId="38A141CD" w14:textId="77777777" w:rsidTr="00FB7B36">
        <w:tc>
          <w:tcPr>
            <w:tcW w:w="1579" w:type="dxa"/>
            <w:vMerge/>
          </w:tcPr>
          <w:p w14:paraId="0172A36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 w:val="restart"/>
            <w:tcBorders>
              <w:top w:val="double" w:sz="4" w:space="0" w:color="auto"/>
            </w:tcBorders>
          </w:tcPr>
          <w:p w14:paraId="25F275D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KPGA</w:t>
            </w:r>
          </w:p>
        </w:tc>
        <w:tc>
          <w:tcPr>
            <w:tcW w:w="1774" w:type="dxa"/>
            <w:vMerge w:val="restart"/>
            <w:tcBorders>
              <w:top w:val="double" w:sz="4" w:space="0" w:color="auto"/>
            </w:tcBorders>
          </w:tcPr>
          <w:p w14:paraId="619E818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Prior Rx mail order use</w:t>
            </w:r>
          </w:p>
        </w:tc>
        <w:tc>
          <w:tcPr>
            <w:tcW w:w="1320" w:type="dxa"/>
            <w:tcBorders>
              <w:top w:val="double" w:sz="4" w:space="0" w:color="auto"/>
            </w:tcBorders>
          </w:tcPr>
          <w:p w14:paraId="18DC230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5037780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7B04E49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05C216E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01F454D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84.7%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156757D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60.1%</w:t>
            </w:r>
          </w:p>
        </w:tc>
      </w:tr>
      <w:tr w:rsidR="00282FC1" w:rsidRPr="00B54F61" w14:paraId="75516436" w14:textId="77777777" w:rsidTr="00FB7B36">
        <w:tc>
          <w:tcPr>
            <w:tcW w:w="1579" w:type="dxa"/>
            <w:vMerge/>
          </w:tcPr>
          <w:p w14:paraId="1D66218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14:paraId="7220F98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14:paraId="7611A6C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1E3902E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</w:tcPr>
          <w:p w14:paraId="0C32331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</w:tcPr>
          <w:p w14:paraId="7CDDB50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</w:tcPr>
          <w:p w14:paraId="607744B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</w:tcPr>
          <w:p w14:paraId="5A949CC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83.6%</w:t>
            </w:r>
          </w:p>
        </w:tc>
        <w:tc>
          <w:tcPr>
            <w:tcW w:w="1241" w:type="dxa"/>
          </w:tcPr>
          <w:p w14:paraId="124ED51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63.0%</w:t>
            </w:r>
          </w:p>
        </w:tc>
      </w:tr>
      <w:tr w:rsidR="00282FC1" w:rsidRPr="00B54F61" w14:paraId="3FE440A3" w14:textId="77777777" w:rsidTr="00FB7B36">
        <w:tc>
          <w:tcPr>
            <w:tcW w:w="1579" w:type="dxa"/>
            <w:vMerge/>
          </w:tcPr>
          <w:p w14:paraId="4E7E66C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bottom w:val="double" w:sz="4" w:space="0" w:color="auto"/>
            </w:tcBorders>
          </w:tcPr>
          <w:p w14:paraId="623A91A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bottom w:val="double" w:sz="4" w:space="0" w:color="auto"/>
            </w:tcBorders>
          </w:tcPr>
          <w:p w14:paraId="7BF1881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</w:tcPr>
          <w:p w14:paraId="7BFE691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bottom w:val="double" w:sz="4" w:space="0" w:color="auto"/>
            </w:tcBorders>
          </w:tcPr>
          <w:p w14:paraId="6A13757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  <w:tcBorders>
              <w:bottom w:val="double" w:sz="4" w:space="0" w:color="auto"/>
            </w:tcBorders>
          </w:tcPr>
          <w:p w14:paraId="078F5BA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21BB2F2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250D4BE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0.138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14:paraId="0A24C69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0.049</w:t>
            </w:r>
          </w:p>
        </w:tc>
      </w:tr>
      <w:tr w:rsidR="00282FC1" w:rsidRPr="00B54F61" w14:paraId="429DE39E" w14:textId="77777777" w:rsidTr="00FB7B36">
        <w:tc>
          <w:tcPr>
            <w:tcW w:w="1579" w:type="dxa"/>
            <w:vMerge/>
          </w:tcPr>
          <w:p w14:paraId="3290919F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 w:val="restart"/>
            <w:tcBorders>
              <w:top w:val="double" w:sz="4" w:space="0" w:color="auto"/>
            </w:tcBorders>
          </w:tcPr>
          <w:p w14:paraId="6F2F438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KPMAS</w:t>
            </w:r>
          </w:p>
        </w:tc>
        <w:tc>
          <w:tcPr>
            <w:tcW w:w="1774" w:type="dxa"/>
            <w:vMerge w:val="restart"/>
            <w:tcBorders>
              <w:top w:val="double" w:sz="4" w:space="0" w:color="auto"/>
            </w:tcBorders>
          </w:tcPr>
          <w:p w14:paraId="033E3F7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Prior Rx mail order use</w:t>
            </w:r>
          </w:p>
        </w:tc>
        <w:tc>
          <w:tcPr>
            <w:tcW w:w="1320" w:type="dxa"/>
            <w:tcBorders>
              <w:top w:val="double" w:sz="4" w:space="0" w:color="auto"/>
            </w:tcBorders>
          </w:tcPr>
          <w:p w14:paraId="0614FB9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6E0591E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66BB098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306A2B3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74095B6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85.8%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2605ABD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68.6%</w:t>
            </w:r>
          </w:p>
        </w:tc>
      </w:tr>
      <w:tr w:rsidR="00282FC1" w:rsidRPr="00B54F61" w14:paraId="5EAC45C1" w14:textId="77777777" w:rsidTr="00FB7B36">
        <w:tc>
          <w:tcPr>
            <w:tcW w:w="1579" w:type="dxa"/>
            <w:vMerge/>
          </w:tcPr>
          <w:p w14:paraId="3E320B0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14:paraId="20DEC5B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14:paraId="1D53EF1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38076D7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</w:tcPr>
          <w:p w14:paraId="0FFF459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</w:tcPr>
          <w:p w14:paraId="4F1DD07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</w:tcPr>
          <w:p w14:paraId="45D3C69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</w:tcPr>
          <w:p w14:paraId="68775D4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85.3%</w:t>
            </w:r>
          </w:p>
        </w:tc>
        <w:tc>
          <w:tcPr>
            <w:tcW w:w="1241" w:type="dxa"/>
          </w:tcPr>
          <w:p w14:paraId="4641A03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70.5%</w:t>
            </w:r>
          </w:p>
        </w:tc>
      </w:tr>
      <w:tr w:rsidR="00282FC1" w:rsidRPr="00B54F61" w14:paraId="30A77405" w14:textId="77777777" w:rsidTr="00FB7B36">
        <w:tc>
          <w:tcPr>
            <w:tcW w:w="1579" w:type="dxa"/>
            <w:vMerge/>
          </w:tcPr>
          <w:p w14:paraId="11FCECE9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14:paraId="2F195A6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14:paraId="7AAEA86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197FD9C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</w:tcPr>
          <w:p w14:paraId="58D2771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</w:tcPr>
          <w:p w14:paraId="1D2F985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</w:tcPr>
          <w:p w14:paraId="45F49D3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</w:tcPr>
          <w:p w14:paraId="5440561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0.252</w:t>
            </w:r>
          </w:p>
        </w:tc>
        <w:tc>
          <w:tcPr>
            <w:tcW w:w="1241" w:type="dxa"/>
          </w:tcPr>
          <w:p w14:paraId="4333AE0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0.013</w:t>
            </w:r>
          </w:p>
        </w:tc>
      </w:tr>
    </w:tbl>
    <w:p w14:paraId="231AAFDF" w14:textId="77777777" w:rsidR="00282FC1" w:rsidRPr="00B54F61" w:rsidRDefault="00282FC1" w:rsidP="00282FC1">
      <w:pPr>
        <w:rPr>
          <w:rFonts w:ascii="Times New Roman" w:hAnsi="Times New Roman" w:cs="Times New Roman"/>
        </w:rPr>
        <w:sectPr w:rsidR="00282FC1" w:rsidRPr="00B54F61" w:rsidSect="00133E30">
          <w:headerReference w:type="even" r:id="rId47"/>
          <w:headerReference w:type="default" r:id="rId48"/>
          <w:footerReference w:type="even" r:id="rId49"/>
          <w:footerReference w:type="default" r:id="rId50"/>
          <w:headerReference w:type="first" r:id="rId51"/>
          <w:footerReference w:type="first" r:id="rId52"/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51D9BF80" w14:textId="77777777" w:rsidR="00282FC1" w:rsidRPr="00B54F61" w:rsidRDefault="00282FC1" w:rsidP="00282FC1">
      <w:pPr>
        <w:rPr>
          <w:rFonts w:ascii="Times New Roman" w:hAnsi="Times New Roman" w:cs="Times New Roman"/>
        </w:rPr>
      </w:pPr>
    </w:p>
    <w:p w14:paraId="299461E6" w14:textId="77777777" w:rsidR="00282FC1" w:rsidRPr="00B54F61" w:rsidRDefault="00282FC1" w:rsidP="00282FC1">
      <w:pPr>
        <w:rPr>
          <w:rFonts w:ascii="Times New Roman" w:hAnsi="Times New Roman" w:cs="Times New Roman"/>
        </w:rPr>
      </w:pPr>
    </w:p>
    <w:p w14:paraId="3C7C8A93" w14:textId="77777777" w:rsidR="00282FC1" w:rsidRPr="00B54F61" w:rsidRDefault="00282FC1" w:rsidP="00282FC1">
      <w:pPr>
        <w:spacing w:before="120" w:after="0" w:line="240" w:lineRule="auto"/>
        <w:rPr>
          <w:rFonts w:ascii="Times New Roman" w:hAnsi="Times New Roman" w:cs="Times New Roman"/>
        </w:rPr>
      </w:pPr>
      <w:r w:rsidRPr="00B54F61">
        <w:rPr>
          <w:rFonts w:ascii="Times New Roman" w:hAnsi="Times New Roman" w:cs="Times New Roman"/>
        </w:rPr>
        <w:t xml:space="preserve">Table S10. Percentage Fulfillments on UTI Visits Moderated by Distance to Clinic: Recovery. </w:t>
      </w:r>
    </w:p>
    <w:p w14:paraId="10DCF0F6" w14:textId="77777777" w:rsidR="00282FC1" w:rsidRPr="00B54F61" w:rsidRDefault="00282FC1" w:rsidP="00282FC1">
      <w:pPr>
        <w:spacing w:before="120"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9"/>
        <w:gridCol w:w="1836"/>
        <w:gridCol w:w="1530"/>
        <w:gridCol w:w="1530"/>
        <w:gridCol w:w="1192"/>
        <w:gridCol w:w="1222"/>
        <w:gridCol w:w="1267"/>
        <w:gridCol w:w="1267"/>
        <w:gridCol w:w="1241"/>
      </w:tblGrid>
      <w:tr w:rsidR="00282FC1" w:rsidRPr="00B54F61" w14:paraId="3905B83B" w14:textId="77777777" w:rsidTr="00FB7B36">
        <w:tc>
          <w:tcPr>
            <w:tcW w:w="1579" w:type="dxa"/>
            <w:vMerge w:val="restart"/>
            <w:tcBorders>
              <w:top w:val="single" w:sz="4" w:space="0" w:color="auto"/>
            </w:tcBorders>
          </w:tcPr>
          <w:p w14:paraId="0714D2C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</w:tcPr>
          <w:p w14:paraId="44E5F13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</w:tcBorders>
          </w:tcPr>
          <w:p w14:paraId="44644A5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Moderator</w:t>
            </w:r>
          </w:p>
        </w:tc>
        <w:tc>
          <w:tcPr>
            <w:tcW w:w="6189" w:type="dxa"/>
            <w:gridSpan w:val="5"/>
            <w:tcBorders>
              <w:top w:val="single" w:sz="4" w:space="0" w:color="auto"/>
            </w:tcBorders>
          </w:tcPr>
          <w:p w14:paraId="5684A04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 xml:space="preserve">Percent of Encounters </w:t>
            </w:r>
            <w:proofErr w:type="gramStart"/>
            <w:r w:rsidRPr="00B54F61">
              <w:rPr>
                <w:rFonts w:ascii="Times New Roman" w:hAnsi="Times New Roman" w:cs="Times New Roman"/>
              </w:rPr>
              <w:t>With</w:t>
            </w:r>
            <w:proofErr w:type="gramEnd"/>
            <w:r w:rsidRPr="00B54F61">
              <w:rPr>
                <w:rFonts w:ascii="Times New Roman" w:hAnsi="Times New Roman" w:cs="Times New Roman"/>
              </w:rPr>
              <w:t xml:space="preserve"> An Ancillary Service Order Fulfillment</w:t>
            </w:r>
          </w:p>
        </w:tc>
      </w:tr>
      <w:tr w:rsidR="00282FC1" w:rsidRPr="00B54F61" w14:paraId="524AF79B" w14:textId="77777777" w:rsidTr="00FB7B36">
        <w:tc>
          <w:tcPr>
            <w:tcW w:w="1579" w:type="dxa"/>
            <w:vMerge/>
          </w:tcPr>
          <w:p w14:paraId="2B79939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7220C24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  <w:vMerge/>
            <w:tcBorders>
              <w:bottom w:val="double" w:sz="4" w:space="0" w:color="auto"/>
            </w:tcBorders>
          </w:tcPr>
          <w:p w14:paraId="6DC917B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double" w:sz="4" w:space="0" w:color="auto"/>
              <w:bottom w:val="double" w:sz="4" w:space="0" w:color="auto"/>
            </w:tcBorders>
          </w:tcPr>
          <w:p w14:paraId="56A0D60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Urinalysis</w:t>
            </w:r>
          </w:p>
        </w:tc>
        <w:tc>
          <w:tcPr>
            <w:tcW w:w="1222" w:type="dxa"/>
            <w:tcBorders>
              <w:top w:val="double" w:sz="4" w:space="0" w:color="auto"/>
              <w:bottom w:val="double" w:sz="4" w:space="0" w:color="auto"/>
            </w:tcBorders>
          </w:tcPr>
          <w:p w14:paraId="733F83B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Urine Culture</w:t>
            </w: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</w:tcPr>
          <w:p w14:paraId="66ACCDA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CT/MRI</w:t>
            </w: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</w:tcPr>
          <w:p w14:paraId="0E5A9FA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Any Antibiotic</w:t>
            </w:r>
          </w:p>
        </w:tc>
        <w:tc>
          <w:tcPr>
            <w:tcW w:w="1241" w:type="dxa"/>
            <w:tcBorders>
              <w:top w:val="double" w:sz="4" w:space="0" w:color="auto"/>
              <w:bottom w:val="double" w:sz="4" w:space="0" w:color="auto"/>
            </w:tcBorders>
          </w:tcPr>
          <w:p w14:paraId="45AB28D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2</w:t>
            </w:r>
            <w:r w:rsidRPr="00B54F61">
              <w:rPr>
                <w:rFonts w:ascii="Times New Roman" w:hAnsi="Times New Roman" w:cs="Times New Roman"/>
                <w:vertAlign w:val="superscript"/>
              </w:rPr>
              <w:t>nd</w:t>
            </w:r>
            <w:r w:rsidRPr="00B54F61">
              <w:rPr>
                <w:rFonts w:ascii="Times New Roman" w:hAnsi="Times New Roman" w:cs="Times New Roman"/>
              </w:rPr>
              <w:t xml:space="preserve"> Line Antibiotic</w:t>
            </w:r>
          </w:p>
        </w:tc>
      </w:tr>
      <w:tr w:rsidR="00282FC1" w:rsidRPr="00B54F61" w14:paraId="3F120EF9" w14:textId="77777777" w:rsidTr="00FB7B36">
        <w:trPr>
          <w:trHeight w:val="87"/>
        </w:trPr>
        <w:tc>
          <w:tcPr>
            <w:tcW w:w="1579" w:type="dxa"/>
            <w:vMerge w:val="restart"/>
            <w:tcBorders>
              <w:top w:val="double" w:sz="4" w:space="0" w:color="auto"/>
            </w:tcBorders>
          </w:tcPr>
          <w:p w14:paraId="2109C8E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0F6E213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KPCO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</w:tcBorders>
          </w:tcPr>
          <w:p w14:paraId="0EFCEAC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Distance to clinic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17C7F68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Below median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6D48E31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86.1%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203CF1F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98.4%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5D1AD63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72.9%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6998B4C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89.4%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225C03F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89.6%</w:t>
            </w:r>
          </w:p>
        </w:tc>
      </w:tr>
      <w:tr w:rsidR="00282FC1" w:rsidRPr="00B54F61" w14:paraId="0A6798DF" w14:textId="77777777" w:rsidTr="00FB7B36">
        <w:tc>
          <w:tcPr>
            <w:tcW w:w="1579" w:type="dxa"/>
            <w:vMerge/>
          </w:tcPr>
          <w:p w14:paraId="32D54F4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3C4F5B6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14:paraId="4B72DEA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0D585A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Above median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6A74A28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85.7%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178C90A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97.7%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06962E9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67.7%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4A85004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87.3%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6B67DBC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86.8%</w:t>
            </w:r>
          </w:p>
        </w:tc>
      </w:tr>
      <w:tr w:rsidR="00282FC1" w:rsidRPr="00B54F61" w14:paraId="6687FDD2" w14:textId="77777777" w:rsidTr="00FB7B36">
        <w:tc>
          <w:tcPr>
            <w:tcW w:w="1579" w:type="dxa"/>
            <w:vMerge/>
          </w:tcPr>
          <w:p w14:paraId="4360576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6205498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bottom w:val="double" w:sz="4" w:space="0" w:color="auto"/>
            </w:tcBorders>
          </w:tcPr>
          <w:p w14:paraId="7FE2B4B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14:paraId="373B567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top w:val="single" w:sz="4" w:space="0" w:color="auto"/>
              <w:bottom w:val="double" w:sz="4" w:space="0" w:color="auto"/>
            </w:tcBorders>
          </w:tcPr>
          <w:p w14:paraId="7A714E2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0.811</w:t>
            </w:r>
          </w:p>
        </w:tc>
        <w:tc>
          <w:tcPr>
            <w:tcW w:w="1222" w:type="dxa"/>
            <w:tcBorders>
              <w:top w:val="single" w:sz="4" w:space="0" w:color="auto"/>
              <w:bottom w:val="double" w:sz="4" w:space="0" w:color="auto"/>
            </w:tcBorders>
          </w:tcPr>
          <w:p w14:paraId="67D0F59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0.331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566B0C7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0.307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63C9B37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0.136</w:t>
            </w:r>
          </w:p>
        </w:tc>
        <w:tc>
          <w:tcPr>
            <w:tcW w:w="1241" w:type="dxa"/>
            <w:tcBorders>
              <w:top w:val="single" w:sz="4" w:space="0" w:color="auto"/>
              <w:bottom w:val="double" w:sz="4" w:space="0" w:color="auto"/>
            </w:tcBorders>
          </w:tcPr>
          <w:p w14:paraId="4BF73A6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0.064</w:t>
            </w:r>
          </w:p>
        </w:tc>
      </w:tr>
      <w:tr w:rsidR="00282FC1" w:rsidRPr="00B54F61" w14:paraId="31883A24" w14:textId="77777777" w:rsidTr="00FB7B36">
        <w:trPr>
          <w:trHeight w:val="87"/>
        </w:trPr>
        <w:tc>
          <w:tcPr>
            <w:tcW w:w="1579" w:type="dxa"/>
            <w:vMerge/>
          </w:tcPr>
          <w:p w14:paraId="0A2145E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3984200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KPGA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</w:tcBorders>
          </w:tcPr>
          <w:p w14:paraId="1CCDE70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Distance to clinic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2225487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Below median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0B5900C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91.6%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707F911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94.0%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68EDB4B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68.4%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023A7B1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91.1%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1891EEF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91.5%</w:t>
            </w:r>
          </w:p>
        </w:tc>
      </w:tr>
      <w:tr w:rsidR="00282FC1" w:rsidRPr="00B54F61" w14:paraId="66D351F8" w14:textId="77777777" w:rsidTr="00FB7B36">
        <w:tc>
          <w:tcPr>
            <w:tcW w:w="1579" w:type="dxa"/>
            <w:vMerge/>
          </w:tcPr>
          <w:p w14:paraId="522B567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63A0CF79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14:paraId="2B44304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1FD973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Above median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289E2CD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91.2%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572BC9B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93.9%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45E64A7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76.0%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2EC4BBE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91.3%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4C68AD7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90.5%</w:t>
            </w:r>
          </w:p>
        </w:tc>
      </w:tr>
      <w:tr w:rsidR="00282FC1" w:rsidRPr="00B54F61" w14:paraId="49FAFD91" w14:textId="77777777" w:rsidTr="00FB7B36">
        <w:tc>
          <w:tcPr>
            <w:tcW w:w="1579" w:type="dxa"/>
            <w:vMerge/>
          </w:tcPr>
          <w:p w14:paraId="53FC899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1A3707F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bottom w:val="double" w:sz="4" w:space="0" w:color="auto"/>
            </w:tcBorders>
          </w:tcPr>
          <w:p w14:paraId="4C38C18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14:paraId="38663AF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top w:val="single" w:sz="4" w:space="0" w:color="auto"/>
              <w:bottom w:val="double" w:sz="4" w:space="0" w:color="auto"/>
            </w:tcBorders>
          </w:tcPr>
          <w:p w14:paraId="44F1733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0.754</w:t>
            </w:r>
          </w:p>
        </w:tc>
        <w:tc>
          <w:tcPr>
            <w:tcW w:w="1222" w:type="dxa"/>
            <w:tcBorders>
              <w:top w:val="single" w:sz="4" w:space="0" w:color="auto"/>
              <w:bottom w:val="double" w:sz="4" w:space="0" w:color="auto"/>
            </w:tcBorders>
          </w:tcPr>
          <w:p w14:paraId="7DDE027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0.891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4912326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0.219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5A246DD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0.924</w:t>
            </w:r>
          </w:p>
        </w:tc>
        <w:tc>
          <w:tcPr>
            <w:tcW w:w="1241" w:type="dxa"/>
            <w:tcBorders>
              <w:top w:val="single" w:sz="4" w:space="0" w:color="auto"/>
              <w:bottom w:val="double" w:sz="4" w:space="0" w:color="auto"/>
            </w:tcBorders>
          </w:tcPr>
          <w:p w14:paraId="429785F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0.626</w:t>
            </w:r>
          </w:p>
        </w:tc>
      </w:tr>
      <w:tr w:rsidR="00282FC1" w:rsidRPr="00B54F61" w14:paraId="016098B5" w14:textId="77777777" w:rsidTr="00FB7B36">
        <w:trPr>
          <w:trHeight w:val="87"/>
        </w:trPr>
        <w:tc>
          <w:tcPr>
            <w:tcW w:w="1579" w:type="dxa"/>
            <w:vMerge/>
          </w:tcPr>
          <w:p w14:paraId="3CDE7D4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3E79630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KPMAS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</w:tcBorders>
          </w:tcPr>
          <w:p w14:paraId="51D84FD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Distance to clinic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727BDE9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Below median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15165D5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81.4%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16084F7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94.0%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57DE49A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85.8%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05BD2E7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92.9%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45AC630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87.4%</w:t>
            </w:r>
          </w:p>
        </w:tc>
      </w:tr>
      <w:tr w:rsidR="00282FC1" w:rsidRPr="00B54F61" w14:paraId="303DC436" w14:textId="77777777" w:rsidTr="00FB7B36">
        <w:tc>
          <w:tcPr>
            <w:tcW w:w="1579" w:type="dxa"/>
            <w:vMerge/>
          </w:tcPr>
          <w:p w14:paraId="71CF06F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2E4ACF7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14:paraId="0706650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B5F3C2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Above median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2F935FE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82.4%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43D2586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95.6%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7795AE6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80.4%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4450502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89.8%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581ECA2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89.9%</w:t>
            </w:r>
          </w:p>
        </w:tc>
      </w:tr>
      <w:tr w:rsidR="00282FC1" w:rsidRPr="00B54F61" w14:paraId="4DAA1E31" w14:textId="77777777" w:rsidTr="00FB7B36">
        <w:tc>
          <w:tcPr>
            <w:tcW w:w="1579" w:type="dxa"/>
            <w:vMerge/>
          </w:tcPr>
          <w:p w14:paraId="4C9D0C2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3FE736E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bottom w:val="double" w:sz="4" w:space="0" w:color="auto"/>
            </w:tcBorders>
          </w:tcPr>
          <w:p w14:paraId="243187B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14:paraId="1B2F7A5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top w:val="single" w:sz="4" w:space="0" w:color="auto"/>
              <w:bottom w:val="double" w:sz="4" w:space="0" w:color="auto"/>
            </w:tcBorders>
          </w:tcPr>
          <w:p w14:paraId="07759B8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0.430</w:t>
            </w:r>
          </w:p>
        </w:tc>
        <w:tc>
          <w:tcPr>
            <w:tcW w:w="1222" w:type="dxa"/>
            <w:tcBorders>
              <w:top w:val="single" w:sz="4" w:space="0" w:color="auto"/>
              <w:bottom w:val="double" w:sz="4" w:space="0" w:color="auto"/>
            </w:tcBorders>
          </w:tcPr>
          <w:p w14:paraId="45DB37F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0.110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05FE0C7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0.057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7E310AF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0.025</w:t>
            </w:r>
          </w:p>
        </w:tc>
        <w:tc>
          <w:tcPr>
            <w:tcW w:w="1241" w:type="dxa"/>
            <w:tcBorders>
              <w:top w:val="single" w:sz="4" w:space="0" w:color="auto"/>
              <w:bottom w:val="double" w:sz="4" w:space="0" w:color="auto"/>
            </w:tcBorders>
          </w:tcPr>
          <w:p w14:paraId="3A7FA35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0.346</w:t>
            </w:r>
          </w:p>
        </w:tc>
      </w:tr>
      <w:tr w:rsidR="00282FC1" w:rsidRPr="00B54F61" w14:paraId="0839BBE8" w14:textId="77777777" w:rsidTr="00FB7B36">
        <w:tc>
          <w:tcPr>
            <w:tcW w:w="1579" w:type="dxa"/>
            <w:vMerge w:val="restart"/>
            <w:tcBorders>
              <w:top w:val="double" w:sz="4" w:space="0" w:color="auto"/>
            </w:tcBorders>
          </w:tcPr>
          <w:p w14:paraId="1255129F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In-person</w:t>
            </w: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64B828E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KPCO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</w:tcBorders>
          </w:tcPr>
          <w:p w14:paraId="080679F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Distance to Clinic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7B81D43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Below median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3EB739D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97.1%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1633C51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99.5%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5B1D4CE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82.4%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0E1C780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95.7%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7534DE1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95.5%</w:t>
            </w:r>
          </w:p>
        </w:tc>
      </w:tr>
      <w:tr w:rsidR="00282FC1" w:rsidRPr="00B54F61" w14:paraId="2642F10A" w14:textId="77777777" w:rsidTr="00FB7B36">
        <w:tc>
          <w:tcPr>
            <w:tcW w:w="1579" w:type="dxa"/>
            <w:vMerge/>
          </w:tcPr>
          <w:p w14:paraId="29EA5DC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1F1C01A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14:paraId="1078D25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629351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Above median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75E54CC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96.8%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78C031D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99.5%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00449EC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82.1%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638D2A5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95.5%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399F105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94.5%</w:t>
            </w:r>
          </w:p>
        </w:tc>
      </w:tr>
      <w:tr w:rsidR="00282FC1" w:rsidRPr="00B54F61" w14:paraId="11F392A5" w14:textId="77777777" w:rsidTr="00FB7B36">
        <w:tc>
          <w:tcPr>
            <w:tcW w:w="1579" w:type="dxa"/>
            <w:vMerge/>
          </w:tcPr>
          <w:p w14:paraId="7125C3C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50D49D8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14:paraId="07AB539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2B215F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14:paraId="15010C8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0.574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644A7D8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0.995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18BF29E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0.898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78B7EFD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0.790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4378F24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0.233</w:t>
            </w:r>
          </w:p>
        </w:tc>
      </w:tr>
      <w:tr w:rsidR="00282FC1" w:rsidRPr="00B54F61" w14:paraId="00293173" w14:textId="77777777" w:rsidTr="00FB7B36">
        <w:tc>
          <w:tcPr>
            <w:tcW w:w="1579" w:type="dxa"/>
            <w:vMerge/>
          </w:tcPr>
          <w:p w14:paraId="484D794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5F32F24F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KPGA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</w:tcBorders>
          </w:tcPr>
          <w:p w14:paraId="4086A62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Distance to Clinic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08A0FDC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Below median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2333E24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99.5%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187C9FB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99.2%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0008658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92.2%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5D2CE14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82.0%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1DCA97A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71.4%</w:t>
            </w:r>
          </w:p>
        </w:tc>
      </w:tr>
      <w:tr w:rsidR="00282FC1" w:rsidRPr="00B54F61" w14:paraId="22250A85" w14:textId="77777777" w:rsidTr="00FB7B36">
        <w:tc>
          <w:tcPr>
            <w:tcW w:w="1579" w:type="dxa"/>
            <w:vMerge/>
          </w:tcPr>
          <w:p w14:paraId="475AB05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7D2BCFD9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14:paraId="14D1A2AF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95AC7F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Above median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3AB58DD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99.4%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620F65C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99.7%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03C0094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90.2%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793123B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80.9%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6D34EAE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68.5%</w:t>
            </w:r>
          </w:p>
        </w:tc>
      </w:tr>
      <w:tr w:rsidR="00282FC1" w:rsidRPr="00B54F61" w14:paraId="18E003E8" w14:textId="77777777" w:rsidTr="00FB7B36">
        <w:tc>
          <w:tcPr>
            <w:tcW w:w="1579" w:type="dxa"/>
            <w:vMerge/>
          </w:tcPr>
          <w:p w14:paraId="02115F5F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tcBorders>
              <w:bottom w:val="double" w:sz="4" w:space="0" w:color="auto"/>
            </w:tcBorders>
          </w:tcPr>
          <w:p w14:paraId="6F8464D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bottom w:val="double" w:sz="4" w:space="0" w:color="auto"/>
            </w:tcBorders>
          </w:tcPr>
          <w:p w14:paraId="451CDE0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14:paraId="7F7E882F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top w:val="single" w:sz="4" w:space="0" w:color="auto"/>
              <w:bottom w:val="double" w:sz="4" w:space="0" w:color="auto"/>
            </w:tcBorders>
          </w:tcPr>
          <w:p w14:paraId="343B648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0.554</w:t>
            </w:r>
          </w:p>
        </w:tc>
        <w:tc>
          <w:tcPr>
            <w:tcW w:w="1222" w:type="dxa"/>
            <w:tcBorders>
              <w:top w:val="single" w:sz="4" w:space="0" w:color="auto"/>
              <w:bottom w:val="double" w:sz="4" w:space="0" w:color="auto"/>
            </w:tcBorders>
          </w:tcPr>
          <w:p w14:paraId="658BF61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0.027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456CBDE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0.238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77BE0FD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0.447</w:t>
            </w:r>
          </w:p>
        </w:tc>
        <w:tc>
          <w:tcPr>
            <w:tcW w:w="1241" w:type="dxa"/>
            <w:tcBorders>
              <w:top w:val="single" w:sz="4" w:space="0" w:color="auto"/>
              <w:bottom w:val="double" w:sz="4" w:space="0" w:color="auto"/>
            </w:tcBorders>
          </w:tcPr>
          <w:p w14:paraId="5171E16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0.204</w:t>
            </w:r>
          </w:p>
        </w:tc>
      </w:tr>
      <w:tr w:rsidR="00282FC1" w:rsidRPr="00B54F61" w14:paraId="5BDEF7B6" w14:textId="77777777" w:rsidTr="00FB7B36">
        <w:tc>
          <w:tcPr>
            <w:tcW w:w="1579" w:type="dxa"/>
            <w:vMerge/>
          </w:tcPr>
          <w:p w14:paraId="6502A19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30FCF9B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KPMAS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</w:tcBorders>
          </w:tcPr>
          <w:p w14:paraId="7403AFBF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Distance to Clinic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4C7A384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Below median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07CE12C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98.2%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07B30FF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99.0%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7B7969D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96.5%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7BDE9D3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85.4%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2642630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73.0%</w:t>
            </w:r>
          </w:p>
        </w:tc>
      </w:tr>
      <w:tr w:rsidR="00282FC1" w:rsidRPr="00B54F61" w14:paraId="18591C33" w14:textId="77777777" w:rsidTr="00FB7B36">
        <w:tc>
          <w:tcPr>
            <w:tcW w:w="1579" w:type="dxa"/>
            <w:vMerge/>
          </w:tcPr>
          <w:p w14:paraId="13D1E2F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75FD4CD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14:paraId="11799A8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12A701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Above median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541AA83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97.7%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1DB38CD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99.1%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0C2DD62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96.0%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557DD17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84.6%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56DA862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71.9%</w:t>
            </w:r>
          </w:p>
        </w:tc>
      </w:tr>
      <w:tr w:rsidR="00282FC1" w:rsidRPr="00B54F61" w14:paraId="0A17EB1A" w14:textId="77777777" w:rsidTr="00FB7B36">
        <w:tc>
          <w:tcPr>
            <w:tcW w:w="1579" w:type="dxa"/>
            <w:vMerge/>
          </w:tcPr>
          <w:p w14:paraId="2D9B937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tcBorders>
              <w:bottom w:val="single" w:sz="4" w:space="0" w:color="auto"/>
            </w:tcBorders>
          </w:tcPr>
          <w:p w14:paraId="4474116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14:paraId="33CC242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993216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14:paraId="5C74C88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0.055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073DBCA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0.511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667B5C2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0.501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258B76A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0.428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72538B6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0.475</w:t>
            </w:r>
          </w:p>
        </w:tc>
      </w:tr>
    </w:tbl>
    <w:p w14:paraId="52A30183" w14:textId="77777777" w:rsidR="00282FC1" w:rsidRPr="00B54F61" w:rsidRDefault="00282FC1" w:rsidP="00282FC1">
      <w:pPr>
        <w:rPr>
          <w:rFonts w:ascii="Times New Roman" w:hAnsi="Times New Roman" w:cs="Times New Roman"/>
        </w:rPr>
        <w:sectPr w:rsidR="00282FC1" w:rsidRPr="00B54F61" w:rsidSect="00133E30">
          <w:headerReference w:type="even" r:id="rId53"/>
          <w:headerReference w:type="default" r:id="rId54"/>
          <w:footerReference w:type="even" r:id="rId55"/>
          <w:footerReference w:type="default" r:id="rId56"/>
          <w:headerReference w:type="first" r:id="rId57"/>
          <w:footerReference w:type="first" r:id="rId58"/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527DD9DA" w14:textId="77777777" w:rsidR="00282FC1" w:rsidRPr="00B54F61" w:rsidRDefault="00282FC1" w:rsidP="00282FC1">
      <w:pPr>
        <w:rPr>
          <w:rFonts w:ascii="Times New Roman" w:hAnsi="Times New Roman" w:cs="Times New Roman"/>
        </w:rPr>
      </w:pPr>
    </w:p>
    <w:p w14:paraId="411B632D" w14:textId="77777777" w:rsidR="00282FC1" w:rsidRPr="00B54F61" w:rsidRDefault="00282FC1" w:rsidP="00282FC1">
      <w:pPr>
        <w:spacing w:before="120" w:after="0" w:line="240" w:lineRule="auto"/>
        <w:rPr>
          <w:rFonts w:ascii="Times New Roman" w:hAnsi="Times New Roman" w:cs="Times New Roman"/>
        </w:rPr>
      </w:pPr>
      <w:r w:rsidRPr="00B54F61">
        <w:rPr>
          <w:rFonts w:ascii="Times New Roman" w:hAnsi="Times New Roman" w:cs="Times New Roman"/>
        </w:rPr>
        <w:t>Table S11. Percentage Fulfillments on UTI Visits Moderated by HDHP: Recovery.</w:t>
      </w:r>
    </w:p>
    <w:p w14:paraId="52B88D2A" w14:textId="77777777" w:rsidR="00282FC1" w:rsidRPr="00B54F61" w:rsidRDefault="00282FC1" w:rsidP="00282FC1">
      <w:pPr>
        <w:spacing w:before="120"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9"/>
        <w:gridCol w:w="1836"/>
        <w:gridCol w:w="1710"/>
        <w:gridCol w:w="1471"/>
        <w:gridCol w:w="1192"/>
        <w:gridCol w:w="1222"/>
        <w:gridCol w:w="1267"/>
        <w:gridCol w:w="1267"/>
        <w:gridCol w:w="1241"/>
      </w:tblGrid>
      <w:tr w:rsidR="00282FC1" w:rsidRPr="00B54F61" w14:paraId="5B36B5F8" w14:textId="77777777" w:rsidTr="00FB7B36">
        <w:tc>
          <w:tcPr>
            <w:tcW w:w="1579" w:type="dxa"/>
            <w:vMerge w:val="restart"/>
            <w:tcBorders>
              <w:top w:val="single" w:sz="4" w:space="0" w:color="auto"/>
            </w:tcBorders>
          </w:tcPr>
          <w:p w14:paraId="0D0C599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</w:tcPr>
          <w:p w14:paraId="2DD63E8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3181" w:type="dxa"/>
            <w:gridSpan w:val="2"/>
            <w:vMerge w:val="restart"/>
            <w:tcBorders>
              <w:top w:val="single" w:sz="4" w:space="0" w:color="auto"/>
            </w:tcBorders>
          </w:tcPr>
          <w:p w14:paraId="0F29121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Moderator</w:t>
            </w:r>
          </w:p>
        </w:tc>
        <w:tc>
          <w:tcPr>
            <w:tcW w:w="6189" w:type="dxa"/>
            <w:gridSpan w:val="5"/>
            <w:tcBorders>
              <w:top w:val="single" w:sz="4" w:space="0" w:color="auto"/>
            </w:tcBorders>
          </w:tcPr>
          <w:p w14:paraId="35A6CDE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 xml:space="preserve">Percent of Encounters </w:t>
            </w:r>
            <w:proofErr w:type="gramStart"/>
            <w:r w:rsidRPr="00B54F61">
              <w:rPr>
                <w:rFonts w:ascii="Times New Roman" w:hAnsi="Times New Roman" w:cs="Times New Roman"/>
              </w:rPr>
              <w:t>With</w:t>
            </w:r>
            <w:proofErr w:type="gramEnd"/>
            <w:r w:rsidRPr="00B54F61">
              <w:rPr>
                <w:rFonts w:ascii="Times New Roman" w:hAnsi="Times New Roman" w:cs="Times New Roman"/>
              </w:rPr>
              <w:t xml:space="preserve"> An Ancillary Service Order Fulfillment</w:t>
            </w:r>
          </w:p>
        </w:tc>
      </w:tr>
      <w:tr w:rsidR="00282FC1" w:rsidRPr="00B54F61" w14:paraId="060C6DB1" w14:textId="77777777" w:rsidTr="00FB7B36">
        <w:tc>
          <w:tcPr>
            <w:tcW w:w="1579" w:type="dxa"/>
            <w:vMerge/>
          </w:tcPr>
          <w:p w14:paraId="5CEFBFC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749C7F6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gridSpan w:val="2"/>
            <w:vMerge/>
            <w:tcBorders>
              <w:bottom w:val="double" w:sz="4" w:space="0" w:color="auto"/>
            </w:tcBorders>
          </w:tcPr>
          <w:p w14:paraId="32D1151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double" w:sz="4" w:space="0" w:color="auto"/>
              <w:bottom w:val="double" w:sz="4" w:space="0" w:color="auto"/>
            </w:tcBorders>
          </w:tcPr>
          <w:p w14:paraId="1A222E4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Urinalysis</w:t>
            </w:r>
          </w:p>
        </w:tc>
        <w:tc>
          <w:tcPr>
            <w:tcW w:w="1222" w:type="dxa"/>
            <w:tcBorders>
              <w:top w:val="double" w:sz="4" w:space="0" w:color="auto"/>
              <w:bottom w:val="double" w:sz="4" w:space="0" w:color="auto"/>
            </w:tcBorders>
          </w:tcPr>
          <w:p w14:paraId="2C56325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Urine Culture</w:t>
            </w: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</w:tcPr>
          <w:p w14:paraId="01D6C1B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CT/MRI</w:t>
            </w: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</w:tcPr>
          <w:p w14:paraId="26D2A8E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Any Antibiotic</w:t>
            </w:r>
          </w:p>
        </w:tc>
        <w:tc>
          <w:tcPr>
            <w:tcW w:w="1241" w:type="dxa"/>
            <w:tcBorders>
              <w:top w:val="double" w:sz="4" w:space="0" w:color="auto"/>
              <w:bottom w:val="double" w:sz="4" w:space="0" w:color="auto"/>
            </w:tcBorders>
          </w:tcPr>
          <w:p w14:paraId="7AA77A5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2</w:t>
            </w:r>
            <w:r w:rsidRPr="00B54F61">
              <w:rPr>
                <w:rFonts w:ascii="Times New Roman" w:hAnsi="Times New Roman" w:cs="Times New Roman"/>
                <w:vertAlign w:val="superscript"/>
              </w:rPr>
              <w:t>nd</w:t>
            </w:r>
            <w:r w:rsidRPr="00B54F61">
              <w:rPr>
                <w:rFonts w:ascii="Times New Roman" w:hAnsi="Times New Roman" w:cs="Times New Roman"/>
              </w:rPr>
              <w:t xml:space="preserve"> Line Antibiotic</w:t>
            </w:r>
          </w:p>
        </w:tc>
      </w:tr>
      <w:tr w:rsidR="00282FC1" w:rsidRPr="00B54F61" w14:paraId="0C857645" w14:textId="77777777" w:rsidTr="00FB7B36">
        <w:trPr>
          <w:trHeight w:val="87"/>
        </w:trPr>
        <w:tc>
          <w:tcPr>
            <w:tcW w:w="1579" w:type="dxa"/>
            <w:vMerge w:val="restart"/>
            <w:tcBorders>
              <w:top w:val="double" w:sz="4" w:space="0" w:color="auto"/>
            </w:tcBorders>
          </w:tcPr>
          <w:p w14:paraId="25D8C0F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076ECCC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KPCO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</w:tcBorders>
          </w:tcPr>
          <w:p w14:paraId="40B1842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Deductible insurance plan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14:paraId="7527413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7DFE3A5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85.2%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1D11079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98.0%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315C88D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71.8%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45FB66C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90.4%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58A351C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90.8%</w:t>
            </w:r>
          </w:p>
        </w:tc>
      </w:tr>
      <w:tr w:rsidR="00282FC1" w:rsidRPr="00B54F61" w14:paraId="708431FC" w14:textId="77777777" w:rsidTr="00FB7B36">
        <w:tc>
          <w:tcPr>
            <w:tcW w:w="1579" w:type="dxa"/>
            <w:vMerge/>
          </w:tcPr>
          <w:p w14:paraId="7716FE4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482588A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14:paraId="62F8B54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14:paraId="7A50391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</w:tcPr>
          <w:p w14:paraId="72AC0E2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86.8%</w:t>
            </w:r>
          </w:p>
        </w:tc>
        <w:tc>
          <w:tcPr>
            <w:tcW w:w="1222" w:type="dxa"/>
          </w:tcPr>
          <w:p w14:paraId="4DA91CA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98.0%</w:t>
            </w:r>
          </w:p>
        </w:tc>
        <w:tc>
          <w:tcPr>
            <w:tcW w:w="1267" w:type="dxa"/>
          </w:tcPr>
          <w:p w14:paraId="6BBC3A8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67.7%</w:t>
            </w:r>
          </w:p>
        </w:tc>
        <w:tc>
          <w:tcPr>
            <w:tcW w:w="1267" w:type="dxa"/>
          </w:tcPr>
          <w:p w14:paraId="2F1F534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85.0%</w:t>
            </w:r>
          </w:p>
        </w:tc>
        <w:tc>
          <w:tcPr>
            <w:tcW w:w="1241" w:type="dxa"/>
          </w:tcPr>
          <w:p w14:paraId="5FCA574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84.4%</w:t>
            </w:r>
          </w:p>
        </w:tc>
      </w:tr>
      <w:tr w:rsidR="00282FC1" w:rsidRPr="00B54F61" w14:paraId="61501DA9" w14:textId="77777777" w:rsidTr="00FB7B36">
        <w:tc>
          <w:tcPr>
            <w:tcW w:w="1579" w:type="dxa"/>
            <w:vMerge/>
          </w:tcPr>
          <w:p w14:paraId="1A7E8AE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03A3B19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</w:tcBorders>
          </w:tcPr>
          <w:p w14:paraId="39E0900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bottom w:val="double" w:sz="4" w:space="0" w:color="auto"/>
            </w:tcBorders>
          </w:tcPr>
          <w:p w14:paraId="7702096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bottom w:val="double" w:sz="4" w:space="0" w:color="auto"/>
            </w:tcBorders>
          </w:tcPr>
          <w:p w14:paraId="24306CD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0.281</w:t>
            </w:r>
          </w:p>
        </w:tc>
        <w:tc>
          <w:tcPr>
            <w:tcW w:w="1222" w:type="dxa"/>
            <w:tcBorders>
              <w:bottom w:val="double" w:sz="4" w:space="0" w:color="auto"/>
            </w:tcBorders>
          </w:tcPr>
          <w:p w14:paraId="70CD6B9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0.959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13A4A19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0.430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2DD8313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14:paraId="59E5D60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&lt;0.001</w:t>
            </w:r>
          </w:p>
        </w:tc>
      </w:tr>
      <w:tr w:rsidR="00282FC1" w:rsidRPr="00B54F61" w14:paraId="284F7BDD" w14:textId="77777777" w:rsidTr="00FB7B36">
        <w:tc>
          <w:tcPr>
            <w:tcW w:w="1579" w:type="dxa"/>
            <w:vMerge/>
          </w:tcPr>
          <w:p w14:paraId="598EBDC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5414406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KPGA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</w:tcBorders>
          </w:tcPr>
          <w:p w14:paraId="27F7B4F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Deductible insurance plan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14:paraId="64E54F4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4C1E31F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90.8%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3D6F201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93.0%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6B2F63B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71.6%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1410DD9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95.0%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6610A9D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93.6%</w:t>
            </w:r>
          </w:p>
        </w:tc>
      </w:tr>
      <w:tr w:rsidR="00282FC1" w:rsidRPr="00B54F61" w14:paraId="4319B697" w14:textId="77777777" w:rsidTr="00FB7B36">
        <w:tc>
          <w:tcPr>
            <w:tcW w:w="1579" w:type="dxa"/>
            <w:vMerge/>
          </w:tcPr>
          <w:p w14:paraId="0C4F84F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61AC834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14:paraId="3234C6D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14:paraId="2DBDA2C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</w:tcPr>
          <w:p w14:paraId="5F19FF8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91.2%</w:t>
            </w:r>
          </w:p>
        </w:tc>
        <w:tc>
          <w:tcPr>
            <w:tcW w:w="1222" w:type="dxa"/>
          </w:tcPr>
          <w:p w14:paraId="036E004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88.7%</w:t>
            </w:r>
          </w:p>
        </w:tc>
        <w:tc>
          <w:tcPr>
            <w:tcW w:w="1267" w:type="dxa"/>
          </w:tcPr>
          <w:p w14:paraId="2E0E13F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72.5%</w:t>
            </w:r>
          </w:p>
        </w:tc>
        <w:tc>
          <w:tcPr>
            <w:tcW w:w="1267" w:type="dxa"/>
          </w:tcPr>
          <w:p w14:paraId="6D1FBE1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92.2%</w:t>
            </w:r>
          </w:p>
        </w:tc>
        <w:tc>
          <w:tcPr>
            <w:tcW w:w="1241" w:type="dxa"/>
          </w:tcPr>
          <w:p w14:paraId="75CC8BB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88.4%</w:t>
            </w:r>
          </w:p>
        </w:tc>
      </w:tr>
      <w:tr w:rsidR="00282FC1" w:rsidRPr="00B54F61" w14:paraId="618063B8" w14:textId="77777777" w:rsidTr="00FB7B36">
        <w:tc>
          <w:tcPr>
            <w:tcW w:w="1579" w:type="dxa"/>
            <w:vMerge/>
          </w:tcPr>
          <w:p w14:paraId="4C7E8C1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2DD1CC1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</w:tcBorders>
          </w:tcPr>
          <w:p w14:paraId="648E5D0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bottom w:val="double" w:sz="4" w:space="0" w:color="auto"/>
            </w:tcBorders>
          </w:tcPr>
          <w:p w14:paraId="4492A50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bottom w:val="double" w:sz="4" w:space="0" w:color="auto"/>
            </w:tcBorders>
          </w:tcPr>
          <w:p w14:paraId="48D1400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0.859</w:t>
            </w:r>
          </w:p>
        </w:tc>
        <w:tc>
          <w:tcPr>
            <w:tcW w:w="1222" w:type="dxa"/>
            <w:tcBorders>
              <w:bottom w:val="double" w:sz="4" w:space="0" w:color="auto"/>
            </w:tcBorders>
          </w:tcPr>
          <w:p w14:paraId="1E92218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671C77A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0.890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4A2826E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14:paraId="016A2E5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&lt;0.001</w:t>
            </w:r>
          </w:p>
        </w:tc>
      </w:tr>
      <w:tr w:rsidR="00282FC1" w:rsidRPr="00B54F61" w14:paraId="7725E494" w14:textId="77777777" w:rsidTr="00FB7B36">
        <w:trPr>
          <w:trHeight w:val="87"/>
        </w:trPr>
        <w:tc>
          <w:tcPr>
            <w:tcW w:w="1579" w:type="dxa"/>
            <w:vMerge/>
          </w:tcPr>
          <w:p w14:paraId="157E78D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2FEDA93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KPMAS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</w:tcBorders>
          </w:tcPr>
          <w:p w14:paraId="4B8275A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Deductible insurance plan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14:paraId="66E8887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01C846A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81.8%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7B4B2D1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95.1%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0E0D9C9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83.4%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3B3CC6C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91.7%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25A2F1E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88.4%</w:t>
            </w:r>
          </w:p>
        </w:tc>
      </w:tr>
      <w:tr w:rsidR="00282FC1" w:rsidRPr="00B54F61" w14:paraId="357CEA84" w14:textId="77777777" w:rsidTr="00FB7B36">
        <w:tc>
          <w:tcPr>
            <w:tcW w:w="1579" w:type="dxa"/>
            <w:vMerge/>
          </w:tcPr>
          <w:p w14:paraId="03BF098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52DDABB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14:paraId="1D10F78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14:paraId="2EF5A9E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</w:tcPr>
          <w:p w14:paraId="2184AA7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82.1%</w:t>
            </w:r>
          </w:p>
        </w:tc>
        <w:tc>
          <w:tcPr>
            <w:tcW w:w="1222" w:type="dxa"/>
          </w:tcPr>
          <w:p w14:paraId="798B4D2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93.6%</w:t>
            </w:r>
          </w:p>
        </w:tc>
        <w:tc>
          <w:tcPr>
            <w:tcW w:w="1267" w:type="dxa"/>
          </w:tcPr>
          <w:p w14:paraId="701B891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81.2%</w:t>
            </w:r>
          </w:p>
        </w:tc>
        <w:tc>
          <w:tcPr>
            <w:tcW w:w="1267" w:type="dxa"/>
          </w:tcPr>
          <w:p w14:paraId="6B66182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89.1%</w:t>
            </w:r>
          </w:p>
        </w:tc>
        <w:tc>
          <w:tcPr>
            <w:tcW w:w="1241" w:type="dxa"/>
          </w:tcPr>
          <w:p w14:paraId="46B8AAC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89.8%</w:t>
            </w:r>
          </w:p>
        </w:tc>
      </w:tr>
      <w:tr w:rsidR="00282FC1" w:rsidRPr="00B54F61" w14:paraId="4C5BE320" w14:textId="77777777" w:rsidTr="00FB7B36">
        <w:tc>
          <w:tcPr>
            <w:tcW w:w="1579" w:type="dxa"/>
            <w:vMerge/>
          </w:tcPr>
          <w:p w14:paraId="143D895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17CAC21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</w:tcBorders>
          </w:tcPr>
          <w:p w14:paraId="588402D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bottom w:val="double" w:sz="4" w:space="0" w:color="auto"/>
            </w:tcBorders>
          </w:tcPr>
          <w:p w14:paraId="5B6E6EF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bottom w:val="double" w:sz="4" w:space="0" w:color="auto"/>
            </w:tcBorders>
          </w:tcPr>
          <w:p w14:paraId="36A4BB2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0.880</w:t>
            </w:r>
          </w:p>
        </w:tc>
        <w:tc>
          <w:tcPr>
            <w:tcW w:w="1222" w:type="dxa"/>
            <w:tcBorders>
              <w:bottom w:val="double" w:sz="4" w:space="0" w:color="auto"/>
            </w:tcBorders>
          </w:tcPr>
          <w:p w14:paraId="68AD69F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0.304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5FC7008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0.563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706CD03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0.204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14:paraId="197C307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0.713</w:t>
            </w:r>
          </w:p>
        </w:tc>
      </w:tr>
      <w:tr w:rsidR="00282FC1" w:rsidRPr="00B54F61" w14:paraId="41D75E78" w14:textId="77777777" w:rsidTr="00FB7B36">
        <w:tc>
          <w:tcPr>
            <w:tcW w:w="1579" w:type="dxa"/>
            <w:vMerge w:val="restart"/>
            <w:tcBorders>
              <w:top w:val="double" w:sz="4" w:space="0" w:color="auto"/>
            </w:tcBorders>
          </w:tcPr>
          <w:p w14:paraId="7C252EA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In-person</w:t>
            </w: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397C537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KPCO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</w:tcBorders>
          </w:tcPr>
          <w:p w14:paraId="719B44D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Deductible insurance plan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14:paraId="6CABC31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1467456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96.9%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58DE85B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99.6%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6BBC9CA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83.0%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3DD20D4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95.2%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3E54449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94.7%</w:t>
            </w:r>
          </w:p>
        </w:tc>
      </w:tr>
      <w:tr w:rsidR="00282FC1" w:rsidRPr="00B54F61" w14:paraId="16098DA0" w14:textId="77777777" w:rsidTr="00FB7B36">
        <w:tc>
          <w:tcPr>
            <w:tcW w:w="1579" w:type="dxa"/>
            <w:vMerge/>
          </w:tcPr>
          <w:p w14:paraId="7E4FFBB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5D79227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14:paraId="0B2C91B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14:paraId="47DFDD5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</w:tcPr>
          <w:p w14:paraId="723A6E9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97.0%</w:t>
            </w:r>
          </w:p>
        </w:tc>
        <w:tc>
          <w:tcPr>
            <w:tcW w:w="1222" w:type="dxa"/>
          </w:tcPr>
          <w:p w14:paraId="46B0EAC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99.3%</w:t>
            </w:r>
          </w:p>
        </w:tc>
        <w:tc>
          <w:tcPr>
            <w:tcW w:w="1267" w:type="dxa"/>
          </w:tcPr>
          <w:p w14:paraId="0C2C757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81.3%</w:t>
            </w:r>
          </w:p>
        </w:tc>
        <w:tc>
          <w:tcPr>
            <w:tcW w:w="1267" w:type="dxa"/>
          </w:tcPr>
          <w:p w14:paraId="20A2480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96.2%</w:t>
            </w:r>
          </w:p>
        </w:tc>
        <w:tc>
          <w:tcPr>
            <w:tcW w:w="1241" w:type="dxa"/>
          </w:tcPr>
          <w:p w14:paraId="0CB1A4B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95.5%</w:t>
            </w:r>
          </w:p>
        </w:tc>
      </w:tr>
      <w:tr w:rsidR="00282FC1" w:rsidRPr="00B54F61" w14:paraId="76406C51" w14:textId="77777777" w:rsidTr="00FB7B36">
        <w:tc>
          <w:tcPr>
            <w:tcW w:w="1579" w:type="dxa"/>
            <w:vMerge/>
          </w:tcPr>
          <w:p w14:paraId="078AF7F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7958559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14:paraId="4CD9446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14:paraId="4622BBB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</w:tcPr>
          <w:p w14:paraId="3D8895E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0.741</w:t>
            </w:r>
          </w:p>
        </w:tc>
        <w:tc>
          <w:tcPr>
            <w:tcW w:w="1222" w:type="dxa"/>
          </w:tcPr>
          <w:p w14:paraId="3BEB95C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0.208</w:t>
            </w:r>
          </w:p>
        </w:tc>
        <w:tc>
          <w:tcPr>
            <w:tcW w:w="1267" w:type="dxa"/>
          </w:tcPr>
          <w:p w14:paraId="57DD215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0.390</w:t>
            </w:r>
          </w:p>
        </w:tc>
        <w:tc>
          <w:tcPr>
            <w:tcW w:w="1267" w:type="dxa"/>
          </w:tcPr>
          <w:p w14:paraId="59542B9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0.181</w:t>
            </w:r>
          </w:p>
        </w:tc>
        <w:tc>
          <w:tcPr>
            <w:tcW w:w="1241" w:type="dxa"/>
          </w:tcPr>
          <w:p w14:paraId="0D183F4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0.378</w:t>
            </w:r>
          </w:p>
        </w:tc>
      </w:tr>
      <w:tr w:rsidR="00282FC1" w:rsidRPr="00B54F61" w14:paraId="3AFB9BB5" w14:textId="77777777" w:rsidTr="00FB7B36">
        <w:trPr>
          <w:trHeight w:val="87"/>
        </w:trPr>
        <w:tc>
          <w:tcPr>
            <w:tcW w:w="1579" w:type="dxa"/>
            <w:vMerge/>
          </w:tcPr>
          <w:p w14:paraId="2088645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2B7E8D2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KPGA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</w:tcBorders>
          </w:tcPr>
          <w:p w14:paraId="30FA4E2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Deductible insurance plan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14:paraId="0D94724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12F1C8C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99.4%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60B0DEE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99.7%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7C63FE8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92.9%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2327C31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82.0%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4773A7D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72.1%</w:t>
            </w:r>
          </w:p>
        </w:tc>
      </w:tr>
      <w:tr w:rsidR="00282FC1" w:rsidRPr="00B54F61" w14:paraId="7BD532D9" w14:textId="77777777" w:rsidTr="00FB7B36">
        <w:tc>
          <w:tcPr>
            <w:tcW w:w="1579" w:type="dxa"/>
            <w:vMerge/>
          </w:tcPr>
          <w:p w14:paraId="61914119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1C7B4DD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14:paraId="4165672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14:paraId="6A33124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</w:tcPr>
          <w:p w14:paraId="445199E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99.4%</w:t>
            </w:r>
          </w:p>
        </w:tc>
        <w:tc>
          <w:tcPr>
            <w:tcW w:w="1222" w:type="dxa"/>
          </w:tcPr>
          <w:p w14:paraId="0989A71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99.2%</w:t>
            </w:r>
          </w:p>
        </w:tc>
        <w:tc>
          <w:tcPr>
            <w:tcW w:w="1267" w:type="dxa"/>
          </w:tcPr>
          <w:p w14:paraId="00DB8FA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88.6%</w:t>
            </w:r>
          </w:p>
        </w:tc>
        <w:tc>
          <w:tcPr>
            <w:tcW w:w="1267" w:type="dxa"/>
          </w:tcPr>
          <w:p w14:paraId="02227D9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80.6%</w:t>
            </w:r>
          </w:p>
        </w:tc>
        <w:tc>
          <w:tcPr>
            <w:tcW w:w="1241" w:type="dxa"/>
          </w:tcPr>
          <w:p w14:paraId="0037E83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66.5%</w:t>
            </w:r>
          </w:p>
        </w:tc>
      </w:tr>
      <w:tr w:rsidR="00282FC1" w:rsidRPr="00B54F61" w14:paraId="18A7E380" w14:textId="77777777" w:rsidTr="00FB7B36">
        <w:tc>
          <w:tcPr>
            <w:tcW w:w="1579" w:type="dxa"/>
            <w:vMerge/>
          </w:tcPr>
          <w:p w14:paraId="3D0CB9B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2C3DAF0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</w:tcBorders>
          </w:tcPr>
          <w:p w14:paraId="5570313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bottom w:val="double" w:sz="4" w:space="0" w:color="auto"/>
            </w:tcBorders>
          </w:tcPr>
          <w:p w14:paraId="4C1D52D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bottom w:val="double" w:sz="4" w:space="0" w:color="auto"/>
            </w:tcBorders>
          </w:tcPr>
          <w:p w14:paraId="1BFEE01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0.989</w:t>
            </w:r>
          </w:p>
        </w:tc>
        <w:tc>
          <w:tcPr>
            <w:tcW w:w="1222" w:type="dxa"/>
            <w:tcBorders>
              <w:bottom w:val="double" w:sz="4" w:space="0" w:color="auto"/>
            </w:tcBorders>
          </w:tcPr>
          <w:p w14:paraId="1BE8774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0.071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4033AD5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198E9DD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0.354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14:paraId="0F49AE1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0.015</w:t>
            </w:r>
          </w:p>
        </w:tc>
      </w:tr>
      <w:tr w:rsidR="00282FC1" w:rsidRPr="00B54F61" w14:paraId="71493100" w14:textId="77777777" w:rsidTr="00FB7B36">
        <w:tc>
          <w:tcPr>
            <w:tcW w:w="1579" w:type="dxa"/>
            <w:vMerge/>
          </w:tcPr>
          <w:p w14:paraId="7BCF5BBF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5CFF9BB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KPMAS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</w:tcBorders>
          </w:tcPr>
          <w:p w14:paraId="5505493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Deductible insurance plan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14:paraId="46D5BFD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112E135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98.0%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2FA8E83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99.0%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7DE075B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96.5%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2711E0F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85.0%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73F0A07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72.0%</w:t>
            </w:r>
          </w:p>
        </w:tc>
      </w:tr>
      <w:tr w:rsidR="00282FC1" w:rsidRPr="00B54F61" w14:paraId="43FD18DE" w14:textId="77777777" w:rsidTr="00FB7B36">
        <w:tc>
          <w:tcPr>
            <w:tcW w:w="1579" w:type="dxa"/>
            <w:vMerge/>
          </w:tcPr>
          <w:p w14:paraId="1FE9AE5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62D1CAE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14:paraId="2562839F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14:paraId="4F6033F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</w:tcPr>
          <w:p w14:paraId="38B6765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97.7%</w:t>
            </w:r>
          </w:p>
        </w:tc>
        <w:tc>
          <w:tcPr>
            <w:tcW w:w="1222" w:type="dxa"/>
          </w:tcPr>
          <w:p w14:paraId="4AE6480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99.2%</w:t>
            </w:r>
          </w:p>
        </w:tc>
        <w:tc>
          <w:tcPr>
            <w:tcW w:w="1267" w:type="dxa"/>
          </w:tcPr>
          <w:p w14:paraId="7F67559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94.6%</w:t>
            </w:r>
          </w:p>
        </w:tc>
        <w:tc>
          <w:tcPr>
            <w:tcW w:w="1267" w:type="dxa"/>
          </w:tcPr>
          <w:p w14:paraId="3A4B828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85.7%</w:t>
            </w:r>
          </w:p>
        </w:tc>
        <w:tc>
          <w:tcPr>
            <w:tcW w:w="1241" w:type="dxa"/>
          </w:tcPr>
          <w:p w14:paraId="7DDA8A6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76.7%</w:t>
            </w:r>
          </w:p>
        </w:tc>
      </w:tr>
      <w:tr w:rsidR="00282FC1" w:rsidRPr="00B54F61" w14:paraId="7CFC424A" w14:textId="77777777" w:rsidTr="00FB7B36">
        <w:tc>
          <w:tcPr>
            <w:tcW w:w="1579" w:type="dxa"/>
            <w:vMerge/>
          </w:tcPr>
          <w:p w14:paraId="5FAFC90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75BEE25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</w:tcBorders>
          </w:tcPr>
          <w:p w14:paraId="36FEC9B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bottom w:val="double" w:sz="4" w:space="0" w:color="auto"/>
            </w:tcBorders>
          </w:tcPr>
          <w:p w14:paraId="678CAF9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bottom w:val="double" w:sz="4" w:space="0" w:color="auto"/>
            </w:tcBorders>
          </w:tcPr>
          <w:p w14:paraId="1B3A273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0.486</w:t>
            </w:r>
          </w:p>
        </w:tc>
        <w:tc>
          <w:tcPr>
            <w:tcW w:w="1222" w:type="dxa"/>
            <w:tcBorders>
              <w:bottom w:val="double" w:sz="4" w:space="0" w:color="auto"/>
            </w:tcBorders>
          </w:tcPr>
          <w:p w14:paraId="20FEB17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0.630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65EABED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0.074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79A899D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0.629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14:paraId="5423D05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0.057</w:t>
            </w:r>
          </w:p>
        </w:tc>
      </w:tr>
    </w:tbl>
    <w:p w14:paraId="748802EC" w14:textId="77777777" w:rsidR="00282FC1" w:rsidRPr="00B54F61" w:rsidRDefault="00282FC1" w:rsidP="00282FC1">
      <w:pPr>
        <w:rPr>
          <w:rFonts w:ascii="Times New Roman" w:hAnsi="Times New Roman" w:cs="Times New Roman"/>
        </w:rPr>
        <w:sectPr w:rsidR="00282FC1" w:rsidRPr="00B54F61" w:rsidSect="00133E30">
          <w:headerReference w:type="even" r:id="rId59"/>
          <w:headerReference w:type="default" r:id="rId60"/>
          <w:footerReference w:type="even" r:id="rId61"/>
          <w:footerReference w:type="default" r:id="rId62"/>
          <w:headerReference w:type="first" r:id="rId63"/>
          <w:footerReference w:type="first" r:id="rId64"/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20E50342" w14:textId="77777777" w:rsidR="00282FC1" w:rsidRPr="00B54F61" w:rsidRDefault="00282FC1" w:rsidP="00282FC1">
      <w:pPr>
        <w:rPr>
          <w:rFonts w:ascii="Times New Roman" w:hAnsi="Times New Roman" w:cs="Times New Roman"/>
        </w:rPr>
      </w:pPr>
    </w:p>
    <w:p w14:paraId="0CBAC7A2" w14:textId="77777777" w:rsidR="00282FC1" w:rsidRPr="00B54F61" w:rsidRDefault="00282FC1" w:rsidP="00282FC1">
      <w:pPr>
        <w:spacing w:before="120" w:after="0" w:line="240" w:lineRule="auto"/>
        <w:rPr>
          <w:rFonts w:ascii="Times New Roman" w:hAnsi="Times New Roman" w:cs="Times New Roman"/>
        </w:rPr>
      </w:pPr>
      <w:r w:rsidRPr="00B54F61">
        <w:rPr>
          <w:rFonts w:ascii="Times New Roman" w:hAnsi="Times New Roman" w:cs="Times New Roman"/>
        </w:rPr>
        <w:t>Table S12. Percentage Fulfillments on UTI Visits Moderated by Prior Pharmacy Mail-in Order Use:  Recovery.</w:t>
      </w:r>
    </w:p>
    <w:p w14:paraId="74893E5B" w14:textId="77777777" w:rsidR="00282FC1" w:rsidRPr="00B54F61" w:rsidRDefault="00282FC1" w:rsidP="00282FC1">
      <w:pPr>
        <w:spacing w:before="120"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9"/>
        <w:gridCol w:w="1802"/>
        <w:gridCol w:w="1774"/>
        <w:gridCol w:w="1320"/>
        <w:gridCol w:w="1192"/>
        <w:gridCol w:w="1222"/>
        <w:gridCol w:w="1267"/>
        <w:gridCol w:w="1267"/>
        <w:gridCol w:w="1241"/>
      </w:tblGrid>
      <w:tr w:rsidR="00282FC1" w:rsidRPr="00B54F61" w14:paraId="3898D5AD" w14:textId="77777777" w:rsidTr="00FB7B36">
        <w:tc>
          <w:tcPr>
            <w:tcW w:w="1579" w:type="dxa"/>
            <w:vMerge w:val="restart"/>
            <w:tcBorders>
              <w:top w:val="single" w:sz="4" w:space="0" w:color="auto"/>
            </w:tcBorders>
          </w:tcPr>
          <w:p w14:paraId="502A253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14:paraId="7BE2881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</w:tcBorders>
          </w:tcPr>
          <w:p w14:paraId="3C8AF34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Moderator</w:t>
            </w:r>
          </w:p>
        </w:tc>
        <w:tc>
          <w:tcPr>
            <w:tcW w:w="6189" w:type="dxa"/>
            <w:gridSpan w:val="5"/>
            <w:tcBorders>
              <w:top w:val="single" w:sz="4" w:space="0" w:color="auto"/>
            </w:tcBorders>
          </w:tcPr>
          <w:p w14:paraId="39A2E0D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 xml:space="preserve">Percent of Encounters </w:t>
            </w:r>
            <w:proofErr w:type="gramStart"/>
            <w:r w:rsidRPr="00B54F61">
              <w:rPr>
                <w:rFonts w:ascii="Times New Roman" w:hAnsi="Times New Roman" w:cs="Times New Roman"/>
              </w:rPr>
              <w:t>With</w:t>
            </w:r>
            <w:proofErr w:type="gramEnd"/>
            <w:r w:rsidRPr="00B54F61">
              <w:rPr>
                <w:rFonts w:ascii="Times New Roman" w:hAnsi="Times New Roman" w:cs="Times New Roman"/>
              </w:rPr>
              <w:t xml:space="preserve"> An Ancillary Service Order Fulfillment</w:t>
            </w:r>
          </w:p>
        </w:tc>
      </w:tr>
      <w:tr w:rsidR="00282FC1" w:rsidRPr="00B54F61" w14:paraId="0E25735A" w14:textId="77777777" w:rsidTr="00FB7B36">
        <w:tc>
          <w:tcPr>
            <w:tcW w:w="1579" w:type="dxa"/>
            <w:vMerge/>
          </w:tcPr>
          <w:p w14:paraId="5A4A167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14:paraId="674C3A5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  <w:gridSpan w:val="2"/>
            <w:vMerge/>
            <w:tcBorders>
              <w:bottom w:val="double" w:sz="4" w:space="0" w:color="auto"/>
            </w:tcBorders>
          </w:tcPr>
          <w:p w14:paraId="7267833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double" w:sz="4" w:space="0" w:color="auto"/>
              <w:bottom w:val="double" w:sz="4" w:space="0" w:color="auto"/>
            </w:tcBorders>
          </w:tcPr>
          <w:p w14:paraId="0821736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Urinalysis</w:t>
            </w:r>
          </w:p>
        </w:tc>
        <w:tc>
          <w:tcPr>
            <w:tcW w:w="1222" w:type="dxa"/>
            <w:tcBorders>
              <w:top w:val="double" w:sz="4" w:space="0" w:color="auto"/>
              <w:bottom w:val="double" w:sz="4" w:space="0" w:color="auto"/>
            </w:tcBorders>
          </w:tcPr>
          <w:p w14:paraId="065506A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Urine Culture</w:t>
            </w: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</w:tcPr>
          <w:p w14:paraId="06ED963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CT/MRI</w:t>
            </w: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</w:tcPr>
          <w:p w14:paraId="63A818B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Any Antibiotic</w:t>
            </w:r>
          </w:p>
        </w:tc>
        <w:tc>
          <w:tcPr>
            <w:tcW w:w="1241" w:type="dxa"/>
            <w:tcBorders>
              <w:top w:val="double" w:sz="4" w:space="0" w:color="auto"/>
              <w:bottom w:val="double" w:sz="4" w:space="0" w:color="auto"/>
            </w:tcBorders>
          </w:tcPr>
          <w:p w14:paraId="42C802E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2</w:t>
            </w:r>
            <w:r w:rsidRPr="00B54F61">
              <w:rPr>
                <w:rFonts w:ascii="Times New Roman" w:hAnsi="Times New Roman" w:cs="Times New Roman"/>
                <w:vertAlign w:val="superscript"/>
              </w:rPr>
              <w:t>nd</w:t>
            </w:r>
            <w:r w:rsidRPr="00B54F61">
              <w:rPr>
                <w:rFonts w:ascii="Times New Roman" w:hAnsi="Times New Roman" w:cs="Times New Roman"/>
              </w:rPr>
              <w:t xml:space="preserve"> Line Antibiotic</w:t>
            </w:r>
          </w:p>
        </w:tc>
      </w:tr>
      <w:tr w:rsidR="00282FC1" w:rsidRPr="00B54F61" w14:paraId="6859D1DC" w14:textId="77777777" w:rsidTr="00FB7B36">
        <w:trPr>
          <w:trHeight w:val="87"/>
        </w:trPr>
        <w:tc>
          <w:tcPr>
            <w:tcW w:w="1579" w:type="dxa"/>
            <w:vMerge w:val="restart"/>
            <w:tcBorders>
              <w:top w:val="double" w:sz="4" w:space="0" w:color="auto"/>
            </w:tcBorders>
          </w:tcPr>
          <w:p w14:paraId="4DC7061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802" w:type="dxa"/>
            <w:vMerge w:val="restart"/>
            <w:tcBorders>
              <w:top w:val="double" w:sz="4" w:space="0" w:color="auto"/>
            </w:tcBorders>
          </w:tcPr>
          <w:p w14:paraId="67412AE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KPCO</w:t>
            </w:r>
          </w:p>
        </w:tc>
        <w:tc>
          <w:tcPr>
            <w:tcW w:w="1774" w:type="dxa"/>
            <w:vMerge w:val="restart"/>
            <w:tcBorders>
              <w:top w:val="double" w:sz="4" w:space="0" w:color="auto"/>
            </w:tcBorders>
          </w:tcPr>
          <w:p w14:paraId="4A186AA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Prior Rx mail order use</w:t>
            </w:r>
          </w:p>
        </w:tc>
        <w:tc>
          <w:tcPr>
            <w:tcW w:w="1320" w:type="dxa"/>
            <w:tcBorders>
              <w:top w:val="double" w:sz="4" w:space="0" w:color="auto"/>
            </w:tcBorders>
          </w:tcPr>
          <w:p w14:paraId="25C0C7D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6FBE380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6F791B1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14124A5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1CBB53A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87.0%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598542A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86.7%</w:t>
            </w:r>
          </w:p>
        </w:tc>
      </w:tr>
      <w:tr w:rsidR="00282FC1" w:rsidRPr="00B54F61" w14:paraId="3A104E77" w14:textId="77777777" w:rsidTr="00FB7B36">
        <w:tc>
          <w:tcPr>
            <w:tcW w:w="1579" w:type="dxa"/>
            <w:vMerge/>
          </w:tcPr>
          <w:p w14:paraId="58D4C7A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14:paraId="75FD211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14:paraId="0AEC83F9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E8F958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55689DC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297ADD6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698C6BA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4B0B624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88.7%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0EC5170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88.7%</w:t>
            </w:r>
          </w:p>
        </w:tc>
      </w:tr>
      <w:tr w:rsidR="00282FC1" w:rsidRPr="00B54F61" w14:paraId="7EB1F41E" w14:textId="77777777" w:rsidTr="00FB7B36">
        <w:tc>
          <w:tcPr>
            <w:tcW w:w="1579" w:type="dxa"/>
            <w:vMerge/>
          </w:tcPr>
          <w:p w14:paraId="1E9F018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14:paraId="550B3B4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bottom w:val="double" w:sz="4" w:space="0" w:color="auto"/>
            </w:tcBorders>
          </w:tcPr>
          <w:p w14:paraId="2AEE612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double" w:sz="4" w:space="0" w:color="auto"/>
            </w:tcBorders>
          </w:tcPr>
          <w:p w14:paraId="1611AB6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top w:val="single" w:sz="4" w:space="0" w:color="auto"/>
              <w:bottom w:val="double" w:sz="4" w:space="0" w:color="auto"/>
            </w:tcBorders>
          </w:tcPr>
          <w:p w14:paraId="3EEA260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  <w:tcBorders>
              <w:top w:val="single" w:sz="4" w:space="0" w:color="auto"/>
              <w:bottom w:val="double" w:sz="4" w:space="0" w:color="auto"/>
            </w:tcBorders>
          </w:tcPr>
          <w:p w14:paraId="37C2961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3F03DFB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12AB668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0.309</w:t>
            </w:r>
          </w:p>
        </w:tc>
        <w:tc>
          <w:tcPr>
            <w:tcW w:w="1241" w:type="dxa"/>
            <w:tcBorders>
              <w:top w:val="single" w:sz="4" w:space="0" w:color="auto"/>
              <w:bottom w:val="double" w:sz="4" w:space="0" w:color="auto"/>
            </w:tcBorders>
          </w:tcPr>
          <w:p w14:paraId="5487F43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0.261</w:t>
            </w:r>
          </w:p>
        </w:tc>
      </w:tr>
      <w:tr w:rsidR="00282FC1" w:rsidRPr="00B54F61" w14:paraId="1AFD2E7A" w14:textId="77777777" w:rsidTr="00FB7B36">
        <w:trPr>
          <w:trHeight w:val="87"/>
        </w:trPr>
        <w:tc>
          <w:tcPr>
            <w:tcW w:w="1579" w:type="dxa"/>
            <w:vMerge/>
          </w:tcPr>
          <w:p w14:paraId="0BEF1DEF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 w:val="restart"/>
            <w:tcBorders>
              <w:top w:val="double" w:sz="4" w:space="0" w:color="auto"/>
            </w:tcBorders>
          </w:tcPr>
          <w:p w14:paraId="6F5C173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KPGA</w:t>
            </w:r>
          </w:p>
        </w:tc>
        <w:tc>
          <w:tcPr>
            <w:tcW w:w="1774" w:type="dxa"/>
            <w:vMerge w:val="restart"/>
            <w:tcBorders>
              <w:top w:val="double" w:sz="4" w:space="0" w:color="auto"/>
            </w:tcBorders>
          </w:tcPr>
          <w:p w14:paraId="3AF2839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Prior Rx mail order use</w:t>
            </w:r>
          </w:p>
        </w:tc>
        <w:tc>
          <w:tcPr>
            <w:tcW w:w="1320" w:type="dxa"/>
            <w:tcBorders>
              <w:top w:val="double" w:sz="4" w:space="0" w:color="auto"/>
            </w:tcBorders>
          </w:tcPr>
          <w:p w14:paraId="04AE710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3333C09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6371060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0201F15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1F94A7E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90.1%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24F9B76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91.8%</w:t>
            </w:r>
          </w:p>
        </w:tc>
      </w:tr>
      <w:tr w:rsidR="00282FC1" w:rsidRPr="00B54F61" w14:paraId="3C575E67" w14:textId="77777777" w:rsidTr="00FB7B36">
        <w:tc>
          <w:tcPr>
            <w:tcW w:w="1579" w:type="dxa"/>
            <w:vMerge/>
          </w:tcPr>
          <w:p w14:paraId="7DECCC2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14:paraId="0061834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14:paraId="37F55BB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5ACC1BB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634F8E4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7E12E58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35FB754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0ACF28E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92.3%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4860959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90.3%</w:t>
            </w:r>
          </w:p>
        </w:tc>
      </w:tr>
      <w:tr w:rsidR="00282FC1" w:rsidRPr="00B54F61" w14:paraId="04AA3A1E" w14:textId="77777777" w:rsidTr="00FB7B36">
        <w:tc>
          <w:tcPr>
            <w:tcW w:w="1579" w:type="dxa"/>
            <w:vMerge/>
          </w:tcPr>
          <w:p w14:paraId="7ECD771F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bottom w:val="double" w:sz="4" w:space="0" w:color="auto"/>
            </w:tcBorders>
          </w:tcPr>
          <w:p w14:paraId="2B5FDB1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bottom w:val="double" w:sz="4" w:space="0" w:color="auto"/>
            </w:tcBorders>
          </w:tcPr>
          <w:p w14:paraId="1764104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double" w:sz="4" w:space="0" w:color="auto"/>
            </w:tcBorders>
          </w:tcPr>
          <w:p w14:paraId="74D1BD0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top w:val="single" w:sz="4" w:space="0" w:color="auto"/>
              <w:bottom w:val="double" w:sz="4" w:space="0" w:color="auto"/>
            </w:tcBorders>
          </w:tcPr>
          <w:p w14:paraId="2D4E713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  <w:tcBorders>
              <w:top w:val="single" w:sz="4" w:space="0" w:color="auto"/>
              <w:bottom w:val="double" w:sz="4" w:space="0" w:color="auto"/>
            </w:tcBorders>
          </w:tcPr>
          <w:p w14:paraId="355A2E9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5FB90D2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14:paraId="593A458B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0.121</w:t>
            </w:r>
          </w:p>
        </w:tc>
        <w:tc>
          <w:tcPr>
            <w:tcW w:w="1241" w:type="dxa"/>
            <w:tcBorders>
              <w:top w:val="single" w:sz="4" w:space="0" w:color="auto"/>
              <w:bottom w:val="double" w:sz="4" w:space="0" w:color="auto"/>
            </w:tcBorders>
          </w:tcPr>
          <w:p w14:paraId="2B8ABE1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0.461</w:t>
            </w:r>
          </w:p>
        </w:tc>
      </w:tr>
      <w:tr w:rsidR="00282FC1" w:rsidRPr="00B54F61" w14:paraId="11282698" w14:textId="77777777" w:rsidTr="00FB7B36">
        <w:trPr>
          <w:trHeight w:val="87"/>
        </w:trPr>
        <w:tc>
          <w:tcPr>
            <w:tcW w:w="1579" w:type="dxa"/>
            <w:vMerge/>
          </w:tcPr>
          <w:p w14:paraId="11843D4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 w:val="restart"/>
            <w:tcBorders>
              <w:top w:val="double" w:sz="4" w:space="0" w:color="auto"/>
            </w:tcBorders>
          </w:tcPr>
          <w:p w14:paraId="192ED4D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KPMAS</w:t>
            </w:r>
          </w:p>
        </w:tc>
        <w:tc>
          <w:tcPr>
            <w:tcW w:w="1774" w:type="dxa"/>
            <w:vMerge w:val="restart"/>
            <w:tcBorders>
              <w:top w:val="double" w:sz="4" w:space="0" w:color="auto"/>
            </w:tcBorders>
          </w:tcPr>
          <w:p w14:paraId="34A7D0A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Prior Rx mail order use</w:t>
            </w:r>
          </w:p>
        </w:tc>
        <w:tc>
          <w:tcPr>
            <w:tcW w:w="1320" w:type="dxa"/>
            <w:tcBorders>
              <w:top w:val="double" w:sz="4" w:space="0" w:color="auto"/>
            </w:tcBorders>
          </w:tcPr>
          <w:p w14:paraId="24FBCE3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6B22D50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3252EDC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3278670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50151D7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89.3%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5517E7E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85.9%</w:t>
            </w:r>
          </w:p>
        </w:tc>
      </w:tr>
      <w:tr w:rsidR="00282FC1" w:rsidRPr="00B54F61" w14:paraId="76BD786F" w14:textId="77777777" w:rsidTr="00FB7B36">
        <w:tc>
          <w:tcPr>
            <w:tcW w:w="1579" w:type="dxa"/>
            <w:vMerge/>
          </w:tcPr>
          <w:p w14:paraId="4C5D45FF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14:paraId="31532AF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14:paraId="5EA5269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00C56FC8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</w:tcPr>
          <w:p w14:paraId="315DFCB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</w:tcPr>
          <w:p w14:paraId="7DB5912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</w:tcPr>
          <w:p w14:paraId="398EC79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</w:tcPr>
          <w:p w14:paraId="358AFD0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92.5%</w:t>
            </w:r>
          </w:p>
        </w:tc>
        <w:tc>
          <w:tcPr>
            <w:tcW w:w="1241" w:type="dxa"/>
          </w:tcPr>
          <w:p w14:paraId="301A29A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90.0%</w:t>
            </w:r>
          </w:p>
        </w:tc>
      </w:tr>
      <w:tr w:rsidR="00282FC1" w:rsidRPr="00B54F61" w14:paraId="449841BA" w14:textId="77777777" w:rsidTr="00FB7B36">
        <w:tc>
          <w:tcPr>
            <w:tcW w:w="1579" w:type="dxa"/>
            <w:vMerge/>
          </w:tcPr>
          <w:p w14:paraId="5DC2291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bottom w:val="double" w:sz="4" w:space="0" w:color="auto"/>
            </w:tcBorders>
          </w:tcPr>
          <w:p w14:paraId="7CAE5CFF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bottom w:val="double" w:sz="4" w:space="0" w:color="auto"/>
            </w:tcBorders>
          </w:tcPr>
          <w:p w14:paraId="48328B1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</w:tcPr>
          <w:p w14:paraId="560EACE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bottom w:val="double" w:sz="4" w:space="0" w:color="auto"/>
            </w:tcBorders>
          </w:tcPr>
          <w:p w14:paraId="0C0CC31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  <w:tcBorders>
              <w:bottom w:val="double" w:sz="4" w:space="0" w:color="auto"/>
            </w:tcBorders>
          </w:tcPr>
          <w:p w14:paraId="60A4E54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30FDB1A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0F956F7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14:paraId="72E13417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0.147</w:t>
            </w:r>
          </w:p>
        </w:tc>
      </w:tr>
      <w:tr w:rsidR="00282FC1" w:rsidRPr="00B54F61" w14:paraId="4949AD42" w14:textId="77777777" w:rsidTr="00FB7B36">
        <w:tc>
          <w:tcPr>
            <w:tcW w:w="1579" w:type="dxa"/>
            <w:vMerge w:val="restart"/>
            <w:tcBorders>
              <w:top w:val="double" w:sz="4" w:space="0" w:color="auto"/>
            </w:tcBorders>
          </w:tcPr>
          <w:p w14:paraId="201E61A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In-person</w:t>
            </w:r>
          </w:p>
        </w:tc>
        <w:tc>
          <w:tcPr>
            <w:tcW w:w="1802" w:type="dxa"/>
            <w:vMerge w:val="restart"/>
            <w:tcBorders>
              <w:top w:val="double" w:sz="4" w:space="0" w:color="auto"/>
            </w:tcBorders>
          </w:tcPr>
          <w:p w14:paraId="4894F86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KPCO</w:t>
            </w:r>
          </w:p>
        </w:tc>
        <w:tc>
          <w:tcPr>
            <w:tcW w:w="1774" w:type="dxa"/>
            <w:vMerge w:val="restart"/>
            <w:tcBorders>
              <w:top w:val="double" w:sz="4" w:space="0" w:color="auto"/>
            </w:tcBorders>
          </w:tcPr>
          <w:p w14:paraId="160AF5EB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Prior Rx mail order use</w:t>
            </w:r>
          </w:p>
        </w:tc>
        <w:tc>
          <w:tcPr>
            <w:tcW w:w="1320" w:type="dxa"/>
            <w:tcBorders>
              <w:top w:val="double" w:sz="4" w:space="0" w:color="auto"/>
            </w:tcBorders>
          </w:tcPr>
          <w:p w14:paraId="3D88F21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49BB4AC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3130442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23B45FA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59C6FD7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94.9%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41F75A2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94.1%</w:t>
            </w:r>
          </w:p>
        </w:tc>
      </w:tr>
      <w:tr w:rsidR="00282FC1" w:rsidRPr="00B54F61" w14:paraId="64B0260C" w14:textId="77777777" w:rsidTr="00FB7B36">
        <w:tc>
          <w:tcPr>
            <w:tcW w:w="1579" w:type="dxa"/>
            <w:vMerge/>
          </w:tcPr>
          <w:p w14:paraId="2A888DD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14:paraId="53B5B11E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14:paraId="7C58A11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6F28DD59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</w:tcPr>
          <w:p w14:paraId="0DC0920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</w:tcPr>
          <w:p w14:paraId="2FAFB3C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</w:tcPr>
          <w:p w14:paraId="02915FFF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</w:tcPr>
          <w:p w14:paraId="1E1C66A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95.9%</w:t>
            </w:r>
          </w:p>
        </w:tc>
        <w:tc>
          <w:tcPr>
            <w:tcW w:w="1241" w:type="dxa"/>
          </w:tcPr>
          <w:p w14:paraId="429B8E5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95.4%</w:t>
            </w:r>
          </w:p>
        </w:tc>
      </w:tr>
      <w:tr w:rsidR="00282FC1" w:rsidRPr="00B54F61" w14:paraId="57BE58C2" w14:textId="77777777" w:rsidTr="00FB7B36">
        <w:tc>
          <w:tcPr>
            <w:tcW w:w="1579" w:type="dxa"/>
            <w:vMerge/>
          </w:tcPr>
          <w:p w14:paraId="54B08C0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14:paraId="13F8B11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14:paraId="46ADF926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1B3BF91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</w:tcPr>
          <w:p w14:paraId="66CF38A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</w:tcPr>
          <w:p w14:paraId="36BE187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</w:tcPr>
          <w:p w14:paraId="35BD825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</w:tcPr>
          <w:p w14:paraId="423E402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0.220</w:t>
            </w:r>
          </w:p>
        </w:tc>
        <w:tc>
          <w:tcPr>
            <w:tcW w:w="1241" w:type="dxa"/>
          </w:tcPr>
          <w:p w14:paraId="692F543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0.180</w:t>
            </w:r>
          </w:p>
        </w:tc>
      </w:tr>
      <w:tr w:rsidR="00282FC1" w:rsidRPr="00B54F61" w14:paraId="5DE55D79" w14:textId="77777777" w:rsidTr="00FB7B36">
        <w:tc>
          <w:tcPr>
            <w:tcW w:w="1579" w:type="dxa"/>
            <w:vMerge/>
          </w:tcPr>
          <w:p w14:paraId="3C5FECB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 w:val="restart"/>
            <w:tcBorders>
              <w:top w:val="double" w:sz="4" w:space="0" w:color="auto"/>
            </w:tcBorders>
          </w:tcPr>
          <w:p w14:paraId="4708BA9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KPGA</w:t>
            </w:r>
          </w:p>
        </w:tc>
        <w:tc>
          <w:tcPr>
            <w:tcW w:w="1774" w:type="dxa"/>
            <w:vMerge w:val="restart"/>
            <w:tcBorders>
              <w:top w:val="double" w:sz="4" w:space="0" w:color="auto"/>
            </w:tcBorders>
          </w:tcPr>
          <w:p w14:paraId="34EBF13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Prior Rx mail order use</w:t>
            </w:r>
          </w:p>
        </w:tc>
        <w:tc>
          <w:tcPr>
            <w:tcW w:w="1320" w:type="dxa"/>
            <w:tcBorders>
              <w:top w:val="double" w:sz="4" w:space="0" w:color="auto"/>
            </w:tcBorders>
          </w:tcPr>
          <w:p w14:paraId="5A920FE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30788528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1A99158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7DDB3574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5D9E8E7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81.1%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26CB3CB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68.8%</w:t>
            </w:r>
          </w:p>
        </w:tc>
      </w:tr>
      <w:tr w:rsidR="00282FC1" w:rsidRPr="00B54F61" w14:paraId="318B8BBE" w14:textId="77777777" w:rsidTr="00FB7B36">
        <w:tc>
          <w:tcPr>
            <w:tcW w:w="1579" w:type="dxa"/>
            <w:vMerge/>
          </w:tcPr>
          <w:p w14:paraId="433FC3BF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14:paraId="00455999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14:paraId="7F8AE29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0E2310C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</w:tcPr>
          <w:p w14:paraId="7246547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</w:tcPr>
          <w:p w14:paraId="0F233459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</w:tcPr>
          <w:p w14:paraId="549BE90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</w:tcPr>
          <w:p w14:paraId="7C46F82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82.0%</w:t>
            </w:r>
          </w:p>
        </w:tc>
        <w:tc>
          <w:tcPr>
            <w:tcW w:w="1241" w:type="dxa"/>
          </w:tcPr>
          <w:p w14:paraId="49AA9E6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71.3%</w:t>
            </w:r>
          </w:p>
        </w:tc>
      </w:tr>
      <w:tr w:rsidR="00282FC1" w:rsidRPr="00B54F61" w14:paraId="6E6705FE" w14:textId="77777777" w:rsidTr="00FB7B36">
        <w:tc>
          <w:tcPr>
            <w:tcW w:w="1579" w:type="dxa"/>
            <w:vMerge/>
          </w:tcPr>
          <w:p w14:paraId="517CC5F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bottom w:val="double" w:sz="4" w:space="0" w:color="auto"/>
            </w:tcBorders>
          </w:tcPr>
          <w:p w14:paraId="3AC2D185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bottom w:val="double" w:sz="4" w:space="0" w:color="auto"/>
            </w:tcBorders>
          </w:tcPr>
          <w:p w14:paraId="5EECB7C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</w:tcPr>
          <w:p w14:paraId="3A532CAD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  <w:tcBorders>
              <w:bottom w:val="double" w:sz="4" w:space="0" w:color="auto"/>
            </w:tcBorders>
          </w:tcPr>
          <w:p w14:paraId="23E5CB7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  <w:tcBorders>
              <w:bottom w:val="double" w:sz="4" w:space="0" w:color="auto"/>
            </w:tcBorders>
          </w:tcPr>
          <w:p w14:paraId="41BAFC7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3D74BE4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42B430C3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0.545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14:paraId="15BF7E9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0.269</w:t>
            </w:r>
          </w:p>
        </w:tc>
      </w:tr>
      <w:tr w:rsidR="00282FC1" w:rsidRPr="00B54F61" w14:paraId="10F7C716" w14:textId="77777777" w:rsidTr="00FB7B36">
        <w:tc>
          <w:tcPr>
            <w:tcW w:w="1579" w:type="dxa"/>
            <w:vMerge/>
          </w:tcPr>
          <w:p w14:paraId="015DDD8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 w:val="restart"/>
            <w:tcBorders>
              <w:top w:val="double" w:sz="4" w:space="0" w:color="auto"/>
            </w:tcBorders>
          </w:tcPr>
          <w:p w14:paraId="09077E00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KPMAS</w:t>
            </w:r>
          </w:p>
        </w:tc>
        <w:tc>
          <w:tcPr>
            <w:tcW w:w="1774" w:type="dxa"/>
            <w:vMerge w:val="restart"/>
            <w:tcBorders>
              <w:top w:val="double" w:sz="4" w:space="0" w:color="auto"/>
            </w:tcBorders>
          </w:tcPr>
          <w:p w14:paraId="7F797B32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Prior Rx mail order use</w:t>
            </w:r>
          </w:p>
        </w:tc>
        <w:tc>
          <w:tcPr>
            <w:tcW w:w="1320" w:type="dxa"/>
            <w:tcBorders>
              <w:top w:val="double" w:sz="4" w:space="0" w:color="auto"/>
            </w:tcBorders>
          </w:tcPr>
          <w:p w14:paraId="7278378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14:paraId="08F6BF6A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14:paraId="7D19EDB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66C2809E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4ECD0B2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86.5%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14:paraId="2B30FA1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74.2%</w:t>
            </w:r>
          </w:p>
        </w:tc>
      </w:tr>
      <w:tr w:rsidR="00282FC1" w:rsidRPr="00B54F61" w14:paraId="7DDDD1D5" w14:textId="77777777" w:rsidTr="00FB7B36">
        <w:tc>
          <w:tcPr>
            <w:tcW w:w="1579" w:type="dxa"/>
            <w:vMerge/>
          </w:tcPr>
          <w:p w14:paraId="0C9D5257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14:paraId="0A6C81B1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14:paraId="7FB80B9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52A2553C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2" w:type="dxa"/>
          </w:tcPr>
          <w:p w14:paraId="38ACB87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</w:tcPr>
          <w:p w14:paraId="552E5725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</w:tcPr>
          <w:p w14:paraId="6DD2081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</w:tcPr>
          <w:p w14:paraId="2D8C8E6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84.0%</w:t>
            </w:r>
          </w:p>
        </w:tc>
        <w:tc>
          <w:tcPr>
            <w:tcW w:w="1241" w:type="dxa"/>
          </w:tcPr>
          <w:p w14:paraId="043EF230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71.9%</w:t>
            </w:r>
          </w:p>
        </w:tc>
      </w:tr>
      <w:tr w:rsidR="00282FC1" w:rsidRPr="00B54F61" w14:paraId="3A24BBDA" w14:textId="77777777" w:rsidTr="00FB7B36">
        <w:tc>
          <w:tcPr>
            <w:tcW w:w="1579" w:type="dxa"/>
            <w:vMerge/>
          </w:tcPr>
          <w:p w14:paraId="41C7D3A3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14:paraId="2A0EE66A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14:paraId="18AA2DF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53B19B04" w14:textId="77777777" w:rsidR="00282FC1" w:rsidRPr="00B54F61" w:rsidRDefault="00282FC1" w:rsidP="00FB7B36">
            <w:pPr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92" w:type="dxa"/>
          </w:tcPr>
          <w:p w14:paraId="5F94DD31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2" w:type="dxa"/>
          </w:tcPr>
          <w:p w14:paraId="6CF67A7D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</w:tcPr>
          <w:p w14:paraId="46C5F782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67" w:type="dxa"/>
          </w:tcPr>
          <w:p w14:paraId="33B517DC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1241" w:type="dxa"/>
          </w:tcPr>
          <w:p w14:paraId="45612066" w14:textId="77777777" w:rsidR="00282FC1" w:rsidRPr="00B54F61" w:rsidRDefault="00282FC1" w:rsidP="00FB7B36">
            <w:pPr>
              <w:jc w:val="center"/>
              <w:rPr>
                <w:rFonts w:ascii="Times New Roman" w:hAnsi="Times New Roman" w:cs="Times New Roman"/>
              </w:rPr>
            </w:pPr>
            <w:r w:rsidRPr="00B54F61">
              <w:rPr>
                <w:rFonts w:ascii="Times New Roman" w:hAnsi="Times New Roman" w:cs="Times New Roman"/>
              </w:rPr>
              <w:t>0.070</w:t>
            </w:r>
          </w:p>
        </w:tc>
      </w:tr>
    </w:tbl>
    <w:p w14:paraId="4AC6DD40" w14:textId="77777777" w:rsidR="00282FC1" w:rsidRDefault="00282FC1"/>
    <w:sectPr w:rsidR="00282FC1" w:rsidSect="00133E30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9217" w14:textId="77777777" w:rsidR="00675E81" w:rsidRDefault="00282FC1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985B" w14:textId="77777777" w:rsidR="009E596F" w:rsidRDefault="00282FC1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1522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1E9B87" w14:textId="77777777" w:rsidR="009E596F" w:rsidRDefault="00282F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414E9B" w14:textId="77777777" w:rsidR="009E596F" w:rsidRDefault="00282FC1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C294" w14:textId="77777777" w:rsidR="009E596F" w:rsidRDefault="00282FC1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BC06" w14:textId="77777777" w:rsidR="009E596F" w:rsidRDefault="00282FC1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0420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65CD5C" w14:textId="77777777" w:rsidR="009E596F" w:rsidRDefault="00282F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8417B1" w14:textId="77777777" w:rsidR="009E596F" w:rsidRDefault="00282FC1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04E4" w14:textId="77777777" w:rsidR="009E596F" w:rsidRDefault="00282FC1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AFD6" w14:textId="77777777" w:rsidR="00E01525" w:rsidRDefault="00282FC1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9256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FDFD55" w14:textId="77777777" w:rsidR="00E01525" w:rsidRDefault="00282F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EC84BC" w14:textId="77777777" w:rsidR="00E01525" w:rsidRDefault="00282FC1">
    <w:pPr>
      <w:pStyle w:val="Footer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6388" w14:textId="77777777" w:rsidR="00E01525" w:rsidRDefault="00282FC1">
    <w:pPr>
      <w:pStyle w:val="Footer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8683" w14:textId="77777777" w:rsidR="00E01525" w:rsidRDefault="00282F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174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1B2D74" w14:textId="77777777" w:rsidR="00675E81" w:rsidRDefault="00282F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AB61CE" w14:textId="77777777" w:rsidR="00675E81" w:rsidRDefault="00282FC1">
    <w:pPr>
      <w:pStyle w:val="Footer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2509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0AE1E0" w14:textId="77777777" w:rsidR="00E01525" w:rsidRDefault="00282F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883B06" w14:textId="77777777" w:rsidR="00E01525" w:rsidRDefault="00282FC1">
    <w:pPr>
      <w:pStyle w:val="Footer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6E4A" w14:textId="77777777" w:rsidR="00E01525" w:rsidRDefault="00282FC1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1D5D" w14:textId="77777777" w:rsidR="00E01525" w:rsidRDefault="00282FC1">
    <w:pPr>
      <w:pStyle w:val="Footer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22043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F07E35" w14:textId="77777777" w:rsidR="00E01525" w:rsidRDefault="00282F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26931F" w14:textId="77777777" w:rsidR="00E01525" w:rsidRDefault="00282FC1">
    <w:pPr>
      <w:pStyle w:val="Footer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82240" w14:textId="77777777" w:rsidR="00E01525" w:rsidRDefault="00282FC1">
    <w:pPr>
      <w:pStyle w:val="Footer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207F" w14:textId="77777777" w:rsidR="00E01525" w:rsidRDefault="00282FC1">
    <w:pPr>
      <w:pStyle w:val="Footer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116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7F7D7E" w14:textId="77777777" w:rsidR="00E01525" w:rsidRDefault="00282F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FE1182" w14:textId="77777777" w:rsidR="00E01525" w:rsidRDefault="00282FC1">
    <w:pPr>
      <w:pStyle w:val="Footer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D6C7" w14:textId="77777777" w:rsidR="00E01525" w:rsidRDefault="00282FC1">
    <w:pPr>
      <w:pStyle w:val="Footer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ADAA" w14:textId="77777777" w:rsidR="00E01525" w:rsidRDefault="00282FC1">
    <w:pPr>
      <w:pStyle w:val="Footer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7202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756C83" w14:textId="77777777" w:rsidR="00E01525" w:rsidRDefault="00282F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D0AD8B" w14:textId="77777777" w:rsidR="00E01525" w:rsidRDefault="00282F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53AA" w14:textId="77777777" w:rsidR="00675E81" w:rsidRDefault="00282FC1">
    <w:pPr>
      <w:pStyle w:val="Footer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844CC" w14:textId="77777777" w:rsidR="00E01525" w:rsidRDefault="00282FC1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EC04" w14:textId="77777777" w:rsidR="00E01525" w:rsidRDefault="00282FC1">
    <w:pPr>
      <w:pStyle w:val="Footer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95046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FC02C5" w14:textId="77777777" w:rsidR="00E01525" w:rsidRDefault="00282F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02FD88" w14:textId="77777777" w:rsidR="00E01525" w:rsidRDefault="00282FC1">
    <w:pPr>
      <w:pStyle w:val="Footer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CF36" w14:textId="77777777" w:rsidR="00E01525" w:rsidRDefault="00282F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32BB" w14:textId="77777777" w:rsidR="00D82A35" w:rsidRDefault="00282FC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004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CFE08D" w14:textId="77777777" w:rsidR="00DC3617" w:rsidRDefault="00282F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E645B4" w14:textId="77777777" w:rsidR="00DC3617" w:rsidRDefault="00282FC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4F08" w14:textId="77777777" w:rsidR="00D82A35" w:rsidRDefault="00282FC1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053C" w14:textId="77777777" w:rsidR="009E596F" w:rsidRDefault="00282FC1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553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F68C51" w14:textId="77777777" w:rsidR="009E596F" w:rsidRDefault="00282F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71EC73" w14:textId="77777777" w:rsidR="009E596F" w:rsidRDefault="00282FC1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69AE" w14:textId="77777777" w:rsidR="009E596F" w:rsidRDefault="00282FC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C1F5" w14:textId="77777777" w:rsidR="00675E81" w:rsidRDefault="00282FC1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874C" w14:textId="77777777" w:rsidR="009E596F" w:rsidRDefault="00282FC1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A461" w14:textId="77777777" w:rsidR="009E596F" w:rsidRDefault="00282FC1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5A5F" w14:textId="77777777" w:rsidR="009E596F" w:rsidRDefault="00282FC1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E6462" w14:textId="77777777" w:rsidR="009E596F" w:rsidRDefault="00282FC1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8503" w14:textId="77777777" w:rsidR="009E596F" w:rsidRDefault="00282FC1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F926" w14:textId="77777777" w:rsidR="009E596F" w:rsidRDefault="00282FC1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715D" w14:textId="77777777" w:rsidR="00E01525" w:rsidRDefault="00282FC1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50F8" w14:textId="77777777" w:rsidR="00E01525" w:rsidRDefault="00282FC1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6318" w14:textId="77777777" w:rsidR="00E01525" w:rsidRDefault="00282FC1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22EF" w14:textId="77777777" w:rsidR="00E01525" w:rsidRDefault="00282F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79F8" w14:textId="77777777" w:rsidR="00675E81" w:rsidRDefault="00282FC1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3BC1" w14:textId="77777777" w:rsidR="00E01525" w:rsidRDefault="00282FC1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8D9C" w14:textId="77777777" w:rsidR="00E01525" w:rsidRDefault="00282FC1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5639" w14:textId="77777777" w:rsidR="00E01525" w:rsidRDefault="00282FC1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57BC" w14:textId="77777777" w:rsidR="00E01525" w:rsidRDefault="00282FC1">
    <w:pPr>
      <w:pStyle w:val="Header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5BC4" w14:textId="77777777" w:rsidR="00E01525" w:rsidRDefault="00282FC1">
    <w:pPr>
      <w:pStyle w:val="Header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F7D6" w14:textId="77777777" w:rsidR="00E01525" w:rsidRDefault="00282FC1">
    <w:pPr>
      <w:pStyle w:val="Header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CAD1" w14:textId="77777777" w:rsidR="00E01525" w:rsidRDefault="00282FC1">
    <w:pPr>
      <w:pStyle w:val="Header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BB07" w14:textId="77777777" w:rsidR="00E01525" w:rsidRDefault="00282FC1">
    <w:pPr>
      <w:pStyle w:val="Header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C431" w14:textId="77777777" w:rsidR="00E01525" w:rsidRDefault="00282FC1">
    <w:pPr>
      <w:pStyle w:val="Header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5CB8" w14:textId="77777777" w:rsidR="00E01525" w:rsidRDefault="00282F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519F" w14:textId="77777777" w:rsidR="00675E81" w:rsidRDefault="00282FC1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2EAD" w14:textId="77777777" w:rsidR="00E01525" w:rsidRDefault="00282FC1">
    <w:pPr>
      <w:pStyle w:val="Header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3D99" w14:textId="77777777" w:rsidR="00E01525" w:rsidRDefault="00282FC1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734B" w14:textId="77777777" w:rsidR="00E01525" w:rsidRDefault="00282FC1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6834" w14:textId="77777777" w:rsidR="00E01525" w:rsidRDefault="00282FC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2507" w14:textId="77777777" w:rsidR="00D82A35" w:rsidRDefault="00282FC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E4DEE" w14:textId="77777777" w:rsidR="00D82A35" w:rsidRDefault="00282FC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109A" w14:textId="77777777" w:rsidR="00D82A35" w:rsidRDefault="00282FC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4711" w14:textId="77777777" w:rsidR="009E596F" w:rsidRDefault="00282FC1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24AC" w14:textId="77777777" w:rsidR="009E596F" w:rsidRDefault="00282FC1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3B45" w14:textId="77777777" w:rsidR="009E596F" w:rsidRDefault="00282F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B56F2"/>
    <w:multiLevelType w:val="multilevel"/>
    <w:tmpl w:val="A1189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1A1914"/>
    <w:multiLevelType w:val="multilevel"/>
    <w:tmpl w:val="87B00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3114209">
    <w:abstractNumId w:val="0"/>
  </w:num>
  <w:num w:numId="2" w16cid:durableId="1643995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C1"/>
    <w:rsid w:val="0028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8B1C3"/>
  <w15:chartTrackingRefBased/>
  <w15:docId w15:val="{3B33AC97-D3C6-4619-B726-E8CB1CAC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FC1"/>
  </w:style>
  <w:style w:type="paragraph" w:styleId="Footer">
    <w:name w:val="footer"/>
    <w:basedOn w:val="Normal"/>
    <w:link w:val="FooterChar"/>
    <w:uiPriority w:val="99"/>
    <w:unhideWhenUsed/>
    <w:rsid w:val="00282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FC1"/>
  </w:style>
  <w:style w:type="table" w:styleId="TableGrid">
    <w:name w:val="Table Grid"/>
    <w:basedOn w:val="TableNormal"/>
    <w:uiPriority w:val="39"/>
    <w:rsid w:val="0028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2FC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2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F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FC1"/>
    <w:rPr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282FC1"/>
    <w:rPr>
      <w:i/>
      <w:iCs/>
    </w:rPr>
  </w:style>
  <w:style w:type="character" w:customStyle="1" w:styleId="cs1-lock-free">
    <w:name w:val="cs1-lock-free"/>
    <w:basedOn w:val="DefaultParagraphFont"/>
    <w:rsid w:val="00282FC1"/>
  </w:style>
  <w:style w:type="character" w:customStyle="1" w:styleId="reference-accessdate">
    <w:name w:val="reference-accessdate"/>
    <w:basedOn w:val="DefaultParagraphFont"/>
    <w:rsid w:val="00282FC1"/>
  </w:style>
  <w:style w:type="character" w:customStyle="1" w:styleId="nowrap">
    <w:name w:val="nowrap"/>
    <w:basedOn w:val="DefaultParagraphFont"/>
    <w:rsid w:val="00282FC1"/>
  </w:style>
  <w:style w:type="character" w:styleId="Emphasis">
    <w:name w:val="Emphasis"/>
    <w:basedOn w:val="DefaultParagraphFont"/>
    <w:uiPriority w:val="20"/>
    <w:qFormat/>
    <w:rsid w:val="00282FC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8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2FC1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FC1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28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8.xml"/><Relationship Id="rId26" Type="http://schemas.openxmlformats.org/officeDocument/2006/relationships/footer" Target="footer11.xml"/><Relationship Id="rId39" Type="http://schemas.openxmlformats.org/officeDocument/2006/relationships/header" Target="header18.xml"/><Relationship Id="rId21" Type="http://schemas.openxmlformats.org/officeDocument/2006/relationships/header" Target="header9.xml"/><Relationship Id="rId34" Type="http://schemas.openxmlformats.org/officeDocument/2006/relationships/footer" Target="footer15.xml"/><Relationship Id="rId42" Type="http://schemas.openxmlformats.org/officeDocument/2006/relationships/header" Target="header20.xml"/><Relationship Id="rId47" Type="http://schemas.openxmlformats.org/officeDocument/2006/relationships/header" Target="header22.xml"/><Relationship Id="rId50" Type="http://schemas.openxmlformats.org/officeDocument/2006/relationships/footer" Target="footer23.xml"/><Relationship Id="rId55" Type="http://schemas.openxmlformats.org/officeDocument/2006/relationships/footer" Target="footer25.xml"/><Relationship Id="rId63" Type="http://schemas.openxmlformats.org/officeDocument/2006/relationships/header" Target="header30.xml"/><Relationship Id="rId68" Type="http://schemas.openxmlformats.org/officeDocument/2006/relationships/footer" Target="footer32.xml"/><Relationship Id="rId7" Type="http://schemas.openxmlformats.org/officeDocument/2006/relationships/footer" Target="footer1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24" Type="http://schemas.openxmlformats.org/officeDocument/2006/relationships/header" Target="header11.xml"/><Relationship Id="rId32" Type="http://schemas.openxmlformats.org/officeDocument/2006/relationships/footer" Target="footer14.xml"/><Relationship Id="rId37" Type="http://schemas.openxmlformats.org/officeDocument/2006/relationships/footer" Target="footer16.xml"/><Relationship Id="rId40" Type="http://schemas.openxmlformats.org/officeDocument/2006/relationships/footer" Target="footer18.xml"/><Relationship Id="rId45" Type="http://schemas.openxmlformats.org/officeDocument/2006/relationships/header" Target="header21.xml"/><Relationship Id="rId53" Type="http://schemas.openxmlformats.org/officeDocument/2006/relationships/header" Target="header25.xml"/><Relationship Id="rId58" Type="http://schemas.openxmlformats.org/officeDocument/2006/relationships/footer" Target="footer27.xml"/><Relationship Id="rId66" Type="http://schemas.openxmlformats.org/officeDocument/2006/relationships/header" Target="header32.xml"/><Relationship Id="rId5" Type="http://schemas.openxmlformats.org/officeDocument/2006/relationships/header" Target="header1.xml"/><Relationship Id="rId15" Type="http://schemas.openxmlformats.org/officeDocument/2006/relationships/header" Target="header6.xml"/><Relationship Id="rId23" Type="http://schemas.openxmlformats.org/officeDocument/2006/relationships/header" Target="header10.xml"/><Relationship Id="rId28" Type="http://schemas.openxmlformats.org/officeDocument/2006/relationships/footer" Target="footer12.xml"/><Relationship Id="rId36" Type="http://schemas.openxmlformats.org/officeDocument/2006/relationships/header" Target="header17.xml"/><Relationship Id="rId49" Type="http://schemas.openxmlformats.org/officeDocument/2006/relationships/footer" Target="footer22.xml"/><Relationship Id="rId57" Type="http://schemas.openxmlformats.org/officeDocument/2006/relationships/header" Target="header27.xml"/><Relationship Id="rId61" Type="http://schemas.openxmlformats.org/officeDocument/2006/relationships/footer" Target="footer28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footer" Target="footer20.xml"/><Relationship Id="rId52" Type="http://schemas.openxmlformats.org/officeDocument/2006/relationships/footer" Target="footer24.xml"/><Relationship Id="rId60" Type="http://schemas.openxmlformats.org/officeDocument/2006/relationships/header" Target="header29.xml"/><Relationship Id="rId65" Type="http://schemas.openxmlformats.org/officeDocument/2006/relationships/header" Target="header3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Relationship Id="rId22" Type="http://schemas.openxmlformats.org/officeDocument/2006/relationships/footer" Target="footer9.xml"/><Relationship Id="rId27" Type="http://schemas.openxmlformats.org/officeDocument/2006/relationships/header" Target="header12.xml"/><Relationship Id="rId30" Type="http://schemas.openxmlformats.org/officeDocument/2006/relationships/header" Target="header14.xml"/><Relationship Id="rId35" Type="http://schemas.openxmlformats.org/officeDocument/2006/relationships/header" Target="header16.xml"/><Relationship Id="rId43" Type="http://schemas.openxmlformats.org/officeDocument/2006/relationships/footer" Target="footer19.xml"/><Relationship Id="rId48" Type="http://schemas.openxmlformats.org/officeDocument/2006/relationships/header" Target="header23.xml"/><Relationship Id="rId56" Type="http://schemas.openxmlformats.org/officeDocument/2006/relationships/footer" Target="footer26.xml"/><Relationship Id="rId64" Type="http://schemas.openxmlformats.org/officeDocument/2006/relationships/footer" Target="footer30.xml"/><Relationship Id="rId69" Type="http://schemas.openxmlformats.org/officeDocument/2006/relationships/header" Target="header33.xml"/><Relationship Id="rId8" Type="http://schemas.openxmlformats.org/officeDocument/2006/relationships/footer" Target="footer2.xml"/><Relationship Id="rId51" Type="http://schemas.openxmlformats.org/officeDocument/2006/relationships/header" Target="header24.xm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eader" Target="header5.xml"/><Relationship Id="rId17" Type="http://schemas.openxmlformats.org/officeDocument/2006/relationships/header" Target="header7.xml"/><Relationship Id="rId25" Type="http://schemas.openxmlformats.org/officeDocument/2006/relationships/footer" Target="footer10.xml"/><Relationship Id="rId33" Type="http://schemas.openxmlformats.org/officeDocument/2006/relationships/header" Target="header15.xml"/><Relationship Id="rId38" Type="http://schemas.openxmlformats.org/officeDocument/2006/relationships/footer" Target="footer17.xml"/><Relationship Id="rId46" Type="http://schemas.openxmlformats.org/officeDocument/2006/relationships/footer" Target="footer21.xml"/><Relationship Id="rId59" Type="http://schemas.openxmlformats.org/officeDocument/2006/relationships/header" Target="header28.xml"/><Relationship Id="rId67" Type="http://schemas.openxmlformats.org/officeDocument/2006/relationships/footer" Target="footer31.xml"/><Relationship Id="rId20" Type="http://schemas.openxmlformats.org/officeDocument/2006/relationships/footer" Target="footer8.xml"/><Relationship Id="rId41" Type="http://schemas.openxmlformats.org/officeDocument/2006/relationships/header" Target="header19.xml"/><Relationship Id="rId54" Type="http://schemas.openxmlformats.org/officeDocument/2006/relationships/header" Target="header26.xml"/><Relationship Id="rId62" Type="http://schemas.openxmlformats.org/officeDocument/2006/relationships/footer" Target="footer29.xml"/><Relationship Id="rId70" Type="http://schemas.openxmlformats.org/officeDocument/2006/relationships/footer" Target="footer3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2023</Words>
  <Characters>11532</Characters>
  <Application>Microsoft Office Word</Application>
  <DocSecurity>0</DocSecurity>
  <Lines>96</Lines>
  <Paragraphs>27</Paragraphs>
  <ScaleCrop>false</ScaleCrop>
  <Company/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ROBLINDO</dc:creator>
  <cp:keywords/>
  <dc:description/>
  <cp:lastModifiedBy>ROBLINDO</cp:lastModifiedBy>
  <cp:revision>1</cp:revision>
  <dcterms:created xsi:type="dcterms:W3CDTF">2022-05-26T17:29:00Z</dcterms:created>
  <dcterms:modified xsi:type="dcterms:W3CDTF">2022-05-26T17:31:00Z</dcterms:modified>
</cp:coreProperties>
</file>