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3" w:rsidRDefault="007447D3" w:rsidP="007447D3">
      <w:pPr>
        <w:spacing w:line="360" w:lineRule="auto"/>
        <w:jc w:val="both"/>
        <w:rPr>
          <w:b/>
          <w:bCs/>
          <w:sz w:val="24"/>
          <w:szCs w:val="24"/>
          <w:lang w:bidi="he-IL"/>
        </w:rPr>
      </w:pPr>
      <w:bookmarkStart w:id="0" w:name="_Hlk508821085"/>
      <w:bookmarkStart w:id="1" w:name="_GoBack"/>
      <w:bookmarkEnd w:id="1"/>
      <w:r w:rsidRPr="00A17CD0">
        <w:rPr>
          <w:b/>
          <w:bCs/>
          <w:sz w:val="24"/>
          <w:szCs w:val="24"/>
          <w:lang w:bidi="he-IL"/>
        </w:rPr>
        <w:t>Table</w:t>
      </w:r>
      <w:r>
        <w:rPr>
          <w:b/>
          <w:bCs/>
          <w:sz w:val="24"/>
          <w:szCs w:val="24"/>
          <w:lang w:bidi="he-IL"/>
        </w:rPr>
        <w:t>, Supplemental Digital Content 4</w:t>
      </w:r>
      <w:r w:rsidRPr="00A17CD0">
        <w:rPr>
          <w:b/>
          <w:bCs/>
          <w:sz w:val="24"/>
          <w:szCs w:val="24"/>
          <w:lang w:bidi="he-IL"/>
        </w:rPr>
        <w:t xml:space="preserve">: </w:t>
      </w:r>
    </w:p>
    <w:p w:rsidR="007447D3" w:rsidRPr="00CF1893" w:rsidRDefault="007447D3" w:rsidP="007447D3">
      <w:pPr>
        <w:spacing w:line="360" w:lineRule="auto"/>
        <w:jc w:val="both"/>
        <w:rPr>
          <w:sz w:val="24"/>
          <w:szCs w:val="24"/>
          <w:lang w:bidi="he-IL"/>
        </w:rPr>
      </w:pPr>
      <w:r w:rsidRPr="00CF1893">
        <w:rPr>
          <w:sz w:val="24"/>
          <w:szCs w:val="24"/>
          <w:lang w:bidi="he-IL"/>
        </w:rPr>
        <w:t xml:space="preserve">Possible predictors of clinical remission at week 14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1801"/>
        <w:gridCol w:w="2799"/>
        <w:gridCol w:w="919"/>
      </w:tblGrid>
      <w:tr w:rsidR="007447D3" w:rsidTr="00DC6D0C">
        <w:tc>
          <w:tcPr>
            <w:tcW w:w="0" w:type="auto"/>
            <w:shd w:val="clear" w:color="auto" w:fill="D0CECE" w:themeFill="background2" w:themeFillShade="E6"/>
          </w:tcPr>
          <w:bookmarkEnd w:id="0"/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Parameter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OR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95% CI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P value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Disease type (CD)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0.85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0.12-6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0.87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Gender (female)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0.73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0.17-3.1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0.66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Extra-intestinal manifestations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1.5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0.36-6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0.58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2E2F8C">
              <w:rPr>
                <w:sz w:val="24"/>
                <w:szCs w:val="24"/>
                <w:lang w:bidi="he-IL"/>
              </w:rPr>
              <w:t>Concomitant immunomodulator use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2E2F8C"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2E2F8C">
              <w:rPr>
                <w:sz w:val="24"/>
                <w:szCs w:val="24"/>
                <w:lang w:bidi="he-IL"/>
              </w:rPr>
              <w:t>0.4-10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 w:rsidRPr="002E2F8C">
              <w:rPr>
                <w:b/>
                <w:bCs/>
                <w:sz w:val="24"/>
                <w:szCs w:val="24"/>
                <w:lang w:bidi="he-IL"/>
              </w:rPr>
              <w:t>0.4</w:t>
            </w:r>
          </w:p>
        </w:tc>
      </w:tr>
      <w:tr w:rsidR="007447D3" w:rsidTr="00DC6D0C">
        <w:tc>
          <w:tcPr>
            <w:tcW w:w="0" w:type="auto"/>
            <w:shd w:val="clear" w:color="auto" w:fill="AEAAAA" w:themeFill="background2" w:themeFillShade="BF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Parameter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Medians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IQRs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P value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Age at induction (years)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15 versus 12.5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11-17 versus 12-14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0.20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BMI at induction (kg)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18.7 versus 17.3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15.5-20.8 versus</w:t>
            </w:r>
            <w:r w:rsidDel="00663369">
              <w:rPr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  <w:lang w:bidi="he-IL"/>
              </w:rPr>
              <w:t>15.4-18.5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0.46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Albumin at induction (g/</w:t>
            </w:r>
            <w:proofErr w:type="spellStart"/>
            <w:r>
              <w:rPr>
                <w:sz w:val="24"/>
                <w:szCs w:val="24"/>
                <w:lang w:bidi="he-IL"/>
              </w:rPr>
              <w:t>dL</w:t>
            </w:r>
            <w:proofErr w:type="spellEnd"/>
            <w:r>
              <w:rPr>
                <w:sz w:val="24"/>
                <w:szCs w:val="24"/>
                <w:lang w:bidi="he-IL"/>
              </w:rPr>
              <w:t>)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3.9 versus 3.8 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3.7-4.3 versus</w:t>
            </w:r>
            <w:r w:rsidDel="00663369">
              <w:rPr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  <w:lang w:bidi="he-IL"/>
              </w:rPr>
              <w:t>3.2-3.9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0.10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Week 2 IFX-TL (</w:t>
            </w:r>
            <w:r w:rsidRPr="00687402">
              <w:rPr>
                <w:sz w:val="24"/>
                <w:szCs w:val="24"/>
                <w:lang w:bidi="he-IL"/>
              </w:rPr>
              <w:t>µ</w:t>
            </w:r>
            <w:r w:rsidRPr="00687402">
              <w:rPr>
                <w:sz w:val="24"/>
                <w:szCs w:val="24"/>
                <w:lang w:bidi="he-IL"/>
              </w:rPr>
              <w:t>g/ml</w:t>
            </w:r>
            <w:r>
              <w:rPr>
                <w:sz w:val="24"/>
                <w:szCs w:val="24"/>
                <w:lang w:bidi="he-IL"/>
              </w:rPr>
              <w:t>)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12.8 versus 7.6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9.7-16.2 versus</w:t>
            </w:r>
            <w:r w:rsidDel="00663369">
              <w:rPr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  <w:lang w:bidi="he-IL"/>
              </w:rPr>
              <w:t>2.1-12.9</w:t>
            </w:r>
          </w:p>
        </w:tc>
        <w:tc>
          <w:tcPr>
            <w:tcW w:w="0" w:type="auto"/>
          </w:tcPr>
          <w:p w:rsidR="007447D3" w:rsidRPr="0037211D" w:rsidRDefault="007447D3" w:rsidP="00DC6D0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bidi="he-IL"/>
              </w:rPr>
            </w:pPr>
            <w:r w:rsidRPr="0037211D">
              <w:rPr>
                <w:b/>
                <w:bCs/>
                <w:sz w:val="24"/>
                <w:szCs w:val="24"/>
                <w:lang w:bidi="he-IL"/>
              </w:rPr>
              <w:t>0.02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Week 6 IFX-TL (</w:t>
            </w:r>
            <w:r w:rsidRPr="00687402">
              <w:rPr>
                <w:sz w:val="24"/>
                <w:szCs w:val="24"/>
                <w:lang w:bidi="he-IL"/>
              </w:rPr>
              <w:t>µ</w:t>
            </w:r>
            <w:r w:rsidRPr="00687402">
              <w:rPr>
                <w:sz w:val="24"/>
                <w:szCs w:val="24"/>
                <w:lang w:bidi="he-IL"/>
              </w:rPr>
              <w:t>g/ml</w:t>
            </w:r>
            <w:r>
              <w:rPr>
                <w:sz w:val="24"/>
                <w:szCs w:val="24"/>
                <w:lang w:bidi="he-IL"/>
              </w:rPr>
              <w:t>)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8.4 versus 5.5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6.9-17.0 versus</w:t>
            </w:r>
            <w:r w:rsidDel="00663369">
              <w:rPr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  <w:lang w:bidi="he-IL"/>
              </w:rPr>
              <w:t>0.27-12.3</w:t>
            </w:r>
          </w:p>
        </w:tc>
        <w:tc>
          <w:tcPr>
            <w:tcW w:w="0" w:type="auto"/>
          </w:tcPr>
          <w:p w:rsidR="007447D3" w:rsidRPr="00CF5BF0" w:rsidRDefault="007447D3" w:rsidP="00DC6D0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bidi="he-IL"/>
              </w:rPr>
            </w:pPr>
            <w:r w:rsidRPr="00CF5BF0">
              <w:rPr>
                <w:b/>
                <w:bCs/>
                <w:sz w:val="24"/>
                <w:szCs w:val="24"/>
                <w:lang w:bidi="he-IL"/>
              </w:rPr>
              <w:t>0.04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Week 2 ATI (</w:t>
            </w:r>
            <w:r w:rsidRPr="00687402">
              <w:rPr>
                <w:sz w:val="24"/>
                <w:szCs w:val="24"/>
                <w:lang w:bidi="he-IL"/>
              </w:rPr>
              <w:t>µ</w:t>
            </w:r>
            <w:r w:rsidRPr="00687402">
              <w:rPr>
                <w:sz w:val="24"/>
                <w:szCs w:val="24"/>
                <w:lang w:bidi="he-IL"/>
              </w:rPr>
              <w:t>g/ml</w:t>
            </w:r>
            <w:r>
              <w:rPr>
                <w:sz w:val="24"/>
                <w:szCs w:val="24"/>
                <w:lang w:bidi="he-IL"/>
              </w:rPr>
              <w:t>)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1.2 versus 2.0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0.45-2.0 versus</w:t>
            </w:r>
            <w:r w:rsidDel="00663369">
              <w:rPr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  <w:lang w:bidi="he-IL"/>
              </w:rPr>
              <w:t>1.6-3.5</w:t>
            </w:r>
          </w:p>
        </w:tc>
        <w:tc>
          <w:tcPr>
            <w:tcW w:w="0" w:type="auto"/>
          </w:tcPr>
          <w:p w:rsidR="007447D3" w:rsidRPr="00CF5BF0" w:rsidRDefault="007447D3" w:rsidP="00DC6D0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bidi="he-IL"/>
              </w:rPr>
            </w:pPr>
            <w:r w:rsidRPr="00CF5BF0">
              <w:rPr>
                <w:b/>
                <w:bCs/>
                <w:sz w:val="24"/>
                <w:szCs w:val="24"/>
                <w:lang w:bidi="he-IL"/>
              </w:rPr>
              <w:t>0.04</w:t>
            </w:r>
          </w:p>
        </w:tc>
      </w:tr>
      <w:tr w:rsidR="007447D3" w:rsidTr="00DC6D0C"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Week 6 ATI (</w:t>
            </w:r>
            <w:r w:rsidRPr="00687402">
              <w:rPr>
                <w:sz w:val="24"/>
                <w:szCs w:val="24"/>
                <w:lang w:bidi="he-IL"/>
              </w:rPr>
              <w:t>µ</w:t>
            </w:r>
            <w:r w:rsidRPr="00687402">
              <w:rPr>
                <w:sz w:val="24"/>
                <w:szCs w:val="24"/>
                <w:lang w:bidi="he-IL"/>
              </w:rPr>
              <w:t>g/ml</w:t>
            </w:r>
            <w:r>
              <w:rPr>
                <w:sz w:val="24"/>
                <w:szCs w:val="24"/>
                <w:lang w:bidi="he-IL"/>
              </w:rPr>
              <w:t>)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0.9 versus 1.6</w:t>
            </w:r>
          </w:p>
        </w:tc>
        <w:tc>
          <w:tcPr>
            <w:tcW w:w="0" w:type="auto"/>
          </w:tcPr>
          <w:p w:rsidR="007447D3" w:rsidRDefault="007447D3" w:rsidP="00DC6D0C">
            <w:pPr>
              <w:spacing w:line="360" w:lineRule="auto"/>
              <w:jc w:val="both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0.6-1.9 versus 0.8-8.6</w:t>
            </w:r>
          </w:p>
        </w:tc>
        <w:tc>
          <w:tcPr>
            <w:tcW w:w="0" w:type="auto"/>
          </w:tcPr>
          <w:p w:rsidR="007447D3" w:rsidRPr="00CF5BF0" w:rsidRDefault="007447D3" w:rsidP="00DC6D0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bidi="he-IL"/>
              </w:rPr>
            </w:pPr>
            <w:r>
              <w:rPr>
                <w:b/>
                <w:bCs/>
                <w:sz w:val="24"/>
                <w:szCs w:val="24"/>
                <w:lang w:bidi="he-IL"/>
              </w:rPr>
              <w:t>0.11</w:t>
            </w:r>
          </w:p>
        </w:tc>
      </w:tr>
    </w:tbl>
    <w:p w:rsidR="007447D3" w:rsidRDefault="007447D3" w:rsidP="007447D3"/>
    <w:p w:rsidR="00DE53A6" w:rsidRDefault="00DE53A6" w:rsidP="00DE53A6">
      <w:pPr>
        <w:spacing w:after="0" w:line="240" w:lineRule="auto"/>
        <w:jc w:val="both"/>
      </w:pPr>
      <w:r>
        <w:rPr>
          <w:sz w:val="24"/>
          <w:szCs w:val="24"/>
          <w:lang w:bidi="he-IL"/>
        </w:rPr>
        <w:t xml:space="preserve">CD </w:t>
      </w:r>
      <w:r>
        <w:rPr>
          <w:sz w:val="24"/>
          <w:szCs w:val="24"/>
          <w:lang w:bidi="he-IL"/>
        </w:rPr>
        <w:t>–</w:t>
      </w:r>
      <w:r>
        <w:rPr>
          <w:sz w:val="24"/>
          <w:szCs w:val="24"/>
          <w:lang w:bidi="he-IL"/>
        </w:rPr>
        <w:t xml:space="preserve"> Crohn</w:t>
      </w:r>
      <w:r>
        <w:rPr>
          <w:sz w:val="24"/>
          <w:szCs w:val="24"/>
          <w:lang w:bidi="he-IL"/>
        </w:rPr>
        <w:t>’</w:t>
      </w:r>
      <w:r>
        <w:rPr>
          <w:sz w:val="24"/>
          <w:szCs w:val="24"/>
          <w:lang w:bidi="he-IL"/>
        </w:rPr>
        <w:t>s disease, IFX-TL- Infliximab trough level,</w:t>
      </w:r>
      <w:r w:rsidRPr="00DE53A6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 xml:space="preserve">ATI </w:t>
      </w:r>
      <w:r>
        <w:rPr>
          <w:sz w:val="24"/>
          <w:szCs w:val="24"/>
          <w:lang w:bidi="he-IL"/>
        </w:rPr>
        <w:t>–</w:t>
      </w:r>
      <w:r>
        <w:rPr>
          <w:sz w:val="24"/>
          <w:szCs w:val="24"/>
          <w:lang w:bidi="he-IL"/>
        </w:rPr>
        <w:t xml:space="preserve"> Antibodies to Infliximab.</w:t>
      </w:r>
    </w:p>
    <w:p w:rsidR="00541753" w:rsidRDefault="00541753"/>
    <w:sectPr w:rsidR="00541753" w:rsidSect="004A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D3"/>
    <w:rsid w:val="004A21F8"/>
    <w:rsid w:val="00541753"/>
    <w:rsid w:val="007447D3"/>
    <w:rsid w:val="009925DB"/>
    <w:rsid w:val="00D55703"/>
    <w:rsid w:val="00D82344"/>
    <w:rsid w:val="00D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8748A-153D-44ED-8118-63DE21B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4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Glidai</dc:creator>
  <cp:keywords/>
  <dc:description/>
  <cp:lastModifiedBy>וייס בתיה, דר</cp:lastModifiedBy>
  <cp:revision>2</cp:revision>
  <dcterms:created xsi:type="dcterms:W3CDTF">2018-05-08T10:37:00Z</dcterms:created>
  <dcterms:modified xsi:type="dcterms:W3CDTF">2018-05-08T10:37:00Z</dcterms:modified>
</cp:coreProperties>
</file>