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BB" w:rsidRPr="004F0542" w:rsidRDefault="00D8028A" w:rsidP="001F39BB">
      <w:pPr>
        <w:rPr>
          <w:lang w:val="en-GB"/>
        </w:rPr>
      </w:pPr>
      <w:r>
        <w:rPr>
          <w:b/>
          <w:lang w:val="en-GB"/>
        </w:rPr>
        <w:t xml:space="preserve">Supplementary table 1: </w:t>
      </w:r>
      <w:r w:rsidR="00B24FB5">
        <w:rPr>
          <w:b/>
          <w:lang w:val="en-GB"/>
        </w:rPr>
        <w:t xml:space="preserve">Different </w:t>
      </w:r>
      <w:r w:rsidR="009C27A6">
        <w:rPr>
          <w:b/>
          <w:lang w:val="en-GB"/>
        </w:rPr>
        <w:t>dosing</w:t>
      </w:r>
      <w:r w:rsidR="001614FA" w:rsidRPr="001614FA">
        <w:rPr>
          <w:b/>
          <w:lang w:val="en-GB"/>
        </w:rPr>
        <w:t xml:space="preserve"> scheme</w:t>
      </w:r>
      <w:r w:rsidR="00B24FB5">
        <w:rPr>
          <w:b/>
          <w:lang w:val="en-GB"/>
        </w:rPr>
        <w:t>s</w:t>
      </w:r>
      <w:r w:rsidR="009C27A6">
        <w:rPr>
          <w:b/>
          <w:lang w:val="en-GB"/>
        </w:rPr>
        <w:t xml:space="preserve"> and median IFX trough levels post-induction and at week 52.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992"/>
        <w:gridCol w:w="2268"/>
      </w:tblGrid>
      <w:tr w:rsidR="001614FA" w:rsidRPr="009C27A6" w:rsidTr="001614FA">
        <w:tc>
          <w:tcPr>
            <w:tcW w:w="2830" w:type="dxa"/>
          </w:tcPr>
          <w:p w:rsidR="001614FA" w:rsidRPr="00E5774C" w:rsidRDefault="001614FA" w:rsidP="00F9728A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E5774C">
              <w:rPr>
                <w:rFonts w:asciiTheme="minorHAnsi" w:hAnsiTheme="minorHAnsi" w:cstheme="minorHAnsi"/>
                <w:b/>
                <w:lang w:val="en-GB"/>
              </w:rPr>
              <w:t>Induction scheme</w:t>
            </w:r>
          </w:p>
        </w:tc>
        <w:tc>
          <w:tcPr>
            <w:tcW w:w="1560" w:type="dxa"/>
          </w:tcPr>
          <w:p w:rsidR="001614FA" w:rsidRPr="00E5774C" w:rsidRDefault="001614FA" w:rsidP="00F9728A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E5774C">
              <w:rPr>
                <w:rFonts w:asciiTheme="minorHAnsi" w:hAnsiTheme="minorHAnsi" w:cstheme="minorHAnsi"/>
                <w:b/>
                <w:lang w:val="en-GB"/>
              </w:rPr>
              <w:t>Interval (wk.)</w:t>
            </w:r>
          </w:p>
        </w:tc>
        <w:tc>
          <w:tcPr>
            <w:tcW w:w="1559" w:type="dxa"/>
          </w:tcPr>
          <w:p w:rsidR="001614FA" w:rsidRPr="00E5774C" w:rsidRDefault="001614FA" w:rsidP="00F9728A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E5774C">
              <w:rPr>
                <w:rFonts w:asciiTheme="minorHAnsi" w:hAnsiTheme="minorHAnsi" w:cstheme="minorHAnsi"/>
                <w:b/>
                <w:lang w:val="en-GB"/>
              </w:rPr>
              <w:t>Dose (mg/kg)</w:t>
            </w:r>
          </w:p>
        </w:tc>
        <w:tc>
          <w:tcPr>
            <w:tcW w:w="992" w:type="dxa"/>
          </w:tcPr>
          <w:p w:rsidR="001614FA" w:rsidRPr="00E5774C" w:rsidRDefault="001614FA" w:rsidP="00F9728A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E5774C">
              <w:rPr>
                <w:rFonts w:asciiTheme="minorHAnsi" w:hAnsiTheme="minorHAnsi" w:cstheme="minorHAnsi"/>
                <w:b/>
                <w:lang w:val="en-GB"/>
              </w:rPr>
              <w:t xml:space="preserve">N </w:t>
            </w:r>
          </w:p>
        </w:tc>
        <w:tc>
          <w:tcPr>
            <w:tcW w:w="2268" w:type="dxa"/>
          </w:tcPr>
          <w:p w:rsidR="001614FA" w:rsidRPr="00E5774C" w:rsidRDefault="009C27A6" w:rsidP="00F9728A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Post-induction                      </w:t>
            </w:r>
            <w:r w:rsidR="001614FA" w:rsidRPr="00E5774C">
              <w:rPr>
                <w:rFonts w:asciiTheme="minorHAnsi" w:hAnsiTheme="minorHAnsi" w:cstheme="minorHAnsi"/>
                <w:b/>
                <w:lang w:val="en-GB"/>
              </w:rPr>
              <w:t>IFX trough level</w:t>
            </w:r>
            <w:r w:rsidR="001614FA">
              <w:rPr>
                <w:rFonts w:asciiTheme="minorHAnsi" w:hAnsiTheme="minorHAnsi" w:cstheme="minorHAnsi"/>
                <w:b/>
                <w:lang w:val="en-GB"/>
              </w:rPr>
              <w:t xml:space="preserve"> [IQR]</w:t>
            </w:r>
          </w:p>
        </w:tc>
      </w:tr>
      <w:tr w:rsidR="001614FA" w:rsidRPr="00B644ED" w:rsidTr="001614FA">
        <w:tc>
          <w:tcPr>
            <w:tcW w:w="2830" w:type="dxa"/>
          </w:tcPr>
          <w:p w:rsidR="001614FA" w:rsidRPr="00B644ED" w:rsidRDefault="001614FA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Normal induction scheme</w:t>
            </w:r>
          </w:p>
        </w:tc>
        <w:tc>
          <w:tcPr>
            <w:tcW w:w="1560" w:type="dxa"/>
          </w:tcPr>
          <w:p w:rsidR="001614FA" w:rsidRPr="00B644ED" w:rsidRDefault="0029353C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0- </w:t>
            </w:r>
            <w:r w:rsidR="001614FA">
              <w:rPr>
                <w:rFonts w:asciiTheme="minorHAnsi" w:hAnsiTheme="minorHAnsi" w:cstheme="minorHAnsi"/>
                <w:lang w:val="en-GB"/>
              </w:rPr>
              <w:t>2- 6</w:t>
            </w:r>
            <w:r>
              <w:rPr>
                <w:rFonts w:asciiTheme="minorHAnsi" w:hAnsiTheme="minorHAnsi" w:cstheme="minorHAnsi"/>
                <w:lang w:val="en-GB"/>
              </w:rPr>
              <w:t>- 14</w:t>
            </w:r>
          </w:p>
        </w:tc>
        <w:tc>
          <w:tcPr>
            <w:tcW w:w="1559" w:type="dxa"/>
          </w:tcPr>
          <w:p w:rsidR="001614FA" w:rsidRPr="00B644ED" w:rsidRDefault="001614FA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B644ED">
              <w:rPr>
                <w:rFonts w:asciiTheme="minorHAnsi" w:hAnsiTheme="minorHAnsi" w:cstheme="minorHAnsi"/>
                <w:lang w:val="en-GB"/>
              </w:rPr>
              <w:t>5- 5- 5</w:t>
            </w:r>
          </w:p>
        </w:tc>
        <w:tc>
          <w:tcPr>
            <w:tcW w:w="992" w:type="dxa"/>
          </w:tcPr>
          <w:p w:rsidR="001614FA" w:rsidRPr="00B644ED" w:rsidRDefault="001614FA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B644ED">
              <w:rPr>
                <w:rFonts w:asciiTheme="minorHAnsi" w:hAnsiTheme="minorHAnsi" w:cstheme="minorHAnsi"/>
                <w:lang w:val="en-GB"/>
              </w:rPr>
              <w:t>2</w:t>
            </w:r>
            <w:r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2268" w:type="dxa"/>
          </w:tcPr>
          <w:p w:rsidR="001614FA" w:rsidRPr="00B644ED" w:rsidRDefault="001614FA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E5774C">
              <w:rPr>
                <w:rFonts w:asciiTheme="minorHAnsi" w:hAnsiTheme="minorHAnsi" w:cstheme="minorHAnsi"/>
                <w:lang w:val="en-GB"/>
              </w:rPr>
              <w:t>3.2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E5774C">
              <w:rPr>
                <w:rFonts w:asciiTheme="minorHAnsi" w:hAnsiTheme="minorHAnsi" w:cstheme="minorHAnsi"/>
                <w:lang w:val="en-GB"/>
              </w:rPr>
              <w:t xml:space="preserve">µg/mL [1.8-5.7] </w:t>
            </w:r>
          </w:p>
        </w:tc>
      </w:tr>
      <w:tr w:rsidR="001614FA" w:rsidRPr="00B644ED" w:rsidTr="001614FA">
        <w:tc>
          <w:tcPr>
            <w:tcW w:w="2830" w:type="dxa"/>
          </w:tcPr>
          <w:p w:rsidR="001614FA" w:rsidRPr="00B644ED" w:rsidRDefault="001614FA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Expedited induction scheme </w:t>
            </w:r>
          </w:p>
        </w:tc>
        <w:tc>
          <w:tcPr>
            <w:tcW w:w="1560" w:type="dxa"/>
          </w:tcPr>
          <w:p w:rsidR="001614FA" w:rsidRPr="00B644ED" w:rsidRDefault="001614FA" w:rsidP="0029353C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B644ED">
              <w:rPr>
                <w:rFonts w:asciiTheme="minorHAnsi" w:hAnsiTheme="minorHAnsi" w:cstheme="minorHAnsi"/>
                <w:lang w:val="en-GB"/>
              </w:rPr>
              <w:t>0</w:t>
            </w:r>
            <w:r w:rsidR="0029353C">
              <w:rPr>
                <w:rFonts w:asciiTheme="minorHAnsi" w:hAnsiTheme="minorHAnsi" w:cstheme="minorHAnsi"/>
                <w:lang w:val="en-GB"/>
              </w:rPr>
              <w:t>-</w:t>
            </w:r>
            <w:r>
              <w:rPr>
                <w:rFonts w:asciiTheme="minorHAnsi" w:hAnsiTheme="minorHAnsi" w:cstheme="minorHAnsi"/>
                <w:lang w:val="en-GB"/>
              </w:rPr>
              <w:t xml:space="preserve"> 2- 6</w:t>
            </w:r>
            <w:r w:rsidR="0029353C">
              <w:rPr>
                <w:rFonts w:asciiTheme="minorHAnsi" w:hAnsiTheme="minorHAnsi" w:cstheme="minorHAnsi"/>
                <w:lang w:val="en-GB"/>
              </w:rPr>
              <w:t>- 12</w:t>
            </w:r>
          </w:p>
        </w:tc>
        <w:tc>
          <w:tcPr>
            <w:tcW w:w="1559" w:type="dxa"/>
          </w:tcPr>
          <w:p w:rsidR="001614FA" w:rsidRPr="00B644ED" w:rsidRDefault="001614FA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B644ED">
              <w:rPr>
                <w:rFonts w:asciiTheme="minorHAnsi" w:hAnsiTheme="minorHAnsi" w:cstheme="minorHAnsi"/>
                <w:lang w:val="en-GB"/>
              </w:rPr>
              <w:t xml:space="preserve">5- 5- </w:t>
            </w:r>
            <w:r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992" w:type="dxa"/>
          </w:tcPr>
          <w:p w:rsidR="001614FA" w:rsidRPr="00B644ED" w:rsidRDefault="001614FA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2268" w:type="dxa"/>
          </w:tcPr>
          <w:p w:rsidR="001614FA" w:rsidRDefault="001614FA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E5774C">
              <w:rPr>
                <w:rFonts w:asciiTheme="minorHAnsi" w:hAnsiTheme="minorHAnsi" w:cstheme="minorHAnsi"/>
                <w:lang w:val="en-GB"/>
              </w:rPr>
              <w:t>3.0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E5774C">
              <w:rPr>
                <w:rFonts w:asciiTheme="minorHAnsi" w:hAnsiTheme="minorHAnsi" w:cstheme="minorHAnsi"/>
                <w:lang w:val="en-GB"/>
              </w:rPr>
              <w:t xml:space="preserve">µg/mL [1.5-12.0] </w:t>
            </w:r>
          </w:p>
        </w:tc>
      </w:tr>
      <w:tr w:rsidR="001614FA" w:rsidRPr="00B644ED" w:rsidTr="001614FA">
        <w:tc>
          <w:tcPr>
            <w:tcW w:w="2830" w:type="dxa"/>
            <w:vMerge w:val="restart"/>
          </w:tcPr>
          <w:p w:rsidR="001614FA" w:rsidRPr="00B644ED" w:rsidRDefault="001614FA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Intensified induction scheme</w:t>
            </w:r>
          </w:p>
        </w:tc>
        <w:tc>
          <w:tcPr>
            <w:tcW w:w="1560" w:type="dxa"/>
          </w:tcPr>
          <w:p w:rsidR="001614FA" w:rsidRPr="00B644ED" w:rsidRDefault="001614FA" w:rsidP="0029353C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B644ED">
              <w:rPr>
                <w:rFonts w:asciiTheme="minorHAnsi" w:hAnsiTheme="minorHAnsi" w:cstheme="minorHAnsi"/>
                <w:lang w:val="en-GB"/>
              </w:rPr>
              <w:t>0</w:t>
            </w:r>
            <w:r w:rsidR="0029353C">
              <w:rPr>
                <w:rFonts w:asciiTheme="minorHAnsi" w:hAnsiTheme="minorHAnsi" w:cstheme="minorHAnsi"/>
                <w:lang w:val="en-GB"/>
              </w:rPr>
              <w:t>-</w:t>
            </w:r>
            <w:r w:rsidRPr="00B644ED">
              <w:rPr>
                <w:rFonts w:asciiTheme="minorHAnsi" w:hAnsiTheme="minorHAnsi" w:cstheme="minorHAnsi"/>
                <w:lang w:val="en-GB"/>
              </w:rPr>
              <w:t xml:space="preserve"> 1- 4</w:t>
            </w:r>
          </w:p>
        </w:tc>
        <w:tc>
          <w:tcPr>
            <w:tcW w:w="1559" w:type="dxa"/>
          </w:tcPr>
          <w:p w:rsidR="001614FA" w:rsidRPr="00B644ED" w:rsidRDefault="001614FA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B644ED">
              <w:rPr>
                <w:rFonts w:asciiTheme="minorHAnsi" w:hAnsiTheme="minorHAnsi" w:cstheme="minorHAnsi"/>
                <w:lang w:val="en-GB"/>
              </w:rPr>
              <w:t>5- 5- 5</w:t>
            </w:r>
          </w:p>
        </w:tc>
        <w:tc>
          <w:tcPr>
            <w:tcW w:w="992" w:type="dxa"/>
          </w:tcPr>
          <w:p w:rsidR="001614FA" w:rsidRPr="00B644ED" w:rsidRDefault="001614FA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B644ED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2268" w:type="dxa"/>
            <w:vMerge w:val="restart"/>
          </w:tcPr>
          <w:p w:rsidR="001614FA" w:rsidRPr="00B644ED" w:rsidRDefault="001614FA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E5774C">
              <w:rPr>
                <w:rFonts w:asciiTheme="minorHAnsi" w:hAnsiTheme="minorHAnsi" w:cstheme="minorHAnsi"/>
                <w:lang w:val="en-GB"/>
              </w:rPr>
              <w:t xml:space="preserve">3.4 µg/mL [2.6-12.0] </w:t>
            </w:r>
          </w:p>
        </w:tc>
      </w:tr>
      <w:tr w:rsidR="001614FA" w:rsidRPr="00B644ED" w:rsidTr="001614FA">
        <w:tc>
          <w:tcPr>
            <w:tcW w:w="2830" w:type="dxa"/>
            <w:vMerge/>
          </w:tcPr>
          <w:p w:rsidR="001614FA" w:rsidRDefault="001614FA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0" w:type="dxa"/>
          </w:tcPr>
          <w:p w:rsidR="001614FA" w:rsidRPr="00B644ED" w:rsidRDefault="001614FA" w:rsidP="0029353C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B644ED">
              <w:rPr>
                <w:rFonts w:asciiTheme="minorHAnsi" w:hAnsiTheme="minorHAnsi" w:cstheme="minorHAnsi"/>
                <w:lang w:val="en-GB"/>
              </w:rPr>
              <w:t>0</w:t>
            </w:r>
            <w:r w:rsidR="0029353C">
              <w:rPr>
                <w:rFonts w:asciiTheme="minorHAnsi" w:hAnsiTheme="minorHAnsi" w:cstheme="minorHAnsi"/>
                <w:lang w:val="en-GB"/>
              </w:rPr>
              <w:t>-</w:t>
            </w:r>
            <w:r w:rsidRPr="00B644ED">
              <w:rPr>
                <w:rFonts w:asciiTheme="minorHAnsi" w:hAnsiTheme="minorHAnsi" w:cstheme="minorHAnsi"/>
                <w:lang w:val="en-GB"/>
              </w:rPr>
              <w:t xml:space="preserve"> 2- 4</w:t>
            </w:r>
          </w:p>
        </w:tc>
        <w:tc>
          <w:tcPr>
            <w:tcW w:w="1559" w:type="dxa"/>
          </w:tcPr>
          <w:p w:rsidR="001614FA" w:rsidRPr="00B644ED" w:rsidRDefault="001614FA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B644ED">
              <w:rPr>
                <w:rFonts w:asciiTheme="minorHAnsi" w:hAnsiTheme="minorHAnsi" w:cstheme="minorHAnsi"/>
                <w:lang w:val="en-GB"/>
              </w:rPr>
              <w:t>5- 5- 10</w:t>
            </w:r>
          </w:p>
        </w:tc>
        <w:tc>
          <w:tcPr>
            <w:tcW w:w="992" w:type="dxa"/>
          </w:tcPr>
          <w:p w:rsidR="001614FA" w:rsidRPr="00B644ED" w:rsidRDefault="001614FA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B644ED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2268" w:type="dxa"/>
            <w:vMerge/>
          </w:tcPr>
          <w:p w:rsidR="001614FA" w:rsidRPr="00B644ED" w:rsidRDefault="001614FA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614FA" w:rsidRPr="00B644ED" w:rsidTr="001614FA">
        <w:tc>
          <w:tcPr>
            <w:tcW w:w="2830" w:type="dxa"/>
            <w:vMerge/>
          </w:tcPr>
          <w:p w:rsidR="001614FA" w:rsidRDefault="001614FA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0" w:type="dxa"/>
          </w:tcPr>
          <w:p w:rsidR="001614FA" w:rsidRPr="00B644ED" w:rsidRDefault="001614FA" w:rsidP="0029353C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B644ED">
              <w:rPr>
                <w:rFonts w:asciiTheme="minorHAnsi" w:hAnsiTheme="minorHAnsi" w:cstheme="minorHAnsi"/>
                <w:lang w:val="en-GB"/>
              </w:rPr>
              <w:t>0</w:t>
            </w:r>
            <w:r w:rsidR="0029353C">
              <w:rPr>
                <w:rFonts w:asciiTheme="minorHAnsi" w:hAnsiTheme="minorHAnsi" w:cstheme="minorHAnsi"/>
                <w:lang w:val="en-GB"/>
              </w:rPr>
              <w:t>-</w:t>
            </w:r>
            <w:r w:rsidRPr="00B644ED">
              <w:rPr>
                <w:rFonts w:asciiTheme="minorHAnsi" w:hAnsiTheme="minorHAnsi" w:cstheme="minorHAnsi"/>
                <w:lang w:val="en-GB"/>
              </w:rPr>
              <w:t xml:space="preserve"> 2- 6</w:t>
            </w:r>
          </w:p>
        </w:tc>
        <w:tc>
          <w:tcPr>
            <w:tcW w:w="1559" w:type="dxa"/>
          </w:tcPr>
          <w:p w:rsidR="001614FA" w:rsidRPr="00B644ED" w:rsidRDefault="001614FA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B644ED">
              <w:rPr>
                <w:rFonts w:asciiTheme="minorHAnsi" w:hAnsiTheme="minorHAnsi" w:cstheme="minorHAnsi"/>
                <w:lang w:val="en-GB"/>
              </w:rPr>
              <w:t>5- 5- 10</w:t>
            </w:r>
          </w:p>
        </w:tc>
        <w:tc>
          <w:tcPr>
            <w:tcW w:w="992" w:type="dxa"/>
          </w:tcPr>
          <w:p w:rsidR="001614FA" w:rsidRPr="00B644ED" w:rsidRDefault="001614FA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B644ED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2268" w:type="dxa"/>
            <w:vMerge/>
          </w:tcPr>
          <w:p w:rsidR="001614FA" w:rsidRPr="00B644ED" w:rsidRDefault="001614FA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C27A6" w:rsidRPr="009C27A6" w:rsidTr="00AF29FB">
        <w:tc>
          <w:tcPr>
            <w:tcW w:w="2830" w:type="dxa"/>
            <w:vMerge w:val="restart"/>
          </w:tcPr>
          <w:p w:rsidR="009C27A6" w:rsidRPr="009C27A6" w:rsidRDefault="009C27A6" w:rsidP="009C27A6">
            <w:pPr>
              <w:rPr>
                <w:rFonts w:asciiTheme="minorHAnsi" w:hAnsiTheme="minorHAnsi" w:cstheme="minorHAnsi"/>
                <w:lang w:val="en-GB"/>
              </w:rPr>
            </w:pPr>
            <w:r w:rsidRPr="009C27A6">
              <w:rPr>
                <w:rFonts w:asciiTheme="minorHAnsi" w:hAnsiTheme="minorHAnsi" w:cstheme="minorHAnsi"/>
                <w:b/>
                <w:lang w:val="en-GB"/>
              </w:rPr>
              <w:t>Maintenance s</w:t>
            </w:r>
            <w:r>
              <w:rPr>
                <w:rFonts w:asciiTheme="minorHAnsi" w:hAnsiTheme="minorHAnsi" w:cstheme="minorHAnsi"/>
                <w:b/>
                <w:lang w:val="en-GB"/>
              </w:rPr>
              <w:t>c</w:t>
            </w:r>
            <w:r w:rsidRPr="009C27A6">
              <w:rPr>
                <w:rFonts w:asciiTheme="minorHAnsi" w:hAnsiTheme="minorHAnsi" w:cstheme="minorHAnsi"/>
                <w:b/>
                <w:lang w:val="en-GB"/>
              </w:rPr>
              <w:t>heme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                                    </w:t>
            </w:r>
            <w:r w:rsidRPr="009C27A6">
              <w:rPr>
                <w:rFonts w:asciiTheme="minorHAnsi" w:hAnsiTheme="minorHAnsi" w:cstheme="minorHAnsi"/>
                <w:lang w:val="en-GB"/>
              </w:rPr>
              <w:t>using pro</w:t>
            </w:r>
            <w:r>
              <w:rPr>
                <w:rFonts w:asciiTheme="minorHAnsi" w:hAnsiTheme="minorHAnsi" w:cstheme="minorHAnsi"/>
                <w:lang w:val="en-GB"/>
              </w:rPr>
              <w:t>-</w:t>
            </w:r>
            <w:r w:rsidRPr="009C27A6">
              <w:rPr>
                <w:rFonts w:asciiTheme="minorHAnsi" w:hAnsiTheme="minorHAnsi" w:cstheme="minorHAnsi"/>
                <w:lang w:val="en-GB"/>
              </w:rPr>
              <w:t>active TDM</w:t>
            </w:r>
            <w:r>
              <w:rPr>
                <w:rFonts w:asciiTheme="minorHAnsi" w:hAnsiTheme="minorHAnsi" w:cstheme="minorHAnsi"/>
                <w:lang w:val="en-GB"/>
              </w:rPr>
              <w:t xml:space="preserve"> (see </w:t>
            </w:r>
            <w:proofErr w:type="spellStart"/>
            <w:r w:rsidRPr="009C27A6">
              <w:rPr>
                <w:lang w:val="en-GB"/>
              </w:rPr>
              <w:t>Suppl</w:t>
            </w:r>
            <w:proofErr w:type="spellEnd"/>
            <w:r w:rsidRPr="009C27A6">
              <w:rPr>
                <w:lang w:val="en-GB"/>
              </w:rPr>
              <w:t xml:space="preserve"> Digital Content 1</w:t>
            </w:r>
            <w:r>
              <w:rPr>
                <w:lang w:val="en-GB"/>
              </w:rPr>
              <w:t>)</w:t>
            </w:r>
          </w:p>
        </w:tc>
        <w:tc>
          <w:tcPr>
            <w:tcW w:w="3119" w:type="dxa"/>
            <w:gridSpan w:val="2"/>
          </w:tcPr>
          <w:p w:rsidR="009C27A6" w:rsidRDefault="009C27A6" w:rsidP="009C27A6">
            <w:pPr>
              <w:rPr>
                <w:lang w:val="en-GB"/>
              </w:rPr>
            </w:pPr>
            <w:r w:rsidRPr="009C27A6">
              <w:rPr>
                <w:b/>
                <w:lang w:val="en-GB"/>
              </w:rPr>
              <w:t>S</w:t>
            </w:r>
            <w:r w:rsidRPr="009C27A6">
              <w:rPr>
                <w:b/>
                <w:lang w:val="en-GB"/>
              </w:rPr>
              <w:t>tandardized IFX dose</w:t>
            </w:r>
            <w:r w:rsidRPr="009C27A6">
              <w:rPr>
                <w:b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GB"/>
              </w:rPr>
              <w:t>[IQR]</w:t>
            </w:r>
            <w:r>
              <w:rPr>
                <w:b/>
                <w:lang w:val="en-GB"/>
              </w:rPr>
              <w:t xml:space="preserve">                   </w:t>
            </w:r>
            <w:r w:rsidRPr="001814DB">
              <w:rPr>
                <w:lang w:val="en-GB"/>
              </w:rPr>
              <w:t>expressed as a 8-week interval</w:t>
            </w:r>
          </w:p>
        </w:tc>
        <w:tc>
          <w:tcPr>
            <w:tcW w:w="992" w:type="dxa"/>
          </w:tcPr>
          <w:p w:rsidR="009C27A6" w:rsidRDefault="009C27A6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</w:t>
            </w:r>
          </w:p>
        </w:tc>
        <w:tc>
          <w:tcPr>
            <w:tcW w:w="2268" w:type="dxa"/>
          </w:tcPr>
          <w:p w:rsidR="009C27A6" w:rsidRPr="004F0542" w:rsidRDefault="009C27A6" w:rsidP="00F9728A">
            <w:pPr>
              <w:jc w:val="both"/>
              <w:rPr>
                <w:lang w:val="en-GB"/>
              </w:rPr>
            </w:pPr>
            <w:r w:rsidRPr="00E5774C">
              <w:rPr>
                <w:rFonts w:asciiTheme="minorHAnsi" w:hAnsiTheme="minorHAnsi" w:cstheme="minorHAnsi"/>
                <w:b/>
                <w:lang w:val="en-GB"/>
              </w:rPr>
              <w:t>IFX trough level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[IQR]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at week 52</w:t>
            </w:r>
          </w:p>
        </w:tc>
      </w:tr>
      <w:tr w:rsidR="009C27A6" w:rsidRPr="009C27A6" w:rsidTr="00AF29FB">
        <w:tc>
          <w:tcPr>
            <w:tcW w:w="2830" w:type="dxa"/>
            <w:vMerge/>
          </w:tcPr>
          <w:p w:rsidR="009C27A6" w:rsidRPr="009C27A6" w:rsidRDefault="009C27A6" w:rsidP="009C27A6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9" w:type="dxa"/>
            <w:gridSpan w:val="2"/>
          </w:tcPr>
          <w:p w:rsidR="009C27A6" w:rsidRPr="00B644ED" w:rsidRDefault="009C27A6" w:rsidP="009C27A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lang w:val="en-GB"/>
              </w:rPr>
              <w:t>8.0</w:t>
            </w:r>
            <w:r>
              <w:rPr>
                <w:lang w:val="en-GB"/>
              </w:rPr>
              <w:t xml:space="preserve"> mg/kg</w:t>
            </w:r>
            <w:r>
              <w:rPr>
                <w:lang w:val="en-GB"/>
              </w:rPr>
              <w:t xml:space="preserve"> </w:t>
            </w:r>
            <w:r w:rsidRPr="004F0542">
              <w:rPr>
                <w:lang w:val="en-GB"/>
              </w:rPr>
              <w:t>[6.4-10.0]</w:t>
            </w:r>
          </w:p>
        </w:tc>
        <w:tc>
          <w:tcPr>
            <w:tcW w:w="992" w:type="dxa"/>
          </w:tcPr>
          <w:p w:rsidR="009C27A6" w:rsidRPr="00B644ED" w:rsidRDefault="009C27A6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35</w:t>
            </w:r>
          </w:p>
        </w:tc>
        <w:tc>
          <w:tcPr>
            <w:tcW w:w="2268" w:type="dxa"/>
          </w:tcPr>
          <w:p w:rsidR="009C27A6" w:rsidRPr="00B644ED" w:rsidRDefault="009C27A6" w:rsidP="00F9728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4F0542">
              <w:rPr>
                <w:lang w:val="en-GB"/>
              </w:rPr>
              <w:t>5.1</w:t>
            </w:r>
            <w:r>
              <w:rPr>
                <w:lang w:val="en-GB"/>
              </w:rPr>
              <w:t xml:space="preserve"> </w:t>
            </w:r>
            <w:r w:rsidRPr="004F0542">
              <w:rPr>
                <w:lang w:val="en-GB"/>
              </w:rPr>
              <w:t>µg/mL [3.6</w:t>
            </w:r>
            <w:r>
              <w:rPr>
                <w:lang w:val="en-GB"/>
              </w:rPr>
              <w:t>-</w:t>
            </w:r>
            <w:r w:rsidRPr="004F0542">
              <w:rPr>
                <w:lang w:val="en-GB"/>
              </w:rPr>
              <w:t>7.1]</w:t>
            </w:r>
          </w:p>
        </w:tc>
      </w:tr>
    </w:tbl>
    <w:p w:rsidR="00732BCC" w:rsidRDefault="00732BCC" w:rsidP="001F39BB">
      <w:pPr>
        <w:pStyle w:val="Default"/>
        <w:spacing w:line="480" w:lineRule="auto"/>
        <w:jc w:val="both"/>
        <w:rPr>
          <w:rFonts w:ascii="Calibri" w:hAnsi="Calibri" w:cs="Calibri"/>
          <w:b/>
          <w:color w:val="auto"/>
          <w:sz w:val="22"/>
          <w:szCs w:val="22"/>
          <w:lang w:val="en-GB"/>
        </w:rPr>
      </w:pPr>
    </w:p>
    <w:p w:rsidR="00F03627" w:rsidRPr="001F39BB" w:rsidRDefault="00765D75" w:rsidP="00F03627">
      <w:pPr>
        <w:pStyle w:val="Default"/>
        <w:spacing w:line="480" w:lineRule="auto"/>
        <w:jc w:val="both"/>
        <w:rPr>
          <w:rFonts w:ascii="Calibri" w:hAnsi="Calibri" w:cs="Calibri"/>
          <w:color w:val="auto"/>
          <w:sz w:val="22"/>
          <w:szCs w:val="22"/>
          <w:lang w:val="en-GB"/>
        </w:rPr>
      </w:pPr>
      <w:r w:rsidRPr="004F0542">
        <w:rPr>
          <w:rFonts w:ascii="Calibri" w:hAnsi="Calibri" w:cs="Calibri"/>
          <w:b/>
          <w:color w:val="auto"/>
          <w:sz w:val="22"/>
          <w:szCs w:val="22"/>
          <w:lang w:val="en-GB"/>
        </w:rPr>
        <w:t>Footnotes:</w:t>
      </w:r>
      <w:r w:rsidRPr="004F0542"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  <w:r w:rsidR="00E85EAC">
        <w:rPr>
          <w:rFonts w:ascii="Calibri" w:hAnsi="Calibri" w:cs="Calibri"/>
          <w:color w:val="auto"/>
          <w:sz w:val="22"/>
          <w:szCs w:val="22"/>
          <w:lang w:val="en-GB"/>
        </w:rPr>
        <w:t xml:space="preserve">Standardized </w:t>
      </w:r>
      <w:r w:rsidR="00FC1234">
        <w:rPr>
          <w:rFonts w:ascii="Calibri" w:hAnsi="Calibri" w:cs="Calibri"/>
          <w:color w:val="auto"/>
          <w:sz w:val="22"/>
          <w:szCs w:val="22"/>
          <w:lang w:val="en-GB"/>
        </w:rPr>
        <w:t>infliximab</w:t>
      </w:r>
      <w:r w:rsidR="00E85EAC">
        <w:rPr>
          <w:rFonts w:ascii="Calibri" w:hAnsi="Calibri" w:cs="Calibri"/>
          <w:color w:val="auto"/>
          <w:sz w:val="22"/>
          <w:szCs w:val="22"/>
          <w:lang w:val="en-GB"/>
        </w:rPr>
        <w:t xml:space="preserve"> dose</w:t>
      </w:r>
      <w:r w:rsidR="001614FA"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  <w:r w:rsidR="005F4212">
        <w:rPr>
          <w:rFonts w:ascii="Calibri" w:hAnsi="Calibri" w:cs="Calibri"/>
          <w:color w:val="auto"/>
          <w:sz w:val="22"/>
          <w:szCs w:val="22"/>
          <w:lang w:val="en-GB"/>
        </w:rPr>
        <w:t xml:space="preserve">are expressed as </w:t>
      </w:r>
      <w:r w:rsidR="005F4212" w:rsidRPr="005F4212">
        <w:rPr>
          <w:rFonts w:ascii="Calibri" w:hAnsi="Calibri" w:cs="Calibri"/>
          <w:color w:val="auto"/>
          <w:sz w:val="22"/>
          <w:szCs w:val="22"/>
          <w:lang w:val="en-GB"/>
        </w:rPr>
        <w:t>8-week interval</w:t>
      </w:r>
      <w:r w:rsidR="005F4212">
        <w:rPr>
          <w:rFonts w:ascii="Calibri" w:hAnsi="Calibri" w:cs="Calibri"/>
          <w:color w:val="auto"/>
          <w:sz w:val="22"/>
          <w:szCs w:val="22"/>
          <w:lang w:val="en-GB"/>
        </w:rPr>
        <w:t xml:space="preserve"> to simplify this recording</w:t>
      </w:r>
      <w:r w:rsidR="00FC1234">
        <w:rPr>
          <w:rFonts w:ascii="Calibri" w:hAnsi="Calibri" w:cs="Calibri"/>
          <w:color w:val="auto"/>
          <w:sz w:val="22"/>
          <w:szCs w:val="22"/>
          <w:lang w:val="en-GB"/>
        </w:rPr>
        <w:t>. Thus, if the administrated infliximab</w:t>
      </w:r>
      <w:r w:rsidR="00F03627" w:rsidRPr="00F03627">
        <w:rPr>
          <w:rFonts w:ascii="Calibri" w:hAnsi="Calibri" w:cs="Calibri"/>
          <w:color w:val="auto"/>
          <w:sz w:val="22"/>
          <w:szCs w:val="22"/>
          <w:lang w:val="en-GB"/>
        </w:rPr>
        <w:t xml:space="preserve"> dose of the patient was for example 7.5 mg/kg with an interval of 6 weeks, the standardized dose is 10 mg/kg/8 weeks.</w:t>
      </w:r>
      <w:r w:rsidR="00FC1234"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  <w:r w:rsidR="00FC1234" w:rsidRPr="004F0542">
        <w:rPr>
          <w:rFonts w:ascii="Calibri" w:hAnsi="Calibri" w:cs="Calibri"/>
          <w:color w:val="auto"/>
          <w:sz w:val="22"/>
          <w:szCs w:val="22"/>
          <w:lang w:val="en-GB"/>
        </w:rPr>
        <w:t>IFX: infliximab, IQR: interquartile range, n:</w:t>
      </w:r>
      <w:r w:rsidR="00FC1234"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  <w:r w:rsidR="00FC1234" w:rsidRPr="004F0542">
        <w:rPr>
          <w:rFonts w:ascii="Calibri" w:hAnsi="Calibri" w:cs="Calibri"/>
          <w:color w:val="auto"/>
          <w:sz w:val="22"/>
          <w:szCs w:val="22"/>
          <w:lang w:val="en-GB"/>
        </w:rPr>
        <w:t xml:space="preserve">number; </w:t>
      </w:r>
      <w:r w:rsidR="00FC1234">
        <w:rPr>
          <w:rFonts w:ascii="Calibri" w:hAnsi="Calibri" w:cs="Calibri"/>
          <w:color w:val="auto"/>
          <w:sz w:val="22"/>
          <w:szCs w:val="22"/>
          <w:lang w:val="en-GB"/>
        </w:rPr>
        <w:t>TDM: therapeutic drug monitoring, wk.: weeks.</w:t>
      </w:r>
      <w:bookmarkStart w:id="0" w:name="_GoBack"/>
      <w:bookmarkEnd w:id="0"/>
    </w:p>
    <w:sectPr w:rsidR="00F03627" w:rsidRPr="001F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BB"/>
    <w:rsid w:val="001614FA"/>
    <w:rsid w:val="001F39BB"/>
    <w:rsid w:val="0029353C"/>
    <w:rsid w:val="003B044A"/>
    <w:rsid w:val="005F4212"/>
    <w:rsid w:val="00732BCC"/>
    <w:rsid w:val="00765D75"/>
    <w:rsid w:val="00775044"/>
    <w:rsid w:val="009C27A6"/>
    <w:rsid w:val="00B24FB5"/>
    <w:rsid w:val="00D8028A"/>
    <w:rsid w:val="00E85EAC"/>
    <w:rsid w:val="00F03627"/>
    <w:rsid w:val="00F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6B906"/>
  <w15:chartTrackingRefBased/>
  <w15:docId w15:val="{13E5996B-4B0C-456E-B290-1E4D23DA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39BB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F39B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elraster">
    <w:name w:val="Table Grid"/>
    <w:basedOn w:val="Standaardtabel"/>
    <w:rsid w:val="001F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03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39C96E42</Template>
  <TotalTime>91</TotalTime>
  <Pages>1</Pages>
  <Words>170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Hoeve</dc:creator>
  <cp:keywords/>
  <dc:description/>
  <cp:lastModifiedBy>Karen Van Hoeve</cp:lastModifiedBy>
  <cp:revision>14</cp:revision>
  <dcterms:created xsi:type="dcterms:W3CDTF">2018-06-28T14:50:00Z</dcterms:created>
  <dcterms:modified xsi:type="dcterms:W3CDTF">2018-10-17T12:59:00Z</dcterms:modified>
</cp:coreProperties>
</file>