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4" w:rsidRDefault="005B16B4">
      <w:r w:rsidRPr="004F04B6">
        <w:rPr>
          <w:noProof/>
          <w:sz w:val="24"/>
          <w:szCs w:val="24"/>
          <w:lang w:eastAsia="sl-SI"/>
        </w:rPr>
        <w:drawing>
          <wp:inline distT="0" distB="0" distL="0" distR="0" wp14:anchorId="48B0B249" wp14:editId="3DB4702A">
            <wp:extent cx="5562600" cy="382905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16B4" w:rsidRPr="004F04B6" w:rsidRDefault="005B16B4" w:rsidP="005B16B4">
      <w:p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4F04B6">
        <w:rPr>
          <w:rFonts w:cstheme="minorHAnsi"/>
          <w:sz w:val="24"/>
          <w:szCs w:val="24"/>
          <w:lang w:val="en-GB"/>
        </w:rPr>
        <w:t xml:space="preserve">Figure </w:t>
      </w:r>
      <w:r w:rsidR="00544249">
        <w:rPr>
          <w:rFonts w:cstheme="minorHAnsi"/>
          <w:sz w:val="24"/>
          <w:szCs w:val="24"/>
          <w:lang w:val="en-GB"/>
        </w:rPr>
        <w:t>2</w:t>
      </w:r>
      <w:bookmarkStart w:id="0" w:name="_GoBack"/>
      <w:bookmarkEnd w:id="0"/>
      <w:r w:rsidRPr="004F04B6">
        <w:rPr>
          <w:rFonts w:cstheme="minorHAnsi"/>
          <w:sz w:val="24"/>
          <w:szCs w:val="24"/>
          <w:lang w:val="en-GB"/>
        </w:rPr>
        <w:t>. Recognition of major harmful cereals by HCPs and CD patients or caregivers.</w:t>
      </w:r>
    </w:p>
    <w:p w:rsidR="00365885" w:rsidRPr="00AF52BD" w:rsidRDefault="00365885" w:rsidP="00BC5F49">
      <w:pPr>
        <w:rPr>
          <w:rFonts w:cstheme="minorHAnsi"/>
          <w:sz w:val="24"/>
          <w:lang w:val="en-US"/>
        </w:rPr>
      </w:pPr>
    </w:p>
    <w:sectPr w:rsidR="00365885" w:rsidRPr="00AF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5"/>
    <w:rsid w:val="0027186C"/>
    <w:rsid w:val="002869F3"/>
    <w:rsid w:val="002C1D1A"/>
    <w:rsid w:val="00365885"/>
    <w:rsid w:val="00460553"/>
    <w:rsid w:val="00544249"/>
    <w:rsid w:val="005B16B4"/>
    <w:rsid w:val="005B3DC7"/>
    <w:rsid w:val="007F49FA"/>
    <w:rsid w:val="00884B6C"/>
    <w:rsid w:val="00A66110"/>
    <w:rsid w:val="00AF52BD"/>
    <w:rsid w:val="00BC5F49"/>
    <w:rsid w:val="00C9141B"/>
    <w:rsid w:val="00ED4B85"/>
    <w:rsid w:val="00F5384C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8793"/>
  <w15:chartTrackingRefBased/>
  <w15:docId w15:val="{685B9AE4-B2EB-4D81-BDD9-622D8CE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ra\Desktop\&#268;lanki%20CD\HCP%20knowledge\graf%20&#382;ita%20no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List5!$B$1</c:f>
              <c:strCache>
                <c:ptCount val="1"/>
                <c:pt idx="0">
                  <c:v>HCPs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List5!$A$2:$A$5</c:f>
              <c:strCache>
                <c:ptCount val="4"/>
                <c:pt idx="0">
                  <c:v>Wheat</c:v>
                </c:pt>
                <c:pt idx="1">
                  <c:v>Barley</c:v>
                </c:pt>
                <c:pt idx="2">
                  <c:v>Rye</c:v>
                </c:pt>
                <c:pt idx="3">
                  <c:v>Spelt</c:v>
                </c:pt>
              </c:strCache>
            </c:strRef>
          </c:cat>
          <c:val>
            <c:numRef>
              <c:f>List5!$B$2:$B$5</c:f>
              <c:numCache>
                <c:formatCode>General</c:formatCode>
                <c:ptCount val="4"/>
                <c:pt idx="0">
                  <c:v>0.99</c:v>
                </c:pt>
                <c:pt idx="1">
                  <c:v>0.84599999999999997</c:v>
                </c:pt>
                <c:pt idx="2">
                  <c:v>0.82</c:v>
                </c:pt>
                <c:pt idx="3">
                  <c:v>0.75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2D60-4B4C-937E-C2DA2A7A29AB}"/>
            </c:ext>
          </c:extLst>
        </c:ser>
        <c:ser>
          <c:idx val="1"/>
          <c:order val="1"/>
          <c:tx>
            <c:strRef>
              <c:f>List5!$C$1</c:f>
              <c:strCache>
                <c:ptCount val="1"/>
                <c:pt idx="0">
                  <c:v>CD patients or their caregivers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List5!$A$2:$A$5</c:f>
              <c:strCache>
                <c:ptCount val="4"/>
                <c:pt idx="0">
                  <c:v>Wheat</c:v>
                </c:pt>
                <c:pt idx="1">
                  <c:v>Barley</c:v>
                </c:pt>
                <c:pt idx="2">
                  <c:v>Rye</c:v>
                </c:pt>
                <c:pt idx="3">
                  <c:v>Spelt</c:v>
                </c:pt>
              </c:strCache>
            </c:strRef>
          </c:cat>
          <c:val>
            <c:numRef>
              <c:f>List5!$C$2:$C$5</c:f>
              <c:numCache>
                <c:formatCode>General</c:formatCode>
                <c:ptCount val="4"/>
                <c:pt idx="0">
                  <c:v>0.99399999999999999</c:v>
                </c:pt>
                <c:pt idx="1">
                  <c:v>0.98799999999999999</c:v>
                </c:pt>
                <c:pt idx="2">
                  <c:v>0.97199999999999998</c:v>
                </c:pt>
                <c:pt idx="3">
                  <c:v>0.93600000000000005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2D60-4B4C-937E-C2DA2A7A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5"/>
        <c:gapDepth val="211"/>
        <c:shape val="box"/>
        <c:axId val="361229055"/>
        <c:axId val="361219487"/>
        <c:axId val="0"/>
      </c:bar3DChart>
      <c:catAx>
        <c:axId val="361229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61219487"/>
        <c:crosses val="autoZero"/>
        <c:auto val="1"/>
        <c:lblAlgn val="ctr"/>
        <c:lblOffset val="100"/>
        <c:noMultiLvlLbl val="0"/>
      </c:catAx>
      <c:valAx>
        <c:axId val="361219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61229055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Rižnik</dc:creator>
  <cp:keywords/>
  <dc:description/>
  <cp:lastModifiedBy>Petra Rižnik</cp:lastModifiedBy>
  <cp:revision>2</cp:revision>
  <dcterms:created xsi:type="dcterms:W3CDTF">2020-08-04T16:10:00Z</dcterms:created>
  <dcterms:modified xsi:type="dcterms:W3CDTF">2020-08-04T16:10:00Z</dcterms:modified>
</cp:coreProperties>
</file>