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14" w:rsidRDefault="00272C5E" w:rsidP="004956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="00495696" w:rsidRPr="00466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6DF" w:rsidRPr="00466653"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927210" w:rsidRPr="00466653">
        <w:rPr>
          <w:rFonts w:ascii="Times New Roman" w:hAnsi="Times New Roman" w:cs="Times New Roman"/>
          <w:b/>
          <w:sz w:val="24"/>
          <w:szCs w:val="24"/>
        </w:rPr>
        <w:t>S</w:t>
      </w:r>
      <w:r w:rsidR="00495696" w:rsidRPr="00466653">
        <w:rPr>
          <w:rFonts w:ascii="Times New Roman" w:hAnsi="Times New Roman" w:cs="Times New Roman"/>
          <w:b/>
          <w:sz w:val="24"/>
          <w:szCs w:val="24"/>
        </w:rPr>
        <w:t xml:space="preserve">tudies </w:t>
      </w:r>
      <w:r w:rsidR="00927210" w:rsidRPr="00466653">
        <w:rPr>
          <w:rFonts w:ascii="Times New Roman" w:hAnsi="Times New Roman" w:cs="Times New Roman"/>
          <w:b/>
          <w:sz w:val="24"/>
          <w:szCs w:val="24"/>
        </w:rPr>
        <w:t>Reviewed by Health Outcome</w:t>
      </w:r>
    </w:p>
    <w:p w:rsidR="00466653" w:rsidRPr="00466653" w:rsidRDefault="00466653" w:rsidP="004956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1531"/>
        <w:gridCol w:w="1169"/>
        <w:gridCol w:w="91"/>
        <w:gridCol w:w="89"/>
        <w:gridCol w:w="2251"/>
        <w:gridCol w:w="1980"/>
        <w:gridCol w:w="1906"/>
      </w:tblGrid>
      <w:tr w:rsidR="00FF3747" w:rsidRPr="00466653" w:rsidTr="008F0C42">
        <w:tc>
          <w:tcPr>
            <w:tcW w:w="13085" w:type="dxa"/>
            <w:gridSpan w:val="10"/>
            <w:shd w:val="clear" w:color="auto" w:fill="A6A6A6" w:themeFill="background1" w:themeFillShade="A6"/>
          </w:tcPr>
          <w:p w:rsidR="00FF3747" w:rsidRPr="00466653" w:rsidRDefault="00FF3747" w:rsidP="00C2500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Selected Studies on Leisure-Time Physical Activity and Gestational Diabetes Mellitus</w:t>
            </w:r>
            <w:r w:rsidR="00E843FC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="00C250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43FC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Study Population</w:t>
            </w:r>
          </w:p>
        </w:tc>
        <w:tc>
          <w:tcPr>
            <w:tcW w:w="135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1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Participants</w:t>
            </w:r>
          </w:p>
        </w:tc>
        <w:tc>
          <w:tcPr>
            <w:tcW w:w="1169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Cases of GDM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431" w:type="dxa"/>
            <w:gridSpan w:val="3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LTPA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Measure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Pre-Pregnancy LTPA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747" w:rsidRPr="00466653" w:rsidRDefault="009E3FC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3747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  <w:r w:rsidR="00B523B7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06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Pregnancy LTPA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747" w:rsidRPr="00466653" w:rsidRDefault="009E3FC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3747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  <w:r w:rsidR="00B523B7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</w:tr>
      <w:tr w:rsidR="00495696" w:rsidRPr="00466653" w:rsidTr="008F0C42">
        <w:tc>
          <w:tcPr>
            <w:tcW w:w="1278" w:type="dxa"/>
          </w:tcPr>
          <w:p w:rsidR="00495696" w:rsidRPr="00466653" w:rsidRDefault="0049569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Zhang et al., 2006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(95</w:t>
            </w:r>
            <w:r w:rsidR="001A0F08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95696" w:rsidRPr="00466653" w:rsidRDefault="0049569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Nurses’ Health Study II</w:t>
            </w:r>
          </w:p>
        </w:tc>
        <w:tc>
          <w:tcPr>
            <w:tcW w:w="1350" w:type="dxa"/>
          </w:tcPr>
          <w:p w:rsidR="00495696" w:rsidRPr="00466653" w:rsidRDefault="0049569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21,765</w:t>
            </w:r>
          </w:p>
        </w:tc>
        <w:tc>
          <w:tcPr>
            <w:tcW w:w="1169" w:type="dxa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1,428</w:t>
            </w:r>
          </w:p>
        </w:tc>
        <w:tc>
          <w:tcPr>
            <w:tcW w:w="2431" w:type="dxa"/>
            <w:gridSpan w:val="3"/>
          </w:tcPr>
          <w:p w:rsidR="00FF3747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Standardized questionnaire 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&gt;40.4 MET-hr/wk </w:t>
            </w:r>
          </w:p>
          <w:p w:rsidR="0049569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&lt;4.8 MET-hr/wk</w:t>
            </w:r>
          </w:p>
        </w:tc>
        <w:tc>
          <w:tcPr>
            <w:tcW w:w="1980" w:type="dxa"/>
          </w:tcPr>
          <w:p w:rsidR="0049569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0.81 (0.68-1.01)</w:t>
            </w:r>
          </w:p>
        </w:tc>
        <w:tc>
          <w:tcPr>
            <w:tcW w:w="1906" w:type="dxa"/>
          </w:tcPr>
          <w:p w:rsidR="00495696" w:rsidRPr="00466653" w:rsidRDefault="00803BBB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495696" w:rsidRPr="00466653" w:rsidTr="008F0C42">
        <w:tc>
          <w:tcPr>
            <w:tcW w:w="1278" w:type="dxa"/>
          </w:tcPr>
          <w:p w:rsidR="00495696" w:rsidRPr="00466653" w:rsidRDefault="0049569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Redden et al., 2010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(76</w:t>
            </w:r>
            <w:r w:rsidR="001A0F08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PRAMS</w:t>
            </w:r>
          </w:p>
        </w:tc>
        <w:tc>
          <w:tcPr>
            <w:tcW w:w="1350" w:type="dxa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</w:p>
        </w:tc>
        <w:tc>
          <w:tcPr>
            <w:tcW w:w="1531" w:type="dxa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11,403</w:t>
            </w:r>
          </w:p>
        </w:tc>
        <w:tc>
          <w:tcPr>
            <w:tcW w:w="1169" w:type="dxa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1,052</w:t>
            </w:r>
          </w:p>
        </w:tc>
        <w:tc>
          <w:tcPr>
            <w:tcW w:w="2431" w:type="dxa"/>
            <w:gridSpan w:val="3"/>
          </w:tcPr>
          <w:p w:rsidR="00495696" w:rsidRPr="00466653" w:rsidRDefault="00803BB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Standardized questionnaire 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5 d/wk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&lt;1 d/wk</w:t>
            </w:r>
          </w:p>
        </w:tc>
        <w:tc>
          <w:tcPr>
            <w:tcW w:w="1980" w:type="dxa"/>
          </w:tcPr>
          <w:p w:rsidR="00803BBB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0.69 (0.46-1.03)</w:t>
            </w:r>
          </w:p>
        </w:tc>
        <w:tc>
          <w:tcPr>
            <w:tcW w:w="1906" w:type="dxa"/>
          </w:tcPr>
          <w:p w:rsidR="00495696" w:rsidRPr="00466653" w:rsidRDefault="00803BBB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04731" w:rsidRPr="00466653" w:rsidTr="008F0C42">
        <w:tc>
          <w:tcPr>
            <w:tcW w:w="1278" w:type="dxa"/>
            <w:vMerge w:val="restart"/>
          </w:tcPr>
          <w:p w:rsidR="00104731" w:rsidRPr="00466653" w:rsidRDefault="00733F2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Rudra et al., 2006 (82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OMEGA Study</w:t>
            </w:r>
          </w:p>
        </w:tc>
        <w:tc>
          <w:tcPr>
            <w:tcW w:w="1350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169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1" w:type="dxa"/>
            <w:gridSpan w:val="3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Minnesota LTPA Questionnaire</w:t>
            </w:r>
          </w:p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15 MET-hr/wk</w:t>
            </w:r>
          </w:p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Ref: None</w:t>
            </w:r>
          </w:p>
        </w:tc>
        <w:tc>
          <w:tcPr>
            <w:tcW w:w="1980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0.14 (0.05-0.38)*</w:t>
            </w:r>
          </w:p>
        </w:tc>
        <w:tc>
          <w:tcPr>
            <w:tcW w:w="1906" w:type="dxa"/>
          </w:tcPr>
          <w:p w:rsidR="00104731" w:rsidRPr="00466653" w:rsidRDefault="0010473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04731" w:rsidRPr="00466653" w:rsidTr="008F0C42">
        <w:tc>
          <w:tcPr>
            <w:tcW w:w="1278" w:type="dxa"/>
            <w:vMerge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Alpha Study</w:t>
            </w:r>
          </w:p>
        </w:tc>
        <w:tc>
          <w:tcPr>
            <w:tcW w:w="1350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  <w:tc>
          <w:tcPr>
            <w:tcW w:w="1531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169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31" w:type="dxa"/>
            <w:gridSpan w:val="3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Minnesota LTPA Questionnaire</w:t>
            </w:r>
          </w:p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30 MET-hr/wk</w:t>
            </w:r>
          </w:p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10473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0.49 (0.28-0.87)*</w:t>
            </w:r>
          </w:p>
        </w:tc>
        <w:tc>
          <w:tcPr>
            <w:tcW w:w="1906" w:type="dxa"/>
          </w:tcPr>
          <w:p w:rsidR="00104731" w:rsidRPr="00466653" w:rsidRDefault="0010473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7D6DF6" w:rsidRPr="00466653" w:rsidTr="008F0C42">
        <w:tc>
          <w:tcPr>
            <w:tcW w:w="1278" w:type="dxa"/>
          </w:tcPr>
          <w:p w:rsidR="007D6DF6" w:rsidRPr="00466653" w:rsidRDefault="00C2500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Dempsey et al., 2004 (31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OMEGA Study</w:t>
            </w:r>
          </w:p>
        </w:tc>
        <w:tc>
          <w:tcPr>
            <w:tcW w:w="1350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169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1" w:type="dxa"/>
            <w:gridSpan w:val="3"/>
          </w:tcPr>
          <w:p w:rsidR="007D6DF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Stanford 7day Recall 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28 MET-hr/wk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B004EE" w:rsidRPr="00466653" w:rsidRDefault="00B004EE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06" w:type="dxa"/>
          </w:tcPr>
          <w:p w:rsidR="007D6DF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0.51 (0.27-0.97)</w:t>
            </w:r>
            <w:r w:rsidR="00927210" w:rsidRPr="004666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D6DF6" w:rsidRPr="00466653" w:rsidTr="008F0C42">
        <w:tc>
          <w:tcPr>
            <w:tcW w:w="1278" w:type="dxa"/>
          </w:tcPr>
          <w:p w:rsidR="007D6DF6" w:rsidRPr="00466653" w:rsidRDefault="00C2500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Dempsey et al., 2004 (30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Alpha Study</w:t>
            </w:r>
          </w:p>
        </w:tc>
        <w:tc>
          <w:tcPr>
            <w:tcW w:w="1350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  <w:tc>
          <w:tcPr>
            <w:tcW w:w="1531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69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31" w:type="dxa"/>
            <w:gridSpan w:val="3"/>
          </w:tcPr>
          <w:p w:rsidR="007D6DF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Minnesota LTPA Questionnaire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30 MET-hr/wk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7D6DF6" w:rsidRPr="00466653" w:rsidRDefault="00B004EE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906" w:type="dxa"/>
          </w:tcPr>
          <w:p w:rsidR="007D6DF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0.67 (0.31-1.43)</w:t>
            </w:r>
          </w:p>
        </w:tc>
      </w:tr>
      <w:tr w:rsidR="007D6DF6" w:rsidRPr="00466653" w:rsidTr="008F0C42">
        <w:tc>
          <w:tcPr>
            <w:tcW w:w="1278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Oken et al., 2006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Project Viva</w:t>
            </w:r>
          </w:p>
        </w:tc>
        <w:tc>
          <w:tcPr>
            <w:tcW w:w="1350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1,805</w:t>
            </w:r>
          </w:p>
        </w:tc>
        <w:tc>
          <w:tcPr>
            <w:tcW w:w="1169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1" w:type="dxa"/>
            <w:gridSpan w:val="3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Pregnancy Risk Assessment and Monitoring System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14 hr/wk</w:t>
            </w:r>
          </w:p>
          <w:p w:rsidR="00B004EE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Ref: &lt;2 hr/wk</w:t>
            </w:r>
          </w:p>
        </w:tc>
        <w:tc>
          <w:tcPr>
            <w:tcW w:w="1980" w:type="dxa"/>
          </w:tcPr>
          <w:p w:rsidR="00B004EE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0.70 (0.30-1.68)</w:t>
            </w:r>
          </w:p>
        </w:tc>
        <w:tc>
          <w:tcPr>
            <w:tcW w:w="1906" w:type="dxa"/>
          </w:tcPr>
          <w:p w:rsidR="007D6DF6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0.91 (0.37-2.21)</w:t>
            </w:r>
          </w:p>
        </w:tc>
      </w:tr>
      <w:tr w:rsidR="007D6DF6" w:rsidRPr="00466653" w:rsidTr="008F0C42">
        <w:tc>
          <w:tcPr>
            <w:tcW w:w="1278" w:type="dxa"/>
          </w:tcPr>
          <w:p w:rsidR="007D6DF6" w:rsidRPr="00466653" w:rsidRDefault="007D6DF6" w:rsidP="00C2500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Chasan-Taber et. al, 2008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Latina Pregnancy Study</w:t>
            </w:r>
          </w:p>
        </w:tc>
        <w:tc>
          <w:tcPr>
            <w:tcW w:w="1350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1169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1" w:type="dxa"/>
            <w:gridSpan w:val="3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Kaiser Physical Activity Survey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(KPAS)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Pre-pregnancy: 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KPAS ≥ 12.3</w:t>
            </w:r>
          </w:p>
          <w:p w:rsidR="00B004EE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KPAS &lt;7.9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Pregnancy: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KPAS ≥ 10.7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KPAS &lt;6.8</w:t>
            </w:r>
          </w:p>
        </w:tc>
        <w:tc>
          <w:tcPr>
            <w:tcW w:w="1980" w:type="dxa"/>
          </w:tcPr>
          <w:p w:rsidR="00B004EE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0.80 (0.20-2.70)</w:t>
            </w:r>
          </w:p>
        </w:tc>
        <w:tc>
          <w:tcPr>
            <w:tcW w:w="1906" w:type="dxa"/>
          </w:tcPr>
          <w:p w:rsidR="007D6DF6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0.80 (0.20-2.30)</w:t>
            </w:r>
          </w:p>
        </w:tc>
      </w:tr>
      <w:tr w:rsidR="007D6DF6" w:rsidRPr="00466653" w:rsidTr="008F0C42">
        <w:tc>
          <w:tcPr>
            <w:tcW w:w="1278" w:type="dxa"/>
          </w:tcPr>
          <w:p w:rsidR="007D6DF6" w:rsidRPr="00466653" w:rsidRDefault="007D6DF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Harizopoulou et al., 2009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(40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Greek Hospital Study</w:t>
            </w:r>
          </w:p>
        </w:tc>
        <w:tc>
          <w:tcPr>
            <w:tcW w:w="1350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Cross-Sectional</w:t>
            </w:r>
          </w:p>
        </w:tc>
        <w:tc>
          <w:tcPr>
            <w:tcW w:w="1531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9" w:type="dxa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1" w:type="dxa"/>
            <w:gridSpan w:val="3"/>
          </w:tcPr>
          <w:p w:rsidR="007D6DF6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International Physical Activity Questionnaire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≥ 10 MET-hr/wk</w:t>
            </w:r>
          </w:p>
          <w:p w:rsidR="00B004EE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&lt; 10 MET-hr/wk</w:t>
            </w:r>
          </w:p>
        </w:tc>
        <w:tc>
          <w:tcPr>
            <w:tcW w:w="1980" w:type="dxa"/>
          </w:tcPr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0.13 (0.06-0.27)*</w:t>
            </w:r>
          </w:p>
          <w:p w:rsidR="00B004EE" w:rsidRPr="00466653" w:rsidRDefault="00B004E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D6DF6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0.77 (0.71-0.84)*</w:t>
            </w:r>
          </w:p>
        </w:tc>
      </w:tr>
      <w:tr w:rsidR="00FF3747" w:rsidRPr="00466653" w:rsidTr="008F0C42">
        <w:tc>
          <w:tcPr>
            <w:tcW w:w="13085" w:type="dxa"/>
            <w:gridSpan w:val="10"/>
            <w:shd w:val="clear" w:color="auto" w:fill="A6A6A6" w:themeFill="background1" w:themeFillShade="A6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Selected Studies on Leisure Time Physical Activity and Preeclampsia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Population</w:t>
            </w:r>
          </w:p>
        </w:tc>
        <w:tc>
          <w:tcPr>
            <w:tcW w:w="135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Design</w:t>
            </w:r>
          </w:p>
        </w:tc>
        <w:tc>
          <w:tcPr>
            <w:tcW w:w="1531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Participants</w:t>
            </w:r>
          </w:p>
        </w:tc>
        <w:tc>
          <w:tcPr>
            <w:tcW w:w="126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Cases of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</w:t>
            </w:r>
            <w:r w:rsidR="00927210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eclampsia</w:t>
            </w:r>
          </w:p>
        </w:tc>
        <w:tc>
          <w:tcPr>
            <w:tcW w:w="234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Physical Activity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Measure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Pre-Pregnancy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LTPA </w:t>
            </w:r>
          </w:p>
          <w:p w:rsidR="00FF3747" w:rsidRPr="00466653" w:rsidRDefault="009E3FC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3747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906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Pregnancy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LTPA </w:t>
            </w:r>
          </w:p>
          <w:p w:rsidR="00FF3747" w:rsidRPr="00466653" w:rsidRDefault="009E3FC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3747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Sorenson et al., 2003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(86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Seattle, WA Hospital Study</w:t>
            </w:r>
          </w:p>
        </w:tc>
        <w:tc>
          <w:tcPr>
            <w:tcW w:w="135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Case- Control</w:t>
            </w:r>
          </w:p>
        </w:tc>
        <w:tc>
          <w:tcPr>
            <w:tcW w:w="1531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26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4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Structured Interview for 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20wk gestation and year prior</w:t>
            </w:r>
          </w:p>
          <w:p w:rsidR="00FF3747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Pre-pregnancy:</w:t>
            </w:r>
          </w:p>
          <w:p w:rsidR="00927210" w:rsidRPr="00466653" w:rsidRDefault="0046665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HI: &gt;36.8</w:t>
            </w:r>
            <w:r w:rsidR="00927210" w:rsidRPr="00466653">
              <w:rPr>
                <w:rFonts w:ascii="Times New Roman" w:hAnsi="Times New Roman" w:cs="Times New Roman"/>
                <w:sz w:val="24"/>
                <w:szCs w:val="24"/>
              </w:rPr>
              <w:t>MET-hr/wk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Pregnancy: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31.5MET-</w:t>
            </w:r>
            <w:r w:rsidR="0046665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r/wk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0.63 (0.34-1.18)</w:t>
            </w:r>
          </w:p>
        </w:tc>
        <w:tc>
          <w:tcPr>
            <w:tcW w:w="1906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0.44 (0.23-0.84)*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Saftlas et al, 2004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(83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New Haven, CN Clinic Study</w:t>
            </w:r>
          </w:p>
        </w:tc>
        <w:tc>
          <w:tcPr>
            <w:tcW w:w="135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Case-Control</w:t>
            </w:r>
          </w:p>
        </w:tc>
        <w:tc>
          <w:tcPr>
            <w:tcW w:w="1531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26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4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Structured Interview for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16 wk gestation and year prior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Any</w:t>
            </w:r>
            <w:r w:rsidR="00F83A36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1.12 (0.48-2.61)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0.56 (0.12-2.56)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Rudra et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al., 2005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(81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U.S. Seattle,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 Hospital Study</w:t>
            </w:r>
          </w:p>
        </w:tc>
        <w:tc>
          <w:tcPr>
            <w:tcW w:w="135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Case-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</w:t>
            </w:r>
          </w:p>
        </w:tc>
        <w:tc>
          <w:tcPr>
            <w:tcW w:w="1531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714</w:t>
            </w:r>
          </w:p>
        </w:tc>
        <w:tc>
          <w:tcPr>
            <w:tcW w:w="126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4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Structured Interview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 and year prior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Ratings of Perceived Exertion (RPE)</w:t>
            </w:r>
            <w:r w:rsidR="00927210"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27210" w:rsidRPr="00466653" w:rsidRDefault="0092721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HI: 7-10, Ref: </w:t>
            </w:r>
            <w:r w:rsidR="00F83A36"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0-2</w:t>
            </w:r>
          </w:p>
          <w:p w:rsidR="00F83A36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LTPA:</w:t>
            </w:r>
          </w:p>
          <w:p w:rsidR="00F83A36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&gt;</w:t>
            </w:r>
            <w:r w:rsid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30.0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MET-hr/wk</w:t>
            </w:r>
          </w:p>
          <w:p w:rsidR="00F83A36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RPE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0.22 (0.11-0.44)*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LTPA</w:t>
            </w:r>
          </w:p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0.50 (0.28-0.88)*</w:t>
            </w:r>
          </w:p>
        </w:tc>
        <w:tc>
          <w:tcPr>
            <w:tcW w:w="1906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Rudra et al., 2008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(80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OMEGA Study</w:t>
            </w:r>
          </w:p>
        </w:tc>
        <w:tc>
          <w:tcPr>
            <w:tcW w:w="135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260" w:type="dxa"/>
            <w:gridSpan w:val="2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40" w:type="dxa"/>
            <w:gridSpan w:val="2"/>
          </w:tcPr>
          <w:p w:rsidR="00F83A36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Stanford 7day Recall at ~15 wks gestation and Minnesota LTPA Survey for year prior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3A36"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Pre-pregnancy:</w:t>
            </w:r>
          </w:p>
          <w:p w:rsidR="00F83A36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&gt;31.5MET-hr/wk</w:t>
            </w:r>
          </w:p>
          <w:p w:rsidR="00F83A36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  <w:p w:rsidR="00F83A36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Pregnancy:</w:t>
            </w:r>
          </w:p>
          <w:p w:rsidR="00F83A36" w:rsidRPr="00466653" w:rsidRDefault="0046665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HI: &gt;31.5</w:t>
            </w:r>
            <w:r w:rsidR="00F83A36" w:rsidRPr="00466653">
              <w:rPr>
                <w:rFonts w:ascii="Times New Roman" w:hAnsi="Times New Roman" w:cs="Times New Roman"/>
                <w:sz w:val="24"/>
                <w:szCs w:val="24"/>
              </w:rPr>
              <w:t>MET-hr/wk</w:t>
            </w:r>
          </w:p>
          <w:p w:rsidR="00FF3747" w:rsidRPr="00466653" w:rsidRDefault="00F83A36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Ref: None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0.60 (0.30-1.26)</w:t>
            </w:r>
          </w:p>
        </w:tc>
        <w:tc>
          <w:tcPr>
            <w:tcW w:w="1906" w:type="dxa"/>
          </w:tcPr>
          <w:p w:rsidR="00FF3747" w:rsidRPr="00466653" w:rsidRDefault="00FF374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0.96 (0.52-1.75)</w:t>
            </w:r>
          </w:p>
        </w:tc>
      </w:tr>
      <w:tr w:rsidR="00FF3747" w:rsidRPr="00466653" w:rsidTr="008F0C42">
        <w:tc>
          <w:tcPr>
            <w:tcW w:w="1278" w:type="dxa"/>
          </w:tcPr>
          <w:p w:rsidR="00FF3747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Magnus et al, 2008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FF3747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MoBa</w:t>
            </w:r>
          </w:p>
        </w:tc>
        <w:tc>
          <w:tcPr>
            <w:tcW w:w="1350" w:type="dxa"/>
          </w:tcPr>
          <w:p w:rsidR="00FF3747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FF3747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59,573</w:t>
            </w:r>
          </w:p>
        </w:tc>
        <w:tc>
          <w:tcPr>
            <w:tcW w:w="1260" w:type="dxa"/>
            <w:gridSpan w:val="2"/>
          </w:tcPr>
          <w:p w:rsidR="00FF3747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2340" w:type="dxa"/>
            <w:gridSpan w:val="2"/>
          </w:tcPr>
          <w:p w:rsidR="00F83A36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See Table 1. Only used Wk 17 LTPA.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6-12 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13-24 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/mo</w:t>
            </w:r>
          </w:p>
        </w:tc>
        <w:tc>
          <w:tcPr>
            <w:tcW w:w="1980" w:type="dxa"/>
          </w:tcPr>
          <w:p w:rsidR="00FF3747" w:rsidRPr="00466653" w:rsidRDefault="00FF3747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58" w:rsidRPr="00466653" w:rsidRDefault="00986F58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58" w:rsidRPr="00466653" w:rsidRDefault="00986F58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58" w:rsidRPr="00466653" w:rsidRDefault="00986F58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6" w:type="dxa"/>
          </w:tcPr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1-5 </w:t>
            </w:r>
            <w:r w:rsidR="008F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0.96 (0.85-1.07)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6-12 </w:t>
            </w:r>
            <w:r w:rsidR="008F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0.96 (0.85-1.08)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13-24 </w:t>
            </w:r>
            <w:r w:rsidR="008F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0.89 (0.78-1.03)</w:t>
            </w:r>
          </w:p>
          <w:p w:rsidR="00FF3747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&gt;25 </w:t>
            </w:r>
            <w:r w:rsidR="008F0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/mo</w:t>
            </w:r>
          </w:p>
          <w:p w:rsidR="00986F58" w:rsidRPr="00466653" w:rsidRDefault="00986F5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0.79 (0.65-0.96)*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Osterdal et al, 2008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(67)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DNBC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85,139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2340" w:type="dxa"/>
            <w:gridSpan w:val="2"/>
          </w:tcPr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See Table 1. Only used Wk 16 LTPA.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Ref: </w:t>
            </w:r>
            <w:r w:rsidR="00986F58"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None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1-44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45-74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75-149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150-269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>270-419 min/wk</w:t>
            </w:r>
          </w:p>
          <w:p w:rsidR="007129E1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420 min/wk 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7054" w:rsidRPr="00466653" w:rsidRDefault="00D77054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6" w:type="dxa"/>
          </w:tcPr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1-44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0.99 (0.81-1.20)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45-74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1.04 (0.90-1.20)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75-149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0.95 (0.83-1.09)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150-269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>0.92 (0.78-1.08)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270-419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0.99 (0.77-1.28)</w:t>
            </w:r>
          </w:p>
          <w:p w:rsidR="007129E1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&gt;420 min/wk</w:t>
            </w:r>
          </w:p>
          <w:p w:rsidR="00D77054" w:rsidRPr="00466653" w:rsidRDefault="00D7705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1.03 (0.74-1.44)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Fortner et al., 2011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Latina GDM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Kaiser LTPA Survey at ~15 wks gestation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Sports/Exercise: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4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1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Total Activity: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 4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1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Sports/Exercise:</w:t>
            </w:r>
          </w:p>
          <w:p w:rsidR="007129E1" w:rsidRPr="00466653" w:rsidRDefault="007129E1" w:rsidP="008F0C42">
            <w:pPr>
              <w:pStyle w:val="NoSpacing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(0.4-2.5)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Total Activity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2.1 (0.7-6.2)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Sports/Exercise:</w:t>
            </w:r>
          </w:p>
          <w:p w:rsidR="007129E1" w:rsidRPr="00466653" w:rsidRDefault="007129E1" w:rsidP="008F0C42">
            <w:pPr>
              <w:pStyle w:val="NoSpacing"/>
              <w:numPr>
                <w:ilvl w:val="1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(0.1-1.6)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Total Activity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0.1 (0.01-1.3)</w:t>
            </w:r>
          </w:p>
        </w:tc>
      </w:tr>
      <w:tr w:rsidR="007129E1" w:rsidRPr="00466653" w:rsidTr="008F0C42">
        <w:tc>
          <w:tcPr>
            <w:tcW w:w="13085" w:type="dxa"/>
            <w:gridSpan w:val="10"/>
            <w:shd w:val="clear" w:color="auto" w:fill="A6A6A6" w:themeFill="background1" w:themeFillShade="A6"/>
          </w:tcPr>
          <w:p w:rsidR="007129E1" w:rsidRPr="00466653" w:rsidRDefault="007129E1" w:rsidP="00886BF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Studies on </w:t>
            </w:r>
            <w:r w:rsidR="00886BF2">
              <w:rPr>
                <w:rFonts w:ascii="Times New Roman" w:hAnsi="Times New Roman" w:cs="Times New Roman"/>
                <w:b/>
                <w:sz w:val="24"/>
                <w:szCs w:val="24"/>
              </w:rPr>
              <w:t>Leisure-Time Physical Activity</w:t>
            </w:r>
            <w:r w:rsidR="00252490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Intervention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Gestational Weight Gain</w:t>
            </w:r>
            <w:r w:rsidR="00252490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33B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(GWG) 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in Overweight and Obese</w:t>
            </w:r>
            <w:r w:rsidR="00252490"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BF2"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Population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Design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Participants</w:t>
            </w:r>
          </w:p>
        </w:tc>
        <w:tc>
          <w:tcPr>
            <w:tcW w:w="1260" w:type="dxa"/>
            <w:gridSpan w:val="2"/>
          </w:tcPr>
          <w:p w:rsidR="007129E1" w:rsidRPr="00466653" w:rsidRDefault="00412342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BMI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340" w:type="dxa"/>
            <w:gridSpan w:val="2"/>
          </w:tcPr>
          <w:p w:rsidR="007129E1" w:rsidRPr="00466653" w:rsidRDefault="00D37F0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Intervention</w:t>
            </w:r>
          </w:p>
        </w:tc>
        <w:tc>
          <w:tcPr>
            <w:tcW w:w="1980" w:type="dxa"/>
          </w:tcPr>
          <w:p w:rsidR="007129E1" w:rsidRPr="00466653" w:rsidRDefault="00D37F0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1906" w:type="dxa"/>
          </w:tcPr>
          <w:p w:rsidR="007129E1" w:rsidRPr="00466653" w:rsidRDefault="00D37F0C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Successful in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preventing excessive weight gain?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Gray-Donald et al., 2000 (3</w:t>
            </w:r>
            <w:r w:rsidR="00C250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37F0C" w:rsidRPr="00466653" w:rsidRDefault="00D37F0C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Cree women of James Bay, Canada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29E1" w:rsidRPr="00466653" w:rsidRDefault="00D37F0C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D37F0C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Intervention N=112; Historic controls, N=107</w:t>
            </w:r>
            <w:r w:rsidR="00412342" w:rsidRPr="0046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7129E1" w:rsidRPr="00466653" w:rsidRDefault="0041234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All BMI categories.</w:t>
            </w:r>
          </w:p>
        </w:tc>
        <w:tc>
          <w:tcPr>
            <w:tcW w:w="2340" w:type="dxa"/>
            <w:gridSpan w:val="2"/>
          </w:tcPr>
          <w:p w:rsidR="007129E1" w:rsidRPr="00466653" w:rsidRDefault="0041234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Goal to optimize gestational weight gain by use of exercise groups &amp; dietary education via media campaign</w:t>
            </w:r>
          </w:p>
        </w:tc>
        <w:tc>
          <w:tcPr>
            <w:tcW w:w="1980" w:type="dxa"/>
          </w:tcPr>
          <w:p w:rsidR="007129E1" w:rsidRPr="00466653" w:rsidRDefault="00AD133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No difference between groups in GWG or rate of GWG </w:t>
            </w:r>
          </w:p>
        </w:tc>
        <w:tc>
          <w:tcPr>
            <w:tcW w:w="1906" w:type="dxa"/>
          </w:tcPr>
          <w:p w:rsidR="007129E1" w:rsidRPr="00466653" w:rsidRDefault="00AD133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Not successful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– No exercise prescription given.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F2206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Polley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>2002 (75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F2206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income;  Pittsburgh </w:t>
            </w:r>
            <w:r w:rsidR="009471C8">
              <w:rPr>
                <w:rFonts w:ascii="Times New Roman" w:eastAsia="Times New Roman" w:hAnsi="Times New Roman" w:cs="Times New Roman"/>
                <w:sz w:val="24"/>
                <w:szCs w:val="24"/>
              </w:rPr>
              <w:t>, U.S.</w:t>
            </w:r>
          </w:p>
        </w:tc>
        <w:tc>
          <w:tcPr>
            <w:tcW w:w="1350" w:type="dxa"/>
          </w:tcPr>
          <w:p w:rsidR="007129E1" w:rsidRPr="00466653" w:rsidRDefault="00F2206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531" w:type="dxa"/>
          </w:tcPr>
          <w:p w:rsidR="007129E1" w:rsidRPr="00466653" w:rsidRDefault="00F2206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(N=121)</w:t>
            </w:r>
          </w:p>
        </w:tc>
        <w:tc>
          <w:tcPr>
            <w:tcW w:w="1260" w:type="dxa"/>
            <w:gridSpan w:val="2"/>
          </w:tcPr>
          <w:p w:rsidR="007129E1" w:rsidRPr="00466653" w:rsidRDefault="008F0C4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Normal weight, over-weight/ </w:t>
            </w:r>
            <w:r w:rsidR="00F2206E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obese </w:t>
            </w:r>
          </w:p>
        </w:tc>
        <w:tc>
          <w:tcPr>
            <w:tcW w:w="2340" w:type="dxa"/>
            <w:gridSpan w:val="2"/>
          </w:tcPr>
          <w:p w:rsidR="007129E1" w:rsidRPr="00466653" w:rsidRDefault="00CF12D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Randomized into stepped behaviour intervention, N=30; or usual prenatal care, N=30; Intervention received educational materials.</w:t>
            </w:r>
          </w:p>
        </w:tc>
        <w:tc>
          <w:tcPr>
            <w:tcW w:w="1980" w:type="dxa"/>
          </w:tcPr>
          <w:p w:rsidR="007129E1" w:rsidRPr="00466653" w:rsidRDefault="00CF12D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Among overweight/ obese women 59% had excessive GWG in intervention group; 32% in usual care group</w:t>
            </w:r>
          </w:p>
        </w:tc>
        <w:tc>
          <w:tcPr>
            <w:tcW w:w="1906" w:type="dxa"/>
          </w:tcPr>
          <w:p w:rsidR="007129E1" w:rsidRPr="00466653" w:rsidRDefault="00CF12D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Not successful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– Exercise intervention focused on increased walking &amp; a more active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lifestyle.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21715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Olso</w:t>
            </w:r>
            <w:r w:rsidR="00E96D17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n et al.</w:t>
            </w:r>
            <w:r w:rsidR="00104731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96D17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4731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2004 (6</w:t>
            </w:r>
            <w:r w:rsidR="00C25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4731"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E96D17" w:rsidP="009471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Low &amp; middle/</w:t>
            </w:r>
            <w:r w:rsidR="0094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upper income in Upstate NY</w:t>
            </w:r>
            <w:r w:rsidR="009471C8">
              <w:rPr>
                <w:rFonts w:ascii="Times New Roman" w:eastAsia="Times New Roman" w:hAnsi="Times New Roman" w:cs="Times New Roman"/>
                <w:sz w:val="24"/>
                <w:szCs w:val="24"/>
              </w:rPr>
              <w:t>, U.S.</w:t>
            </w: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129E1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Enrolled in intervention, N=179; Historic controls, N=381</w:t>
            </w:r>
          </w:p>
        </w:tc>
        <w:tc>
          <w:tcPr>
            <w:tcW w:w="1260" w:type="dxa"/>
            <w:gridSpan w:val="2"/>
          </w:tcPr>
          <w:p w:rsidR="007129E1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>Normal or over</w:t>
            </w:r>
            <w:r w:rsidR="008F0C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weight </w:t>
            </w:r>
          </w:p>
        </w:tc>
        <w:tc>
          <w:tcPr>
            <w:tcW w:w="2340" w:type="dxa"/>
            <w:gridSpan w:val="2"/>
          </w:tcPr>
          <w:p w:rsidR="007129E1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Goal to use 2 tiers a) health care provider information b) materials mailed including newsletter, postcards, etc.</w:t>
            </w:r>
          </w:p>
        </w:tc>
        <w:tc>
          <w:tcPr>
            <w:tcW w:w="1980" w:type="dxa"/>
          </w:tcPr>
          <w:p w:rsidR="007129E1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Among historic controls 45% gained excessive; 41% in intervention group, p&gt;0.05; Found overweight low income women benefited most. </w:t>
            </w:r>
          </w:p>
        </w:tc>
        <w:tc>
          <w:tcPr>
            <w:tcW w:w="1906" w:type="dxa"/>
          </w:tcPr>
          <w:p w:rsidR="00E96D17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Not successfu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l- except in low income women.</w:t>
            </w:r>
          </w:p>
          <w:p w:rsidR="007129E1" w:rsidRPr="00466653" w:rsidRDefault="00E96D1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No exercise prescription given. </w:t>
            </w:r>
          </w:p>
        </w:tc>
      </w:tr>
      <w:tr w:rsidR="007129E1" w:rsidRPr="00466653" w:rsidTr="008F0C42">
        <w:tc>
          <w:tcPr>
            <w:tcW w:w="1278" w:type="dxa"/>
          </w:tcPr>
          <w:p w:rsidR="00764A11" w:rsidRPr="00466653" w:rsidRDefault="0010473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Kinnunen et al., 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>2007 (50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29E1" w:rsidRPr="00466653" w:rsidRDefault="00764A1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471C8">
              <w:rPr>
                <w:rFonts w:ascii="Times New Roman" w:hAnsi="Times New Roman" w:cs="Times New Roman"/>
                <w:sz w:val="24"/>
                <w:szCs w:val="24"/>
              </w:rPr>
              <w:t>maternity clinics from Finland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129E1" w:rsidRPr="00466653" w:rsidRDefault="00764A1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3 clinics were intervention (N=49); 3 were control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(N=56) received standard care; all women were primiparous </w:t>
            </w:r>
          </w:p>
        </w:tc>
        <w:tc>
          <w:tcPr>
            <w:tcW w:w="1260" w:type="dxa"/>
            <w:gridSpan w:val="2"/>
          </w:tcPr>
          <w:p w:rsidR="007129E1" w:rsidRPr="00466653" w:rsidRDefault="00764A1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BMI categories.</w:t>
            </w:r>
          </w:p>
        </w:tc>
        <w:tc>
          <w:tcPr>
            <w:tcW w:w="2340" w:type="dxa"/>
            <w:gridSpan w:val="2"/>
          </w:tcPr>
          <w:p w:rsidR="007129E1" w:rsidRPr="00466653" w:rsidRDefault="002F6F5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Individual counseling on diet and physical activity plus information on weight gain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recommendations.</w:t>
            </w:r>
          </w:p>
        </w:tc>
        <w:tc>
          <w:tcPr>
            <w:tcW w:w="1980" w:type="dxa"/>
          </w:tcPr>
          <w:p w:rsidR="007129E1" w:rsidRPr="00466653" w:rsidRDefault="002F6F5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46% of women in intervention group; 30% in control group exceeded GWG,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p&gt;0.05. </w:t>
            </w:r>
          </w:p>
        </w:tc>
        <w:tc>
          <w:tcPr>
            <w:tcW w:w="1906" w:type="dxa"/>
          </w:tcPr>
          <w:p w:rsidR="007129E1" w:rsidRPr="00466653" w:rsidRDefault="002F6F57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 successful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- did not increase activity or prevent excessive GWG.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Supervised group exercise sessions once per week, 45-60min. Encouraged 800 MET minutes per week.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C2500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Claesson et al., 2008 (21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D553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1350" w:type="dxa"/>
          </w:tcPr>
          <w:p w:rsidR="007129E1" w:rsidRPr="00466653" w:rsidRDefault="007D553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 case-control intervent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531" w:type="dxa"/>
          </w:tcPr>
          <w:p w:rsidR="007129E1" w:rsidRPr="00466653" w:rsidRDefault="007D553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N=155 intervention; N=193 control group- received standard care </w:t>
            </w:r>
          </w:p>
        </w:tc>
        <w:tc>
          <w:tcPr>
            <w:tcW w:w="1260" w:type="dxa"/>
            <w:gridSpan w:val="2"/>
          </w:tcPr>
          <w:p w:rsidR="007129E1" w:rsidRPr="00466653" w:rsidRDefault="007D553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2340" w:type="dxa"/>
            <w:gridSpan w:val="2"/>
          </w:tcPr>
          <w:p w:rsidR="007129E1" w:rsidRPr="00466653" w:rsidRDefault="00EA5A9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To decrease total GWG to &lt; 7 kg using behavioral intervention by weekly motivational talk using trained midwife.</w:t>
            </w:r>
          </w:p>
        </w:tc>
        <w:tc>
          <w:tcPr>
            <w:tcW w:w="1980" w:type="dxa"/>
          </w:tcPr>
          <w:p w:rsidR="007129E1" w:rsidRPr="00466653" w:rsidRDefault="00EA5A9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Intervention group had lower GWG &amp; lost more weight at postnatal check-up than control but no difference in number of women who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gained &lt; 7 kg.</w:t>
            </w:r>
          </w:p>
        </w:tc>
        <w:tc>
          <w:tcPr>
            <w:tcW w:w="1906" w:type="dxa"/>
          </w:tcPr>
          <w:p w:rsidR="007129E1" w:rsidRPr="00466653" w:rsidRDefault="00EA5A9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Successful-</w:t>
            </w:r>
            <w:r w:rsidRPr="00466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controlling GWG for obese women, especially nulliparous. Offered aqua aerobic classes 1-2 times/wk.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8C53AD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Asbee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2009 (8)</w:t>
            </w:r>
          </w:p>
        </w:tc>
        <w:tc>
          <w:tcPr>
            <w:tcW w:w="1440" w:type="dxa"/>
          </w:tcPr>
          <w:p w:rsidR="007129E1" w:rsidRPr="00466653" w:rsidRDefault="009471C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</w:t>
            </w:r>
            <w:r w:rsidR="008C53AD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</w:tcPr>
          <w:p w:rsidR="007129E1" w:rsidRPr="00466653" w:rsidRDefault="008C53AD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531" w:type="dxa"/>
          </w:tcPr>
          <w:p w:rsidR="007129E1" w:rsidRPr="00466653" w:rsidRDefault="008C53AD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Intervention group (N=57); Control (N=43) group- received standard care.</w:t>
            </w:r>
          </w:p>
        </w:tc>
        <w:tc>
          <w:tcPr>
            <w:tcW w:w="1260" w:type="dxa"/>
            <w:gridSpan w:val="2"/>
          </w:tcPr>
          <w:p w:rsidR="007129E1" w:rsidRPr="00466653" w:rsidRDefault="008C53AD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All BMI categories</w:t>
            </w:r>
          </w:p>
        </w:tc>
        <w:tc>
          <w:tcPr>
            <w:tcW w:w="2340" w:type="dxa"/>
            <w:gridSpan w:val="2"/>
          </w:tcPr>
          <w:p w:rsidR="007129E1" w:rsidRPr="00466653" w:rsidRDefault="008C53AD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Counseling sessions by Dietitian and feedback on GWG. Recommended moderate PA 3-5 times per week.</w:t>
            </w:r>
          </w:p>
        </w:tc>
        <w:tc>
          <w:tcPr>
            <w:tcW w:w="1980" w:type="dxa"/>
          </w:tcPr>
          <w:p w:rsidR="007129E1" w:rsidRPr="00466653" w:rsidRDefault="008C53AD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Intervention group had lower GWG than Control group, difference of 3.13 kg, p&lt;0.01. </w:t>
            </w:r>
          </w:p>
        </w:tc>
        <w:tc>
          <w:tcPr>
            <w:tcW w:w="1906" w:type="dxa"/>
          </w:tcPr>
          <w:p w:rsidR="007129E1" w:rsidRPr="00466653" w:rsidRDefault="008C53AD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Partially successful;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Not able to assess exercise effect on overweight or obese women in sample.</w:t>
            </w:r>
          </w:p>
        </w:tc>
      </w:tr>
      <w:tr w:rsidR="00605BC7" w:rsidRPr="00466653" w:rsidTr="008F0C42">
        <w:tc>
          <w:tcPr>
            <w:tcW w:w="1278" w:type="dxa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Guel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>inckx et al., 2010 (39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Belgium </w:t>
            </w:r>
          </w:p>
        </w:tc>
        <w:tc>
          <w:tcPr>
            <w:tcW w:w="1350" w:type="dxa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531" w:type="dxa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3 groups; Passive intervention group, N=37; Active intervention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group, N=42; Control, N=43; routine prenatal care </w:t>
            </w:r>
          </w:p>
        </w:tc>
        <w:tc>
          <w:tcPr>
            <w:tcW w:w="1260" w:type="dxa"/>
            <w:gridSpan w:val="2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Obese</w:t>
            </w:r>
          </w:p>
        </w:tc>
        <w:tc>
          <w:tcPr>
            <w:tcW w:w="2340" w:type="dxa"/>
            <w:gridSpan w:val="2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Passive intervention (brochure on nutrition, PA, weight gain) vs Active intervention (brochure plus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nutritionist in 3 groups sessions) to improve diet, PA &amp; control GWG</w:t>
            </w:r>
          </w:p>
        </w:tc>
        <w:tc>
          <w:tcPr>
            <w:tcW w:w="1980" w:type="dxa"/>
          </w:tcPr>
          <w:p w:rsidR="00605BC7" w:rsidRPr="00466653" w:rsidRDefault="0010589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Dietary habits improved in intervention groups but all women decreased PA; no difference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GWG; Excessive GWG same in all groups.</w:t>
            </w:r>
          </w:p>
        </w:tc>
        <w:tc>
          <w:tcPr>
            <w:tcW w:w="1906" w:type="dxa"/>
          </w:tcPr>
          <w:p w:rsidR="00605BC7" w:rsidRPr="00466653" w:rsidRDefault="00105893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Not successful-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Percentage with &gt;11.2 kg GWG was same for all groups. No exercise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prescription given.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C7" w:rsidRPr="00466653" w:rsidTr="008F0C42">
        <w:tc>
          <w:tcPr>
            <w:tcW w:w="1278" w:type="dxa"/>
          </w:tcPr>
          <w:p w:rsidR="00605BC7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Mottola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(61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05BC7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350" w:type="dxa"/>
          </w:tcPr>
          <w:p w:rsidR="008C23DE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Single-arm intervention matched to historical controls </w:t>
            </w:r>
          </w:p>
          <w:p w:rsidR="00605BC7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(4 to 1) </w:t>
            </w:r>
          </w:p>
        </w:tc>
        <w:tc>
          <w:tcPr>
            <w:tcW w:w="1531" w:type="dxa"/>
          </w:tcPr>
          <w:p w:rsidR="00605BC7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Intervention group (N=65)</w:t>
            </w:r>
          </w:p>
          <w:p w:rsidR="008C23DE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Historical controls (N=260) matched by BMI; age; parity</w:t>
            </w:r>
          </w:p>
        </w:tc>
        <w:tc>
          <w:tcPr>
            <w:tcW w:w="1260" w:type="dxa"/>
            <w:gridSpan w:val="2"/>
          </w:tcPr>
          <w:p w:rsidR="00605BC7" w:rsidRPr="00466653" w:rsidRDefault="008C23DE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weight </w:t>
            </w:r>
            <w:r w:rsidR="007A3F6B" w:rsidRPr="004666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obese </w:t>
            </w:r>
          </w:p>
        </w:tc>
        <w:tc>
          <w:tcPr>
            <w:tcW w:w="2340" w:type="dxa"/>
            <w:gridSpan w:val="2"/>
          </w:tcPr>
          <w:p w:rsidR="00605BC7" w:rsidRPr="00466653" w:rsidRDefault="00616D6F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Nutrition &amp; Exercise Lifestyle Intervention (NELIP) consisting of GDM dietary program with walking, using pedometer to count steps.</w:t>
            </w:r>
          </w:p>
        </w:tc>
        <w:tc>
          <w:tcPr>
            <w:tcW w:w="1980" w:type="dxa"/>
          </w:tcPr>
          <w:p w:rsidR="00605BC7" w:rsidRPr="00466653" w:rsidRDefault="00616D6F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GWG on NELIP was 6.8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4.1 kg; 0.38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0.2 kg/week; 80% did not gain excessively.</w:t>
            </w:r>
          </w:p>
        </w:tc>
        <w:tc>
          <w:tcPr>
            <w:tcW w:w="1906" w:type="dxa"/>
          </w:tcPr>
          <w:p w:rsidR="00605BC7" w:rsidRPr="00466653" w:rsidRDefault="00616D6F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Successful-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prevented excessive GWG. Exercise prescription (30% heart rate reserve) started at 25 min, 3-4 times/week; adding 2 min per week; until 40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minutes  reached.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BC7" w:rsidRPr="00466653" w:rsidTr="008F0C42">
        <w:tc>
          <w:tcPr>
            <w:tcW w:w="1278" w:type="dxa"/>
          </w:tcPr>
          <w:p w:rsidR="00605BC7" w:rsidRPr="00466653" w:rsidRDefault="006A250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Shirazian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05BC7" w:rsidRPr="00466653" w:rsidRDefault="006A2504" w:rsidP="009471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71C8">
              <w:rPr>
                <w:rFonts w:ascii="Times New Roman" w:hAnsi="Times New Roman" w:cs="Times New Roman"/>
                <w:sz w:val="24"/>
                <w:szCs w:val="24"/>
              </w:rPr>
              <w:t>.S.</w:t>
            </w:r>
          </w:p>
        </w:tc>
        <w:tc>
          <w:tcPr>
            <w:tcW w:w="1350" w:type="dxa"/>
          </w:tcPr>
          <w:p w:rsidR="00605BC7" w:rsidRPr="00466653" w:rsidRDefault="006A250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Single-arm intervention matched to historical controls</w:t>
            </w:r>
          </w:p>
        </w:tc>
        <w:tc>
          <w:tcPr>
            <w:tcW w:w="1531" w:type="dxa"/>
          </w:tcPr>
          <w:p w:rsidR="00605BC7" w:rsidRPr="00466653" w:rsidRDefault="006A250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Intervention (N=21) matched to historical controls (N=20) with standard care</w:t>
            </w:r>
          </w:p>
        </w:tc>
        <w:tc>
          <w:tcPr>
            <w:tcW w:w="1260" w:type="dxa"/>
            <w:gridSpan w:val="2"/>
          </w:tcPr>
          <w:p w:rsidR="00605BC7" w:rsidRPr="00466653" w:rsidRDefault="006A250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2340" w:type="dxa"/>
            <w:gridSpan w:val="2"/>
          </w:tcPr>
          <w:p w:rsidR="00605BC7" w:rsidRPr="00466653" w:rsidRDefault="00C27E7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Lifestyle modification program consisting of information on nutrition, exercise &amp; weight control. </w:t>
            </w:r>
          </w:p>
        </w:tc>
        <w:tc>
          <w:tcPr>
            <w:tcW w:w="1980" w:type="dxa"/>
          </w:tcPr>
          <w:p w:rsidR="00605BC7" w:rsidRPr="00466653" w:rsidRDefault="00C27E73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Intervention GWG was 8.1±7.4 kg; GWG in Control group was 15.4±7.5 kg; p&lt;0.008 </w:t>
            </w:r>
          </w:p>
        </w:tc>
        <w:tc>
          <w:tcPr>
            <w:tcW w:w="1906" w:type="dxa"/>
          </w:tcPr>
          <w:p w:rsidR="00605BC7" w:rsidRPr="00466653" w:rsidRDefault="00C27E73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Successful-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Intervention group did not have as much GWG as control. No exercise prescription given.</w:t>
            </w:r>
          </w:p>
        </w:tc>
      </w:tr>
      <w:tr w:rsidR="00605BC7" w:rsidRPr="00466653" w:rsidTr="008F0C42">
        <w:tc>
          <w:tcPr>
            <w:tcW w:w="1278" w:type="dxa"/>
          </w:tcPr>
          <w:p w:rsidR="00605BC7" w:rsidRPr="00466653" w:rsidRDefault="007A3F6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Phelan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(71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05BC7" w:rsidRPr="00466653" w:rsidRDefault="007A3F6B" w:rsidP="009471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9471C8">
              <w:rPr>
                <w:rFonts w:ascii="Times New Roman" w:hAnsi="Times New Roman" w:cs="Times New Roman"/>
                <w:sz w:val="24"/>
                <w:szCs w:val="24"/>
              </w:rPr>
              <w:t>.S.</w:t>
            </w:r>
          </w:p>
        </w:tc>
        <w:tc>
          <w:tcPr>
            <w:tcW w:w="1350" w:type="dxa"/>
          </w:tcPr>
          <w:p w:rsidR="00605BC7" w:rsidRPr="00466653" w:rsidRDefault="007A3F6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531" w:type="dxa"/>
          </w:tcPr>
          <w:p w:rsidR="007A3F6B" w:rsidRPr="00466653" w:rsidRDefault="007A3F6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N=90 Control group-routine care; Intervention group, N=87; </w:t>
            </w:r>
          </w:p>
          <w:p w:rsidR="007A3F6B" w:rsidRPr="00466653" w:rsidRDefault="007A3F6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NW, N=97</w:t>
            </w:r>
          </w:p>
          <w:p w:rsidR="00605BC7" w:rsidRPr="00466653" w:rsidRDefault="007A3F6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 group &amp; N=92 Intervention group;</w:t>
            </w:r>
          </w:p>
        </w:tc>
        <w:tc>
          <w:tcPr>
            <w:tcW w:w="1260" w:type="dxa"/>
            <w:gridSpan w:val="2"/>
          </w:tcPr>
          <w:p w:rsidR="00605BC7" w:rsidRPr="00466653" w:rsidRDefault="007A3F6B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Normal weight, over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weight and obese</w:t>
            </w:r>
          </w:p>
        </w:tc>
        <w:tc>
          <w:tcPr>
            <w:tcW w:w="2340" w:type="dxa"/>
            <w:gridSpan w:val="2"/>
          </w:tcPr>
          <w:p w:rsidR="00605BC7" w:rsidRPr="00466653" w:rsidRDefault="0044435C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Fit for Delivery- behavioral intervention– aims to decrease high fat foods, increase physical activity &amp; self-monitoring.  </w:t>
            </w:r>
          </w:p>
        </w:tc>
        <w:tc>
          <w:tcPr>
            <w:tcW w:w="1980" w:type="dxa"/>
          </w:tcPr>
          <w:p w:rsidR="00605BC7" w:rsidRPr="00466653" w:rsidRDefault="0044435C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No sign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ificant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effect on 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overweight/ obese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but did prevent excessive weight gain in normal weight women</w:t>
            </w:r>
          </w:p>
        </w:tc>
        <w:tc>
          <w:tcPr>
            <w:tcW w:w="1906" w:type="dxa"/>
          </w:tcPr>
          <w:p w:rsidR="0044435C" w:rsidRPr="00466653" w:rsidRDefault="0044435C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Not successful-</w:t>
            </w:r>
          </w:p>
          <w:p w:rsidR="0044435C" w:rsidRPr="00466653" w:rsidRDefault="0070673A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Overweight/obese</w:t>
            </w:r>
            <w:r w:rsidR="0044435C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women not different than control for GWG.</w:t>
            </w:r>
          </w:p>
          <w:p w:rsidR="00605BC7" w:rsidRPr="00466653" w:rsidRDefault="0044435C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prescription- emphasized walking 30 min most days of the week.</w:t>
            </w:r>
          </w:p>
        </w:tc>
      </w:tr>
      <w:tr w:rsidR="00605BC7" w:rsidRPr="00466653" w:rsidTr="008F0C42">
        <w:tc>
          <w:tcPr>
            <w:tcW w:w="1278" w:type="dxa"/>
          </w:tcPr>
          <w:p w:rsidR="00605BC7" w:rsidRPr="00466653" w:rsidRDefault="006078D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Vinter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(91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605BC7" w:rsidRPr="00466653" w:rsidRDefault="006078D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Denmark </w:t>
            </w:r>
          </w:p>
        </w:tc>
        <w:tc>
          <w:tcPr>
            <w:tcW w:w="1350" w:type="dxa"/>
          </w:tcPr>
          <w:p w:rsidR="00605BC7" w:rsidRPr="00466653" w:rsidRDefault="006078D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RCT</w:t>
            </w:r>
          </w:p>
        </w:tc>
        <w:tc>
          <w:tcPr>
            <w:tcW w:w="1531" w:type="dxa"/>
          </w:tcPr>
          <w:p w:rsidR="00605BC7" w:rsidRPr="00466653" w:rsidRDefault="00ED1D74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N=360; 304 followed until delivery; LiP or control</w:t>
            </w:r>
          </w:p>
        </w:tc>
        <w:tc>
          <w:tcPr>
            <w:tcW w:w="1260" w:type="dxa"/>
            <w:gridSpan w:val="2"/>
          </w:tcPr>
          <w:p w:rsidR="00605BC7" w:rsidRPr="00466653" w:rsidRDefault="006078D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2340" w:type="dxa"/>
            <w:gridSpan w:val="2"/>
          </w:tcPr>
          <w:p w:rsidR="00605BC7" w:rsidRPr="00466653" w:rsidRDefault="006078D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Lifestyle in Pregnancy (LiP) included dietary guidance, physical training and personal coaching. </w:t>
            </w:r>
          </w:p>
        </w:tc>
        <w:tc>
          <w:tcPr>
            <w:tcW w:w="1980" w:type="dxa"/>
          </w:tcPr>
          <w:p w:rsidR="00605BC7" w:rsidRPr="00466653" w:rsidRDefault="00AD0EEC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Limited GWG in intervention group (7.0 kg) compared to control group (8.6 kg)</w:t>
            </w:r>
          </w:p>
        </w:tc>
        <w:tc>
          <w:tcPr>
            <w:tcW w:w="1906" w:type="dxa"/>
          </w:tcPr>
          <w:p w:rsidR="00605BC7" w:rsidRPr="00466653" w:rsidRDefault="00AD0EEC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Partially Successful –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Excessive GWG exceeded in 35.4% in intervention group compared to 46.6% in control group (p=0.058). No exercise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prescription given.</w:t>
            </w:r>
          </w:p>
        </w:tc>
      </w:tr>
      <w:tr w:rsidR="00605BC7" w:rsidRPr="00466653" w:rsidTr="008F0C42">
        <w:tc>
          <w:tcPr>
            <w:tcW w:w="1278" w:type="dxa"/>
          </w:tcPr>
          <w:p w:rsidR="00605BC7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Artal et al.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, 2007 (7)</w:t>
            </w:r>
          </w:p>
        </w:tc>
        <w:tc>
          <w:tcPr>
            <w:tcW w:w="1440" w:type="dxa"/>
          </w:tcPr>
          <w:p w:rsidR="00605BC7" w:rsidRPr="00466653" w:rsidRDefault="009471C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U.S.</w:t>
            </w:r>
          </w:p>
        </w:tc>
        <w:tc>
          <w:tcPr>
            <w:tcW w:w="1350" w:type="dxa"/>
          </w:tcPr>
          <w:p w:rsidR="00605BC7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Self-selected intervent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531" w:type="dxa"/>
          </w:tcPr>
          <w:p w:rsidR="00605BC7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+exercise (N=39); Diet alone (N=57); </w:t>
            </w:r>
          </w:p>
        </w:tc>
        <w:tc>
          <w:tcPr>
            <w:tcW w:w="1260" w:type="dxa"/>
            <w:gridSpan w:val="2"/>
          </w:tcPr>
          <w:p w:rsidR="00605BC7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Obese with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GDM</w:t>
            </w:r>
          </w:p>
        </w:tc>
        <w:tc>
          <w:tcPr>
            <w:tcW w:w="2340" w:type="dxa"/>
            <w:gridSpan w:val="2"/>
          </w:tcPr>
          <w:p w:rsidR="00605BC7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Standard GDM diet for both groups; </w:t>
            </w:r>
          </w:p>
        </w:tc>
        <w:tc>
          <w:tcPr>
            <w:tcW w:w="1980" w:type="dxa"/>
          </w:tcPr>
          <w:p w:rsidR="00605BC7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GWG/week lower in Diet+exercise intervention group.</w:t>
            </w:r>
          </w:p>
        </w:tc>
        <w:tc>
          <w:tcPr>
            <w:tcW w:w="1906" w:type="dxa"/>
          </w:tcPr>
          <w:p w:rsidR="00605BC7" w:rsidRPr="00466653" w:rsidRDefault="00D72162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Successful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 limiting GWG. Encouraged 60% VO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2peak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at least 5 days/week; 50% of exercise group ≥ 150 min/week.</w:t>
            </w:r>
          </w:p>
        </w:tc>
      </w:tr>
      <w:tr w:rsidR="00D72162" w:rsidRPr="00466653" w:rsidTr="008F0C42">
        <w:tc>
          <w:tcPr>
            <w:tcW w:w="1278" w:type="dxa"/>
          </w:tcPr>
          <w:p w:rsidR="00D72162" w:rsidRPr="00466653" w:rsidRDefault="00C25000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Davenport et al., 2008 (27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72162" w:rsidRPr="00466653" w:rsidRDefault="004A5B3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350" w:type="dxa"/>
          </w:tcPr>
          <w:p w:rsidR="004A5B32" w:rsidRPr="00466653" w:rsidRDefault="004A5B3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Pilot Study</w:t>
            </w:r>
          </w:p>
          <w:p w:rsidR="004A5B32" w:rsidRPr="00466653" w:rsidRDefault="004A5B3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Intervention matched to control by age, BMI and insulin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usage.</w:t>
            </w:r>
          </w:p>
          <w:p w:rsidR="00D72162" w:rsidRPr="00466653" w:rsidRDefault="00D7216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5B32" w:rsidRPr="00466653" w:rsidRDefault="004A5B3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Control </w:t>
            </w:r>
          </w:p>
          <w:p w:rsidR="00D72162" w:rsidRPr="00466653" w:rsidRDefault="004A5B3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(N-20)- conventional management (CM); Intervention-CM plus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walking (N=10)</w:t>
            </w:r>
          </w:p>
        </w:tc>
        <w:tc>
          <w:tcPr>
            <w:tcW w:w="1260" w:type="dxa"/>
            <w:gridSpan w:val="2"/>
          </w:tcPr>
          <w:p w:rsidR="00D72162" w:rsidRPr="00466653" w:rsidRDefault="004A5B3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Over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weight and obese with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GDM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D72162" w:rsidRPr="00466653" w:rsidRDefault="000C51A8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Goal to evaluate monitored walking program to conventional management alone on indices of glucose control</w:t>
            </w:r>
          </w:p>
        </w:tc>
        <w:tc>
          <w:tcPr>
            <w:tcW w:w="1980" w:type="dxa"/>
          </w:tcPr>
          <w:p w:rsidR="00D72162" w:rsidRPr="00466653" w:rsidRDefault="001E74B9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CM+Walking group had improved glucose regulation &amp; used fewer insulin units/kg/day in late pregnancy.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Fifty % of women in both groups did not have excessive GWG.</w:t>
            </w:r>
          </w:p>
        </w:tc>
        <w:tc>
          <w:tcPr>
            <w:tcW w:w="1906" w:type="dxa"/>
          </w:tcPr>
          <w:p w:rsidR="00D72162" w:rsidRPr="00466653" w:rsidRDefault="001E74B9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Partially Successful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in preventing excessive GWG (50%), however GDM improved in CM+Walking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group. Walking=25 min, added 2 min/week until 40 min, 3-4 times per week.</w:t>
            </w:r>
          </w:p>
        </w:tc>
      </w:tr>
      <w:tr w:rsidR="007129E1" w:rsidRPr="00466653" w:rsidTr="008F0C42">
        <w:tc>
          <w:tcPr>
            <w:tcW w:w="13085" w:type="dxa"/>
            <w:gridSpan w:val="10"/>
            <w:shd w:val="clear" w:color="auto" w:fill="A6A6A6" w:themeFill="background1" w:themeFillShade="A6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Selected Studies on Leisure-Time Physical Activity and Birth Weight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Study Population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Participants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Birth Weight Outcome</w:t>
            </w:r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 Measure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SGA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Low Birth Weight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aOR (95% CI)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LGA</w:t>
            </w:r>
            <w:r w:rsidR="0070673A" w:rsidRPr="004666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/ Macrosomia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aOR (95% CI)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Alderman et al., 1998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CO Hospital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Retrospec-tive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SGA: 22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LGA: 36</w:t>
            </w:r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Recalled frequency and duration of specific activities during pregnancy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2 hrs/wk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 (0.3-2.3)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0.3 (0.2-0.7)*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Voldner et al., 2008</w:t>
            </w:r>
            <w:r w:rsidR="00733F21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(92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Norway, Oslo Hospital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somia: 184</w:t>
            </w:r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Standardized questionnaire for pre-pregnancy, 1st, 2nd, and 3rd trimester 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Ref: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1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LO: &lt; 1 hr/wk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Pre-pregnancy: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2.9 (1.2-7.3)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1st, 2nd, or 3rd Trimester: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Adjusted OR’s not reported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Hegaard et al., 2009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(43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Denmark Hospital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4458 with term deliveries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Low Birth Weight and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somia (#’s not given)</w:t>
            </w:r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Survey on sport participation (yes/no) and LTPA classification in 2nd and 3rd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Sports: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3hr/wk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LTPA: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HI: Moderate/Heavy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Sedentary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lastRenderedPageBreak/>
              <w:t>2nd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Sports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1.1 (0.4-2.7)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1.7 (0.6-4.7)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3rd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 (0.3-2.8)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 (0.1-4.3)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lastRenderedPageBreak/>
              <w:t>2nd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Sports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0.85 (0.4-1.6)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0.7 (0.3-1.5)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3rd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1.5 (0.8-2.9)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 (0.4-2.8</w:t>
            </w:r>
            <w:r w:rsidR="000D4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Owe et al., 2009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(68</w:t>
            </w:r>
            <w:r w:rsidR="00104731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MoBa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36,869 (16,064 multiparous, 20,805 nulliparous)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86BF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LGA: 4,033 (2,263 multi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 xml:space="preserve">-parous, 1,770 </w:t>
            </w:r>
            <w:r w:rsidR="00886B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t>ulliparous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See Table 1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3x/wk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Nulliparous Results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Prepregnancy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0.85 (0.68-1.06)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2nd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0.72 (0.56-0.93)*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3rd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0.77 (0.61-0.96)*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Juhl et al., 2010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(47</w:t>
            </w:r>
            <w:r w:rsidR="003C754E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DNBC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79,692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SGA:7797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LGA: 8268</w:t>
            </w:r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See Table 1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&gt;5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&gt;3-5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&gt;2-3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&gt;1-2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&gt;0-1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Ref: None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(Hazard Ratios)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&gt;5 hr/wk: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1.04 (0.87-1.23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&gt;3-5 hr/wk: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0.83 (0.72-0.95)*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&gt;2-3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 (0.89-1.14)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&gt;1-2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0.83 (0.76-0.91)*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&gt;0-1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0.87 (0.81-0.93)*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(Hazard Ratios)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&gt;5 hr/wk: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0.72 (0.57-0.91)*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&gt;3-5 hr/wk: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0.89 (0.77-1.04)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&gt;2-3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0.85 (0.74-0.98)*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&gt;1-2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0.90 (0.82-0.98)*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&gt;0-1 hr/wk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0.98 (0.92-1.05)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lastRenderedPageBreak/>
              <w:t xml:space="preserve">Mudd et al., </w:t>
            </w:r>
            <w:r w:rsidRPr="00466653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>In Press</w:t>
            </w:r>
            <w:r w:rsidR="003C754E" w:rsidRPr="00466653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 </w:t>
            </w:r>
            <w:r w:rsidR="003C754E"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</w:t>
            </w:r>
            <w:r w:rsidR="00C2500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62</w:t>
            </w:r>
            <w:r w:rsidR="003C754E" w:rsidRPr="0046665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U.S. POUCH Study 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Retrospec-tive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596 Subcohort, 418 Non-Subcohort</w:t>
            </w:r>
          </w:p>
        </w:tc>
        <w:tc>
          <w:tcPr>
            <w:tcW w:w="1349" w:type="dxa"/>
            <w:gridSpan w:val="3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SGA (63 Subcohort, 19 Non-Subcohort); LGA (68 Subcohort, 75 Non-Subcohort)</w:t>
            </w:r>
          </w:p>
        </w:tc>
        <w:tc>
          <w:tcPr>
            <w:tcW w:w="225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Recall of Pregnancy LTPA at 3-9 years postpartum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HI: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150 min/wk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Subcohort: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1.10 (0.59-2.06)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Non-Subcohort: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0.20 (0.04-1.08)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Subcohort: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0.68 (0.34-1.34)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Non-Subcohort: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0.30 (0.14-0.64)*</w:t>
            </w:r>
          </w:p>
        </w:tc>
      </w:tr>
      <w:tr w:rsidR="007129E1" w:rsidRPr="00466653" w:rsidTr="008F0C42">
        <w:tc>
          <w:tcPr>
            <w:tcW w:w="13085" w:type="dxa"/>
            <w:gridSpan w:val="10"/>
            <w:shd w:val="clear" w:color="auto" w:fill="A6A6A6" w:themeFill="background1" w:themeFillShade="A6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Selected Studies on Leisure-Time Physical Activity and Preterm Delivery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Study Population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Participants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Cases of Preterm </w:t>
            </w: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Delivery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Physical Activity Measure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Pre-Pregnancy LTPA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aOR (95% CI)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Pregnancy LTPA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aOR (95% CI)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Hatch et al., 1998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(41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PA/NY Clinic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Not Stated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Standardized questionnaire at 13, 28, and 36 wks gestation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1000 kcal/wk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6" w:type="dxa"/>
          </w:tcPr>
          <w:p w:rsidR="007129E1" w:rsidRPr="00466653" w:rsidRDefault="008F0C42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Delivery</w:t>
            </w:r>
            <w:r w:rsidR="007129E1"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 wks</w:t>
            </w:r>
          </w:p>
          <w:p w:rsidR="007129E1" w:rsidRPr="00466653" w:rsidRDefault="007129E1" w:rsidP="008F0C42">
            <w:pPr>
              <w:pStyle w:val="NoSpacing"/>
              <w:numPr>
                <w:ilvl w:val="1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(0.00-0.52)*</w:t>
            </w:r>
          </w:p>
          <w:p w:rsidR="007129E1" w:rsidRPr="00466653" w:rsidRDefault="008F0C42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Delivery</w:t>
            </w:r>
            <w:r w:rsidR="007129E1"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34 wks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0.04 (0.00-0.65)*</w:t>
            </w:r>
          </w:p>
          <w:p w:rsidR="007129E1" w:rsidRPr="00466653" w:rsidRDefault="008F0C42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Delivery</w:t>
            </w:r>
            <w:r w:rsidR="007129E1"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36 wks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0.11 (0.02-0.81)*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Misra et al., 1998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(59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MD Clinic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1166 with LTPA info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Interview on 1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trimester 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HI: 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60 days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&lt;60 days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0.51 (0.27-0.95)*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Evenson et al, 2002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(34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PIN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(113 Spon-taneous)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Telephone interview on Vigorous LTPA for pre-pregnancy, 1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Any vs. None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1.06 (0.71-1.57)</w:t>
            </w:r>
          </w:p>
        </w:tc>
        <w:tc>
          <w:tcPr>
            <w:tcW w:w="1906" w:type="dxa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0.80 (0.48-1.35)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nd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Trimester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0.52 (0.24-1.11)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Juhl et al, 2008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(46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DNBC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87,232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4,279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See Table 1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&gt;0-5, &gt;5-10, &gt;10-15, &gt;15 MET-hrs/wk</w:t>
            </w:r>
          </w:p>
        </w:tc>
        <w:tc>
          <w:tcPr>
            <w:tcW w:w="198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06" w:type="dxa"/>
          </w:tcPr>
          <w:p w:rsidR="007129E1" w:rsidRPr="00466653" w:rsidRDefault="008F0C42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&gt;0-5 </w:t>
            </w:r>
            <w:r w:rsidR="007129E1"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MET-hrs/wk: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0.77 (0.68-0.87)*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&gt;5-10 MET-hrs/wk: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0.82 (0.74-0.91)*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&gt;10-15 MET-hrs/wk: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0.83 (0.71-0.96)*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&gt;15 MET-hrs/wk: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0.88 (0.78-1.00)</w:t>
            </w:r>
          </w:p>
        </w:tc>
      </w:tr>
      <w:tr w:rsidR="00042572" w:rsidRPr="00042572" w:rsidTr="008F0C42">
        <w:tc>
          <w:tcPr>
            <w:tcW w:w="1278" w:type="dxa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 xml:space="preserve">Owe et al, 2011 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(in press)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="00383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MOBA</w:t>
            </w:r>
          </w:p>
        </w:tc>
        <w:tc>
          <w:tcPr>
            <w:tcW w:w="1350" w:type="dxa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</w:p>
        </w:tc>
        <w:tc>
          <w:tcPr>
            <w:tcW w:w="1531" w:type="dxa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61,098</w:t>
            </w:r>
          </w:p>
        </w:tc>
        <w:tc>
          <w:tcPr>
            <w:tcW w:w="1260" w:type="dxa"/>
            <w:gridSpan w:val="2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2340" w:type="dxa"/>
            <w:gridSpan w:val="2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See Table 1.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LTPA reported in weeks 17 and 30 used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Ref: None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x/wk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2572" w:rsidRPr="00042572" w:rsidRDefault="00042572" w:rsidP="0004257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42572" w:rsidRPr="00042572" w:rsidRDefault="00042572" w:rsidP="0004257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Week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3-5 x/wk</w:t>
            </w:r>
            <w:r w:rsidRPr="00042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42572" w:rsidRDefault="00042572" w:rsidP="0004257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0.82(0.73-0.91)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Gestational 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2.45 days longer vs. No LTPA (p&lt;0.0001)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2572" w:rsidRPr="00042572" w:rsidRDefault="00042572" w:rsidP="0004257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Week 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3-5 x/wk</w:t>
            </w:r>
            <w:r w:rsidRPr="00042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42572" w:rsidRPr="00042572" w:rsidRDefault="00042572" w:rsidP="00042572">
            <w:pPr>
              <w:pStyle w:val="NoSpacing"/>
              <w:spacing w:line="48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>0.74 (0.65-0.83)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4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9E1" w:rsidRPr="00466653" w:rsidTr="008F0C42">
        <w:tc>
          <w:tcPr>
            <w:tcW w:w="13085" w:type="dxa"/>
            <w:gridSpan w:val="10"/>
            <w:shd w:val="clear" w:color="auto" w:fill="A6A6A6" w:themeFill="background1" w:themeFillShade="A6"/>
          </w:tcPr>
          <w:p w:rsidR="007129E1" w:rsidRPr="00466653" w:rsidRDefault="007129E1" w:rsidP="008F0C42">
            <w:pPr>
              <w:pStyle w:val="NoSpacing"/>
              <w:spacing w:line="48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Selected Studies on Leisure-Time Physical Activity and Child Weight Status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Study Population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Total Participants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 Measure</w:t>
            </w:r>
          </w:p>
        </w:tc>
        <w:tc>
          <w:tcPr>
            <w:tcW w:w="3886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Clapp, 1996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(22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Exposure-Control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Child Weight, Skinfolds</w:t>
            </w:r>
            <w:r w:rsidR="00293C00"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at 5 yrs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20 women exercised vigorously throughout pregnancy, 20 women did not (exercise directly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monitored)</w:t>
            </w:r>
          </w:p>
        </w:tc>
        <w:tc>
          <w:tcPr>
            <w:tcW w:w="3886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Birth (Exercise v. Control)</w:t>
            </w:r>
          </w:p>
          <w:p w:rsidR="007129E1" w:rsidRPr="00466653" w:rsidRDefault="008F0C42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Weight: 3.4±0.8 v. 3.6±0.7 kg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  <w:r w:rsidR="007129E1" w:rsidRPr="00466653">
              <w:rPr>
                <w:rFonts w:ascii="Times New Roman" w:hAnsi="Times New Roman" w:cs="Times New Roman"/>
                <w:sz w:val="24"/>
                <w:szCs w:val="24"/>
              </w:rPr>
              <w:t>(p&lt;0.05)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Fat: 10.5%±0.9 v. 15.1%±0.6 </w:t>
            </w:r>
            <w:r w:rsidR="008F0C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(p&lt;0.05)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yrs (Exercise v. Control)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Weight: 18.0±0.5 v. 19.5±0.6 kg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(p&lt;0.05)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Sum of Skinfolds: 37±1 v. 44±2 mm    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(p&lt;0.05)</w:t>
            </w:r>
          </w:p>
        </w:tc>
      </w:tr>
      <w:tr w:rsidR="007129E1" w:rsidRPr="00466653" w:rsidTr="008F0C42">
        <w:tc>
          <w:tcPr>
            <w:tcW w:w="1278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Mattran et al, 2011</w:t>
            </w:r>
            <w:r w:rsidR="00C25000">
              <w:rPr>
                <w:rFonts w:ascii="Times New Roman" w:hAnsi="Times New Roman" w:cs="Times New Roman"/>
                <w:sz w:val="24"/>
                <w:szCs w:val="24"/>
              </w:rPr>
              <w:t xml:space="preserve"> (56</w:t>
            </w:r>
            <w:r w:rsidR="0070673A" w:rsidRPr="00466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U.S. MI Clinic Study</w:t>
            </w:r>
          </w:p>
        </w:tc>
        <w:tc>
          <w:tcPr>
            <w:tcW w:w="1350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Retrospec-tive</w:t>
            </w:r>
          </w:p>
        </w:tc>
        <w:tc>
          <w:tcPr>
            <w:tcW w:w="1531" w:type="dxa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Child weight, weight-for-height z-score at 16-22 mo</w:t>
            </w:r>
          </w:p>
        </w:tc>
        <w:tc>
          <w:tcPr>
            <w:tcW w:w="2340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Modifiable Activity Questionnaire administered at 16-22mo postpartum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MET-hrs/wk in 1st, 2nd, 3rd trimester</w:t>
            </w:r>
          </w:p>
        </w:tc>
        <w:tc>
          <w:tcPr>
            <w:tcW w:w="3886" w:type="dxa"/>
            <w:gridSpan w:val="2"/>
          </w:tcPr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1st and 2nd trimester LTPA not significantly related to child outcomes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3rd trimester LTPA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Weight r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 xml:space="preserve"> = -0.39 (p=0.06)</w:t>
            </w:r>
          </w:p>
          <w:p w:rsidR="007129E1" w:rsidRPr="00466653" w:rsidRDefault="007129E1" w:rsidP="008F0C42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Weight-for-Height z-score r</w:t>
            </w:r>
            <w:r w:rsidRPr="004666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466653">
              <w:rPr>
                <w:rFonts w:ascii="Times New Roman" w:hAnsi="Times New Roman" w:cs="Times New Roman"/>
                <w:sz w:val="24"/>
                <w:szCs w:val="24"/>
              </w:rPr>
              <w:t>= -0.40 (p=0.06)</w:t>
            </w:r>
          </w:p>
        </w:tc>
      </w:tr>
    </w:tbl>
    <w:p w:rsidR="00495696" w:rsidRPr="00466653" w:rsidRDefault="0070673A" w:rsidP="008F0C4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6653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466653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B523B7" w:rsidRPr="00466653">
        <w:rPr>
          <w:rFonts w:ascii="Times New Roman" w:hAnsi="Times New Roman" w:cs="Times New Roman"/>
          <w:sz w:val="24"/>
          <w:szCs w:val="24"/>
        </w:rPr>
        <w:t xml:space="preserve">aOR = adjusted Odds Ratio, 95%CI=95% Confidence Interval, </w:t>
      </w:r>
      <w:r w:rsidRPr="00466653">
        <w:rPr>
          <w:rFonts w:ascii="Times New Roman" w:hAnsi="Times New Roman" w:cs="Times New Roman"/>
          <w:sz w:val="24"/>
          <w:szCs w:val="24"/>
        </w:rPr>
        <w:t>GDM=Gestational Diabetes Mellitus, LTPA=Leisure</w:t>
      </w:r>
      <w:r w:rsidR="00B523B7" w:rsidRPr="00466653">
        <w:rPr>
          <w:rFonts w:ascii="Times New Roman" w:hAnsi="Times New Roman" w:cs="Times New Roman"/>
          <w:sz w:val="24"/>
          <w:szCs w:val="24"/>
        </w:rPr>
        <w:t>-</w:t>
      </w:r>
      <w:r w:rsidRPr="00466653">
        <w:rPr>
          <w:rFonts w:ascii="Times New Roman" w:hAnsi="Times New Roman" w:cs="Times New Roman"/>
          <w:sz w:val="24"/>
          <w:szCs w:val="24"/>
        </w:rPr>
        <w:t>Time</w:t>
      </w:r>
      <w:r w:rsidR="00B523B7" w:rsidRPr="00466653">
        <w:rPr>
          <w:rFonts w:ascii="Times New Roman" w:hAnsi="Times New Roman" w:cs="Times New Roman"/>
          <w:sz w:val="24"/>
          <w:szCs w:val="24"/>
        </w:rPr>
        <w:t xml:space="preserve"> </w:t>
      </w:r>
      <w:r w:rsidRPr="00466653">
        <w:rPr>
          <w:rFonts w:ascii="Times New Roman" w:hAnsi="Times New Roman" w:cs="Times New Roman"/>
          <w:sz w:val="24"/>
          <w:szCs w:val="24"/>
        </w:rPr>
        <w:t xml:space="preserve">Physical Activity, </w:t>
      </w:r>
      <w:r w:rsidR="00B523B7" w:rsidRPr="00466653">
        <w:rPr>
          <w:rFonts w:ascii="Times New Roman" w:hAnsi="Times New Roman" w:cs="Times New Roman"/>
          <w:sz w:val="24"/>
          <w:szCs w:val="24"/>
        </w:rPr>
        <w:t>SGA=Small for Gestational Age, LGA=Large for Gestational Age</w:t>
      </w:r>
    </w:p>
    <w:p w:rsidR="001C62A6" w:rsidRPr="00466653" w:rsidRDefault="00B523B7" w:rsidP="003027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6653">
        <w:rPr>
          <w:rFonts w:ascii="Times New Roman" w:hAnsi="Times New Roman" w:cs="Times New Roman"/>
          <w:sz w:val="24"/>
          <w:szCs w:val="24"/>
        </w:rPr>
        <w:t>*significant p-value &lt;0.05</w:t>
      </w:r>
    </w:p>
    <w:sectPr w:rsidR="001C62A6" w:rsidRPr="00466653" w:rsidSect="0049569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C3" w:rsidRDefault="008529C3" w:rsidP="008F0C42">
      <w:pPr>
        <w:spacing w:after="0" w:line="240" w:lineRule="auto"/>
      </w:pPr>
      <w:r>
        <w:separator/>
      </w:r>
    </w:p>
  </w:endnote>
  <w:endnote w:type="continuationSeparator" w:id="0">
    <w:p w:rsidR="008529C3" w:rsidRDefault="008529C3" w:rsidP="008F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1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51C" w:rsidRDefault="00383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C9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8351C" w:rsidRDefault="0038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C3" w:rsidRDefault="008529C3" w:rsidP="008F0C42">
      <w:pPr>
        <w:spacing w:after="0" w:line="240" w:lineRule="auto"/>
      </w:pPr>
      <w:r>
        <w:separator/>
      </w:r>
    </w:p>
  </w:footnote>
  <w:footnote w:type="continuationSeparator" w:id="0">
    <w:p w:rsidR="008529C3" w:rsidRDefault="008529C3" w:rsidP="008F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F6A"/>
    <w:multiLevelType w:val="multilevel"/>
    <w:tmpl w:val="C4DCBE2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0B6A6E"/>
    <w:multiLevelType w:val="multilevel"/>
    <w:tmpl w:val="7EC27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D97377B"/>
    <w:multiLevelType w:val="multilevel"/>
    <w:tmpl w:val="30ACA79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6"/>
    <w:rsid w:val="00032077"/>
    <w:rsid w:val="00042572"/>
    <w:rsid w:val="000A6A4D"/>
    <w:rsid w:val="000C51A8"/>
    <w:rsid w:val="000D4097"/>
    <w:rsid w:val="000D6CE6"/>
    <w:rsid w:val="000F47B4"/>
    <w:rsid w:val="00104731"/>
    <w:rsid w:val="00105893"/>
    <w:rsid w:val="00112AD3"/>
    <w:rsid w:val="00123E24"/>
    <w:rsid w:val="0012768C"/>
    <w:rsid w:val="00185D29"/>
    <w:rsid w:val="001A0F08"/>
    <w:rsid w:val="001B03C2"/>
    <w:rsid w:val="001B29CE"/>
    <w:rsid w:val="001C62A6"/>
    <w:rsid w:val="001D56BE"/>
    <w:rsid w:val="001E74B9"/>
    <w:rsid w:val="002005E3"/>
    <w:rsid w:val="00217157"/>
    <w:rsid w:val="00252490"/>
    <w:rsid w:val="00254DAC"/>
    <w:rsid w:val="00272C5E"/>
    <w:rsid w:val="00293C00"/>
    <w:rsid w:val="002F6F57"/>
    <w:rsid w:val="003008E6"/>
    <w:rsid w:val="00302721"/>
    <w:rsid w:val="003475BC"/>
    <w:rsid w:val="00366C9D"/>
    <w:rsid w:val="0038351C"/>
    <w:rsid w:val="00394CE1"/>
    <w:rsid w:val="003A65DF"/>
    <w:rsid w:val="003A6E0A"/>
    <w:rsid w:val="003B03D0"/>
    <w:rsid w:val="003C754E"/>
    <w:rsid w:val="00412342"/>
    <w:rsid w:val="00426AF0"/>
    <w:rsid w:val="004335CA"/>
    <w:rsid w:val="0044435C"/>
    <w:rsid w:val="00465C9A"/>
    <w:rsid w:val="00466653"/>
    <w:rsid w:val="00486F6C"/>
    <w:rsid w:val="00495696"/>
    <w:rsid w:val="004A5B32"/>
    <w:rsid w:val="004C0B21"/>
    <w:rsid w:val="004D40A8"/>
    <w:rsid w:val="00503EA7"/>
    <w:rsid w:val="005A2633"/>
    <w:rsid w:val="005C76DF"/>
    <w:rsid w:val="00605BC7"/>
    <w:rsid w:val="006078D0"/>
    <w:rsid w:val="00616D6F"/>
    <w:rsid w:val="00634270"/>
    <w:rsid w:val="00697247"/>
    <w:rsid w:val="006A2504"/>
    <w:rsid w:val="006A3DCF"/>
    <w:rsid w:val="006D2046"/>
    <w:rsid w:val="00705C8C"/>
    <w:rsid w:val="0070673A"/>
    <w:rsid w:val="00712565"/>
    <w:rsid w:val="007129E1"/>
    <w:rsid w:val="00733F21"/>
    <w:rsid w:val="00762ADF"/>
    <w:rsid w:val="00764A11"/>
    <w:rsid w:val="007A0B08"/>
    <w:rsid w:val="007A3F6B"/>
    <w:rsid w:val="007A57F0"/>
    <w:rsid w:val="007D2750"/>
    <w:rsid w:val="007D5539"/>
    <w:rsid w:val="007D6DF6"/>
    <w:rsid w:val="007F20B6"/>
    <w:rsid w:val="00800195"/>
    <w:rsid w:val="00803BBB"/>
    <w:rsid w:val="0081665E"/>
    <w:rsid w:val="00824F7D"/>
    <w:rsid w:val="00837608"/>
    <w:rsid w:val="008529C3"/>
    <w:rsid w:val="00862B39"/>
    <w:rsid w:val="00886BF2"/>
    <w:rsid w:val="008C23DE"/>
    <w:rsid w:val="008C53AD"/>
    <w:rsid w:val="008F0C42"/>
    <w:rsid w:val="00925F4B"/>
    <w:rsid w:val="00927210"/>
    <w:rsid w:val="0094443E"/>
    <w:rsid w:val="009471C8"/>
    <w:rsid w:val="00981EEA"/>
    <w:rsid w:val="00986F58"/>
    <w:rsid w:val="00991CF3"/>
    <w:rsid w:val="009A2E55"/>
    <w:rsid w:val="009C289C"/>
    <w:rsid w:val="009E3FCC"/>
    <w:rsid w:val="009F7111"/>
    <w:rsid w:val="00AD0EEC"/>
    <w:rsid w:val="00AD133B"/>
    <w:rsid w:val="00AD2255"/>
    <w:rsid w:val="00B004EE"/>
    <w:rsid w:val="00B36B29"/>
    <w:rsid w:val="00B523B7"/>
    <w:rsid w:val="00B70624"/>
    <w:rsid w:val="00B92159"/>
    <w:rsid w:val="00B9456F"/>
    <w:rsid w:val="00BF5869"/>
    <w:rsid w:val="00C0611E"/>
    <w:rsid w:val="00C23968"/>
    <w:rsid w:val="00C25000"/>
    <w:rsid w:val="00C27E73"/>
    <w:rsid w:val="00C419A8"/>
    <w:rsid w:val="00C72EE6"/>
    <w:rsid w:val="00CB0BA1"/>
    <w:rsid w:val="00CB78A2"/>
    <w:rsid w:val="00CD0814"/>
    <w:rsid w:val="00CF12D9"/>
    <w:rsid w:val="00D028C4"/>
    <w:rsid w:val="00D3134C"/>
    <w:rsid w:val="00D37F0C"/>
    <w:rsid w:val="00D72162"/>
    <w:rsid w:val="00D77054"/>
    <w:rsid w:val="00DB22CC"/>
    <w:rsid w:val="00DC3B04"/>
    <w:rsid w:val="00E02AB4"/>
    <w:rsid w:val="00E12777"/>
    <w:rsid w:val="00E40A46"/>
    <w:rsid w:val="00E6223B"/>
    <w:rsid w:val="00E63D6E"/>
    <w:rsid w:val="00E74159"/>
    <w:rsid w:val="00E843FC"/>
    <w:rsid w:val="00E96D17"/>
    <w:rsid w:val="00EA5A9B"/>
    <w:rsid w:val="00EC0F5A"/>
    <w:rsid w:val="00EC7B3E"/>
    <w:rsid w:val="00ED1D74"/>
    <w:rsid w:val="00ED34F5"/>
    <w:rsid w:val="00EF2F1A"/>
    <w:rsid w:val="00F2206E"/>
    <w:rsid w:val="00F83A36"/>
    <w:rsid w:val="00FB31AE"/>
    <w:rsid w:val="00FB7673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96"/>
    <w:pPr>
      <w:spacing w:after="0" w:line="240" w:lineRule="auto"/>
    </w:pPr>
  </w:style>
  <w:style w:type="table" w:styleId="TableGrid">
    <w:name w:val="Table Grid"/>
    <w:basedOn w:val="TableNormal"/>
    <w:uiPriority w:val="59"/>
    <w:rsid w:val="0049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42"/>
  </w:style>
  <w:style w:type="paragraph" w:styleId="Footer">
    <w:name w:val="footer"/>
    <w:basedOn w:val="Normal"/>
    <w:link w:val="FooterChar"/>
    <w:uiPriority w:val="99"/>
    <w:unhideWhenUsed/>
    <w:rsid w:val="008F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96"/>
    <w:pPr>
      <w:spacing w:after="0" w:line="240" w:lineRule="auto"/>
    </w:pPr>
  </w:style>
  <w:style w:type="table" w:styleId="TableGrid">
    <w:name w:val="Table Grid"/>
    <w:basedOn w:val="TableNormal"/>
    <w:uiPriority w:val="59"/>
    <w:rsid w:val="0049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42"/>
  </w:style>
  <w:style w:type="paragraph" w:styleId="Footer">
    <w:name w:val="footer"/>
    <w:basedOn w:val="Normal"/>
    <w:link w:val="FooterChar"/>
    <w:uiPriority w:val="99"/>
    <w:unhideWhenUsed/>
    <w:rsid w:val="008F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2324</Words>
  <Characters>13250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Appalachian State University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Lanay Mudd</cp:lastModifiedBy>
  <cp:revision>2</cp:revision>
  <cp:lastPrinted>2011-11-03T18:10:00Z</cp:lastPrinted>
  <dcterms:created xsi:type="dcterms:W3CDTF">2012-06-21T19:48:00Z</dcterms:created>
  <dcterms:modified xsi:type="dcterms:W3CDTF">2012-06-21T19:48:00Z</dcterms:modified>
</cp:coreProperties>
</file>