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D7" w:rsidRPr="00CE10D7" w:rsidRDefault="00CE10D7" w:rsidP="00CE10D7">
      <w:pPr>
        <w:spacing w:line="360" w:lineRule="auto"/>
        <w:contextualSpacing/>
        <w:rPr>
          <w:rFonts w:ascii="Gill Sans MT" w:hAnsi="Gill Sans MT" w:cs="Arial"/>
          <w:lang w:val="en-US"/>
        </w:rPr>
      </w:pPr>
      <w:bookmarkStart w:id="0" w:name="_GoBack"/>
      <w:bookmarkEnd w:id="0"/>
      <w:r w:rsidRPr="00CE10D7">
        <w:rPr>
          <w:rFonts w:ascii="Gill Sans MT" w:hAnsi="Gill Sans MT" w:cs="Arial"/>
          <w:lang w:val="en-US"/>
        </w:rPr>
        <w:t xml:space="preserve">SUPPLEMENTAL DIGITAL CONTENT </w:t>
      </w:r>
    </w:p>
    <w:p w:rsidR="00CE10D7" w:rsidRPr="00CE10D7" w:rsidRDefault="00CE10D7" w:rsidP="00CE10D7">
      <w:pPr>
        <w:spacing w:line="360" w:lineRule="auto"/>
        <w:contextualSpacing/>
        <w:rPr>
          <w:rFonts w:ascii="Gill Sans MT" w:hAnsi="Gill Sans MT" w:cs="Arial"/>
          <w:lang w:val="en-US"/>
        </w:rPr>
      </w:pPr>
    </w:p>
    <w:p w:rsidR="00CE10D7" w:rsidRPr="00CE10D7" w:rsidRDefault="00CE10D7" w:rsidP="00CE10D7">
      <w:pPr>
        <w:spacing w:line="360" w:lineRule="auto"/>
        <w:ind w:left="567"/>
        <w:contextualSpacing/>
        <w:rPr>
          <w:rFonts w:ascii="Gill Sans MT" w:hAnsi="Gill Sans MT" w:cs="Arial"/>
          <w:b/>
          <w:lang w:val="en-US"/>
        </w:rPr>
      </w:pPr>
      <w:proofErr w:type="gramStart"/>
      <w:r w:rsidRPr="00CE10D7">
        <w:rPr>
          <w:rFonts w:ascii="Gill Sans MT" w:hAnsi="Gill Sans MT" w:cs="Arial"/>
          <w:b/>
          <w:lang w:val="en-US"/>
        </w:rPr>
        <w:t>SDC 1 (Figure).</w:t>
      </w:r>
      <w:proofErr w:type="gramEnd"/>
      <w:r w:rsidRPr="00CE10D7">
        <w:rPr>
          <w:rFonts w:ascii="Gill Sans MT" w:hAnsi="Gill Sans MT" w:cs="Arial"/>
          <w:b/>
          <w:lang w:val="en-US"/>
        </w:rPr>
        <w:t xml:space="preserve"> </w:t>
      </w:r>
      <w:r w:rsidRPr="00CE10D7">
        <w:rPr>
          <w:rFonts w:ascii="Gill Sans MT" w:hAnsi="Gill Sans MT" w:cs="Arial"/>
          <w:lang w:val="en-US"/>
        </w:rPr>
        <w:t>MEDLINE search strategy</w:t>
      </w:r>
    </w:p>
    <w:p w:rsidR="00CE10D7" w:rsidRPr="00CE10D7" w:rsidRDefault="00CE10D7" w:rsidP="00CE10D7">
      <w:pPr>
        <w:spacing w:line="360" w:lineRule="auto"/>
        <w:ind w:left="567"/>
        <w:contextualSpacing/>
        <w:rPr>
          <w:rFonts w:ascii="Gill Sans MT" w:hAnsi="Gill Sans MT" w:cs="Arial"/>
          <w:b/>
          <w:lang w:val="en-US"/>
        </w:rPr>
      </w:pPr>
    </w:p>
    <w:p w:rsidR="00CE10D7" w:rsidRPr="00CE10D7" w:rsidRDefault="00CE10D7" w:rsidP="00CE10D7">
      <w:pPr>
        <w:spacing w:line="360" w:lineRule="auto"/>
        <w:ind w:left="567"/>
        <w:contextualSpacing/>
        <w:rPr>
          <w:rFonts w:ascii="Gill Sans MT" w:hAnsi="Gill Sans MT" w:cs="Arial"/>
          <w:lang w:val="en-US"/>
        </w:rPr>
      </w:pPr>
      <w:proofErr w:type="gramStart"/>
      <w:r w:rsidRPr="00CE10D7">
        <w:rPr>
          <w:rFonts w:ascii="Gill Sans MT" w:hAnsi="Gill Sans MT" w:cs="Arial"/>
          <w:b/>
          <w:lang w:val="en-US"/>
        </w:rPr>
        <w:t>SDC 2 (Table).</w:t>
      </w:r>
      <w:proofErr w:type="gramEnd"/>
      <w:r w:rsidRPr="00CE10D7">
        <w:rPr>
          <w:rFonts w:ascii="Gill Sans MT" w:hAnsi="Gill Sans MT" w:cs="Arial"/>
          <w:lang w:val="en-US"/>
        </w:rPr>
        <w:t xml:space="preserve"> Quality assessment of studies included in the meta-analysis</w:t>
      </w:r>
    </w:p>
    <w:p w:rsidR="00CE10D7" w:rsidRPr="00CE10D7" w:rsidRDefault="00CE10D7" w:rsidP="00CE10D7">
      <w:pPr>
        <w:spacing w:line="360" w:lineRule="auto"/>
        <w:ind w:left="567"/>
        <w:contextualSpacing/>
        <w:rPr>
          <w:rFonts w:ascii="Gill Sans MT" w:hAnsi="Gill Sans MT" w:cs="Arial"/>
          <w:b/>
          <w:lang w:val="en-US"/>
        </w:rPr>
      </w:pPr>
    </w:p>
    <w:p w:rsidR="00CE10D7" w:rsidRPr="00CE10D7" w:rsidRDefault="00CE10D7" w:rsidP="00CE10D7">
      <w:pPr>
        <w:spacing w:line="360" w:lineRule="auto"/>
        <w:ind w:left="567"/>
        <w:contextualSpacing/>
        <w:rPr>
          <w:rFonts w:ascii="Gill Sans MT" w:hAnsi="Gill Sans MT" w:cs="Arial"/>
          <w:lang w:val="en-US"/>
        </w:rPr>
      </w:pPr>
      <w:proofErr w:type="gramStart"/>
      <w:r w:rsidRPr="00CE10D7">
        <w:rPr>
          <w:rFonts w:ascii="Gill Sans MT" w:hAnsi="Gill Sans MT" w:cs="Arial"/>
          <w:b/>
          <w:lang w:val="en-US"/>
        </w:rPr>
        <w:t>SDC 3 (Table).</w:t>
      </w:r>
      <w:proofErr w:type="gramEnd"/>
      <w:r w:rsidRPr="00CE10D7">
        <w:rPr>
          <w:rFonts w:ascii="Gill Sans MT" w:hAnsi="Gill Sans MT" w:cs="Arial"/>
          <w:lang w:val="en-US"/>
        </w:rPr>
        <w:t xml:space="preserve"> </w:t>
      </w:r>
      <w:r w:rsidRPr="00CE10D7">
        <w:rPr>
          <w:rFonts w:ascii="Gill Sans MT" w:hAnsi="Gill Sans MT" w:cs="Arial"/>
          <w:bCs/>
          <w:lang w:val="en-GB"/>
        </w:rPr>
        <w:t xml:space="preserve">Subgroup analyses of the SMD in FMD between young athletes (&lt; 40 years) and control subjects in studies included in the meta-analysis  </w:t>
      </w:r>
    </w:p>
    <w:p w:rsidR="00CE10D7" w:rsidRDefault="00CE10D7" w:rsidP="00CE10D7">
      <w:pPr>
        <w:spacing w:line="360" w:lineRule="auto"/>
        <w:ind w:left="567"/>
        <w:contextualSpacing/>
        <w:rPr>
          <w:rFonts w:ascii="Gill Sans MT" w:hAnsi="Gill Sans MT" w:cs="Arial"/>
          <w:b/>
          <w:lang w:val="en-US"/>
        </w:rPr>
      </w:pPr>
    </w:p>
    <w:p w:rsidR="00CE10D7" w:rsidRPr="00CE10D7" w:rsidRDefault="00CE10D7" w:rsidP="00CE10D7">
      <w:pPr>
        <w:spacing w:line="360" w:lineRule="auto"/>
        <w:ind w:left="567"/>
        <w:contextualSpacing/>
        <w:rPr>
          <w:rFonts w:ascii="Gill Sans MT" w:hAnsi="Gill Sans MT" w:cs="Arial"/>
          <w:lang w:val="en-US"/>
        </w:rPr>
      </w:pPr>
      <w:r w:rsidRPr="00CE10D7">
        <w:rPr>
          <w:rFonts w:ascii="Gill Sans MT" w:hAnsi="Gill Sans MT" w:cs="Arial"/>
          <w:b/>
          <w:lang w:val="en-US"/>
        </w:rPr>
        <w:t xml:space="preserve">SDC 4 (Table). </w:t>
      </w:r>
      <w:r w:rsidRPr="00CE10D7">
        <w:rPr>
          <w:rFonts w:ascii="Gill Sans MT" w:hAnsi="Gill Sans MT" w:cs="Arial"/>
          <w:bCs/>
          <w:lang w:val="en-GB"/>
        </w:rPr>
        <w:t xml:space="preserve">Subgroup analyses of the SMD in FMD between master athletes (&gt; 50 years) and control subjects in studies included in the meta-analysis  </w:t>
      </w:r>
    </w:p>
    <w:p w:rsidR="003237C5" w:rsidRPr="00135831" w:rsidRDefault="003237C5" w:rsidP="007F3326">
      <w:pPr>
        <w:ind w:left="1134"/>
        <w:rPr>
          <w:rFonts w:ascii="Gill Sans MT" w:hAnsi="Gill Sans MT" w:cs="Arial"/>
          <w:lang w:val="en-US"/>
        </w:rPr>
      </w:pPr>
    </w:p>
    <w:p w:rsidR="003237C5" w:rsidRPr="00135831" w:rsidRDefault="003237C5" w:rsidP="00C76ADE">
      <w:pPr>
        <w:rPr>
          <w:rFonts w:ascii="Gill Sans MT" w:hAnsi="Gill Sans MT"/>
          <w:lang w:val="en-US"/>
        </w:rPr>
      </w:pPr>
    </w:p>
    <w:p w:rsidR="003237C5" w:rsidRPr="00135831" w:rsidRDefault="003237C5" w:rsidP="00C76ADE">
      <w:pPr>
        <w:rPr>
          <w:rFonts w:ascii="Gill Sans MT" w:hAnsi="Gill Sans MT"/>
          <w:lang w:val="en-US"/>
        </w:rPr>
      </w:pPr>
    </w:p>
    <w:p w:rsidR="003237C5" w:rsidRPr="00135831" w:rsidRDefault="003237C5" w:rsidP="00C76ADE">
      <w:pPr>
        <w:rPr>
          <w:rFonts w:ascii="Gill Sans MT" w:hAnsi="Gill Sans MT"/>
          <w:lang w:val="en-US"/>
        </w:rPr>
      </w:pPr>
    </w:p>
    <w:p w:rsidR="003237C5" w:rsidRPr="00135831" w:rsidRDefault="003237C5" w:rsidP="00C76ADE">
      <w:pPr>
        <w:rPr>
          <w:rFonts w:ascii="Gill Sans MT" w:hAnsi="Gill Sans MT"/>
          <w:lang w:val="en-US"/>
        </w:rPr>
      </w:pPr>
    </w:p>
    <w:p w:rsidR="00BD6316" w:rsidRPr="00135831" w:rsidRDefault="00BD6316" w:rsidP="00C76ADE">
      <w:pPr>
        <w:rPr>
          <w:rFonts w:ascii="Gill Sans MT" w:hAnsi="Gill Sans MT"/>
          <w:lang w:val="en-US"/>
        </w:rPr>
      </w:pPr>
    </w:p>
    <w:p w:rsidR="00311B61" w:rsidRPr="00135831" w:rsidRDefault="00311B61" w:rsidP="00C76ADE">
      <w:pPr>
        <w:rPr>
          <w:rFonts w:ascii="Gill Sans MT" w:hAnsi="Gill Sans MT"/>
          <w:b/>
          <w:lang w:val="en-US"/>
        </w:rPr>
      </w:pPr>
    </w:p>
    <w:p w:rsidR="003237C5" w:rsidRPr="00135831" w:rsidRDefault="003237C5" w:rsidP="00380315">
      <w:pPr>
        <w:contextualSpacing/>
        <w:rPr>
          <w:rFonts w:ascii="Gill Sans MT" w:hAnsi="Gill Sans MT" w:cs="Arial"/>
          <w:b/>
          <w:lang w:val="en-US"/>
        </w:rPr>
      </w:pPr>
    </w:p>
    <w:p w:rsidR="003237C5" w:rsidRPr="00135831" w:rsidRDefault="003237C5" w:rsidP="00380315">
      <w:pPr>
        <w:contextualSpacing/>
        <w:rPr>
          <w:rFonts w:ascii="Gill Sans MT" w:hAnsi="Gill Sans MT" w:cs="Arial"/>
          <w:b/>
          <w:lang w:val="en-US"/>
        </w:rPr>
      </w:pPr>
    </w:p>
    <w:p w:rsidR="003237C5" w:rsidRPr="00135831" w:rsidRDefault="003237C5" w:rsidP="00380315">
      <w:pPr>
        <w:contextualSpacing/>
        <w:rPr>
          <w:rFonts w:ascii="Gill Sans MT" w:hAnsi="Gill Sans MT" w:cs="Arial"/>
          <w:b/>
          <w:lang w:val="en-US"/>
        </w:rPr>
      </w:pPr>
    </w:p>
    <w:p w:rsidR="003237C5" w:rsidRPr="00135831" w:rsidRDefault="003237C5" w:rsidP="00380315">
      <w:pPr>
        <w:contextualSpacing/>
        <w:rPr>
          <w:rFonts w:ascii="Gill Sans MT" w:hAnsi="Gill Sans MT" w:cs="Arial"/>
          <w:b/>
          <w:lang w:val="en-US"/>
        </w:rPr>
      </w:pPr>
    </w:p>
    <w:p w:rsidR="003237C5" w:rsidRPr="00135831" w:rsidRDefault="003237C5" w:rsidP="00380315">
      <w:pPr>
        <w:contextualSpacing/>
        <w:rPr>
          <w:rFonts w:ascii="Gill Sans MT" w:hAnsi="Gill Sans MT" w:cs="Arial"/>
          <w:b/>
          <w:lang w:val="en-US"/>
        </w:rPr>
      </w:pPr>
    </w:p>
    <w:p w:rsidR="003237C5" w:rsidRPr="00135831" w:rsidRDefault="003237C5" w:rsidP="00380315">
      <w:pPr>
        <w:contextualSpacing/>
        <w:rPr>
          <w:rFonts w:ascii="Gill Sans MT" w:hAnsi="Gill Sans MT" w:cs="Arial"/>
          <w:b/>
          <w:lang w:val="en-US"/>
        </w:rPr>
      </w:pPr>
    </w:p>
    <w:p w:rsidR="000473B7" w:rsidRDefault="000473B7" w:rsidP="00B52F50">
      <w:pPr>
        <w:ind w:right="-563"/>
        <w:contextualSpacing/>
        <w:rPr>
          <w:rFonts w:ascii="Gill Sans MT" w:hAnsi="Gill Sans MT" w:cs="Arial"/>
          <w:lang w:val="en-US"/>
        </w:rPr>
      </w:pPr>
    </w:p>
    <w:p w:rsidR="000473B7" w:rsidRDefault="000473B7" w:rsidP="00B52F50">
      <w:pPr>
        <w:ind w:right="-563"/>
        <w:contextualSpacing/>
        <w:rPr>
          <w:rFonts w:ascii="Gill Sans MT" w:hAnsi="Gill Sans MT" w:cs="Arial"/>
          <w:lang w:val="en-US"/>
        </w:rPr>
      </w:pPr>
    </w:p>
    <w:p w:rsidR="000473B7" w:rsidRDefault="000473B7" w:rsidP="00B52F50">
      <w:pPr>
        <w:ind w:right="-563"/>
        <w:contextualSpacing/>
        <w:rPr>
          <w:rFonts w:ascii="Gill Sans MT" w:hAnsi="Gill Sans MT" w:cs="Arial"/>
          <w:lang w:val="en-US"/>
        </w:rPr>
        <w:sectPr w:rsidR="000473B7" w:rsidSect="00BC2B2E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E10D7" w:rsidRPr="002F0589" w:rsidRDefault="00CE10D7" w:rsidP="00CE10D7">
      <w:pPr>
        <w:spacing w:line="360" w:lineRule="auto"/>
        <w:contextualSpacing/>
        <w:rPr>
          <w:rFonts w:ascii="Gill Sans MT" w:hAnsi="Gill Sans MT" w:cs="Arial"/>
          <w:sz w:val="20"/>
          <w:szCs w:val="20"/>
          <w:lang w:val="en-US"/>
        </w:rPr>
      </w:pPr>
      <w:r w:rsidRPr="002F0589">
        <w:rPr>
          <w:rFonts w:ascii="Gill Sans MT" w:hAnsi="Gill Sans MT" w:cs="Arial"/>
          <w:b/>
          <w:sz w:val="20"/>
          <w:szCs w:val="20"/>
          <w:lang w:val="en-US"/>
        </w:rPr>
        <w:lastRenderedPageBreak/>
        <w:t xml:space="preserve">Figure </w:t>
      </w:r>
      <w:r>
        <w:rPr>
          <w:rFonts w:ascii="Gill Sans MT" w:hAnsi="Gill Sans MT" w:cs="Arial"/>
          <w:b/>
          <w:sz w:val="20"/>
          <w:szCs w:val="20"/>
          <w:lang w:val="en-US"/>
        </w:rPr>
        <w:t>SDC 1</w:t>
      </w:r>
      <w:r w:rsidRPr="002F0589">
        <w:rPr>
          <w:rFonts w:ascii="Gill Sans MT" w:hAnsi="Gill Sans MT" w:cs="Arial"/>
          <w:b/>
          <w:sz w:val="20"/>
          <w:szCs w:val="20"/>
          <w:lang w:val="en-US"/>
        </w:rPr>
        <w:t>.</w:t>
      </w:r>
      <w:r w:rsidRPr="002F0589">
        <w:rPr>
          <w:rFonts w:ascii="Gill Sans MT" w:hAnsi="Gill Sans MT" w:cs="Arial"/>
          <w:sz w:val="20"/>
          <w:szCs w:val="20"/>
          <w:lang w:val="en-US"/>
        </w:rPr>
        <w:t xml:space="preserve"> MEDLINE search strategy (</w:t>
      </w:r>
      <w:r w:rsidRPr="002F0589">
        <w:rPr>
          <w:rFonts w:ascii="Gill Sans MT" w:hAnsi="Gill Sans MT" w:cs="Arial"/>
          <w:i/>
          <w:sz w:val="20"/>
          <w:szCs w:val="20"/>
          <w:lang w:val="en-US"/>
        </w:rPr>
        <w:t>Filters activated: “Humans”)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E10D7" w:rsidRPr="004A1A5C" w:rsidTr="002A4424">
        <w:tc>
          <w:tcPr>
            <w:tcW w:w="9576" w:type="dxa"/>
          </w:tcPr>
          <w:p w:rsidR="00CE10D7" w:rsidRPr="00135831" w:rsidRDefault="00CE10D7" w:rsidP="002A4424">
            <w:pPr>
              <w:spacing w:line="360" w:lineRule="auto"/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  <w:p w:rsidR="00CE10D7" w:rsidRPr="00135831" w:rsidRDefault="00CE10D7" w:rsidP="002A4424">
            <w:pPr>
              <w:spacing w:line="360" w:lineRule="auto"/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“athletes</w:t>
            </w: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” [All Fields] 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OR </w:t>
            </w: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“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highly trained</w:t>
            </w: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” [All fields] </w:t>
            </w:r>
          </w:p>
        </w:tc>
      </w:tr>
      <w:tr w:rsidR="00CE10D7" w:rsidRPr="004A1A5C" w:rsidTr="002A4424">
        <w:tc>
          <w:tcPr>
            <w:tcW w:w="9576" w:type="dxa"/>
          </w:tcPr>
          <w:p w:rsidR="00CE10D7" w:rsidRPr="00135831" w:rsidRDefault="00CE10D7" w:rsidP="002A4424">
            <w:pPr>
              <w:spacing w:line="360" w:lineRule="auto"/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</w:tr>
      <w:tr w:rsidR="00CE10D7" w:rsidRPr="00135831" w:rsidTr="002A4424">
        <w:tc>
          <w:tcPr>
            <w:tcW w:w="9576" w:type="dxa"/>
          </w:tcPr>
          <w:p w:rsidR="00CE10D7" w:rsidRPr="00135831" w:rsidRDefault="00CE10D7" w:rsidP="002A4424">
            <w:pPr>
              <w:spacing w:line="360" w:lineRule="auto"/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AND </w:t>
            </w:r>
          </w:p>
        </w:tc>
      </w:tr>
      <w:tr w:rsidR="00CE10D7" w:rsidRPr="00135831" w:rsidTr="002A4424">
        <w:tc>
          <w:tcPr>
            <w:tcW w:w="9576" w:type="dxa"/>
          </w:tcPr>
          <w:p w:rsidR="00CE10D7" w:rsidRPr="00135831" w:rsidRDefault="00CE10D7" w:rsidP="002A4424">
            <w:pPr>
              <w:spacing w:line="360" w:lineRule="auto"/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</w:tr>
      <w:tr w:rsidR="00CE10D7" w:rsidRPr="004A1A5C" w:rsidTr="002A4424">
        <w:tc>
          <w:tcPr>
            <w:tcW w:w="9576" w:type="dxa"/>
          </w:tcPr>
          <w:p w:rsidR="00CE10D7" w:rsidRPr="00135831" w:rsidRDefault="00CE10D7" w:rsidP="002A4424">
            <w:pPr>
              <w:spacing w:line="360" w:lineRule="auto"/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“endothelial function” </w:t>
            </w: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[All Fields] 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OR (</w:t>
            </w: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“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flow mediated </w:t>
            </w: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” [All Fields] 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AND “dilation” </w:t>
            </w: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[All Fields] OR “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dilatation</w:t>
            </w: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” [All Fields] OR “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vasodilation</w:t>
            </w: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” [All Fields]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) OR  “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vasoreactivity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” </w:t>
            </w: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[All Fields]</w:t>
            </w:r>
          </w:p>
        </w:tc>
      </w:tr>
      <w:tr w:rsidR="00CE10D7" w:rsidRPr="004A1A5C" w:rsidTr="002A4424">
        <w:tc>
          <w:tcPr>
            <w:tcW w:w="9576" w:type="dxa"/>
          </w:tcPr>
          <w:p w:rsidR="00CE10D7" w:rsidRPr="00135831" w:rsidRDefault="00CE10D7" w:rsidP="002A4424">
            <w:pPr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</w:tr>
    </w:tbl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CE10D7" w:rsidRDefault="00CE10D7" w:rsidP="00B52F50">
      <w:pPr>
        <w:ind w:right="-563"/>
        <w:contextualSpacing/>
        <w:rPr>
          <w:rFonts w:ascii="Gill Sans MT" w:hAnsi="Gill Sans MT" w:cs="Arial"/>
          <w:b/>
          <w:sz w:val="20"/>
          <w:szCs w:val="20"/>
          <w:lang w:val="en-US"/>
        </w:rPr>
      </w:pPr>
    </w:p>
    <w:p w:rsidR="00EC0ABC" w:rsidRPr="002F0589" w:rsidRDefault="00D00533" w:rsidP="00B52F50">
      <w:pPr>
        <w:ind w:right="-563"/>
        <w:contextualSpacing/>
        <w:rPr>
          <w:rFonts w:ascii="Gill Sans MT" w:hAnsi="Gill Sans MT" w:cs="Arial"/>
          <w:sz w:val="20"/>
          <w:szCs w:val="20"/>
          <w:lang w:val="en-US"/>
        </w:rPr>
      </w:pPr>
      <w:r w:rsidRPr="002F0589">
        <w:rPr>
          <w:rFonts w:ascii="Gill Sans MT" w:hAnsi="Gill Sans MT" w:cs="Arial"/>
          <w:b/>
          <w:sz w:val="20"/>
          <w:szCs w:val="20"/>
          <w:lang w:val="en-US"/>
        </w:rPr>
        <w:lastRenderedPageBreak/>
        <w:t xml:space="preserve">Table </w:t>
      </w:r>
      <w:r w:rsidR="00CE10D7">
        <w:rPr>
          <w:rFonts w:ascii="Gill Sans MT" w:hAnsi="Gill Sans MT" w:cs="Arial"/>
          <w:b/>
          <w:sz w:val="20"/>
          <w:szCs w:val="20"/>
          <w:lang w:val="en-US"/>
        </w:rPr>
        <w:t>SDC 2</w:t>
      </w:r>
      <w:r w:rsidRPr="002F0589">
        <w:rPr>
          <w:rFonts w:ascii="Gill Sans MT" w:hAnsi="Gill Sans MT" w:cs="Arial"/>
          <w:b/>
          <w:sz w:val="20"/>
          <w:szCs w:val="20"/>
          <w:lang w:val="en-US"/>
        </w:rPr>
        <w:t>.</w:t>
      </w:r>
      <w:r w:rsidR="003C570B" w:rsidRPr="002F0589">
        <w:rPr>
          <w:rFonts w:ascii="Gill Sans MT" w:hAnsi="Gill Sans MT" w:cs="Arial"/>
          <w:sz w:val="20"/>
          <w:szCs w:val="20"/>
          <w:lang w:val="en-US"/>
        </w:rPr>
        <w:t xml:space="preserve"> </w:t>
      </w:r>
      <w:r w:rsidR="00311B61" w:rsidRPr="002F0589">
        <w:rPr>
          <w:rFonts w:ascii="Gill Sans MT" w:hAnsi="Gill Sans MT" w:cs="Arial"/>
          <w:sz w:val="20"/>
          <w:szCs w:val="20"/>
          <w:lang w:val="en-US"/>
        </w:rPr>
        <w:t xml:space="preserve">Quality assessment </w:t>
      </w:r>
      <w:r w:rsidR="00952A51" w:rsidRPr="002F0589">
        <w:rPr>
          <w:rFonts w:ascii="Gill Sans MT" w:hAnsi="Gill Sans MT" w:cs="Arial"/>
          <w:sz w:val="20"/>
          <w:szCs w:val="20"/>
          <w:lang w:val="en-US"/>
        </w:rPr>
        <w:t>of</w:t>
      </w:r>
      <w:r w:rsidR="000E22BC" w:rsidRPr="002F0589">
        <w:rPr>
          <w:rFonts w:ascii="Gill Sans MT" w:hAnsi="Gill Sans MT" w:cs="Arial"/>
          <w:sz w:val="20"/>
          <w:szCs w:val="20"/>
          <w:lang w:val="en-US"/>
        </w:rPr>
        <w:t xml:space="preserve"> </w:t>
      </w:r>
      <w:r w:rsidR="00311B61" w:rsidRPr="002F0589">
        <w:rPr>
          <w:rFonts w:ascii="Gill Sans MT" w:hAnsi="Gill Sans MT" w:cs="Arial"/>
          <w:sz w:val="20"/>
          <w:szCs w:val="20"/>
          <w:lang w:val="en-US"/>
        </w:rPr>
        <w:t>studies</w:t>
      </w:r>
      <w:r w:rsidR="000E22BC" w:rsidRPr="002F0589">
        <w:rPr>
          <w:rFonts w:ascii="Gill Sans MT" w:hAnsi="Gill Sans MT" w:cs="Arial"/>
          <w:sz w:val="20"/>
          <w:szCs w:val="20"/>
          <w:lang w:val="en-US"/>
        </w:rPr>
        <w:t xml:space="preserve"> included</w:t>
      </w:r>
      <w:r w:rsidR="00B52F50" w:rsidRPr="002F0589">
        <w:rPr>
          <w:rFonts w:ascii="Gill Sans MT" w:hAnsi="Gill Sans MT" w:cs="Arial"/>
          <w:sz w:val="20"/>
          <w:szCs w:val="20"/>
          <w:lang w:val="en-US"/>
        </w:rPr>
        <w:t xml:space="preserve"> in the </w:t>
      </w:r>
      <w:r w:rsidR="00311B61" w:rsidRPr="002F0589">
        <w:rPr>
          <w:rFonts w:ascii="Gill Sans MT" w:hAnsi="Gill Sans MT" w:cs="Arial"/>
          <w:sz w:val="20"/>
          <w:szCs w:val="20"/>
          <w:lang w:val="en-US"/>
        </w:rPr>
        <w:t>meta-analysis</w:t>
      </w:r>
      <w:r w:rsidR="006522EA">
        <w:rPr>
          <w:rFonts w:ascii="Gill Sans MT" w:hAnsi="Gill Sans MT" w:cs="Arial"/>
          <w:sz w:val="20"/>
          <w:szCs w:val="20"/>
          <w:lang w:val="en-US"/>
        </w:rPr>
        <w:t xml:space="preserve"> </w:t>
      </w:r>
      <w:r w:rsidR="00301FA7" w:rsidRPr="006522EA">
        <w:rPr>
          <w:rFonts w:ascii="Gill Sans MT" w:hAnsi="Gill Sans MT" w:cs="Arial"/>
          <w:sz w:val="20"/>
          <w:szCs w:val="20"/>
          <w:vertAlign w:val="superscript"/>
          <w:lang w:val="en-US"/>
        </w:rPr>
        <w:t>*</w:t>
      </w:r>
      <w:r w:rsidR="00301FA7" w:rsidRPr="002F0589">
        <w:rPr>
          <w:rFonts w:ascii="Gill Sans MT" w:hAnsi="Gill Sans MT" w:cs="Arial"/>
          <w:sz w:val="20"/>
          <w:szCs w:val="20"/>
          <w:lang w:val="en-US"/>
        </w:rPr>
        <w:t xml:space="preserve"> 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559"/>
        <w:gridCol w:w="1559"/>
        <w:gridCol w:w="1134"/>
        <w:gridCol w:w="1134"/>
      </w:tblGrid>
      <w:tr w:rsidR="00687D98" w:rsidRPr="00135831" w:rsidTr="006522EA">
        <w:tc>
          <w:tcPr>
            <w:tcW w:w="26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iCs/>
                <w:sz w:val="20"/>
                <w:szCs w:val="20"/>
                <w:lang w:val="en-GB"/>
              </w:rPr>
            </w:pPr>
          </w:p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135831">
              <w:rPr>
                <w:rFonts w:ascii="Gill Sans MT" w:hAnsi="Gill Sans MT" w:cs="Arial"/>
                <w:iCs/>
                <w:sz w:val="20"/>
                <w:szCs w:val="20"/>
                <w:lang w:val="en-GB"/>
              </w:rPr>
              <w:t>Study,  year of publication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  <w:p w:rsidR="00687D98" w:rsidRPr="00135831" w:rsidRDefault="00B93A8F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Athlete</w:t>
            </w:r>
            <w:r w:rsidR="00687D98"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group</w:t>
            </w:r>
          </w:p>
          <w:p w:rsidR="00687D98" w:rsidRPr="00135831" w:rsidRDefault="004E4254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(0 to 4</w:t>
            </w:r>
            <w:r w:rsidR="00687D98"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Control group</w:t>
            </w:r>
          </w:p>
          <w:p w:rsidR="00687D98" w:rsidRPr="00135831" w:rsidRDefault="004E4254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(0 to 4</w:t>
            </w:r>
            <w:r w:rsidR="00687D98"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  <w:p w:rsidR="004E4254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Quality of </w:t>
            </w:r>
            <w:r w:rsidR="004E4254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FMD measurement </w:t>
            </w:r>
          </w:p>
          <w:p w:rsidR="00687D98" w:rsidRPr="00135831" w:rsidRDefault="004E4254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(0 to 3</w:t>
            </w:r>
            <w:r w:rsidR="00687D98"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Confounding variables</w:t>
            </w:r>
          </w:p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(0 to 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Data</w:t>
            </w:r>
          </w:p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(0 to 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Total quality</w:t>
            </w:r>
          </w:p>
          <w:p w:rsidR="00687D98" w:rsidRPr="00135831" w:rsidRDefault="00687D98" w:rsidP="00DB4C12">
            <w:pPr>
              <w:contextualSpacing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135831">
              <w:rPr>
                <w:rFonts w:ascii="Gill Sans MT" w:hAnsi="Gill Sans MT" w:cs="Arial"/>
                <w:sz w:val="20"/>
                <w:szCs w:val="20"/>
                <w:lang w:val="en-US"/>
              </w:rPr>
              <w:t>score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Agrotou</w:t>
            </w:r>
            <w:proofErr w:type="spellEnd"/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&lt;EndNote&gt;&lt;Cite&gt;&lt;Author&gt;Agrotou&lt;/Author&gt;&lt;Year&gt;2013&lt;/Year&gt;&lt;RecNum&gt;1&lt;/RecNum&gt;&lt;DisplayText&gt;(1)&lt;/DisplayText&gt;&lt;record&gt;&lt;rec-number&gt;1&lt;/rec-number&gt;&lt;foreign-keys&gt;&lt;key app="EN" db-id="x02xarv2mtzvzvedf05x92d3rv9des0zwsz0"&gt;1&lt;/key&gt;&lt;/foreign-keys&gt;&lt;ref-type name="Journal Article"&gt;17&lt;/ref-type&gt;&lt;contributors&gt;&lt;authors&gt;&lt;author&gt;Agrotou, S.&lt;/author&gt;&lt;author&gt;Karatzi, K.&lt;/author&gt;&lt;author&gt;Papamichael, C.&lt;/author&gt;&lt;author&gt;Fatouros, I.&lt;/author&gt;&lt;author&gt;Mitrakou, A.&lt;/author&gt;&lt;author&gt;Zakopoulos, N.&lt;/author&gt;&lt;author&gt;Dimopoulos, A.&lt;/author&gt;&lt;author&gt;Stamatelopoulos, K.&lt;/author&gt;&lt;/authors&gt;&lt;/contributors&gt;&lt;auth-address&gt;Vascular Laboratory, Department of Clinical Therapeutics, Alexandra University Hospital, Athens, Greece&amp;#xD;Department of Nutrition and Dietetics, Harokopio University, Athens, Greece&amp;#xD;Department of Physical Education and Sports Science, Democritus University of Thrace, Komotini, Greece&lt;/auth-address&gt;&lt;titles&gt;&lt;title&gt;Effects of chronic anaerobic training on markers of sub-clinical atherosclerosis&lt;/title&gt;&lt;secondary-title&gt;Hellenic Journal of Cardiology&lt;/secondary-title&gt;&lt;/titles&gt;&lt;periodical&gt;&lt;full-title&gt;Hellenic Journal of Cardiology&lt;/full-title&gt;&lt;/periodical&gt;&lt;pages&gt;178-185&lt;/pages&gt;&lt;volume&gt;54&lt;/volume&gt;&lt;number&gt;3&lt;/number&gt;&lt;keywords&gt;&lt;keyword&gt;Exercise&lt;/keyword&gt;&lt;keyword&gt;Flow mediated dilatation&lt;/keyword&gt;&lt;keyword&gt;Intimamedia thickness&lt;/keyword&gt;&lt;/keywords&gt;&lt;dates&gt;&lt;year&gt;2013&lt;/year&gt;&lt;/dates&gt;&lt;urls&gt;&lt;related-urls&gt;&lt;url&gt;http://www.scopus.com/inward/record.url?eid=2-s2.0-84878184992&amp;amp;partnerID=40&amp;amp;md5=c0bda45988dfea0c7fd6b3717bf13ad5&lt;/url&gt;&lt;/related-urls&gt;&lt;/urls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1" w:tooltip="Agrotou, 2013 #1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1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2013</w:t>
            </w:r>
            <w:r w:rsidRPr="00B93A8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10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Welsch</w:t>
            </w:r>
            <w:proofErr w:type="spellEnd"/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&lt;EndNote&gt;&lt;Cite&gt;&lt;Author&gt;Welsch&lt;/Author&gt;&lt;Year&gt;2013&lt;/Year&gt;&lt;RecNum&gt;42&lt;/RecNum&gt;&lt;DisplayText&gt;(22)&lt;/DisplayText&gt;&lt;record&gt;&lt;rec-number&gt;42&lt;/rec-number&gt;&lt;foreign-keys&gt;&lt;key app="EN" db-id="x02xarv2mtzvzvedf05x92d3rv9des0zwsz0"&gt;42&lt;/key&gt;&lt;/foreign-keys&gt;&lt;ref-type name="Journal Article"&gt;17&lt;/ref-type&gt;&lt;contributors&gt;&lt;authors&gt;&lt;author&gt;Welsch, M. A.&lt;/author&gt;&lt;author&gt;Blalock, P.&lt;/author&gt;&lt;author&gt;Credeur, D. P.&lt;/author&gt;&lt;author&gt;Parish, T. R.&lt;/author&gt;&lt;/authors&gt;&lt;/contributors&gt;&lt;titles&gt;&lt;title&gt;Comparison of Brachial Artery Vasoreactivity in Elite Power Athletes and Age-Matched Controls&lt;/title&gt;&lt;secondary-title&gt;PLoS One&lt;/secondary-title&gt;&lt;/titles&gt;&lt;periodical&gt;&lt;full-title&gt;PLoS One&lt;/full-title&gt;&lt;/periodical&gt;&lt;volume&gt;8&lt;/volume&gt;&lt;number&gt;1&lt;/number&gt;&lt;dates&gt;&lt;year&gt;2013&lt;/year&gt;&lt;pub-dates&gt;&lt;date&gt;Jan&lt;/date&gt;&lt;/pub-dates&gt;&lt;/dates&gt;&lt;isbn&gt;1932-6203&lt;/isbn&gt;&lt;accession-num&gt;WOS:000314023600096&lt;/accession-num&gt;&lt;urls&gt;&lt;related-urls&gt;&lt;url&gt;&amp;lt;Go to ISI&amp;gt;://WOS:000314023600096&lt;/url&gt;&lt;/related-urls&gt;&lt;/urls&gt;&lt;electronic-resource-num&gt;e54718&amp;#xD;10.1371/journal.pone.0054718&lt;/electronic-resource-num&gt;&lt;/record&gt;&lt;/Cite&gt;&lt;/EndNote&gt;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22" w:tooltip="Welsch, 2013 #42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22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10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772AAB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Green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&lt;EndNote&gt;&lt;Cite&gt;&lt;Author&gt;Green&lt;/Author&gt;&lt;Year&gt;2013&lt;/Year&gt;&lt;RecNum&gt;45&lt;/RecNum&gt;&lt;DisplayText&gt;(6)&lt;/DisplayText&gt;&lt;record&gt;&lt;rec-number&gt;45&lt;/rec-number&gt;&lt;foreign-keys&gt;&lt;key app="EN" db-id="x02xarv2mtzvzvedf05x92d3rv9des0zwsz0"&gt;45&lt;/key&gt;&lt;/foreign-keys&gt;&lt;ref-type name="Journal Article"&gt;17&lt;/ref-type&gt;&lt;contributors&gt;&lt;authors&gt;&lt;author&gt;Green, D. J.&lt;/author&gt;&lt;author&gt;Rowley, N.&lt;/author&gt;&lt;author&gt;Spence, A.&lt;/author&gt;&lt;author&gt;Carter, H.&lt;/author&gt;&lt;author&gt;Whyte, G.&lt;/author&gt;&lt;author&gt;George, K.&lt;/author&gt;&lt;author&gt;Naylor, L. H.&lt;/author&gt;&lt;author&gt;Cable, N. T.&lt;/author&gt;&lt;author&gt;Dawson, E. A.&lt;/author&gt;&lt;author&gt;J. Thijssen DH&lt;/author&gt;&lt;/authors&gt;&lt;/contributors&gt;&lt;titles&gt;&lt;title&gt;Why isn&amp;apos;t flow-mediated dilation enhanced in athletes?&lt;/title&gt;&lt;secondary-title&gt;Med Sci Sports Exerc&lt;/secondary-title&gt;&lt;/titles&gt;&lt;periodical&gt;&lt;full-title&gt;Med Sci Sports Exerc&lt;/full-title&gt;&lt;/periodical&gt;&lt;pages&gt;75-82&lt;/pages&gt;&lt;volume&gt;45&lt;/volume&gt;&lt;number&gt;1&lt;/number&gt;&lt;dates&gt;&lt;year&gt;2013&lt;/year&gt;&lt;/dates&gt;&lt;isbn&gt;1530-0315 (Electronic)&amp;#xD;0195-9131 (Linking)&lt;/isbn&gt;&lt;urls&gt;&lt;/urls&gt;&lt;/record&gt;&lt;/Cite&gt;&lt;/EndNote&gt;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6" w:tooltip="Green, 2013 #45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6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="00B10311">
              <w:rPr>
                <w:rFonts w:ascii="Gill Sans MT" w:hAnsi="Gill Sans MT" w:cs="Arial"/>
                <w:sz w:val="20"/>
                <w:szCs w:val="20"/>
              </w:rPr>
              <w:t>, 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14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Rowley</w:t>
            </w:r>
            <w:proofErr w:type="spellEnd"/>
            <w:r w:rsidRPr="00B93A8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&lt;EndNote&gt;&lt;Cite&gt;&lt;Author&gt;Rowley&lt;/Author&gt;&lt;Year&gt;2012&lt;/Year&gt;&lt;RecNum&gt;35&lt;/RecNum&gt;&lt;DisplayText&gt;(18)&lt;/DisplayText&gt;&lt;record&gt;&lt;rec-number&gt;35&lt;/rec-number&gt;&lt;foreign-keys&gt;&lt;key app="EN" db-id="x02xarv2mtzvzvedf05x92d3rv9des0zwsz0"&gt;35&lt;/key&gt;&lt;/foreign-keys&gt;&lt;ref-type name="Journal Article"&gt;17&lt;/ref-type&gt;&lt;contributors&gt;&lt;authors&gt;&lt;author&gt;Rowley, N. J.&lt;/author&gt;&lt;author&gt;Green, D. J.&lt;/author&gt;&lt;author&gt;George, K.&lt;/author&gt;&lt;author&gt;Thijssen, D. H. J.&lt;/author&gt;&lt;author&gt;Oxborough, D.&lt;/author&gt;&lt;author&gt;Sharma, S.&lt;/author&gt;&lt;author&gt;Somauroo, J. D.&lt;/author&gt;&lt;author&gt;Jones, J.&lt;/author&gt;&lt;author&gt;Sheikh, N.&lt;/author&gt;&lt;author&gt;Whyte, G.&lt;/author&gt;&lt;/authors&gt;&lt;/contributors&gt;&lt;titles&gt;&lt;title&gt;Peripheral vascular structure and function in hypertrophic cardiomyopathy&lt;/title&gt;&lt;secondary-title&gt;British Journal of Sports Medicine&lt;/secondary-title&gt;&lt;/titles&gt;&lt;periodical&gt;&lt;full-title&gt;British Journal of Sports Medicine&lt;/full-title&gt;&lt;/periodical&gt;&lt;pages&gt;98-103&lt;/pages&gt;&lt;volume&gt;46&lt;/volume&gt;&lt;dates&gt;&lt;year&gt;2012&lt;/year&gt;&lt;pub-dates&gt;&lt;date&gt;Nov&lt;/date&gt;&lt;/pub-dates&gt;&lt;/dates&gt;&lt;isbn&gt;0306-3674&lt;/isbn&gt;&lt;accession-num&gt;WOS:000310452400017&lt;/accession-num&gt;&lt;urls&gt;&lt;related-urls&gt;&lt;url&gt;&amp;lt;Go to ISI&amp;gt;://WOS:000310452400017&lt;/url&gt;&lt;/related-urls&gt;&lt;/urls&gt;&lt;electronic-resource-num&gt;10.1136/bjsports-2012-091366&lt;/electronic-resource-num&gt;&lt;/record&gt;&lt;/Cite&gt;&lt;/EndNote&gt;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18" w:tooltip="Rowley, 2012 #35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18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10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3A8F">
              <w:rPr>
                <w:rFonts w:ascii="Gill Sans MT" w:hAnsi="Gill Sans MT" w:cs="Arial"/>
                <w:sz w:val="20"/>
                <w:szCs w:val="20"/>
              </w:rPr>
              <w:t>Phillips</w:t>
            </w:r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&lt;EndNote&gt;&lt;Cite&gt;&lt;Author&gt;Phillips&lt;/Author&gt;&lt;Year&gt;2011&lt;/Year&gt;&lt;RecNum&gt;27&lt;/RecNum&gt;&lt;DisplayText&gt;(13)&lt;/DisplayText&gt;&lt;record&gt;&lt;rec-number&gt;27&lt;/rec-number&gt;&lt;foreign-keys&gt;&lt;key app="EN" db-id="x02xarv2mtzvzvedf05x92d3rv9des0zwsz0"&gt;27&lt;/key&gt;&lt;/foreign-keys&gt;&lt;ref-type name="Journal Article"&gt;17&lt;/ref-type&gt;&lt;contributors&gt;&lt;authors&gt;&lt;author&gt;Phillips, S. A.&lt;/author&gt;&lt;author&gt;Das, E.&lt;/author&gt;&lt;author&gt;Wang, J.&lt;/author&gt;&lt;author&gt;Pritchard, K.&lt;/author&gt;&lt;author&gt;Gutterman, D. D.&lt;/author&gt;&lt;/authors&gt;&lt;/contributors&gt;&lt;auth-address&gt;Departments of Medicine, Division of Pediatric Surgery, Milwaukee, WI, United States&amp;#xD;Dept. of Surgery, Division of Pediatric Surgery, Milwaukee, WI, United States&amp;#xD;Cardiovascular Center, Medical College of Wisconsin, Milwaukee, WI, United States&amp;#xD;Departments of Physical Therapy and Medicine, University of Illinois at Chicago, 1919 W. Taylor St., Chicago, IL 60612, United States&lt;/auth-address&gt;&lt;titles&gt;&lt;title&gt;Resistance and aerobic exercise protects against acute endothelial impairment induced by a single exposure to hypertension during exertion&lt;/title&gt;&lt;secondary-title&gt;Journal of Applied Physiology&lt;/secondary-title&gt;&lt;/titles&gt;&lt;periodical&gt;&lt;full-title&gt;Journal of Applied Physiology&lt;/full-title&gt;&lt;/periodical&gt;&lt;pages&gt;1013-1020&lt;/pages&gt;&lt;volume&gt;110&lt;/volume&gt;&lt;number&gt;4&lt;/number&gt;&lt;keywords&gt;&lt;keyword&gt;Blood flow&lt;/keyword&gt;&lt;keyword&gt;Endothelium&lt;/keyword&gt;&lt;keyword&gt;Hypertension&lt;/keyword&gt;&lt;keyword&gt;Inflammation&lt;/keyword&gt;&lt;/keywords&gt;&lt;dates&gt;&lt;year&gt;2011&lt;/year&gt;&lt;/dates&gt;&lt;urls&gt;&lt;related-urls&gt;&lt;url&gt;https://www.scopus.com/inward/record.url?eid=2-s2.0-79954625144&amp;amp;partnerID=40&amp;amp;md5=09169ed99e91d11f0dafc605e2668969&lt;/url&gt;&lt;/related-urls&gt;&lt;/urls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13" w:tooltip="Phillips, 2011 #27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13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15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5C1E08" w:rsidRDefault="00772AAB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Nualnim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&lt;EndNote&gt;&lt;Cite&gt;&lt;Author&gt;Nualnim&lt;/Author&gt;&lt;Year&gt;2011&lt;/Year&gt;&lt;RecNum&gt;108&lt;/RecNum&gt;&lt;DisplayText&gt;(12)&lt;/DisplayText&gt;&lt;record&gt;&lt;rec-number&gt;108&lt;/rec-number&gt;&lt;foreign-keys&gt;&lt;key app="EN" db-id="x02xarv2mtzvzvedf05x92d3rv9des0zwsz0"&gt;108&lt;/key&gt;&lt;/foreign-keys&gt;&lt;ref-type name="Journal Article"&gt;17&lt;/ref-type&gt;&lt;contributors&gt;&lt;authors&gt;&lt;author&gt;Nualnim, N.&lt;/author&gt;&lt;author&gt;Barnes, J. N.&lt;/author&gt;&lt;author&gt;Tarumi, T.&lt;/author&gt;&lt;author&gt;Renzi, C. P.&lt;/author&gt;&lt;author&gt;Tanaka, H.&lt;/author&gt;&lt;/authors&gt;&lt;/contributors&gt;&lt;auth-address&gt;Department of Kinesiologyand Health Education, The University of Texas, Austin,TX, USA.&lt;/auth-address&gt;&lt;titles&gt;&lt;title&gt;Comparison of central artery elasticity in swimmers, runners, and the sedentary&lt;/title&gt;&lt;secondary-title&gt;Am J Cardiol&lt;/secondary-title&gt;&lt;/titles&gt;&lt;periodical&gt;&lt;full-title&gt;Am J Cardiol&lt;/full-title&gt;&lt;/periodical&gt;&lt;pages&gt;783-7&lt;/pages&gt;&lt;volume&gt;107&lt;/volume&gt;&lt;number&gt;5&lt;/number&gt;&lt;edition&gt;2011/01/21&lt;/edition&gt;&lt;keywords&gt;&lt;keyword&gt;Adult&lt;/keyword&gt;&lt;keyword&gt;Aged&lt;/keyword&gt;&lt;keyword&gt;Blood Pressure/physiology&lt;/keyword&gt;&lt;keyword&gt;Brachial Artery/*physiology/ultrasonography&lt;/keyword&gt;&lt;keyword&gt;Carotid Artery, Common/*physiology/ultrasonography&lt;/keyword&gt;&lt;keyword&gt;Elasticity&lt;/keyword&gt;&lt;keyword&gt;Female&lt;/keyword&gt;&lt;keyword&gt;Femoral Artery/*physiology/ultrasonography&lt;/keyword&gt;&lt;keyword&gt;Humans&lt;/keyword&gt;&lt;keyword&gt;Male&lt;/keyword&gt;&lt;keyword&gt;Middle Aged&lt;/keyword&gt;&lt;keyword&gt;Reference Values&lt;/keyword&gt;&lt;keyword&gt;Running/*physiology&lt;/keyword&gt;&lt;keyword&gt;*Sedentary Lifestyle&lt;/keyword&gt;&lt;keyword&gt;Swimming/*physiology&lt;/keyword&gt;&lt;keyword&gt;Vascular Resistance/*physiology&lt;/keyword&gt;&lt;/keywords&gt;&lt;dates&gt;&lt;year&gt;2011&lt;/year&gt;&lt;pub-dates&gt;&lt;date&gt;Mar 1&lt;/date&gt;&lt;/pub-dates&gt;&lt;/dates&gt;&lt;isbn&gt;1879-1913 (Electronic)&amp;#xD;0002-9149 (Linking)&lt;/isbn&gt;&lt;accession-num&gt;21247521&lt;/accession-num&gt;&lt;urls&gt;&lt;related-urls&gt;&lt;url&gt;http://www.ncbi.nlm.nih.gov/pubmed/21247521&lt;/url&gt;&lt;/related-urls&gt;&lt;/urls&gt;&lt;electronic-resource-num&gt;10.1016/j.amjcard.2010.10.062&amp;#xD;S0002-9149(10)02292-7 [pii]&lt;/electronic-resource-num&gt;&lt;language&gt;eng&lt;/language&gt;&lt;/record&gt;&lt;/Cite&gt;&lt;/EndNote&gt;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12" w:tooltip="Nualnim, 2011 #108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12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="00B10311">
              <w:rPr>
                <w:rFonts w:ascii="Gill Sans MT" w:hAnsi="Gill Sans MT" w:cs="Arial"/>
                <w:sz w:val="20"/>
                <w:szCs w:val="20"/>
              </w:rPr>
              <w:t>,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13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Florescu</w:t>
            </w:r>
            <w:proofErr w:type="spellEnd"/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&lt;EndNote&gt;&lt;Cite&gt;&lt;Author&gt;Florescu&lt;/Author&gt;&lt;Year&gt;2010&lt;/Year&gt;&lt;RecNum&gt;4&lt;/RecNum&gt;&lt;DisplayText&gt;(3)&lt;/DisplayText&gt;&lt;record&gt;&lt;rec-number&gt;4&lt;/rec-number&gt;&lt;foreign-keys&gt;&lt;key app="EN" db-id="x02xarv2mtzvzvedf05x92d3rv9des0zwsz0"&gt;4&lt;/key&gt;&lt;/foreign-keys&gt;&lt;ref-type name="Journal Article"&gt;17&lt;/ref-type&gt;&lt;contributors&gt;&lt;authors&gt;&lt;author&gt;Florescu, M.&lt;/author&gt;&lt;author&gt;Stoicescu, C.&lt;/author&gt;&lt;author&gt;Magda, S.&lt;/author&gt;&lt;author&gt;Petcu, I.&lt;/author&gt;&lt;author&gt;Radu, M.&lt;/author&gt;&lt;author&gt;Palombo, C.&lt;/author&gt;&lt;author&gt;Cinteza, M.&lt;/author&gt;&lt;author&gt;Lichiardopol, R.&lt;/author&gt;&lt;author&gt;Vinereanu, D.&lt;/author&gt;&lt;/authors&gt;&lt;/contributors&gt;&lt;titles&gt;&lt;title&gt;&amp;quot;Supranormal&amp;quot; Cardiac Function in Athletes Related to Better Arterial and Endothelial Function&lt;/title&gt;&lt;secondary-title&gt;Echocardiography-a Journal of Cardiovascular Ultrasound and Allied Techniques&lt;/secondary-title&gt;&lt;/titles&gt;&lt;periodical&gt;&lt;full-title&gt;Echocardiography-a Journal of Cardiovascular Ultrasound and Allied Techniques&lt;/full-title&gt;&lt;/periodical&gt;&lt;pages&gt;659-667&lt;/pages&gt;&lt;volume&gt;27&lt;/volume&gt;&lt;number&gt;6&lt;/number&gt;&lt;dates&gt;&lt;year&gt;2010&lt;/year&gt;&lt;pub-dates&gt;&lt;date&gt;Jul&lt;/date&gt;&lt;/pub-dates&gt;&lt;/dates&gt;&lt;isbn&gt;0742-2822&lt;/isbn&gt;&lt;accession-num&gt;WOS:000279718700013&lt;/accession-num&gt;&lt;urls&gt;&lt;related-urls&gt;&lt;url&gt;&amp;lt;Go to ISI&amp;gt;://WOS:000279718700013&lt;/url&gt;&lt;/related-urls&gt;&lt;/urls&gt;&lt;electronic-resource-num&gt;10.1111/j.1540-8175.2009.01121.x&lt;/electronic-resource-num&gt;&lt;/record&gt;&lt;/Cite&gt;&lt;/EndNote&gt;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3" w:tooltip="Florescu, 2010 #4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3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12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Ballard</w:t>
            </w:r>
            <w:proofErr w:type="spellEnd"/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&lt;EndNote&gt;&lt;Cite&gt;&lt;Author&gt;Ballard&lt;/Author&gt;&lt;Year&gt;2008&lt;/Year&gt;&lt;RecNum&gt;48&lt;/RecNum&gt;&lt;DisplayText&gt;(2)&lt;/DisplayText&gt;&lt;record&gt;&lt;rec-number&gt;48&lt;/rec-number&gt;&lt;foreign-keys&gt;&lt;key app="EN" db-id="x02xarv2mtzvzvedf05x92d3rv9des0zwsz0"&gt;48&lt;/key&gt;&lt;/foreign-keys&gt;&lt;ref-type name="Journal Article"&gt;17&lt;/ref-type&gt;&lt;contributors&gt;&lt;authors&gt;&lt;author&gt;Ballard, K. D.&lt;/author&gt;&lt;author&gt;Miller, J. J.&lt;/author&gt;&lt;author&gt;Robinson, J. H. &lt;/author&gt;&lt;author&gt;Olive, J. L.&lt;/author&gt;&lt;/authors&gt;&lt;/contributors&gt;&lt;titles&gt;&lt;title&gt;Aerobic Capacity and Postprandial Flow Mediated Dilation&lt;/title&gt;&lt;secondary-title&gt;Int J Exerc Sci&lt;/secondary-title&gt;&lt;/titles&gt;&lt;periodical&gt;&lt;full-title&gt;Int J Exerc Sci&lt;/full-title&gt;&lt;/periodical&gt;&lt;pages&gt;163-176&lt;/pages&gt;&lt;volume&gt;1&lt;/volume&gt;&lt;number&gt;4&lt;/number&gt;&lt;dates&gt;&lt;year&gt;2008&lt;/year&gt;&lt;/dates&gt;&lt;urls&gt;&lt;/urls&gt;&lt;/record&gt;&lt;/Cite&gt;&lt;/EndNote&gt;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2" w:tooltip="Ballard, 2008 #48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2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12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Walther</w:t>
            </w:r>
            <w:proofErr w:type="spellEnd"/>
            <w:r w:rsidRPr="00B93A8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772AAB">
              <w:rPr>
                <w:rFonts w:ascii="Gill Sans MT" w:hAnsi="Gill Sans MT" w:cs="Arial"/>
                <w:sz w:val="20"/>
                <w:szCs w:val="20"/>
              </w:rPr>
              <w:t>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&lt;EndNote&gt;&lt;Cite&gt;&lt;Author&gt;Walther&lt;/Author&gt;&lt;Year&gt;2008&lt;/Year&gt;&lt;RecNum&gt;41&lt;/RecNum&gt;&lt;DisplayText&gt;(21)&lt;/DisplayText&gt;&lt;record&gt;&lt;rec-number&gt;41&lt;/rec-number&gt;&lt;foreign-keys&gt;&lt;key app="EN" db-id="x02xarv2mtzvzvedf05x92d3rv9des0zwsz0"&gt;41&lt;/key&gt;&lt;/foreign-keys&gt;&lt;ref-type name="Journal Article"&gt;17&lt;/ref-type&gt;&lt;contributors&gt;&lt;authors&gt;&lt;author&gt;Walther, G.&lt;/author&gt;&lt;author&gt;Nottin, S.&lt;/author&gt;&lt;author&gt;Karpoff, L.&lt;/author&gt;&lt;author&gt;Perez-Martin, A.&lt;/author&gt;&lt;author&gt;Dauzat, M.&lt;/author&gt;&lt;author&gt;Obert, P.&lt;/author&gt;&lt;/authors&gt;&lt;/contributors&gt;&lt;titles&gt;&lt;title&gt;Flow-mediated dilation and exercise-induced hyperaemia in highly trained athletes: comparison of the upper and lower limb vasculature&lt;/title&gt;&lt;secondary-title&gt;Acta Physiologica&lt;/secondary-title&gt;&lt;/titles&gt;&lt;periodical&gt;&lt;full-title&gt;Acta Physiologica&lt;/full-title&gt;&lt;/periodical&gt;&lt;pages&gt;139-150&lt;/pages&gt;&lt;volume&gt;193&lt;/volume&gt;&lt;number&gt;2&lt;/number&gt;&lt;dates&gt;&lt;year&gt;2008&lt;/year&gt;&lt;pub-dates&gt;&lt;date&gt;Jun&lt;/date&gt;&lt;/pub-dates&gt;&lt;/dates&gt;&lt;isbn&gt;1748-1708&lt;/isbn&gt;&lt;accession-num&gt;WOS:000255601300004&lt;/accession-num&gt;&lt;urls&gt;&lt;related-urls&gt;&lt;url&gt;&amp;lt;Go to ISI&amp;gt;://WOS:000255601300004&lt;/url&gt;&lt;/related-urls&gt;&lt;/urls&gt;&lt;electronic-resource-num&gt;10.1111/j.1748-1716.2008.01834.x&lt;/electronic-resource-num&gt;&lt;/record&gt;&lt;/Cite&gt;&lt;/EndNote&gt;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21" w:tooltip="Walther, 2008 #41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21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15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Rognmo</w:t>
            </w:r>
            <w:proofErr w:type="spellEnd"/>
            <w:r w:rsidRPr="00B93A8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772AAB">
              <w:rPr>
                <w:rFonts w:ascii="Gill Sans MT" w:hAnsi="Gill Sans MT" w:cs="Arial"/>
                <w:sz w:val="20"/>
                <w:szCs w:val="20"/>
              </w:rPr>
              <w:t>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&lt;EndNote&gt;&lt;Cite&gt;&lt;Author&gt;Rognmo&lt;/Author&gt;&lt;Year&gt;2008&lt;/Year&gt;&lt;RecNum&gt;32&lt;/RecNum&gt;&lt;DisplayText&gt;(16)&lt;/DisplayText&gt;&lt;record&gt;&lt;rec-number&gt;32&lt;/rec-number&gt;&lt;foreign-keys&gt;&lt;key app="EN" db-id="x02xarv2mtzvzvedf05x92d3rv9des0zwsz0"&gt;32&lt;/key&gt;&lt;/foreign-keys&gt;&lt;ref-type name="Journal Article"&gt;17&lt;/ref-type&gt;&lt;contributors&gt;&lt;authors&gt;&lt;author&gt;Rognmo, O.&lt;/author&gt;&lt;author&gt;Bjornstad, T. H.&lt;/author&gt;&lt;author&gt;Kahrs, C.&lt;/author&gt;&lt;author&gt;Tjonna, A. E.&lt;/author&gt;&lt;author&gt;Bye, A.&lt;/author&gt;&lt;author&gt;Haram, P. M.&lt;/author&gt;&lt;author&gt;Stolen, T.&lt;/author&gt;&lt;author&gt;Slordahl, S. A.&lt;/author&gt;&lt;author&gt;Wisloff, U.&lt;/author&gt;&lt;/authors&gt;&lt;/contributors&gt;&lt;titles&gt;&lt;title&gt;ENDOTHELIAL FUNCTION IN HIGHLY ENDURANCE-TRAINED MEN: EFFECTS OF ACUTE EXERCISE&lt;/title&gt;&lt;secondary-title&gt;Journal of Strength and Conditioning Research&lt;/secondary-title&gt;&lt;/titles&gt;&lt;periodical&gt;&lt;full-title&gt;Journal of Strength and Conditioning Research&lt;/full-title&gt;&lt;/periodical&gt;&lt;pages&gt;535-542&lt;/pages&gt;&lt;volume&gt;22&lt;/volume&gt;&lt;number&gt;2&lt;/number&gt;&lt;dates&gt;&lt;year&gt;2008&lt;/year&gt;&lt;pub-dates&gt;&lt;date&gt;Mar&lt;/date&gt;&lt;/pub-dates&gt;&lt;/dates&gt;&lt;isbn&gt;1064-8011&lt;/isbn&gt;&lt;accession-num&gt;WOS:000271290900029&lt;/accession-num&gt;&lt;urls&gt;&lt;related-urls&gt;&lt;url&gt;&amp;lt;Go to ISI&amp;gt;://WOS:000271290900029&lt;/url&gt;&lt;/related-urls&gt;&lt;/urls&gt;&lt;electronic-resource-num&gt;10.1519/JSC.0b013e31816354b1&lt;/electronic-resource-num&gt;&lt;/record&gt;&lt;/Cite&gt;&lt;/EndNote&gt;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16" w:tooltip="Rognmo, 2008 #32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16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13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Galetta</w:t>
            </w:r>
            <w:proofErr w:type="spellEnd"/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&lt;EndNote&gt;&lt;Cite&gt;&lt;Author&gt;Galetta&lt;/Author&gt;&lt;Year&gt;2006&lt;/Year&gt;&lt;RecNum&gt;9&lt;/RecNum&gt;&lt;DisplayText&gt;(5)&lt;/DisplayText&gt;&lt;record&gt;&lt;rec-number&gt;9&lt;/rec-number&gt;&lt;foreign-keys&gt;&lt;key app="EN" db-id="x02xarv2mtzvzvedf05x92d3rv9des0zwsz0"&gt;9&lt;/key&gt;&lt;/foreign-keys&gt;&lt;ref-type name="Journal Article"&gt;17&lt;/ref-type&gt;&lt;contributors&gt;&lt;authors&gt;&lt;author&gt;Galetta, F.&lt;/author&gt;&lt;author&gt;Franzoni, F.&lt;/author&gt;&lt;author&gt;Plantinga, Y.&lt;/author&gt;&lt;author&gt;Ghiadoni, L.&lt;/author&gt;&lt;author&gt;Rossi, M.&lt;/author&gt;&lt;author&gt;Prattichizzo, F.&lt;/author&gt;&lt;author&gt;Carpi, A.&lt;/author&gt;&lt;author&gt;Taddei, S.&lt;/author&gt;&lt;author&gt;Santoro, G.&lt;/author&gt;&lt;/authors&gt;&lt;/contributors&gt;&lt;titles&gt;&lt;title&gt;Ambulatory blood pressure monitoring and endothelium-dependent vasodilation in the elderly athletes&lt;/title&gt;&lt;secondary-title&gt;Biomedicine &amp;amp; Pharmacotherapy&lt;/secondary-title&gt;&lt;/titles&gt;&lt;periodical&gt;&lt;full-title&gt;Biomedicine &amp;amp; Pharmacotherapy&lt;/full-title&gt;&lt;/periodical&gt;&lt;pages&gt;443-447&lt;/pages&gt;&lt;volume&gt;60&lt;/volume&gt;&lt;number&gt;8&lt;/number&gt;&lt;dates&gt;&lt;year&gt;2006&lt;/year&gt;&lt;pub-dates&gt;&lt;date&gt;Sep&lt;/date&gt;&lt;/pub-dates&gt;&lt;/dates&gt;&lt;isbn&gt;0753-3322&lt;/isbn&gt;&lt;accession-num&gt;WOS:000241267300014&lt;/accession-num&gt;&lt;urls&gt;&lt;related-urls&gt;&lt;url&gt;&amp;lt;Go to ISI&amp;gt;://WOS:000241267300014&lt;/url&gt;&lt;/related-urls&gt;&lt;/urls&gt;&lt;electronic-resource-num&gt;10.1016/j.biopha.2006.07.013&lt;/electronic-resource-num&gt;&lt;/record&gt;&lt;/Cite&gt;&lt;/EndNote&gt;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5" w:tooltip="Galetta, 2006 #9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5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12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772AAB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Hagmar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&lt;EndNote&gt;&lt;Cite&gt;&lt;Author&gt;Hagmar&lt;/Author&gt;&lt;Year&gt;2006&lt;/Year&gt;&lt;RecNum&gt;107&lt;/RecNum&gt;&lt;DisplayText&gt;(7)&lt;/DisplayText&gt;&lt;record&gt;&lt;rec-number&gt;107&lt;/rec-number&gt;&lt;foreign-keys&gt;&lt;key app="EN" db-id="x02xarv2mtzvzvedf05x92d3rv9des0zwsz0"&gt;107&lt;/key&gt;&lt;/foreign-keys&gt;&lt;ref-type name="Journal Article"&gt;17&lt;/ref-type&gt;&lt;contributors&gt;&lt;authors&gt;&lt;author&gt;Hagmar, M.&lt;/author&gt;&lt;author&gt;Eriksson, M. J.&lt;/author&gt;&lt;author&gt;Lindholm, C.&lt;/author&gt;&lt;author&gt;Schenck-Gustafsson, K.&lt;/author&gt;&lt;author&gt;Hirschberg, A. L.&lt;/author&gt;&lt;/authors&gt;&lt;/contributors&gt;&lt;auth-address&gt;Department of Obstetrics, Karolinska University Hospital, Stockholm, Sweden. magnus.hagmar.725@student.ki.se&lt;/auth-address&gt;&lt;titles&gt;&lt;title&gt;Endothelial function in post-menopausal former elite athletes&lt;/title&gt;&lt;secondary-title&gt;Clin J Sport Med&lt;/secondary-title&gt;&lt;/titles&gt;&lt;periodical&gt;&lt;full-title&gt;Clin J Sport Med&lt;/full-title&gt;&lt;/periodical&gt;&lt;pages&gt;247-52&lt;/pages&gt;&lt;volume&gt;16&lt;/volume&gt;&lt;number&gt;3&lt;/number&gt;&lt;edition&gt;2006/06/17&lt;/edition&gt;&lt;keywords&gt;&lt;keyword&gt;Case-Control Studies&lt;/keyword&gt;&lt;keyword&gt;Cross-Sectional Studies&lt;/keyword&gt;&lt;keyword&gt;Endothelium, Vascular/*physiology&lt;/keyword&gt;&lt;keyword&gt;Exercise/physiology&lt;/keyword&gt;&lt;keyword&gt;Female&lt;/keyword&gt;&lt;keyword&gt;Humans&lt;/keyword&gt;&lt;keyword&gt;Middle Aged&lt;/keyword&gt;&lt;keyword&gt;Physical Endurance/physiology&lt;/keyword&gt;&lt;keyword&gt;Postmenopause/*physiology&lt;/keyword&gt;&lt;keyword&gt;Vasodilation/physiology&lt;/keyword&gt;&lt;/keywords&gt;&lt;dates&gt;&lt;year&gt;2006&lt;/year&gt;&lt;pub-dates&gt;&lt;date&gt;May&lt;/date&gt;&lt;/pub-dates&gt;&lt;/dates&gt;&lt;isbn&gt;1050-642X (Print)&amp;#xD;1050-642X (Linking)&lt;/isbn&gt;&lt;accession-num&gt;16778547&lt;/accession-num&gt;&lt;urls&gt;&lt;related-urls&gt;&lt;url&gt;http://www.ncbi.nlm.nih.gov/pubmed/16778547&lt;/url&gt;&lt;/related-urls&gt;&lt;/urls&gt;&lt;electronic-resource-num&gt;00042752-200605000-00011 [pii]&lt;/electronic-resource-num&gt;&lt;language&gt;eng&lt;/language&gt;&lt;/record&gt;&lt;/Cite&gt;&lt;/EndNote&gt;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7" w:tooltip="Hagmar, 2006 #107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7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="00B10311">
              <w:rPr>
                <w:rFonts w:ascii="Gill Sans MT" w:hAnsi="Gill Sans MT" w:cs="Arial"/>
                <w:sz w:val="20"/>
                <w:szCs w:val="20"/>
              </w:rPr>
              <w:t>,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12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Naylor</w:t>
            </w:r>
            <w:proofErr w:type="spellEnd"/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&lt;EndNote&gt;&lt;Cite&gt;&lt;Author&gt;Naylor&lt;/Author&gt;&lt;Year&gt;2006&lt;/Year&gt;&lt;RecNum&gt;25&lt;/RecNum&gt;&lt;DisplayText&gt;(11)&lt;/DisplayText&gt;&lt;record&gt;&lt;rec-number&gt;25&lt;/rec-number&gt;&lt;foreign-keys&gt;&lt;key app="EN" db-id="x02xarv2mtzvzvedf05x92d3rv9des0zwsz0"&gt;25&lt;/key&gt;&lt;/foreign-keys&gt;&lt;ref-type name="Journal Article"&gt;17&lt;/ref-type&gt;&lt;contributors&gt;&lt;authors&gt;&lt;author&gt;Naylor, L. H.&lt;/author&gt;&lt;author&gt;O&amp;apos;Driscoll, G.&lt;/author&gt;&lt;author&gt;Fitzsimons, M.&lt;/author&gt;&lt;author&gt;Arnolda, L. F.&lt;/author&gt;&lt;author&gt;Green, D. J.&lt;/author&gt;&lt;/authors&gt;&lt;/contributors&gt;&lt;titles&gt;&lt;title&gt;Effects of training resumption on conduit arterial diameter in elite rowers&lt;/title&gt;&lt;secondary-title&gt;Medicine and Science in Sports and Exercise&lt;/secondary-title&gt;&lt;/titles&gt;&lt;periodical&gt;&lt;full-title&gt;Medicine and Science in Sports and Exercise&lt;/full-title&gt;&lt;/periodical&gt;&lt;pages&gt;86-92&lt;/pages&gt;&lt;volume&gt;38&lt;/volume&gt;&lt;number&gt;1&lt;/number&gt;&lt;dates&gt;&lt;year&gt;2006&lt;/year&gt;&lt;pub-dates&gt;&lt;date&gt;Jan&lt;/date&gt;&lt;/pub-dates&gt;&lt;/dates&gt;&lt;isbn&gt;0195-9131&lt;/isbn&gt;&lt;accession-num&gt;WOS:000234464100014&lt;/accession-num&gt;&lt;urls&gt;&lt;related-urls&gt;&lt;url&gt;&amp;lt;Go to ISI&amp;gt;://WOS:000234464100014&lt;/url&gt;&lt;/related-urls&gt;&lt;/urls&gt;&lt;electronic-resource-num&gt;10.1249/01.mss.0000181220.03855.1c&lt;/electronic-resource-num&gt;&lt;/record&gt;&lt;/Cite&gt;&lt;/EndNote&gt;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11" w:tooltip="Naylor, 2006 #25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11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13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Tanriverdi</w:t>
            </w:r>
            <w:proofErr w:type="spellEnd"/>
            <w:r w:rsidRPr="00B93A8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772AAB">
              <w:rPr>
                <w:rFonts w:ascii="Gill Sans MT" w:hAnsi="Gill Sans MT" w:cs="Arial"/>
                <w:sz w:val="20"/>
                <w:szCs w:val="20"/>
              </w:rPr>
              <w:t>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&lt;EndNote&gt;&lt;Cite&gt;&lt;Author&gt;Tanriverdi&lt;/Author&gt;&lt;Year&gt;2005&lt;/Year&gt;&lt;RecNum&gt;38&lt;/RecNum&gt;&lt;DisplayText&gt;(20)&lt;/DisplayText&gt;&lt;record&gt;&lt;rec-number&gt;38&lt;/rec-number&gt;&lt;foreign-keys&gt;&lt;key app="EN" db-id="x02xarv2mtzvzvedf05x92d3rv9des0zwsz0"&gt;38&lt;/key&gt;&lt;/foreign-keys&gt;&lt;ref-type name="Journal Article"&gt;17&lt;/ref-type&gt;&lt;contributors&gt;&lt;authors&gt;&lt;author&gt;Tanriverdi, H.&lt;/author&gt;&lt;author&gt;Evrengul, H.&lt;/author&gt;&lt;author&gt;Tanriverdi, S.&lt;/author&gt;&lt;author&gt;Turgut, S.&lt;/author&gt;&lt;author&gt;Akdag, B.&lt;/author&gt;&lt;author&gt;Kaftan, H. A.&lt;/author&gt;&lt;author&gt;Semiz, E.&lt;/author&gt;&lt;/authors&gt;&lt;/contributors&gt;&lt;titles&gt;&lt;title&gt;Improved endothelium dependent vasodilation in endurance athletes and its relation with ACE I/D polymorphism&lt;/title&gt;&lt;secondary-title&gt;Circulation Journal&lt;/secondary-title&gt;&lt;/titles&gt;&lt;periodical&gt;&lt;full-title&gt;Circulation Journal&lt;/full-title&gt;&lt;/periodical&gt;&lt;pages&gt;1105-1110&lt;/pages&gt;&lt;volume&gt;69&lt;/volume&gt;&lt;number&gt;9&lt;/number&gt;&lt;dates&gt;&lt;year&gt;2005&lt;/year&gt;&lt;pub-dates&gt;&lt;date&gt;Sep&lt;/date&gt;&lt;/pub-dates&gt;&lt;/dates&gt;&lt;isbn&gt;1346-9843&lt;/isbn&gt;&lt;accession-num&gt;WOS:000231490300018&lt;/accession-num&gt;&lt;urls&gt;&lt;related-urls&gt;&lt;url&gt;&amp;lt;Go to ISI&amp;gt;://WOS:000231490300018&lt;/url&gt;&lt;/related-urls&gt;&lt;/urls&gt;&lt;electronic-resource-num&gt;10.1253/circj.69.1105&lt;/electronic-resource-num&gt;&lt;/record&gt;&lt;/Cite&gt;&lt;/EndNote&gt;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20" w:tooltip="Tanriverdi, 2005 #38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20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13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Moe</w:t>
            </w:r>
            <w:proofErr w:type="spellEnd"/>
            <w:r w:rsidRPr="00B93A8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772AAB">
              <w:rPr>
                <w:rFonts w:ascii="Gill Sans MT" w:hAnsi="Gill Sans MT" w:cs="Arial"/>
                <w:sz w:val="20"/>
                <w:szCs w:val="20"/>
              </w:rPr>
              <w:t>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&lt;EndNote&gt;&lt;Cite&gt;&lt;Author&gt;Moe&lt;/Author&gt;&lt;Year&gt;2005&lt;/Year&gt;&lt;RecNum&gt;24&lt;/RecNum&gt;&lt;DisplayText&gt;(10)&lt;/DisplayText&gt;&lt;record&gt;&lt;rec-number&gt;24&lt;/rec-number&gt;&lt;foreign-keys&gt;&lt;key app="EN" db-id="x02xarv2mtzvzvedf05x92d3rv9des0zwsz0"&gt;24&lt;/key&gt;&lt;/foreign-keys&gt;&lt;ref-type name="Journal Article"&gt;17&lt;/ref-type&gt;&lt;contributors&gt;&lt;authors&gt;&lt;author&gt;Moe, I. T.&lt;/author&gt;&lt;author&gt;Hoven, H.&lt;/author&gt;&lt;author&gt;Hetland, E. V.&lt;/author&gt;&lt;author&gt;Rognmo, O.&lt;/author&gt;&lt;author&gt;Slordahl, S. A.&lt;/author&gt;&lt;/authors&gt;&lt;/contributors&gt;&lt;titles&gt;&lt;title&gt;Endothelial function in highly endurance-trained and sedentary, healthy young women&lt;/title&gt;&lt;secondary-title&gt;Vascular Medicine&lt;/secondary-title&gt;&lt;/titles&gt;&lt;periodical&gt;&lt;full-title&gt;Vascular Medicine&lt;/full-title&gt;&lt;/periodical&gt;&lt;pages&gt;97-102&lt;/pages&gt;&lt;volume&gt;10&lt;/volume&gt;&lt;number&gt;2&lt;/number&gt;&lt;dates&gt;&lt;year&gt;2005&lt;/year&gt;&lt;/dates&gt;&lt;isbn&gt;1358-863X&lt;/isbn&gt;&lt;accession-num&gt;WOS:000229902800003&lt;/accession-num&gt;&lt;urls&gt;&lt;related-urls&gt;&lt;url&gt;&amp;lt;Go to ISI&amp;gt;://WOS:000229902800003&lt;/url&gt;&lt;/related-urls&gt;&lt;/urls&gt;&lt;electronic-resource-num&gt;10.1191/1358863x05vm592oa&lt;/electronic-resource-num&gt;&lt;/record&gt;&lt;/Cite&gt;&lt;/EndNote&gt;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10" w:tooltip="Moe, 2005 #24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10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14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Franzoni</w:t>
            </w:r>
            <w:proofErr w:type="spellEnd"/>
            <w:r w:rsidRPr="00B93A8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772AAB">
              <w:rPr>
                <w:rFonts w:ascii="Gill Sans MT" w:hAnsi="Gill Sans MT" w:cs="Arial"/>
                <w:sz w:val="20"/>
                <w:szCs w:val="20"/>
              </w:rPr>
              <w:t>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&lt;EndNote&gt;&lt;Cite&gt;&lt;Author&gt;Franzoni&lt;/Author&gt;&lt;Year&gt;2005&lt;/Year&gt;&lt;RecNum&gt;24&lt;/RecNum&gt;&lt;DisplayText&gt;(4)&lt;/DisplayText&gt;&lt;record&gt;&lt;rec-number&gt;24&lt;/rec-number&gt;&lt;foreign-keys&gt;&lt;key app="EN" db-id="59z5d9ta8rdx2jedf24pw9xux0re0se0xtav"&gt;24&lt;/key&gt;&lt;/foreign-keys&gt;&lt;ref-type name="Journal Article"&gt;17&lt;/ref-type&gt;&lt;contributors&gt;&lt;authors&gt;&lt;author&gt;Franzoni, F.&lt;/author&gt;&lt;author&gt;Ghiadoni, L.&lt;/author&gt;&lt;author&gt;Galetta, F.&lt;/author&gt;&lt;author&gt;Plantinga, Y.&lt;/author&gt;&lt;author&gt;Lubrano, V.&lt;/author&gt;&lt;author&gt;Huang, Y.&lt;/author&gt;&lt;author&gt;Salvetti, G.&lt;/author&gt;&lt;author&gt;Regoli, F.&lt;/author&gt;&lt;author&gt;Taddei, S.&lt;/author&gt;&lt;author&gt;Santoro, G.&lt;/author&gt;&lt;author&gt;Salvetti, A.&lt;/author&gt;&lt;/authors&gt;&lt;/contributors&gt;&lt;auth-address&gt;Department of Internal Medicine, University of Pisa, Pisa, Italy&amp;#xD;Institute of Biology and Genetics, University of Ancona, Ancona, Italy&amp;#xD;Institute of Clinical Physiology, National Research Council, Pisa, Italy&amp;#xD;Department of Internal Medicine, University of Pisa, School of Medicine, Via Roma, 67, 56126 Pisa, Italy&lt;/auth-address&gt;&lt;titles&gt;&lt;title&gt;Physical activity, plasma antioxidant capacity, and endothelium-dependent vasodilation in young and older men&lt;/title&gt;&lt;secondary-title&gt;American Journal of Hypertension&lt;/secondary-title&gt;&lt;/titles&gt;&lt;periodical&gt;&lt;full-title&gt;American Journal of Hypertension&lt;/full-title&gt;&lt;/periodical&gt;&lt;pages&gt;510-516&lt;/pages&gt;&lt;volume&gt;18&lt;/volume&gt;&lt;number&gt;4&lt;/number&gt;&lt;keywords&gt;&lt;keyword&gt;Arteries&lt;/keyword&gt;&lt;keyword&gt;Endothelium&lt;/keyword&gt;&lt;keyword&gt;Free radicals&lt;/keyword&gt;&lt;keyword&gt;Physical activity&lt;/keyword&gt;&lt;keyword&gt;Vasodilation&lt;/keyword&gt;&lt;/keywords&gt;&lt;dates&gt;&lt;year&gt;2005&lt;/year&gt;&lt;/dates&gt;&lt;urls&gt;&lt;related-urls&gt;&lt;url&gt;http://www.scopus.com/inward/record.url?eid=2-s2.0-20144387438&amp;amp;partnerID=40&amp;amp;md5=33c8a8604976773c51d186c08bcc6320&lt;/url&gt;&lt;/related-urls&gt;&lt;/urls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4" w:tooltip="Franzoni, 2005 #24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4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15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Rickenlund</w:t>
            </w:r>
            <w:proofErr w:type="spellEnd"/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&lt;EndNote&gt;&lt;Cite&gt;&lt;Author&gt;Rickenlund&lt;/Author&gt;&lt;Year&gt;2005&lt;/Year&gt;&lt;RecNum&gt;46&lt;/RecNum&gt;&lt;DisplayText&gt;(14)&lt;/DisplayText&gt;&lt;record&gt;&lt;rec-number&gt;46&lt;/rec-number&gt;&lt;foreign-keys&gt;&lt;key app="EN" db-id="x02xarv2mtzvzvedf05x92d3rv9des0zwsz0"&gt;46&lt;/key&gt;&lt;/foreign-keys&gt;&lt;ref-type name="Journal Article"&gt;17&lt;/ref-type&gt;&lt;contributors&gt;&lt;authors&gt;&lt;author&gt;Rickenlund, A.&lt;/author&gt;&lt;author&gt;Eriksson, M. J.&lt;/author&gt;&lt;author&gt;Schenck-Gustafsson, K.&lt;/author&gt;&lt;author&gt;Hirschberg, A. L.&lt;/author&gt;&lt;/authors&gt;&lt;/contributors&gt;&lt;titles&gt;&lt;title&gt;Oral contraceptives improve endothelial function in amenorrheic athletes&lt;/title&gt;&lt;secondary-title&gt;Journal of Clinical Endocrinology &amp;amp; Metabolism&lt;/secondary-title&gt;&lt;/titles&gt;&lt;periodical&gt;&lt;full-title&gt;Journal of Clinical Endocrinology &amp;amp; Metabolism&lt;/full-title&gt;&lt;/periodical&gt;&lt;pages&gt;3162-3167&lt;/pages&gt;&lt;volume&gt;90&lt;/volume&gt;&lt;number&gt;6&lt;/number&gt;&lt;dates&gt;&lt;year&gt;2005&lt;/year&gt;&lt;pub-dates&gt;&lt;date&gt;Jun&lt;/date&gt;&lt;/pub-dates&gt;&lt;/dates&gt;&lt;isbn&gt;0021-972X&lt;/isbn&gt;&lt;accession-num&gt;WOS:000229351000003&lt;/accession-num&gt;&lt;urls&gt;&lt;related-urls&gt;&lt;url&gt;&amp;lt;Go to ISI&amp;gt;://WOS:000229351000003&lt;/url&gt;&lt;/related-urls&gt;&lt;/urls&gt;&lt;electronic-resource-num&gt;10.1210/jc.2004-1964&lt;/electronic-resource-num&gt;&lt;/record&gt;&lt;/Cite&gt;&lt;/EndNote&gt;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14" w:tooltip="Rickenlund, 2005 #46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14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13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Kasikcioglu</w:t>
            </w:r>
            <w:proofErr w:type="spellEnd"/>
            <w:r w:rsidRPr="00B93A8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772AAB">
              <w:rPr>
                <w:rFonts w:ascii="Gill Sans MT" w:hAnsi="Gill Sans MT" w:cs="Arial"/>
                <w:sz w:val="20"/>
                <w:szCs w:val="20"/>
              </w:rPr>
              <w:t>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&lt;EndNote&gt;&lt;Cite&gt;&lt;Author&gt;Kasikcioglu&lt;/Author&gt;&lt;Year&gt;2005&lt;/Year&gt;&lt;RecNum&gt;16&lt;/RecNum&gt;&lt;DisplayText&gt;(9)&lt;/DisplayText&gt;&lt;record&gt;&lt;rec-number&gt;16&lt;/rec-number&gt;&lt;foreign-keys&gt;&lt;key app="EN" db-id="x02xarv2mtzvzvedf05x92d3rv9des0zwsz0"&gt;16&lt;/key&gt;&lt;/foreign-keys&gt;&lt;ref-type name="Journal Article"&gt;17&lt;/ref-type&gt;&lt;contributors&gt;&lt;authors&gt;&lt;author&gt;Kasikcioglu, E.&lt;/author&gt;&lt;author&gt;Oflaz, H.&lt;/author&gt;&lt;author&gt;Kasikcioglu, H. A.&lt;/author&gt;&lt;author&gt;Kayserilioglu, A.&lt;/author&gt;&lt;author&gt;Umman, S.&lt;/author&gt;&lt;author&gt;Meric, M.&lt;/author&gt;&lt;/authors&gt;&lt;/contributors&gt;&lt;auth-address&gt;Department of Sports Medicine, Istanbul University, Istanbul Faculty of Medicine, Istanbul, Turkey&amp;#xD;Department of Cardiology, Istanbul University, Istanbul Faculty of Medicine, Istanbul, Turkey&amp;#xD;Ersek Cardiovascular Surgery Center, Istanbul, Turkey&amp;#xD;Resitpasa caddesi Salkim sokak 2/5, Avcilar 34840 Istanbul, Turkey&lt;/auth-address&gt;&lt;titles&gt;&lt;title&gt;Endothelial flow-mediated dilatation and exercise capacity in highly trained endurance athletes&lt;/title&gt;&lt;secondary-title&gt;Tohoku Journal of Experimental Medicine&lt;/secondary-title&gt;&lt;/titles&gt;&lt;periodical&gt;&lt;full-title&gt;Tohoku Journal of Experimental Medicine&lt;/full-title&gt;&lt;/periodical&gt;&lt;pages&gt;45-51&lt;/pages&gt;&lt;volume&gt;205&lt;/volume&gt;&lt;number&gt;1&lt;/number&gt;&lt;keywords&gt;&lt;keyword&gt;Athlete&lt;/keyword&gt;&lt;keyword&gt;Endothelium&lt;/keyword&gt;&lt;keyword&gt;Exercise&lt;/keyword&gt;&lt;keyword&gt;Nitric oxide&lt;/keyword&gt;&lt;/keywords&gt;&lt;dates&gt;&lt;year&gt;2005&lt;/year&gt;&lt;/dates&gt;&lt;urls&gt;&lt;related-urls&gt;&lt;url&gt;https://www.scopus.com/inward/record.url?eid=2-s2.0-13844319694&amp;amp;partnerID=40&amp;amp;md5=4e03cc16d273308bed7258bf65e0712c&lt;/url&gt;&lt;/related-urls&gt;&lt;/urls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9" w:tooltip="Kasikcioglu, 2005 #16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9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11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Rinder</w:t>
            </w:r>
            <w:proofErr w:type="spellEnd"/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&lt;EndNote&gt;&lt;Cite&gt;&lt;Author&gt;Rinder&lt;/Author&gt;&lt;Year&gt;2000&lt;/Year&gt;&lt;RecNum&gt;30&lt;/RecNum&gt;&lt;DisplayText&gt;(15)&lt;/DisplayText&gt;&lt;record&gt;&lt;rec-number&gt;30&lt;/rec-number&gt;&lt;foreign-keys&gt;&lt;key app="EN" db-id="x02xarv2mtzvzvedf05x92d3rv9des0zwsz0"&gt;30&lt;/key&gt;&lt;/foreign-keys&gt;&lt;ref-type name="Journal Article"&gt;17&lt;/ref-type&gt;&lt;contributors&gt;&lt;authors&gt;&lt;author&gt;Rinder, M. R.&lt;/author&gt;&lt;author&gt;Spina, R. J.&lt;/author&gt;&lt;author&gt;Ehsani, A. A.&lt;/author&gt;&lt;/authors&gt;&lt;/contributors&gt;&lt;titles&gt;&lt;title&gt;Enhanced endothelium-dependent vasodilation in older endurance-trained men&lt;/title&gt;&lt;secondary-title&gt;J Appl Physiol&lt;/secondary-title&gt;&lt;/titles&gt;&lt;periodical&gt;&lt;full-title&gt;J Appl Physiol&lt;/full-title&gt;&lt;/periodical&gt;&lt;pages&gt;761-6&lt;/pages&gt;&lt;volume&gt;88&lt;/volume&gt;&lt;number&gt;2&lt;/number&gt;&lt;dates&gt;&lt;year&gt;2000&lt;/year&gt;&lt;/dates&gt;&lt;isbn&gt;8750-7587 (Print)&amp;#xD;0161-7567 (Linking)&lt;/isbn&gt;&lt;urls&gt;&lt;/urls&gt;&lt;/record&gt;&lt;/Cite&gt;&lt;/EndNote&gt;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15" w:tooltip="Rinder, 2000 #30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15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11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Rywik</w:t>
            </w:r>
            <w:proofErr w:type="spellEnd"/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&lt;EndNote&gt;&lt;Cite&gt;&lt;Author&gt;Rywik&lt;/Author&gt;&lt;Year&gt;1999&lt;/Year&gt;&lt;RecNum&gt;36&lt;/RecNum&gt;&lt;DisplayText&gt;(19)&lt;/DisplayText&gt;&lt;record&gt;&lt;rec-number&gt;36&lt;/rec-number&gt;&lt;foreign-keys&gt;&lt;key app="EN" db-id="x02xarv2mtzvzvedf05x92d3rv9des0zwsz0"&gt;36&lt;/key&gt;&lt;/foreign-keys&gt;&lt;ref-type name="Journal Article"&gt;17&lt;/ref-type&gt;&lt;contributors&gt;&lt;authors&gt;&lt;author&gt;Rywik, T. M.&lt;/author&gt;&lt;author&gt;Blackman, M. R.&lt;/author&gt;&lt;author&gt;Yataco, A. R.&lt;/author&gt;&lt;author&gt;Vaitkevicius, P. V.&lt;/author&gt;&lt;author&gt;Zink, R. C.&lt;/author&gt;&lt;author&gt;Cottrell, E. H.&lt;/author&gt;&lt;author&gt;Wright, J. G.&lt;/author&gt;&lt;author&gt;Katzel, L. I.&lt;/author&gt;&lt;author&gt;Fleg, J. L.&lt;/author&gt;&lt;/authors&gt;&lt;/contributors&gt;&lt;titles&gt;&lt;title&gt;Enhanced endothelial vasoreactivity in endurance-trained older men&lt;/title&gt;&lt;secondary-title&gt;Journal of Applied Physiology&lt;/secondary-title&gt;&lt;/titles&gt;&lt;periodical&gt;&lt;full-title&gt;Journal of Applied Physiology&lt;/full-title&gt;&lt;/periodical&gt;&lt;pages&gt;2136-2142&lt;/pages&gt;&lt;volume&gt;87&lt;/volume&gt;&lt;number&gt;6&lt;/number&gt;&lt;dates&gt;&lt;year&gt;1999&lt;/year&gt;&lt;pub-dates&gt;&lt;date&gt;Dec&lt;/date&gt;&lt;/pub-dates&gt;&lt;/dates&gt;&lt;isbn&gt;8750-7587&lt;/isbn&gt;&lt;accession-num&gt;WOS:000084182000020&lt;/accession-num&gt;&lt;urls&gt;&lt;related-urls&gt;&lt;url&gt;&amp;lt;Go to ISI&amp;gt;://WOS:000084182000020&lt;/url&gt;&lt;/related-urls&gt;&lt;/urls&gt;&lt;/record&gt;&lt;/Cite&gt;&lt;/EndNote&gt;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19" w:tooltip="Rywik, 1999 #36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19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1999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11</w:t>
            </w:r>
          </w:p>
        </w:tc>
      </w:tr>
      <w:tr w:rsidR="00B10311" w:rsidRPr="00135831" w:rsidTr="006522EA">
        <w:trPr>
          <w:trHeight w:val="425"/>
        </w:trPr>
        <w:tc>
          <w:tcPr>
            <w:tcW w:w="26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10311" w:rsidRPr="00B93A8F" w:rsidRDefault="00B10311" w:rsidP="0071173D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3A8F">
              <w:rPr>
                <w:rFonts w:ascii="Gill Sans MT" w:hAnsi="Gill Sans MT" w:cs="Arial"/>
                <w:sz w:val="20"/>
                <w:szCs w:val="20"/>
              </w:rPr>
              <w:t>Jensen-</w:t>
            </w:r>
            <w:proofErr w:type="spellStart"/>
            <w:r w:rsidRPr="00B93A8F">
              <w:rPr>
                <w:rFonts w:ascii="Gill Sans MT" w:hAnsi="Gill Sans MT" w:cs="Arial"/>
                <w:sz w:val="20"/>
                <w:szCs w:val="20"/>
              </w:rPr>
              <w:t>Urstad</w:t>
            </w:r>
            <w:proofErr w:type="spellEnd"/>
            <w:r w:rsidR="00772AAB">
              <w:rPr>
                <w:rFonts w:ascii="Gill Sans MT" w:hAnsi="Gill Sans MT" w:cs="Arial"/>
                <w:sz w:val="20"/>
                <w:szCs w:val="20"/>
              </w:rPr>
              <w:t xml:space="preserve"> et al</w:t>
            </w:r>
            <w:r w:rsidR="0071173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begin"/>
            </w:r>
            <w:r w:rsidR="0071173D">
              <w:rPr>
                <w:rFonts w:ascii="Gill Sans MT" w:hAnsi="Gill Sans MT" w:cs="Arial"/>
                <w:sz w:val="20"/>
                <w:szCs w:val="20"/>
              </w:rPr>
              <w:instrText xml:space="preserve"> ADDIN EN.CITE &lt;EndNote&gt;&lt;Cite&gt;&lt;Author&gt;Jensen-Urstad&lt;/Author&gt;&lt;Year&gt;1999&lt;/Year&gt;&lt;RecNum&gt;15&lt;/RecNum&gt;&lt;DisplayText&gt;(8)&lt;/DisplayText&gt;&lt;record&gt;&lt;rec-number&gt;15&lt;/rec-number&gt;&lt;foreign-keys&gt;&lt;key app="EN" db-id="x02xarv2mtzvzvedf05x92d3rv9des0zwsz0"&gt;15&lt;/key&gt;&lt;/foreign-keys&gt;&lt;ref-type name="Journal Article"&gt;17&lt;/ref-type&gt;&lt;contributors&gt;&lt;authors&gt;&lt;author&gt;Jensen-Urstad, K.&lt;/author&gt;&lt;author&gt;Bouvier, F.&lt;/author&gt;&lt;author&gt;Jensen-Urstad, M.&lt;/author&gt;&lt;/authors&gt;&lt;/contributors&gt;&lt;titles&gt;&lt;title&gt;Preserved vascular reactivity in elderly male athletes&lt;/title&gt;&lt;secondary-title&gt;Scandinavian Journal of Medicine &amp;amp; Science in Sports&lt;/secondary-title&gt;&lt;/titles&gt;&lt;periodical&gt;&lt;full-title&gt;Scandinavian Journal of Medicine &amp;amp; Science in Sports&lt;/full-title&gt;&lt;/periodical&gt;&lt;pages&gt;88-91&lt;/pages&gt;&lt;volume&gt;9&lt;/volume&gt;&lt;number&gt;2&lt;/number&gt;&lt;dates&gt;&lt;year&gt;1999&lt;/year&gt;&lt;pub-dates&gt;&lt;date&gt;Apr&lt;/date&gt;&lt;/pub-dates&gt;&lt;/dates&gt;&lt;isbn&gt;0905-7188&lt;/isbn&gt;&lt;accession-num&gt;WOS:000079763300005&lt;/accession-num&gt;&lt;urls&gt;&lt;related-urls&gt;&lt;url&gt;&amp;lt;Go to ISI&amp;gt;://WOS:000079763300005&lt;/url&gt;&lt;/related-urls&gt;&lt;/urls&gt;&lt;/record&gt;&lt;/Cite&gt;&lt;/EndNote&gt;</w:instrTex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(</w:t>
            </w:r>
            <w:hyperlink w:anchor="_ENREF_8" w:tooltip="Jensen-Urstad, 1999 #15" w:history="1">
              <w:r w:rsidR="0071173D">
                <w:rPr>
                  <w:rFonts w:ascii="Gill Sans MT" w:hAnsi="Gill Sans MT" w:cs="Arial"/>
                  <w:noProof/>
                  <w:sz w:val="20"/>
                  <w:szCs w:val="20"/>
                </w:rPr>
                <w:t>8</w:t>
              </w:r>
            </w:hyperlink>
            <w:r w:rsidR="0071173D">
              <w:rPr>
                <w:rFonts w:ascii="Gill Sans MT" w:hAnsi="Gill Sans MT" w:cs="Arial"/>
                <w:noProof/>
                <w:sz w:val="20"/>
                <w:szCs w:val="20"/>
              </w:rPr>
              <w:t>)</w:t>
            </w:r>
            <w:r w:rsidR="00BD65D0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>, 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s-E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s-E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val="es-E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  <w:lang w:val="es-ES"/>
              </w:rPr>
            </w:pPr>
            <w:r w:rsidRPr="003215FA">
              <w:rPr>
                <w:rFonts w:ascii="Gill Sans MT" w:hAnsi="Gill Sans MT" w:cs="Gill Sans MT"/>
                <w:sz w:val="20"/>
                <w:szCs w:val="20"/>
                <w:lang w:val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10311" w:rsidRPr="003215FA" w:rsidRDefault="00B10311" w:rsidP="00DB4C12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10311" w:rsidRPr="00B10311" w:rsidRDefault="00B10311" w:rsidP="00DB4C12">
            <w:pPr>
              <w:rPr>
                <w:rFonts w:ascii="Gill Sans MT" w:hAnsi="Gill Sans MT" w:cs="Arial"/>
                <w:sz w:val="20"/>
                <w:szCs w:val="20"/>
              </w:rPr>
            </w:pPr>
            <w:r w:rsidRPr="00B10311">
              <w:rPr>
                <w:rFonts w:ascii="Gill Sans MT" w:hAnsi="Gill Sans MT" w:cs="Arial"/>
                <w:sz w:val="20"/>
                <w:szCs w:val="20"/>
              </w:rPr>
              <w:t>11</w:t>
            </w:r>
          </w:p>
        </w:tc>
      </w:tr>
    </w:tbl>
    <w:p w:rsidR="00301FA7" w:rsidRPr="00135831" w:rsidRDefault="00C205F5" w:rsidP="00380315">
      <w:pPr>
        <w:contextualSpacing/>
        <w:rPr>
          <w:rFonts w:ascii="Gill Sans MT" w:hAnsi="Gill Sans MT" w:cs="Arial"/>
          <w:sz w:val="20"/>
          <w:szCs w:val="20"/>
          <w:lang w:val="en-US"/>
        </w:rPr>
      </w:pPr>
      <w:r w:rsidRPr="006522EA">
        <w:rPr>
          <w:rFonts w:ascii="Gill Sans MT" w:hAnsi="Gill Sans MT" w:cs="Arial"/>
          <w:sz w:val="20"/>
          <w:szCs w:val="20"/>
          <w:vertAlign w:val="superscript"/>
          <w:lang w:val="en-US"/>
        </w:rPr>
        <w:t>*</w:t>
      </w:r>
      <w:r w:rsidR="006522EA">
        <w:rPr>
          <w:rFonts w:ascii="Gill Sans MT" w:hAnsi="Gill Sans MT" w:cs="Arial"/>
          <w:sz w:val="20"/>
          <w:szCs w:val="20"/>
          <w:lang w:val="en-US"/>
        </w:rPr>
        <w:t xml:space="preserve"> </w:t>
      </w:r>
      <w:r w:rsidR="00301FA7" w:rsidRPr="00135831">
        <w:rPr>
          <w:rFonts w:ascii="Gill Sans MT" w:hAnsi="Gill Sans MT" w:cs="Arial"/>
          <w:sz w:val="20"/>
          <w:szCs w:val="20"/>
          <w:lang w:val="en-US"/>
        </w:rPr>
        <w:t>Adapted from to the Systematic Appraisal of Quality for Observational Research (SAQOR)</w:t>
      </w:r>
      <w:r w:rsidR="00BD65D0" w:rsidRPr="00135831">
        <w:rPr>
          <w:rFonts w:ascii="Gill Sans MT" w:hAnsi="Gill Sans MT" w:cs="Arial"/>
          <w:sz w:val="20"/>
          <w:szCs w:val="20"/>
          <w:lang w:val="en-US"/>
        </w:rPr>
        <w:fldChar w:fldCharType="begin"/>
      </w:r>
      <w:r w:rsidR="0071173D">
        <w:rPr>
          <w:rFonts w:ascii="Gill Sans MT" w:hAnsi="Gill Sans MT" w:cs="Arial"/>
          <w:sz w:val="20"/>
          <w:szCs w:val="20"/>
          <w:lang w:val="en-US"/>
        </w:rPr>
        <w:instrText xml:space="preserve"> ADDIN EN.CITE &lt;EndNote&gt;&lt;Cite&gt;&lt;Author&gt;Ross&lt;/Author&gt;&lt;Year&gt;2011&lt;/Year&gt;&lt;RecNum&gt;61&lt;/RecNum&gt;&lt;DisplayText&gt;(17)&lt;/DisplayText&gt;&lt;record&gt;&lt;rec-number&gt;61&lt;/rec-number&gt;&lt;foreign-keys&gt;&lt;key app="EN" db-id="x02xarv2mtzvzvedf05x92d3rv9des0zwsz0"&gt;61&lt;/key&gt;&lt;/foreign-keys&gt;&lt;ref-type name="Journal Article"&gt;17&lt;/ref-type&gt;&lt;contributors&gt;&lt;authors&gt;&lt;author&gt;Ross, L. E.&lt;/author&gt;&lt;author&gt;Grigoriadis, S.&lt;/author&gt;&lt;author&gt;Mamisashvili, L.&lt;/author&gt;&lt;author&gt;Koren, G.&lt;/author&gt;&lt;author&gt;Steiner, M.&lt;/author&gt;&lt;author&gt;Dennis, C. L.&lt;/author&gt;&lt;author&gt;Cheung, A.&lt;/author&gt;&lt;author&gt;Mousmanis, P.&lt;/author&gt;&lt;/authors&gt;&lt;/contributors&gt;&lt;auth-address&gt;Social and Epidemiological Research Department, Centre for Addiction &amp;amp; Mental Health, Toronto, ON, Canada. l.ross@utoronto.ca&lt;/auth-address&gt;&lt;titles&gt;&lt;title&gt;Quality assessment of observational studies in psychiatry: an example from perinatal psychiatric research&lt;/title&gt;&lt;secondary-title&gt;Int J Methods Psychiatr Res&lt;/secondary-title&gt;&lt;/titles&gt;&lt;periodical&gt;&lt;full-title&gt;Int J Methods Psychiatr Res&lt;/full-title&gt;&lt;/periodical&gt;&lt;pages&gt;224-34&lt;/pages&gt;&lt;volume&gt;20&lt;/volume&gt;&lt;number&gt;4&lt;/number&gt;&lt;edition&gt;2011/11/25&lt;/edition&gt;&lt;keywords&gt;&lt;keyword&gt;Antidepressive Agents/adverse effects&lt;/keyword&gt;&lt;keyword&gt;*Biomedical Research&lt;/keyword&gt;&lt;keyword&gt;Cohort Studies&lt;/keyword&gt;&lt;keyword&gt;Databases, Factual/statistics &amp;amp; numerical data&lt;/keyword&gt;&lt;keyword&gt;Evidence-Based Medicine&lt;/keyword&gt;&lt;keyword&gt;Female&lt;/keyword&gt;&lt;keyword&gt;Humans&lt;/keyword&gt;&lt;keyword&gt;Male&lt;/keyword&gt;&lt;keyword&gt;Mental Disorders/*diagnosis/*therapy&lt;/keyword&gt;&lt;keyword&gt;Observation/*methods&lt;/keyword&gt;&lt;keyword&gt;Outcome Assessment (Health Care)&lt;/keyword&gt;&lt;keyword&gt;Pregnancy&lt;/keyword&gt;&lt;keyword&gt;Prenatal Exposure Delayed Effects/*diagnosis&lt;/keyword&gt;&lt;/keywords&gt;&lt;dates&gt;&lt;year&gt;2011&lt;/year&gt;&lt;pub-dates&gt;&lt;date&gt;Dec&lt;/date&gt;&lt;/pub-dates&gt;&lt;/dates&gt;&lt;isbn&gt;1557-0657 (Electronic)&amp;#xD;1049-8931 (Linking)&lt;/isbn&gt;&lt;accession-num&gt;22113965&lt;/accession-num&gt;&lt;urls&gt;&lt;related-urls&gt;&lt;url&gt;http://www.ncbi.nlm.nih.gov/pubmed/22113965&lt;/url&gt;&lt;/related-urls&gt;&lt;/urls&gt;&lt;electronic-resource-num&gt;10.1002/mpr.356&lt;/electronic-resource-num&gt;&lt;language&gt;eng&lt;/language&gt;&lt;/record&gt;&lt;/Cite&gt;&lt;/EndNote&gt;</w:instrText>
      </w:r>
      <w:r w:rsidR="00BD65D0" w:rsidRPr="00135831">
        <w:rPr>
          <w:rFonts w:ascii="Gill Sans MT" w:hAnsi="Gill Sans MT" w:cs="Arial"/>
          <w:sz w:val="20"/>
          <w:szCs w:val="20"/>
          <w:lang w:val="en-US"/>
        </w:rPr>
        <w:fldChar w:fldCharType="separate"/>
      </w:r>
      <w:r w:rsidR="0071173D">
        <w:rPr>
          <w:rFonts w:ascii="Gill Sans MT" w:hAnsi="Gill Sans MT" w:cs="Arial"/>
          <w:noProof/>
          <w:sz w:val="20"/>
          <w:szCs w:val="20"/>
          <w:lang w:val="en-US"/>
        </w:rPr>
        <w:t>(</w:t>
      </w:r>
      <w:hyperlink w:anchor="_ENREF_17" w:tooltip="Ross, 2011 #61" w:history="1">
        <w:r w:rsidR="0071173D">
          <w:rPr>
            <w:rFonts w:ascii="Gill Sans MT" w:hAnsi="Gill Sans MT" w:cs="Arial"/>
            <w:noProof/>
            <w:sz w:val="20"/>
            <w:szCs w:val="20"/>
            <w:lang w:val="en-US"/>
          </w:rPr>
          <w:t>17</w:t>
        </w:r>
      </w:hyperlink>
      <w:r w:rsidR="0071173D">
        <w:rPr>
          <w:rFonts w:ascii="Gill Sans MT" w:hAnsi="Gill Sans MT" w:cs="Arial"/>
          <w:noProof/>
          <w:sz w:val="20"/>
          <w:szCs w:val="20"/>
          <w:lang w:val="en-US"/>
        </w:rPr>
        <w:t>)</w:t>
      </w:r>
      <w:r w:rsidR="00BD65D0" w:rsidRPr="00135831">
        <w:rPr>
          <w:rFonts w:ascii="Gill Sans MT" w:hAnsi="Gill Sans MT" w:cs="Arial"/>
          <w:sz w:val="20"/>
          <w:szCs w:val="20"/>
          <w:lang w:val="en-US"/>
        </w:rPr>
        <w:fldChar w:fldCharType="end"/>
      </w:r>
      <w:r w:rsidR="00301FA7" w:rsidRPr="00135831">
        <w:rPr>
          <w:rFonts w:ascii="Gill Sans MT" w:hAnsi="Gill Sans MT" w:cs="Arial"/>
          <w:sz w:val="20"/>
          <w:szCs w:val="20"/>
          <w:lang w:val="en-US"/>
        </w:rPr>
        <w:t xml:space="preserve"> </w:t>
      </w:r>
    </w:p>
    <w:p w:rsidR="004170E2" w:rsidRPr="00135831" w:rsidRDefault="004170E2" w:rsidP="00C76ADE">
      <w:pPr>
        <w:rPr>
          <w:rFonts w:ascii="Gill Sans MT" w:hAnsi="Gill Sans MT"/>
          <w:lang w:val="en-US"/>
        </w:rPr>
      </w:pPr>
    </w:p>
    <w:p w:rsidR="004170E2" w:rsidRPr="00135831" w:rsidRDefault="004170E2" w:rsidP="00C76ADE">
      <w:pPr>
        <w:rPr>
          <w:rFonts w:ascii="Gill Sans MT" w:hAnsi="Gill Sans MT"/>
          <w:lang w:val="en-US"/>
        </w:rPr>
      </w:pPr>
    </w:p>
    <w:p w:rsidR="002F0589" w:rsidRDefault="002F0589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br w:type="page"/>
      </w:r>
    </w:p>
    <w:p w:rsidR="002F0589" w:rsidRPr="002F0589" w:rsidRDefault="002F0589" w:rsidP="00A1685E">
      <w:pPr>
        <w:tabs>
          <w:tab w:val="left" w:pos="7513"/>
        </w:tabs>
        <w:spacing w:after="200" w:line="276" w:lineRule="auto"/>
        <w:ind w:left="-284" w:right="1847"/>
        <w:contextualSpacing/>
        <w:rPr>
          <w:rFonts w:ascii="Gill Sans MT" w:eastAsia="Calibri" w:hAnsi="Gill Sans MT"/>
          <w:bCs/>
          <w:sz w:val="20"/>
          <w:szCs w:val="20"/>
          <w:lang w:val="en-GB" w:eastAsia="en-US"/>
        </w:rPr>
      </w:pPr>
      <w:r w:rsidRPr="002F0589">
        <w:rPr>
          <w:rFonts w:ascii="Gill Sans MT" w:eastAsia="Calibri" w:hAnsi="Gill Sans MT"/>
          <w:b/>
          <w:bCs/>
          <w:sz w:val="20"/>
          <w:szCs w:val="20"/>
          <w:lang w:val="en-GB" w:eastAsia="en-US"/>
        </w:rPr>
        <w:lastRenderedPageBreak/>
        <w:t xml:space="preserve">Table </w:t>
      </w:r>
      <w:r w:rsidR="00CE10D7">
        <w:rPr>
          <w:rFonts w:ascii="Gill Sans MT" w:eastAsia="Calibri" w:hAnsi="Gill Sans MT"/>
          <w:b/>
          <w:bCs/>
          <w:sz w:val="20"/>
          <w:szCs w:val="20"/>
          <w:lang w:val="en-GB" w:eastAsia="en-US"/>
        </w:rPr>
        <w:t>SDC 3</w:t>
      </w:r>
      <w:r w:rsidRPr="002F0589">
        <w:rPr>
          <w:rFonts w:ascii="Garamond" w:eastAsia="Calibri" w:hAnsi="Garamond"/>
          <w:b/>
          <w:bCs/>
          <w:sz w:val="20"/>
          <w:szCs w:val="20"/>
          <w:lang w:val="en-GB" w:eastAsia="en-US"/>
        </w:rPr>
        <w:t>.</w:t>
      </w:r>
      <w:r w:rsidRPr="002F0589">
        <w:rPr>
          <w:rFonts w:ascii="Gill Sans MT" w:eastAsia="Calibri" w:hAnsi="Gill Sans MT"/>
          <w:b/>
          <w:bCs/>
          <w:sz w:val="20"/>
          <w:szCs w:val="20"/>
          <w:lang w:val="en-GB" w:eastAsia="en-US"/>
        </w:rPr>
        <w:t xml:space="preserve"> </w:t>
      </w:r>
      <w:r w:rsidRPr="002F0589">
        <w:rPr>
          <w:rFonts w:ascii="Gill Sans MT" w:eastAsia="Calibri" w:hAnsi="Gill Sans MT"/>
          <w:bCs/>
          <w:sz w:val="20"/>
          <w:szCs w:val="20"/>
          <w:lang w:val="en-GB" w:eastAsia="en-US"/>
        </w:rPr>
        <w:t xml:space="preserve">Subgroup analyses of the SMD in FMD between young athletes (&lt; 40 years) and control subjects in studies included in the meta-analysis  </w:t>
      </w:r>
    </w:p>
    <w:tbl>
      <w:tblPr>
        <w:tblStyle w:val="TableGrid111"/>
        <w:tblW w:w="79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4"/>
        <w:gridCol w:w="1135"/>
        <w:gridCol w:w="284"/>
        <w:gridCol w:w="708"/>
        <w:gridCol w:w="1135"/>
        <w:gridCol w:w="708"/>
        <w:gridCol w:w="993"/>
        <w:gridCol w:w="993"/>
      </w:tblGrid>
      <w:tr w:rsidR="00A1685E" w:rsidRPr="002F0589" w:rsidTr="00A1685E"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000000"/>
              <w:right w:val="nil"/>
            </w:tcBorders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  <w:t>Studies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37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  <w:t>FMD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  <w:t>Group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6522EA">
            <w:pPr>
              <w:contextualSpacing/>
              <w:rPr>
                <w:rFonts w:ascii="Gill Sans MT" w:hAnsi="Gill Sans MT"/>
                <w:b/>
                <w:sz w:val="20"/>
                <w:szCs w:val="20"/>
                <w:vertAlign w:val="superscript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  <w:t xml:space="preserve">Number </w:t>
            </w:r>
            <w:r w:rsidR="006522EA">
              <w:rPr>
                <w:rFonts w:ascii="Gill Sans MT" w:hAnsi="Gill Sans MT"/>
                <w:b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  <w:t>SMD (95% CI)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vertAlign w:val="subscript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  <w:t>I</w:t>
            </w:r>
            <w:r w:rsidRPr="002F0589">
              <w:rPr>
                <w:rFonts w:ascii="Gill Sans MT" w:hAnsi="Gill Sans MT"/>
                <w:b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</w:pPr>
            <w:proofErr w:type="spellStart"/>
            <w:r w:rsidRPr="002F0589"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  <w:t>P</w:t>
            </w:r>
            <w:r w:rsidRPr="002F0589">
              <w:rPr>
                <w:rFonts w:ascii="Gill Sans MT" w:hAnsi="Gill Sans MT"/>
                <w:b/>
                <w:i/>
                <w:sz w:val="20"/>
                <w:szCs w:val="20"/>
                <w:vertAlign w:val="subscript"/>
                <w:lang w:val="en-US" w:eastAsia="en-US"/>
              </w:rPr>
              <w:t>Difference</w:t>
            </w:r>
            <w:proofErr w:type="spellEnd"/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Clinical characteristics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0.50 (-0.03, 1.03)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0.43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0.10 (-0.71, 0.92)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Mean age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23.24 years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-0.16 (-0.55, 0.23)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0.01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23.24 years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0.88 (0.17, 1.58)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Gender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females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0.24 (-0.83, 1.32)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0.96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males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0.21 (-0.34, 0.76)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height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0.95 cm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0.57 (-0.72, 1.85)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0.94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0.95 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0.62 (0.23, 1.01)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weight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-0.90 </w:t>
            </w:r>
            <w:r w:rsidRPr="002F0589">
              <w:rPr>
                <w:rFonts w:ascii="Gill Sans MT" w:hAnsi="Gill Sans MT"/>
                <w:iCs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1.03 (-0.24, 2.30)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0.24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-0.90 </w:t>
            </w:r>
            <w:r w:rsidRPr="002F0589">
              <w:rPr>
                <w:rFonts w:ascii="Gill Sans MT" w:hAnsi="Gill Sans MT"/>
                <w:iCs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0.23 (-0.20, 0.66)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BMI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-0.2 </w:t>
            </w:r>
            <w:r w:rsidRPr="002F0589">
              <w:rPr>
                <w:rFonts w:ascii="Gill Sans MT" w:hAnsi="Gill Sans MT"/>
                <w:iCs/>
                <w:sz w:val="20"/>
                <w:szCs w:val="20"/>
                <w:lang w:val="en-GB" w:eastAsia="en-US"/>
              </w:rPr>
              <w:t>kg/m</w:t>
            </w:r>
            <w:r w:rsidRPr="002F0589">
              <w:rPr>
                <w:rFonts w:ascii="Gill Sans MT" w:hAnsi="Gill Sans MT"/>
                <w:iCs/>
                <w:sz w:val="20"/>
                <w:szCs w:val="20"/>
                <w:vertAlign w:val="superscript"/>
                <w:lang w:val="en-GB" w:eastAsia="en-US"/>
              </w:rPr>
              <w:t>2</w:t>
            </w: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0.43 (-0.45, 1.32)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0.73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-0.2 </w:t>
            </w:r>
            <w:r w:rsidRPr="002F0589">
              <w:rPr>
                <w:rFonts w:ascii="Gill Sans MT" w:hAnsi="Gill Sans MT"/>
                <w:iCs/>
                <w:sz w:val="20"/>
                <w:szCs w:val="20"/>
                <w:lang w:val="en-GB" w:eastAsia="en-US"/>
              </w:rPr>
              <w:t>kg/m</w:t>
            </w:r>
            <w:r w:rsidRPr="002F0589">
              <w:rPr>
                <w:rFonts w:ascii="Gill Sans MT" w:hAnsi="Gill Sans MT"/>
                <w:iCs/>
                <w:sz w:val="20"/>
                <w:szCs w:val="20"/>
                <w:vertAlign w:val="superscript"/>
                <w:lang w:val="en-GB"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0.26 (-0.16, 0.68)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SBP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-1 mmHg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-0.09 (-0.57, 0.39)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0.26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-1 mmHg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0.46 (-0.38, 1.30)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DBP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-0.7 mmHg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-0.03 (-0.52, 0.45)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0.55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-0.7 mmHg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0.28 (-0.61, 1.16)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Training characteristics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Type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4A1A5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</w:t>
            </w:r>
            <w:r w:rsidR="004A1A5C">
              <w:rPr>
                <w:rFonts w:ascii="Gill Sans MT" w:hAnsi="Gill Sans MT"/>
                <w:sz w:val="20"/>
                <w:szCs w:val="20"/>
                <w:lang w:val="en-US" w:eastAsia="en-US"/>
              </w:rPr>
              <w:t>endurance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0.44 (-0.09, 0.97)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0.63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strength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0.11 (-1.12, 1.34)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Main trained limb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upper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0.99 (-1.15, 3.14)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0.59</w:t>
            </w:r>
          </w:p>
        </w:tc>
      </w:tr>
      <w:tr w:rsidR="00A1685E" w:rsidRPr="002F0589" w:rsidTr="00B256C3"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lower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0.39 (-0.16, 0.95)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B256C3" w:rsidRPr="002F0589" w:rsidTr="00B256C3"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>Sport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B256C3" w:rsidRPr="002F0589" w:rsidTr="00B256C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B256C3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racket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B256C3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>-0.25 (-1.43, 0.92)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B256C3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>0.67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B256C3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>0.33</w:t>
            </w:r>
          </w:p>
        </w:tc>
      </w:tr>
      <w:tr w:rsidR="00B256C3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B256C3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other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B256C3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B256C3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>0.38 (-0.11, 0.87)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B256C3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B256C3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B256C3">
              <w:rPr>
                <w:rFonts w:ascii="Gill Sans MT" w:hAnsi="Gill Sans MT"/>
                <w:sz w:val="20"/>
                <w:szCs w:val="20"/>
                <w:lang w:val="en-US" w:eastAsia="en-US"/>
              </w:rPr>
              <w:t>0.13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256C3" w:rsidRPr="00B256C3" w:rsidRDefault="00B256C3" w:rsidP="0032347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Volume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12 hours/week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0.01 (-0.66, 0.68)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0.14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12 hours/week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0.98 (-0.13, 2.09)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Vascular assessment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Cuff placement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vertAlign w:val="superscript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upper-arm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0.08 (-0.41, 0.58)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0.47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vertAlign w:val="superscript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forearm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0.35 (-0.17, 0.87)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Occlusion time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5 min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0.30 (-0.26, 0.87)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0.85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5 min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0.39(-0.37, 1.16)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4A1A5C" w:rsidTr="002A4424">
        <w:trPr>
          <w:gridAfter w:val="4"/>
          <w:wAfter w:w="3829" w:type="dxa"/>
        </w:trPr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A1685E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baseline brachial diameter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0.405 mm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0.43 (-0.38, 1.25)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0.80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0.405 mm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0.29 (-0.50, 1.07)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4A1A5C" w:rsidTr="002A4424">
        <w:trPr>
          <w:gridAfter w:val="4"/>
          <w:wAfter w:w="3829" w:type="dxa"/>
        </w:trPr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A1685E">
              <w:rPr>
                <w:rFonts w:ascii="Gill Sans MT" w:hAnsi="Gill Sans MT"/>
                <w:sz w:val="20"/>
                <w:szCs w:val="20"/>
                <w:lang w:val="en-US" w:eastAsia="en-US"/>
              </w:rPr>
              <w:t>Assessment of peak brachial diameter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continuous scan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0.08 (-0.36, 0.52)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0.13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lastRenderedPageBreak/>
              <w:t xml:space="preserve">  &lt; single point scan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0.93 (-0.08, 1.94)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4A1A5C" w:rsidTr="002A4424">
        <w:trPr>
          <w:gridAfter w:val="4"/>
          <w:wAfter w:w="3829" w:type="dxa"/>
        </w:trPr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A1685E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hyperemic shear rate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-0.21 SMD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-0.47 (-1.07, 0.13)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0.95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-0.21 SMD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-0.45 (-0.92, 0.02)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NMD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-0.21 SMD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0.52 (-0.32, 1.37)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0.08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-0.21 SMD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-0.34 (-0.77, 0.09)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Methodological quality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14 points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 (-0.64, 0.65)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0.18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14 points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0.61 (0.02, 1.20)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Year of publication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2010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-0.25 (-0.71, 0.21)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0.29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0.003</w:t>
            </w:r>
          </w:p>
        </w:tc>
      </w:tr>
      <w:tr w:rsidR="00A1685E" w:rsidRPr="002F0589" w:rsidTr="00A1685E"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0.98 (0.30, 1.66)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</w:tbl>
    <w:p w:rsidR="002F0589" w:rsidRPr="002F0589" w:rsidRDefault="002F0589" w:rsidP="00A1685E">
      <w:pPr>
        <w:spacing w:after="200" w:line="276" w:lineRule="auto"/>
        <w:ind w:left="-284" w:right="1847"/>
        <w:contextualSpacing/>
        <w:rPr>
          <w:rFonts w:ascii="Gill Sans MT" w:eastAsia="Calibri" w:hAnsi="Gill Sans MT"/>
          <w:bCs/>
          <w:sz w:val="20"/>
          <w:szCs w:val="20"/>
          <w:lang w:val="en-US" w:eastAsia="en-US"/>
        </w:rPr>
      </w:pPr>
      <w:r w:rsidRPr="002F0589">
        <w:rPr>
          <w:rFonts w:ascii="Gill Sans MT" w:eastAsia="Calibri" w:hAnsi="Gill Sans MT"/>
          <w:bCs/>
          <w:sz w:val="20"/>
          <w:szCs w:val="20"/>
          <w:lang w:val="en-US" w:eastAsia="en-US"/>
        </w:rPr>
        <w:t>Median values of continuous variables were used as cut-off values for grouping studies. Difference of each potential moderating factor was calculated as athlete group value minus control group value</w:t>
      </w:r>
    </w:p>
    <w:p w:rsidR="002F0589" w:rsidRPr="002F0589" w:rsidRDefault="006522EA" w:rsidP="00A1685E">
      <w:pPr>
        <w:spacing w:after="200" w:line="276" w:lineRule="auto"/>
        <w:ind w:left="-284" w:right="1847"/>
        <w:contextualSpacing/>
        <w:rPr>
          <w:rFonts w:ascii="Gill Sans MT" w:eastAsia="Calibri" w:hAnsi="Gill Sans MT"/>
          <w:bCs/>
          <w:sz w:val="20"/>
          <w:szCs w:val="20"/>
          <w:lang w:val="en-US" w:eastAsia="en-US"/>
        </w:rPr>
      </w:pPr>
      <w:r>
        <w:rPr>
          <w:rFonts w:ascii="Gill Sans MT" w:eastAsia="Calibri" w:hAnsi="Gill Sans MT"/>
          <w:bCs/>
          <w:sz w:val="20"/>
          <w:szCs w:val="20"/>
          <w:vertAlign w:val="superscript"/>
          <w:lang w:val="en-US" w:eastAsia="en-US"/>
        </w:rPr>
        <w:t>*</w:t>
      </w:r>
      <w:r w:rsidR="002F0589" w:rsidRPr="002F0589">
        <w:rPr>
          <w:rFonts w:ascii="Gill Sans MT" w:eastAsia="Calibri" w:hAnsi="Gill Sans MT"/>
          <w:bCs/>
          <w:sz w:val="20"/>
          <w:szCs w:val="20"/>
          <w:vertAlign w:val="superscript"/>
          <w:lang w:val="en-US" w:eastAsia="en-US"/>
        </w:rPr>
        <w:t xml:space="preserve"> </w:t>
      </w:r>
      <w:r w:rsidR="002F0589" w:rsidRPr="002F0589">
        <w:rPr>
          <w:rFonts w:ascii="Gill Sans MT" w:eastAsia="Calibri" w:hAnsi="Gill Sans MT"/>
          <w:bCs/>
          <w:sz w:val="20"/>
          <w:szCs w:val="20"/>
          <w:lang w:val="en-US" w:eastAsia="en-US"/>
        </w:rPr>
        <w:t xml:space="preserve">Certain enrolled studies were not included because the value used for subgroup analysis was not reported </w:t>
      </w:r>
    </w:p>
    <w:p w:rsidR="002F0589" w:rsidRPr="002F0589" w:rsidRDefault="002F0589" w:rsidP="00A1685E">
      <w:pPr>
        <w:spacing w:after="200" w:line="276" w:lineRule="auto"/>
        <w:ind w:left="-284" w:right="1847"/>
        <w:contextualSpacing/>
        <w:rPr>
          <w:rFonts w:ascii="Gill Sans MT" w:eastAsia="Calibri" w:hAnsi="Gill Sans MT"/>
          <w:bCs/>
          <w:sz w:val="20"/>
          <w:szCs w:val="20"/>
          <w:lang w:val="en-US" w:eastAsia="en-US"/>
        </w:rPr>
      </w:pPr>
      <w:r w:rsidRPr="002F0589">
        <w:rPr>
          <w:rFonts w:ascii="Gill Sans MT" w:eastAsia="Calibri" w:hAnsi="Gill Sans MT"/>
          <w:bCs/>
          <w:sz w:val="20"/>
          <w:szCs w:val="20"/>
          <w:lang w:val="en-GB" w:eastAsia="en-US"/>
        </w:rPr>
        <w:t xml:space="preserve">BMI, body mass index; DBP, diastolic blood pressure; FMD, flow-mediated dilation; NMD, nitrate-mediated dilation; </w:t>
      </w:r>
      <w:r w:rsidRPr="002F0589">
        <w:rPr>
          <w:rFonts w:ascii="Gill Sans MT" w:eastAsia="Calibri" w:hAnsi="Gill Sans MT"/>
          <w:bCs/>
          <w:sz w:val="20"/>
          <w:szCs w:val="20"/>
          <w:lang w:val="en-US" w:eastAsia="en-US"/>
        </w:rPr>
        <w:t>SBP, systolic blood pressure; SMD, standardized mean difference</w:t>
      </w:r>
    </w:p>
    <w:p w:rsidR="004170E2" w:rsidRPr="00135831" w:rsidRDefault="004170E2" w:rsidP="00C76ADE">
      <w:pPr>
        <w:rPr>
          <w:rFonts w:ascii="Gill Sans MT" w:hAnsi="Gill Sans MT"/>
          <w:lang w:val="en-US"/>
        </w:rPr>
      </w:pPr>
    </w:p>
    <w:p w:rsidR="004170E2" w:rsidRPr="00135831" w:rsidRDefault="004170E2" w:rsidP="00C76ADE">
      <w:pPr>
        <w:rPr>
          <w:rFonts w:ascii="Gill Sans MT" w:hAnsi="Gill Sans MT"/>
          <w:lang w:val="en-US"/>
        </w:rPr>
      </w:pPr>
    </w:p>
    <w:p w:rsidR="004170E2" w:rsidRPr="00135831" w:rsidRDefault="004170E2" w:rsidP="00C76ADE">
      <w:pPr>
        <w:rPr>
          <w:rFonts w:ascii="Gill Sans MT" w:hAnsi="Gill Sans MT"/>
          <w:lang w:val="en-US"/>
        </w:rPr>
      </w:pPr>
    </w:p>
    <w:p w:rsidR="002F0589" w:rsidRDefault="002F0589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br w:type="page"/>
      </w:r>
    </w:p>
    <w:p w:rsidR="002F0589" w:rsidRPr="002F0589" w:rsidRDefault="002F0589" w:rsidP="00A1685E">
      <w:pPr>
        <w:spacing w:after="200" w:line="276" w:lineRule="auto"/>
        <w:ind w:left="-284" w:right="1847"/>
        <w:contextualSpacing/>
        <w:rPr>
          <w:rFonts w:ascii="Gill Sans MT" w:eastAsia="Calibri" w:hAnsi="Gill Sans MT"/>
          <w:bCs/>
          <w:sz w:val="20"/>
          <w:szCs w:val="20"/>
          <w:lang w:val="en-GB" w:eastAsia="en-US"/>
        </w:rPr>
      </w:pPr>
      <w:r w:rsidRPr="002F0589">
        <w:rPr>
          <w:rFonts w:ascii="Gill Sans MT" w:eastAsia="Calibri" w:hAnsi="Gill Sans MT"/>
          <w:b/>
          <w:bCs/>
          <w:sz w:val="20"/>
          <w:szCs w:val="20"/>
          <w:lang w:val="en-GB" w:eastAsia="en-US"/>
        </w:rPr>
        <w:lastRenderedPageBreak/>
        <w:t xml:space="preserve">Table </w:t>
      </w:r>
      <w:r w:rsidR="00CE10D7">
        <w:rPr>
          <w:rFonts w:ascii="Gill Sans MT" w:eastAsia="Calibri" w:hAnsi="Gill Sans MT"/>
          <w:b/>
          <w:bCs/>
          <w:sz w:val="20"/>
          <w:szCs w:val="20"/>
          <w:lang w:val="en-GB" w:eastAsia="en-US"/>
        </w:rPr>
        <w:t>SDC 4</w:t>
      </w:r>
      <w:r w:rsidRPr="002F0589">
        <w:rPr>
          <w:rFonts w:ascii="Garamond" w:eastAsia="Calibri" w:hAnsi="Garamond"/>
          <w:b/>
          <w:bCs/>
          <w:sz w:val="20"/>
          <w:szCs w:val="20"/>
          <w:lang w:val="en-GB" w:eastAsia="en-US"/>
        </w:rPr>
        <w:t>.</w:t>
      </w:r>
      <w:r w:rsidRPr="002F0589">
        <w:rPr>
          <w:rFonts w:ascii="Gill Sans MT" w:eastAsia="Calibri" w:hAnsi="Gill Sans MT"/>
          <w:b/>
          <w:bCs/>
          <w:sz w:val="20"/>
          <w:szCs w:val="20"/>
          <w:lang w:val="en-GB" w:eastAsia="en-US"/>
        </w:rPr>
        <w:t xml:space="preserve"> </w:t>
      </w:r>
      <w:r w:rsidRPr="002F0589">
        <w:rPr>
          <w:rFonts w:ascii="Gill Sans MT" w:eastAsia="Calibri" w:hAnsi="Gill Sans MT"/>
          <w:bCs/>
          <w:sz w:val="20"/>
          <w:szCs w:val="20"/>
          <w:lang w:val="en-GB" w:eastAsia="en-US"/>
        </w:rPr>
        <w:t xml:space="preserve">Subgroup analyses of the SMD in FMD between master athletes (&gt; 50 years) and control subjects in studies included in the meta-analysis  </w:t>
      </w:r>
    </w:p>
    <w:tbl>
      <w:tblPr>
        <w:tblStyle w:val="TableGrid112"/>
        <w:tblW w:w="79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84"/>
        <w:gridCol w:w="424"/>
        <w:gridCol w:w="992"/>
        <w:gridCol w:w="427"/>
        <w:gridCol w:w="708"/>
        <w:gridCol w:w="993"/>
        <w:gridCol w:w="993"/>
      </w:tblGrid>
      <w:tr w:rsidR="00A1685E" w:rsidRPr="002F0589" w:rsidTr="00A1685E"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  <w:t>Studies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37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  <w:t>FMD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  <w:t>Group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6522EA">
            <w:pPr>
              <w:contextualSpacing/>
              <w:rPr>
                <w:rFonts w:ascii="Gill Sans MT" w:hAnsi="Gill Sans MT"/>
                <w:b/>
                <w:sz w:val="20"/>
                <w:szCs w:val="20"/>
                <w:vertAlign w:val="superscript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  <w:t xml:space="preserve">Number </w:t>
            </w:r>
            <w:r w:rsidR="006522EA">
              <w:rPr>
                <w:rFonts w:ascii="Gill Sans MT" w:hAnsi="Gill Sans MT"/>
                <w:b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  <w:t>SMD (95% CI)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vertAlign w:val="subscript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  <w:t>I</w:t>
            </w:r>
            <w:r w:rsidRPr="002F0589">
              <w:rPr>
                <w:rFonts w:ascii="Gill Sans MT" w:hAnsi="Gill Sans MT"/>
                <w:b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</w:pPr>
            <w:proofErr w:type="spellStart"/>
            <w:r w:rsidRPr="002F0589"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  <w:t>P</w:t>
            </w:r>
            <w:r w:rsidRPr="002F0589">
              <w:rPr>
                <w:rFonts w:ascii="Gill Sans MT" w:hAnsi="Gill Sans MT"/>
                <w:b/>
                <w:i/>
                <w:sz w:val="20"/>
                <w:szCs w:val="20"/>
                <w:vertAlign w:val="subscript"/>
                <w:lang w:val="en-US" w:eastAsia="en-US"/>
              </w:rPr>
              <w:t>Difference</w:t>
            </w:r>
            <w:proofErr w:type="spellEnd"/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Clinical characteristics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b/>
                <w:i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33.5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0.87 (-0.06, 1.80)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0.63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1.14 (0.54, 1.74)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Mean age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64.34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1.21 (0.52, 1.91)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.0007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0.44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64.34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0.78 (-0.06, 1.62)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Gender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females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0.73 (-0.23, 1.70)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N/A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males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1.37 (0.76, 1.97)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&lt;0.00001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height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3 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0.53 (0.08, 0.99)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N/A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3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0.73 (-0.23, 1.70)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weight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-7 </w:t>
            </w:r>
            <w:r w:rsidRPr="002F0589">
              <w:rPr>
                <w:rFonts w:ascii="Gill Sans MT" w:hAnsi="Gill Sans MT"/>
                <w:iCs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0.44 (-0.14, 1.02)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0.39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-7 </w:t>
            </w:r>
            <w:r w:rsidRPr="002F0589">
              <w:rPr>
                <w:rFonts w:ascii="Gill Sans MT" w:hAnsi="Gill Sans MT"/>
                <w:iCs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0.80 (0.22, 1.38)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BMI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-2.3 </w:t>
            </w:r>
            <w:r w:rsidRPr="002F0589">
              <w:rPr>
                <w:rFonts w:ascii="Gill Sans MT" w:hAnsi="Gill Sans MT"/>
                <w:iCs/>
                <w:sz w:val="20"/>
                <w:szCs w:val="20"/>
                <w:lang w:val="en-GB" w:eastAsia="en-US"/>
              </w:rPr>
              <w:t>kg/m</w:t>
            </w:r>
            <w:r w:rsidRPr="002F0589">
              <w:rPr>
                <w:rFonts w:ascii="Gill Sans MT" w:hAnsi="Gill Sans MT"/>
                <w:iCs/>
                <w:sz w:val="20"/>
                <w:szCs w:val="20"/>
                <w:vertAlign w:val="superscript"/>
                <w:lang w:val="en-GB" w:eastAsia="en-US"/>
              </w:rPr>
              <w:t>2</w:t>
            </w: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1.19 (0.07, 2.31)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0.48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-2.3 </w:t>
            </w:r>
            <w:r w:rsidRPr="002F0589">
              <w:rPr>
                <w:rFonts w:ascii="Gill Sans MT" w:hAnsi="Gill Sans MT"/>
                <w:iCs/>
                <w:sz w:val="20"/>
                <w:szCs w:val="20"/>
                <w:lang w:val="en-GB" w:eastAsia="en-US"/>
              </w:rPr>
              <w:t>kg/m</w:t>
            </w:r>
            <w:r w:rsidRPr="002F0589">
              <w:rPr>
                <w:rFonts w:ascii="Gill Sans MT" w:hAnsi="Gill Sans MT"/>
                <w:iCs/>
                <w:sz w:val="20"/>
                <w:szCs w:val="20"/>
                <w:vertAlign w:val="superscript"/>
                <w:lang w:val="en-GB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0.76 (0.32, 1.20)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SBP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0 mmHg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0.80 (0.02, 1.59)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&lt;0.05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0.38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0 mmHg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1.34 (0.45, 2.23)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DBP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1.25 mmHg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0.95 (-0.43, 2.33)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0.85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1.25 mmHg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1.10 (0.31, 1.89)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Training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Type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4A1A5C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</w:t>
            </w:r>
            <w:r w:rsidR="004A1A5C">
              <w:rPr>
                <w:rFonts w:ascii="Gill Sans MT" w:hAnsi="Gill Sans MT"/>
                <w:sz w:val="20"/>
                <w:szCs w:val="20"/>
                <w:lang w:val="en-US" w:eastAsia="en-US"/>
              </w:rPr>
              <w:t>endurance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0.99 (0.44, 1.55)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N/A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strength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N/A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Main trained limb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upper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-0.08 (-0.76, 0.61)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N/A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lower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1.16 (0.65, 1.67)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&lt;0.00001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Vascular assessment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Cuff placement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vertAlign w:val="superscript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upper-arm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0.82 (0.25, 1.39)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0.63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vertAlign w:val="superscript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forearm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1.05 (0.31, 1.79)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Occlusion time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5 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1.08 (0.20, 1.95)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0.65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5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0.84 (0.35, 1.34)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4A1A5C" w:rsidTr="002A4424">
        <w:trPr>
          <w:gridAfter w:val="4"/>
          <w:wAfter w:w="3120" w:type="dxa"/>
        </w:trPr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A1685E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baseline brachial diameter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0.09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0.88 (-0.03, 1.79)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0.72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0.09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1.10 (0.35, 1.84)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4A1A5C" w:rsidTr="002A4424">
        <w:trPr>
          <w:gridAfter w:val="4"/>
          <w:wAfter w:w="3120" w:type="dxa"/>
        </w:trPr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A1685E">
              <w:rPr>
                <w:rFonts w:ascii="Gill Sans MT" w:hAnsi="Gill Sans MT"/>
                <w:sz w:val="20"/>
                <w:szCs w:val="20"/>
                <w:lang w:val="en-US" w:eastAsia="en-US"/>
              </w:rPr>
              <w:t>Assessment of peak brachial diameter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continuous scan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1.49 (0.81, 2.18)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0.13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single point scan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0.76 (0.10, 1.43)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Difference in NMD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0.33 SMD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1.33 (0.47, 2.20)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0.95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0.33 SMD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1.38 (0.15, 2.61)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Methodological quality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12 points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1.07 (0.19, 1.95)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0.68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lastRenderedPageBreak/>
              <w:t xml:space="preserve">  &lt; 12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0.86 (0.37, 1.34)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i/>
                <w:sz w:val="20"/>
                <w:szCs w:val="20"/>
                <w:lang w:val="en-US" w:eastAsia="en-US"/>
              </w:rPr>
              <w:t>Year of publication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A1685E" w:rsidRPr="002F0589" w:rsidTr="00A1685E"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≥ 2006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0.85 (-0.14, 1.84)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0.61</w:t>
            </w:r>
          </w:p>
        </w:tc>
      </w:tr>
      <w:tr w:rsidR="00A1685E" w:rsidRPr="002F0589" w:rsidTr="00A1685E"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 xml:space="preserve">  &lt;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1.14 (0.58, 1.70)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 w:rsidRPr="002F0589">
              <w:rPr>
                <w:rFonts w:ascii="Gill Sans MT" w:hAnsi="Gill Sans MT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1685E" w:rsidRPr="002F0589" w:rsidRDefault="00A1685E" w:rsidP="00A1685E">
            <w:pPr>
              <w:contextualSpacing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</w:tr>
    </w:tbl>
    <w:p w:rsidR="002F0589" w:rsidRPr="002F0589" w:rsidRDefault="002F0589" w:rsidP="00A1685E">
      <w:pPr>
        <w:spacing w:after="200" w:line="276" w:lineRule="auto"/>
        <w:ind w:left="-284" w:right="1847"/>
        <w:contextualSpacing/>
        <w:rPr>
          <w:rFonts w:ascii="Gill Sans MT" w:eastAsia="Calibri" w:hAnsi="Gill Sans MT"/>
          <w:bCs/>
          <w:sz w:val="20"/>
          <w:szCs w:val="20"/>
          <w:lang w:val="en-US" w:eastAsia="en-US"/>
        </w:rPr>
      </w:pPr>
      <w:r w:rsidRPr="002F0589">
        <w:rPr>
          <w:rFonts w:ascii="Gill Sans MT" w:eastAsia="Calibri" w:hAnsi="Gill Sans MT"/>
          <w:bCs/>
          <w:sz w:val="20"/>
          <w:szCs w:val="20"/>
          <w:lang w:val="en-US" w:eastAsia="en-US"/>
        </w:rPr>
        <w:t>Median values of continuous variables were used as cut-off values for grouping studies. Difference of each potential moderating factor was calculated as athlete group value minus control group value</w:t>
      </w:r>
    </w:p>
    <w:p w:rsidR="002F0589" w:rsidRPr="002F0589" w:rsidRDefault="006522EA" w:rsidP="00A1685E">
      <w:pPr>
        <w:spacing w:after="200" w:line="276" w:lineRule="auto"/>
        <w:ind w:left="-284" w:right="1847"/>
        <w:contextualSpacing/>
        <w:rPr>
          <w:rFonts w:ascii="Gill Sans MT" w:eastAsia="Calibri" w:hAnsi="Gill Sans MT"/>
          <w:bCs/>
          <w:sz w:val="20"/>
          <w:szCs w:val="20"/>
          <w:lang w:val="en-US" w:eastAsia="en-US"/>
        </w:rPr>
      </w:pPr>
      <w:r>
        <w:rPr>
          <w:rFonts w:ascii="Gill Sans MT" w:eastAsia="Calibri" w:hAnsi="Gill Sans MT"/>
          <w:bCs/>
          <w:sz w:val="20"/>
          <w:szCs w:val="20"/>
          <w:vertAlign w:val="superscript"/>
          <w:lang w:val="en-US" w:eastAsia="en-US"/>
        </w:rPr>
        <w:t>*</w:t>
      </w:r>
      <w:r w:rsidR="002F0589" w:rsidRPr="002F0589">
        <w:rPr>
          <w:rFonts w:ascii="Gill Sans MT" w:eastAsia="Calibri" w:hAnsi="Gill Sans MT"/>
          <w:bCs/>
          <w:sz w:val="20"/>
          <w:szCs w:val="20"/>
          <w:vertAlign w:val="superscript"/>
          <w:lang w:val="en-US" w:eastAsia="en-US"/>
        </w:rPr>
        <w:t xml:space="preserve"> </w:t>
      </w:r>
      <w:r w:rsidR="002F0589" w:rsidRPr="002F0589">
        <w:rPr>
          <w:rFonts w:ascii="Gill Sans MT" w:eastAsia="Calibri" w:hAnsi="Gill Sans MT"/>
          <w:bCs/>
          <w:sz w:val="20"/>
          <w:szCs w:val="20"/>
          <w:lang w:val="en-US" w:eastAsia="en-US"/>
        </w:rPr>
        <w:t xml:space="preserve">Certain enrolled studies were not included because the value used for subgroup analysis was not reported </w:t>
      </w:r>
    </w:p>
    <w:p w:rsidR="002F0589" w:rsidRPr="002F0589" w:rsidRDefault="002F0589" w:rsidP="00A1685E">
      <w:pPr>
        <w:tabs>
          <w:tab w:val="left" w:pos="7320"/>
        </w:tabs>
        <w:spacing w:line="276" w:lineRule="auto"/>
        <w:ind w:left="-284" w:right="1847"/>
        <w:contextualSpacing/>
        <w:rPr>
          <w:rFonts w:ascii="Gill Sans MT" w:hAnsi="Gill Sans MT" w:cs="Arial"/>
          <w:lang w:val="en-US" w:eastAsia="nl-NL"/>
        </w:rPr>
      </w:pPr>
      <w:r w:rsidRPr="002F0589">
        <w:rPr>
          <w:rFonts w:ascii="Gill Sans MT" w:eastAsia="Calibri" w:hAnsi="Gill Sans MT"/>
          <w:bCs/>
          <w:sz w:val="20"/>
          <w:szCs w:val="20"/>
          <w:lang w:val="en-GB" w:eastAsia="en-US"/>
        </w:rPr>
        <w:t xml:space="preserve">BMI, body mass index; DBP, diastolic blood pressure; FMD, flow-mediated dilation; NMD, nitrate-mediated dilation; </w:t>
      </w:r>
      <w:r w:rsidRPr="002F0589">
        <w:rPr>
          <w:rFonts w:ascii="Gill Sans MT" w:eastAsia="Calibri" w:hAnsi="Gill Sans MT"/>
          <w:bCs/>
          <w:sz w:val="20"/>
          <w:szCs w:val="20"/>
          <w:lang w:val="en-US" w:eastAsia="en-US"/>
        </w:rPr>
        <w:t>SBP, systolic blood pressure; SMD, standardized mean difference</w:t>
      </w:r>
    </w:p>
    <w:p w:rsidR="00B10311" w:rsidRDefault="00B10311" w:rsidP="008E5BB8">
      <w:pPr>
        <w:spacing w:line="360" w:lineRule="auto"/>
        <w:contextualSpacing/>
        <w:rPr>
          <w:rFonts w:ascii="Gill Sans MT" w:hAnsi="Gill Sans MT"/>
          <w:lang w:val="en-US"/>
        </w:rPr>
      </w:pPr>
    </w:p>
    <w:p w:rsidR="00BD65D0" w:rsidRDefault="00BD65D0" w:rsidP="008E5BB8">
      <w:pPr>
        <w:spacing w:line="360" w:lineRule="auto"/>
        <w:contextualSpacing/>
        <w:rPr>
          <w:rFonts w:ascii="Gill Sans MT" w:hAnsi="Gill Sans MT" w:cs="Arial"/>
          <w:b/>
          <w:lang w:val="en-US"/>
        </w:rPr>
      </w:pPr>
    </w:p>
    <w:p w:rsidR="002F0589" w:rsidRDefault="002F0589">
      <w:pPr>
        <w:rPr>
          <w:rFonts w:ascii="Gill Sans MT" w:hAnsi="Gill Sans MT" w:cs="Arial"/>
          <w:b/>
          <w:lang w:val="en-US"/>
        </w:rPr>
      </w:pPr>
      <w:r>
        <w:rPr>
          <w:rFonts w:ascii="Gill Sans MT" w:hAnsi="Gill Sans MT" w:cs="Arial"/>
          <w:b/>
          <w:lang w:val="en-US"/>
        </w:rPr>
        <w:br w:type="page"/>
      </w:r>
    </w:p>
    <w:p w:rsidR="00D00533" w:rsidRPr="002D069D" w:rsidRDefault="00D00533" w:rsidP="00D00533">
      <w:pPr>
        <w:rPr>
          <w:rFonts w:ascii="Gill Sans MT" w:hAnsi="Gill Sans MT"/>
          <w:lang w:val="en-GB"/>
        </w:rPr>
      </w:pPr>
      <w:r w:rsidRPr="00135831">
        <w:rPr>
          <w:rFonts w:ascii="Gill Sans MT" w:hAnsi="Gill Sans MT" w:cs="Arial"/>
          <w:b/>
          <w:lang w:val="en-GB"/>
        </w:rPr>
        <w:lastRenderedPageBreak/>
        <w:t>REFERENCES</w:t>
      </w:r>
    </w:p>
    <w:p w:rsidR="00301FA7" w:rsidRPr="00135831" w:rsidRDefault="00301FA7">
      <w:pPr>
        <w:rPr>
          <w:rFonts w:ascii="Gill Sans MT" w:hAnsi="Gill Sans MT" w:cs="Arial"/>
          <w:lang w:val="en-GB"/>
        </w:rPr>
      </w:pPr>
    </w:p>
    <w:p w:rsidR="0071173D" w:rsidRPr="0071173D" w:rsidRDefault="00C709A7" w:rsidP="0071173D">
      <w:pPr>
        <w:ind w:left="720" w:hanging="720"/>
        <w:rPr>
          <w:noProof/>
          <w:lang w:val="en-GB"/>
        </w:rPr>
      </w:pPr>
      <w:r w:rsidRPr="00135831">
        <w:rPr>
          <w:rFonts w:ascii="Gill Sans MT" w:hAnsi="Gill Sans MT" w:cs="Arial"/>
          <w:lang w:val="en-GB"/>
        </w:rPr>
        <w:fldChar w:fldCharType="begin"/>
      </w:r>
      <w:r w:rsidR="00301FA7" w:rsidRPr="00135831">
        <w:rPr>
          <w:rFonts w:ascii="Gill Sans MT" w:hAnsi="Gill Sans MT" w:cs="Arial"/>
          <w:lang w:val="en-GB"/>
        </w:rPr>
        <w:instrText xml:space="preserve"> ADDIN EN.REFLIST </w:instrText>
      </w:r>
      <w:r w:rsidRPr="00135831">
        <w:rPr>
          <w:rFonts w:ascii="Gill Sans MT" w:hAnsi="Gill Sans MT" w:cs="Arial"/>
          <w:lang w:val="en-GB"/>
        </w:rPr>
        <w:fldChar w:fldCharType="separate"/>
      </w:r>
      <w:bookmarkStart w:id="1" w:name="_ENREF_1"/>
      <w:r w:rsidR="0071173D" w:rsidRPr="0071173D">
        <w:rPr>
          <w:noProof/>
          <w:lang w:val="en-GB"/>
        </w:rPr>
        <w:t>1.</w:t>
      </w:r>
      <w:r w:rsidR="0071173D" w:rsidRPr="0071173D">
        <w:rPr>
          <w:noProof/>
          <w:lang w:val="en-GB"/>
        </w:rPr>
        <w:tab/>
        <w:t xml:space="preserve">Agrotou S, Karatzi K, Papamichael C et al. Effects of chronic anaerobic training on markers of sub-clinical atherosclerosis. </w:t>
      </w:r>
      <w:r w:rsidR="0071173D" w:rsidRPr="0071173D">
        <w:rPr>
          <w:i/>
          <w:noProof/>
          <w:lang w:val="en-GB"/>
        </w:rPr>
        <w:t>Hellenic Journal of Cardiology</w:t>
      </w:r>
      <w:r w:rsidR="0071173D" w:rsidRPr="0071173D">
        <w:rPr>
          <w:noProof/>
          <w:lang w:val="en-GB"/>
        </w:rPr>
        <w:t>. 2013;54(3):178-85.</w:t>
      </w:r>
      <w:bookmarkEnd w:id="1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2" w:name="_ENREF_2"/>
      <w:r w:rsidRPr="0071173D">
        <w:rPr>
          <w:noProof/>
          <w:lang w:val="en-GB"/>
        </w:rPr>
        <w:t>2.</w:t>
      </w:r>
      <w:r w:rsidRPr="0071173D">
        <w:rPr>
          <w:noProof/>
          <w:lang w:val="en-GB"/>
        </w:rPr>
        <w:tab/>
        <w:t xml:space="preserve">Ballard KD, Miller JJ, Robinson JH, Olive JL. Aerobic Capacity and Postprandial Flow Mediated Dilation. </w:t>
      </w:r>
      <w:r w:rsidRPr="0071173D">
        <w:rPr>
          <w:i/>
          <w:noProof/>
          <w:lang w:val="en-GB"/>
        </w:rPr>
        <w:t>Int J Exerc Sci</w:t>
      </w:r>
      <w:r w:rsidRPr="0071173D">
        <w:rPr>
          <w:noProof/>
          <w:lang w:val="en-GB"/>
        </w:rPr>
        <w:t>. 2008;1(4):163-76.</w:t>
      </w:r>
      <w:bookmarkEnd w:id="2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3" w:name="_ENREF_3"/>
      <w:r w:rsidRPr="0071173D">
        <w:rPr>
          <w:noProof/>
          <w:lang w:val="en-GB"/>
        </w:rPr>
        <w:t>3.</w:t>
      </w:r>
      <w:r w:rsidRPr="0071173D">
        <w:rPr>
          <w:noProof/>
          <w:lang w:val="en-GB"/>
        </w:rPr>
        <w:tab/>
        <w:t xml:space="preserve">Florescu M, Stoicescu C, Magda S et al. "Supranormal" Cardiac Function in Athletes Related to Better Arterial and Endothelial Function. </w:t>
      </w:r>
      <w:r w:rsidRPr="0071173D">
        <w:rPr>
          <w:i/>
          <w:noProof/>
          <w:lang w:val="en-GB"/>
        </w:rPr>
        <w:t>Echocardiography-a Journal of Cardiovascular Ultrasound and Allied Techniques</w:t>
      </w:r>
      <w:r w:rsidRPr="0071173D">
        <w:rPr>
          <w:noProof/>
          <w:lang w:val="en-GB"/>
        </w:rPr>
        <w:t>. 2010;27(6):659-67.</w:t>
      </w:r>
      <w:bookmarkEnd w:id="3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4" w:name="_ENREF_4"/>
      <w:r w:rsidRPr="0071173D">
        <w:rPr>
          <w:noProof/>
          <w:lang w:val="en-GB"/>
        </w:rPr>
        <w:t>4.</w:t>
      </w:r>
      <w:r w:rsidRPr="0071173D">
        <w:rPr>
          <w:noProof/>
          <w:lang w:val="en-GB"/>
        </w:rPr>
        <w:tab/>
        <w:t xml:space="preserve">Franzoni F, Ghiadoni L, Galetta F et al. Physical activity, plasma antioxidant capacity, and endothelium-dependent vasodilation in young and older men. </w:t>
      </w:r>
      <w:r w:rsidRPr="0071173D">
        <w:rPr>
          <w:i/>
          <w:noProof/>
          <w:lang w:val="en-GB"/>
        </w:rPr>
        <w:t>American Journal of Hypertension</w:t>
      </w:r>
      <w:r w:rsidRPr="0071173D">
        <w:rPr>
          <w:noProof/>
          <w:lang w:val="en-GB"/>
        </w:rPr>
        <w:t>. 2005;18(4):510-6.</w:t>
      </w:r>
      <w:bookmarkEnd w:id="4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5" w:name="_ENREF_5"/>
      <w:r w:rsidRPr="0071173D">
        <w:rPr>
          <w:noProof/>
          <w:lang w:val="en-GB"/>
        </w:rPr>
        <w:t>5.</w:t>
      </w:r>
      <w:r w:rsidRPr="0071173D">
        <w:rPr>
          <w:noProof/>
          <w:lang w:val="en-GB"/>
        </w:rPr>
        <w:tab/>
        <w:t xml:space="preserve">Galetta F, Franzoni F, Plantinga Y et al. Ambulatory blood pressure monitoring and endothelium-dependent vasodilation in the elderly athletes. </w:t>
      </w:r>
      <w:r w:rsidRPr="0071173D">
        <w:rPr>
          <w:i/>
          <w:noProof/>
          <w:lang w:val="en-GB"/>
        </w:rPr>
        <w:t>Biomedicine &amp; Pharmacotherapy</w:t>
      </w:r>
      <w:r w:rsidRPr="0071173D">
        <w:rPr>
          <w:noProof/>
          <w:lang w:val="en-GB"/>
        </w:rPr>
        <w:t>. 2006;60(8):443-7.</w:t>
      </w:r>
      <w:bookmarkEnd w:id="5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6" w:name="_ENREF_6"/>
      <w:r w:rsidRPr="0071173D">
        <w:rPr>
          <w:noProof/>
          <w:lang w:val="en-GB"/>
        </w:rPr>
        <w:t>6.</w:t>
      </w:r>
      <w:r w:rsidRPr="0071173D">
        <w:rPr>
          <w:noProof/>
          <w:lang w:val="en-GB"/>
        </w:rPr>
        <w:tab/>
        <w:t xml:space="preserve">Green DJ, Rowley N, Spence A et al. Why isn't flow-mediated dilation enhanced in athletes? </w:t>
      </w:r>
      <w:r w:rsidRPr="0071173D">
        <w:rPr>
          <w:i/>
          <w:noProof/>
          <w:lang w:val="en-GB"/>
        </w:rPr>
        <w:t>Med Sci Sports Exerc</w:t>
      </w:r>
      <w:r w:rsidRPr="0071173D">
        <w:rPr>
          <w:noProof/>
          <w:lang w:val="en-GB"/>
        </w:rPr>
        <w:t>. 2013;45(1):75-82.</w:t>
      </w:r>
      <w:bookmarkEnd w:id="6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7" w:name="_ENREF_7"/>
      <w:r w:rsidRPr="0071173D">
        <w:rPr>
          <w:noProof/>
          <w:lang w:val="en-GB"/>
        </w:rPr>
        <w:t>7.</w:t>
      </w:r>
      <w:r w:rsidRPr="0071173D">
        <w:rPr>
          <w:noProof/>
          <w:lang w:val="en-GB"/>
        </w:rPr>
        <w:tab/>
        <w:t xml:space="preserve">Hagmar M, Eriksson MJ, Lindholm C, Schenck-Gustafsson K, Hirschberg AL. Endothelial function in post-menopausal former elite athletes. </w:t>
      </w:r>
      <w:r w:rsidRPr="0071173D">
        <w:rPr>
          <w:i/>
          <w:noProof/>
          <w:lang w:val="en-GB"/>
        </w:rPr>
        <w:t>Clin J Sport Med</w:t>
      </w:r>
      <w:r w:rsidRPr="0071173D">
        <w:rPr>
          <w:noProof/>
          <w:lang w:val="en-GB"/>
        </w:rPr>
        <w:t>. 2006;16(3):247-52.</w:t>
      </w:r>
      <w:bookmarkEnd w:id="7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8" w:name="_ENREF_8"/>
      <w:r w:rsidRPr="0071173D">
        <w:rPr>
          <w:noProof/>
          <w:lang w:val="en-GB"/>
        </w:rPr>
        <w:t>8.</w:t>
      </w:r>
      <w:r w:rsidRPr="0071173D">
        <w:rPr>
          <w:noProof/>
          <w:lang w:val="en-GB"/>
        </w:rPr>
        <w:tab/>
        <w:t xml:space="preserve">Jensen-Urstad K, Bouvier F, Jensen-Urstad M. Preserved vascular reactivity in elderly male athletes. </w:t>
      </w:r>
      <w:r w:rsidRPr="0071173D">
        <w:rPr>
          <w:i/>
          <w:noProof/>
          <w:lang w:val="en-GB"/>
        </w:rPr>
        <w:t>Scandinavian Journal of Medicine &amp; Science in Sports</w:t>
      </w:r>
      <w:r w:rsidRPr="0071173D">
        <w:rPr>
          <w:noProof/>
          <w:lang w:val="en-GB"/>
        </w:rPr>
        <w:t>. 1999;9(2):88-91.</w:t>
      </w:r>
      <w:bookmarkEnd w:id="8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9" w:name="_ENREF_9"/>
      <w:r w:rsidRPr="0071173D">
        <w:rPr>
          <w:noProof/>
          <w:lang w:val="en-GB"/>
        </w:rPr>
        <w:t>9.</w:t>
      </w:r>
      <w:r w:rsidRPr="0071173D">
        <w:rPr>
          <w:noProof/>
          <w:lang w:val="en-GB"/>
        </w:rPr>
        <w:tab/>
        <w:t xml:space="preserve">Kasikcioglu E, Oflaz H, Kasikcioglu HA, Kayserilioglu A, Umman S, Meric M. Endothelial flow-mediated dilatation and exercise capacity in highly trained endurance athletes. </w:t>
      </w:r>
      <w:r w:rsidRPr="0071173D">
        <w:rPr>
          <w:i/>
          <w:noProof/>
          <w:lang w:val="en-GB"/>
        </w:rPr>
        <w:t>Tohoku Journal of Experimental Medicine</w:t>
      </w:r>
      <w:r w:rsidRPr="0071173D">
        <w:rPr>
          <w:noProof/>
          <w:lang w:val="en-GB"/>
        </w:rPr>
        <w:t>. 2005;205(1):45-51.</w:t>
      </w:r>
      <w:bookmarkEnd w:id="9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10" w:name="_ENREF_10"/>
      <w:r w:rsidRPr="0071173D">
        <w:rPr>
          <w:noProof/>
          <w:lang w:val="en-GB"/>
        </w:rPr>
        <w:t>10.</w:t>
      </w:r>
      <w:r w:rsidRPr="0071173D">
        <w:rPr>
          <w:noProof/>
          <w:lang w:val="en-GB"/>
        </w:rPr>
        <w:tab/>
        <w:t xml:space="preserve">Moe IT, Hoven H, Hetland EV, Rognmo O, Slordahl SA. Endothelial function in highly endurance-trained and sedentary, healthy young women. </w:t>
      </w:r>
      <w:r w:rsidRPr="0071173D">
        <w:rPr>
          <w:i/>
          <w:noProof/>
          <w:lang w:val="en-GB"/>
        </w:rPr>
        <w:t>Vascular Medicine</w:t>
      </w:r>
      <w:r w:rsidRPr="0071173D">
        <w:rPr>
          <w:noProof/>
          <w:lang w:val="en-GB"/>
        </w:rPr>
        <w:t>. 2005;10(2):97-102.</w:t>
      </w:r>
      <w:bookmarkEnd w:id="10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11" w:name="_ENREF_11"/>
      <w:r w:rsidRPr="0071173D">
        <w:rPr>
          <w:noProof/>
          <w:lang w:val="en-GB"/>
        </w:rPr>
        <w:t>11.</w:t>
      </w:r>
      <w:r w:rsidRPr="0071173D">
        <w:rPr>
          <w:noProof/>
          <w:lang w:val="en-GB"/>
        </w:rPr>
        <w:tab/>
        <w:t xml:space="preserve">Naylor LH, O'Driscoll G, Fitzsimons M, Arnolda LF, Green DJ. Effects of training resumption on conduit arterial diameter in elite rowers. </w:t>
      </w:r>
      <w:r w:rsidRPr="0071173D">
        <w:rPr>
          <w:i/>
          <w:noProof/>
          <w:lang w:val="en-GB"/>
        </w:rPr>
        <w:t>Medicine and Science in Sports and Exercise</w:t>
      </w:r>
      <w:r w:rsidRPr="0071173D">
        <w:rPr>
          <w:noProof/>
          <w:lang w:val="en-GB"/>
        </w:rPr>
        <w:t>. 2006;38(1):86-92.</w:t>
      </w:r>
      <w:bookmarkEnd w:id="11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12" w:name="_ENREF_12"/>
      <w:r w:rsidRPr="0071173D">
        <w:rPr>
          <w:noProof/>
          <w:lang w:val="en-GB"/>
        </w:rPr>
        <w:t>12.</w:t>
      </w:r>
      <w:r w:rsidRPr="0071173D">
        <w:rPr>
          <w:noProof/>
          <w:lang w:val="en-GB"/>
        </w:rPr>
        <w:tab/>
        <w:t xml:space="preserve">Nualnim N, Barnes JN, Tarumi T, Renzi CP, Tanaka H. Comparison of central artery elasticity in swimmers, runners, and the sedentary. </w:t>
      </w:r>
      <w:r w:rsidRPr="0071173D">
        <w:rPr>
          <w:i/>
          <w:noProof/>
          <w:lang w:val="en-GB"/>
        </w:rPr>
        <w:t>Am J Cardiol</w:t>
      </w:r>
      <w:r w:rsidRPr="0071173D">
        <w:rPr>
          <w:noProof/>
          <w:lang w:val="en-GB"/>
        </w:rPr>
        <w:t>. 2011;107(5):783-7.</w:t>
      </w:r>
      <w:bookmarkEnd w:id="12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13" w:name="_ENREF_13"/>
      <w:r w:rsidRPr="0071173D">
        <w:rPr>
          <w:noProof/>
          <w:lang w:val="en-GB"/>
        </w:rPr>
        <w:t>13.</w:t>
      </w:r>
      <w:r w:rsidRPr="0071173D">
        <w:rPr>
          <w:noProof/>
          <w:lang w:val="en-GB"/>
        </w:rPr>
        <w:tab/>
        <w:t xml:space="preserve">Phillips SA, Das E, Wang J, Pritchard K, Gutterman DD. Resistance and aerobic exercise protects against acute endothelial impairment induced by a single exposure to hypertension during exertion. </w:t>
      </w:r>
      <w:r w:rsidRPr="0071173D">
        <w:rPr>
          <w:i/>
          <w:noProof/>
          <w:lang w:val="en-GB"/>
        </w:rPr>
        <w:t>Journal of Applied Physiology</w:t>
      </w:r>
      <w:r w:rsidRPr="0071173D">
        <w:rPr>
          <w:noProof/>
          <w:lang w:val="en-GB"/>
        </w:rPr>
        <w:t>. 2011;110(4):1013-20.</w:t>
      </w:r>
      <w:bookmarkEnd w:id="13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14" w:name="_ENREF_14"/>
      <w:r w:rsidRPr="0071173D">
        <w:rPr>
          <w:noProof/>
          <w:lang w:val="en-GB"/>
        </w:rPr>
        <w:t>14.</w:t>
      </w:r>
      <w:r w:rsidRPr="0071173D">
        <w:rPr>
          <w:noProof/>
          <w:lang w:val="en-GB"/>
        </w:rPr>
        <w:tab/>
        <w:t xml:space="preserve">Rickenlund A, Eriksson MJ, Schenck-Gustafsson K, Hirschberg AL. Oral contraceptives improve endothelial function in amenorrheic athletes. </w:t>
      </w:r>
      <w:r w:rsidRPr="0071173D">
        <w:rPr>
          <w:i/>
          <w:noProof/>
          <w:lang w:val="en-GB"/>
        </w:rPr>
        <w:t>Journal of Clinical Endocrinology &amp; Metabolism</w:t>
      </w:r>
      <w:r w:rsidRPr="0071173D">
        <w:rPr>
          <w:noProof/>
          <w:lang w:val="en-GB"/>
        </w:rPr>
        <w:t>. 2005;90(6):3162-7.</w:t>
      </w:r>
      <w:bookmarkEnd w:id="14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15" w:name="_ENREF_15"/>
      <w:r w:rsidRPr="0071173D">
        <w:rPr>
          <w:noProof/>
          <w:lang w:val="en-GB"/>
        </w:rPr>
        <w:t>15.</w:t>
      </w:r>
      <w:r w:rsidRPr="0071173D">
        <w:rPr>
          <w:noProof/>
          <w:lang w:val="en-GB"/>
        </w:rPr>
        <w:tab/>
        <w:t xml:space="preserve">Rinder MR, Spina RJ, Ehsani AA. Enhanced endothelium-dependent vasodilation in older endurance-trained men. </w:t>
      </w:r>
      <w:r w:rsidRPr="0071173D">
        <w:rPr>
          <w:i/>
          <w:noProof/>
          <w:lang w:val="en-GB"/>
        </w:rPr>
        <w:t>J Appl Physiol</w:t>
      </w:r>
      <w:r w:rsidRPr="0071173D">
        <w:rPr>
          <w:noProof/>
          <w:lang w:val="en-GB"/>
        </w:rPr>
        <w:t>. 2000;88(2):761-6.</w:t>
      </w:r>
      <w:bookmarkEnd w:id="15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16" w:name="_ENREF_16"/>
      <w:r w:rsidRPr="0071173D">
        <w:rPr>
          <w:noProof/>
          <w:lang w:val="en-GB"/>
        </w:rPr>
        <w:t>16.</w:t>
      </w:r>
      <w:r w:rsidRPr="0071173D">
        <w:rPr>
          <w:noProof/>
          <w:lang w:val="en-GB"/>
        </w:rPr>
        <w:tab/>
        <w:t xml:space="preserve">Rognmo O, Bjornstad TH, Kahrs C et al. ENDOTHELIAL FUNCTION IN HIGHLY ENDURANCE-TRAINED MEN: EFFECTS OF ACUTE EXERCISE. </w:t>
      </w:r>
      <w:r w:rsidRPr="0071173D">
        <w:rPr>
          <w:i/>
          <w:noProof/>
          <w:lang w:val="en-GB"/>
        </w:rPr>
        <w:t>Journal of Strength and Conditioning Research</w:t>
      </w:r>
      <w:r w:rsidRPr="0071173D">
        <w:rPr>
          <w:noProof/>
          <w:lang w:val="en-GB"/>
        </w:rPr>
        <w:t>. 2008;22(2):535-42.</w:t>
      </w:r>
      <w:bookmarkEnd w:id="16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17" w:name="_ENREF_17"/>
      <w:r w:rsidRPr="0071173D">
        <w:rPr>
          <w:noProof/>
          <w:lang w:val="en-GB"/>
        </w:rPr>
        <w:lastRenderedPageBreak/>
        <w:t>17.</w:t>
      </w:r>
      <w:r w:rsidRPr="0071173D">
        <w:rPr>
          <w:noProof/>
          <w:lang w:val="en-GB"/>
        </w:rPr>
        <w:tab/>
        <w:t xml:space="preserve">Ross LE, Grigoriadis S, Mamisashvili L et al. Quality assessment of observational studies in psychiatry: an example from perinatal psychiatric research. </w:t>
      </w:r>
      <w:r w:rsidRPr="0071173D">
        <w:rPr>
          <w:i/>
          <w:noProof/>
          <w:lang w:val="en-GB"/>
        </w:rPr>
        <w:t>Int J Methods Psychiatr Res</w:t>
      </w:r>
      <w:r w:rsidRPr="0071173D">
        <w:rPr>
          <w:noProof/>
          <w:lang w:val="en-GB"/>
        </w:rPr>
        <w:t>. 2011;20(4):224-34.</w:t>
      </w:r>
      <w:bookmarkEnd w:id="17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18" w:name="_ENREF_18"/>
      <w:r w:rsidRPr="0071173D">
        <w:rPr>
          <w:noProof/>
          <w:lang w:val="en-GB"/>
        </w:rPr>
        <w:t>18.</w:t>
      </w:r>
      <w:r w:rsidRPr="0071173D">
        <w:rPr>
          <w:noProof/>
          <w:lang w:val="en-GB"/>
        </w:rPr>
        <w:tab/>
        <w:t xml:space="preserve">Rowley NJ, Green DJ, George K et al. Peripheral vascular structure and function in hypertrophic cardiomyopathy. </w:t>
      </w:r>
      <w:r w:rsidRPr="0071173D">
        <w:rPr>
          <w:i/>
          <w:noProof/>
          <w:lang w:val="en-GB"/>
        </w:rPr>
        <w:t>British Journal of Sports Medicine</w:t>
      </w:r>
      <w:r w:rsidRPr="0071173D">
        <w:rPr>
          <w:noProof/>
          <w:lang w:val="en-GB"/>
        </w:rPr>
        <w:t>. 2012;46:98-103.</w:t>
      </w:r>
      <w:bookmarkEnd w:id="18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19" w:name="_ENREF_19"/>
      <w:r w:rsidRPr="0071173D">
        <w:rPr>
          <w:noProof/>
          <w:lang w:val="en-GB"/>
        </w:rPr>
        <w:t>19.</w:t>
      </w:r>
      <w:r w:rsidRPr="0071173D">
        <w:rPr>
          <w:noProof/>
          <w:lang w:val="en-GB"/>
        </w:rPr>
        <w:tab/>
        <w:t xml:space="preserve">Rywik TM, Blackman MR, Yataco AR et al. Enhanced endothelial vasoreactivity in endurance-trained older men. </w:t>
      </w:r>
      <w:r w:rsidRPr="0071173D">
        <w:rPr>
          <w:i/>
          <w:noProof/>
          <w:lang w:val="en-GB"/>
        </w:rPr>
        <w:t>Journal of Applied Physiology</w:t>
      </w:r>
      <w:r w:rsidRPr="0071173D">
        <w:rPr>
          <w:noProof/>
          <w:lang w:val="en-GB"/>
        </w:rPr>
        <w:t>. 1999;87(6):2136-42.</w:t>
      </w:r>
      <w:bookmarkEnd w:id="19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20" w:name="_ENREF_20"/>
      <w:r w:rsidRPr="0071173D">
        <w:rPr>
          <w:noProof/>
          <w:lang w:val="en-GB"/>
        </w:rPr>
        <w:t>20.</w:t>
      </w:r>
      <w:r w:rsidRPr="0071173D">
        <w:rPr>
          <w:noProof/>
          <w:lang w:val="en-GB"/>
        </w:rPr>
        <w:tab/>
        <w:t xml:space="preserve">Tanriverdi H, Evrengul H, Tanriverdi S et al. Improved endothelium dependent vasodilation in endurance athletes and its relation with ACE I/D polymorphism. </w:t>
      </w:r>
      <w:r w:rsidRPr="0071173D">
        <w:rPr>
          <w:i/>
          <w:noProof/>
          <w:lang w:val="en-GB"/>
        </w:rPr>
        <w:t>Circulation Journal</w:t>
      </w:r>
      <w:r w:rsidRPr="0071173D">
        <w:rPr>
          <w:noProof/>
          <w:lang w:val="en-GB"/>
        </w:rPr>
        <w:t>. 2005;69(9):1105-10.</w:t>
      </w:r>
      <w:bookmarkEnd w:id="20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21" w:name="_ENREF_21"/>
      <w:r w:rsidRPr="0071173D">
        <w:rPr>
          <w:noProof/>
          <w:lang w:val="en-GB"/>
        </w:rPr>
        <w:t>21.</w:t>
      </w:r>
      <w:r w:rsidRPr="0071173D">
        <w:rPr>
          <w:noProof/>
          <w:lang w:val="en-GB"/>
        </w:rPr>
        <w:tab/>
        <w:t xml:space="preserve">Walther G, Nottin S, Karpoff L, Perez-Martin A, Dauzat M, Obert P. Flow-mediated dilation and exercise-induced hyperaemia in highly trained athletes: comparison of the upper and lower limb vasculature. </w:t>
      </w:r>
      <w:r w:rsidRPr="0071173D">
        <w:rPr>
          <w:i/>
          <w:noProof/>
          <w:lang w:val="en-GB"/>
        </w:rPr>
        <w:t>Acta Physiologica</w:t>
      </w:r>
      <w:r w:rsidRPr="0071173D">
        <w:rPr>
          <w:noProof/>
          <w:lang w:val="en-GB"/>
        </w:rPr>
        <w:t>. 2008;193(2):139-50.</w:t>
      </w:r>
      <w:bookmarkEnd w:id="21"/>
    </w:p>
    <w:p w:rsidR="0071173D" w:rsidRPr="0071173D" w:rsidRDefault="0071173D" w:rsidP="0071173D">
      <w:pPr>
        <w:ind w:left="720" w:hanging="720"/>
        <w:rPr>
          <w:noProof/>
          <w:lang w:val="en-GB"/>
        </w:rPr>
      </w:pPr>
      <w:bookmarkStart w:id="22" w:name="_ENREF_22"/>
      <w:r w:rsidRPr="0071173D">
        <w:rPr>
          <w:noProof/>
          <w:lang w:val="en-GB"/>
        </w:rPr>
        <w:t>22.</w:t>
      </w:r>
      <w:r w:rsidRPr="0071173D">
        <w:rPr>
          <w:noProof/>
          <w:lang w:val="en-GB"/>
        </w:rPr>
        <w:tab/>
        <w:t xml:space="preserve">Welsch MA, Blalock P, Credeur DP, Parish TR. Comparison of Brachial Artery Vasoreactivity in Elite Power Athletes and Age-Matched Controls. </w:t>
      </w:r>
      <w:r w:rsidRPr="0071173D">
        <w:rPr>
          <w:i/>
          <w:noProof/>
          <w:lang w:val="en-GB"/>
        </w:rPr>
        <w:t>PLoS One</w:t>
      </w:r>
      <w:r w:rsidRPr="0071173D">
        <w:rPr>
          <w:noProof/>
          <w:lang w:val="en-GB"/>
        </w:rPr>
        <w:t>. 2013;8(1).</w:t>
      </w:r>
      <w:bookmarkEnd w:id="22"/>
    </w:p>
    <w:p w:rsidR="0071173D" w:rsidRDefault="0071173D" w:rsidP="0071173D">
      <w:pPr>
        <w:rPr>
          <w:noProof/>
          <w:lang w:val="en-GB"/>
        </w:rPr>
      </w:pPr>
    </w:p>
    <w:p w:rsidR="007C1984" w:rsidRPr="00135831" w:rsidRDefault="00C709A7">
      <w:pPr>
        <w:rPr>
          <w:rFonts w:ascii="Gill Sans MT" w:hAnsi="Gill Sans MT"/>
          <w:lang w:val="en-GB"/>
        </w:rPr>
      </w:pPr>
      <w:r w:rsidRPr="00135831">
        <w:rPr>
          <w:rFonts w:ascii="Gill Sans MT" w:hAnsi="Gill Sans MT" w:cs="Arial"/>
          <w:lang w:val="en-GB"/>
        </w:rPr>
        <w:fldChar w:fldCharType="end"/>
      </w:r>
    </w:p>
    <w:sectPr w:rsidR="007C1984" w:rsidRPr="00135831" w:rsidSect="00BC2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1B" w:rsidRDefault="00C05B1B" w:rsidP="003237C5">
      <w:r>
        <w:separator/>
      </w:r>
    </w:p>
  </w:endnote>
  <w:endnote w:type="continuationSeparator" w:id="0">
    <w:p w:rsidR="00C05B1B" w:rsidRDefault="00C05B1B" w:rsidP="003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72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424" w:rsidRDefault="002A4424" w:rsidP="000B1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B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4424" w:rsidRDefault="002A4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1B" w:rsidRDefault="00C05B1B" w:rsidP="003237C5">
      <w:r>
        <w:separator/>
      </w:r>
    </w:p>
  </w:footnote>
  <w:footnote w:type="continuationSeparator" w:id="0">
    <w:p w:rsidR="00C05B1B" w:rsidRDefault="00C05B1B" w:rsidP="0032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25F2"/>
    <w:multiLevelType w:val="hybridMultilevel"/>
    <w:tmpl w:val="B9E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ed Sci Sports Exerci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9z5d9ta8rdx2jedf24pw9xux0re0se0xtav&quot;&gt;VSM F-aging (4)&lt;record-ids&gt;&lt;item&gt;24&lt;/item&gt;&lt;/record-ids&gt;&lt;/item&gt;&lt;/Libraries&gt;"/>
  </w:docVars>
  <w:rsids>
    <w:rsidRoot w:val="00CB764B"/>
    <w:rsid w:val="00012D99"/>
    <w:rsid w:val="00040AC1"/>
    <w:rsid w:val="000473B7"/>
    <w:rsid w:val="00082848"/>
    <w:rsid w:val="000B1427"/>
    <w:rsid w:val="000B4820"/>
    <w:rsid w:val="000C3279"/>
    <w:rsid w:val="000D0AE9"/>
    <w:rsid w:val="000D17E5"/>
    <w:rsid w:val="000E1A12"/>
    <w:rsid w:val="000E22BC"/>
    <w:rsid w:val="00112A7D"/>
    <w:rsid w:val="00133339"/>
    <w:rsid w:val="00135831"/>
    <w:rsid w:val="0017543A"/>
    <w:rsid w:val="00186CCF"/>
    <w:rsid w:val="00195DBF"/>
    <w:rsid w:val="001A5838"/>
    <w:rsid w:val="001C0D78"/>
    <w:rsid w:val="001D526E"/>
    <w:rsid w:val="001E0956"/>
    <w:rsid w:val="001E301F"/>
    <w:rsid w:val="001F1241"/>
    <w:rsid w:val="001F4B58"/>
    <w:rsid w:val="00214F92"/>
    <w:rsid w:val="00216DE0"/>
    <w:rsid w:val="00220894"/>
    <w:rsid w:val="0029227A"/>
    <w:rsid w:val="00297709"/>
    <w:rsid w:val="002A4424"/>
    <w:rsid w:val="002B60E2"/>
    <w:rsid w:val="002C0045"/>
    <w:rsid w:val="002C3E4B"/>
    <w:rsid w:val="002D069D"/>
    <w:rsid w:val="002F0589"/>
    <w:rsid w:val="002F1414"/>
    <w:rsid w:val="00301FA7"/>
    <w:rsid w:val="00306B74"/>
    <w:rsid w:val="003075B1"/>
    <w:rsid w:val="00311B61"/>
    <w:rsid w:val="00316519"/>
    <w:rsid w:val="003237C5"/>
    <w:rsid w:val="003337FD"/>
    <w:rsid w:val="0034432F"/>
    <w:rsid w:val="0035286F"/>
    <w:rsid w:val="003551EC"/>
    <w:rsid w:val="00356581"/>
    <w:rsid w:val="00367C2E"/>
    <w:rsid w:val="0037669C"/>
    <w:rsid w:val="00380315"/>
    <w:rsid w:val="003B0E4A"/>
    <w:rsid w:val="003C0F51"/>
    <w:rsid w:val="003C570B"/>
    <w:rsid w:val="003C773C"/>
    <w:rsid w:val="003D55D1"/>
    <w:rsid w:val="00405AC6"/>
    <w:rsid w:val="00406D08"/>
    <w:rsid w:val="004170E2"/>
    <w:rsid w:val="00432988"/>
    <w:rsid w:val="00434FFC"/>
    <w:rsid w:val="004749D5"/>
    <w:rsid w:val="00482B6C"/>
    <w:rsid w:val="004A1A5C"/>
    <w:rsid w:val="004A6B3E"/>
    <w:rsid w:val="004B3A9F"/>
    <w:rsid w:val="004B5F40"/>
    <w:rsid w:val="004C06D4"/>
    <w:rsid w:val="004D186A"/>
    <w:rsid w:val="004D2E35"/>
    <w:rsid w:val="004E1AF8"/>
    <w:rsid w:val="004E4254"/>
    <w:rsid w:val="004E4403"/>
    <w:rsid w:val="005011F5"/>
    <w:rsid w:val="005013B8"/>
    <w:rsid w:val="00531495"/>
    <w:rsid w:val="005338A6"/>
    <w:rsid w:val="005417ED"/>
    <w:rsid w:val="0058591A"/>
    <w:rsid w:val="00597FA0"/>
    <w:rsid w:val="005D7281"/>
    <w:rsid w:val="005F3788"/>
    <w:rsid w:val="005F640C"/>
    <w:rsid w:val="00601E7D"/>
    <w:rsid w:val="00621136"/>
    <w:rsid w:val="00651425"/>
    <w:rsid w:val="006522EA"/>
    <w:rsid w:val="00687D98"/>
    <w:rsid w:val="006C0B98"/>
    <w:rsid w:val="006C5C16"/>
    <w:rsid w:val="006D146B"/>
    <w:rsid w:val="006D2099"/>
    <w:rsid w:val="0071173D"/>
    <w:rsid w:val="007279A8"/>
    <w:rsid w:val="00737EE3"/>
    <w:rsid w:val="00743723"/>
    <w:rsid w:val="00744561"/>
    <w:rsid w:val="00744CCA"/>
    <w:rsid w:val="007508CE"/>
    <w:rsid w:val="00751BB8"/>
    <w:rsid w:val="007541E7"/>
    <w:rsid w:val="00772AAB"/>
    <w:rsid w:val="00780B3C"/>
    <w:rsid w:val="0078154E"/>
    <w:rsid w:val="007B2374"/>
    <w:rsid w:val="007C1984"/>
    <w:rsid w:val="007C4CF3"/>
    <w:rsid w:val="007C55C9"/>
    <w:rsid w:val="007E58AE"/>
    <w:rsid w:val="007E6E4D"/>
    <w:rsid w:val="007F3326"/>
    <w:rsid w:val="007F34F1"/>
    <w:rsid w:val="00811BC9"/>
    <w:rsid w:val="00812FA8"/>
    <w:rsid w:val="00824E1C"/>
    <w:rsid w:val="00832BFA"/>
    <w:rsid w:val="00842351"/>
    <w:rsid w:val="00871194"/>
    <w:rsid w:val="0088152B"/>
    <w:rsid w:val="008A0CA3"/>
    <w:rsid w:val="008A41B4"/>
    <w:rsid w:val="008C0515"/>
    <w:rsid w:val="008C5A8C"/>
    <w:rsid w:val="008E5BB8"/>
    <w:rsid w:val="008F6B4F"/>
    <w:rsid w:val="00903ACD"/>
    <w:rsid w:val="009304CD"/>
    <w:rsid w:val="009449B5"/>
    <w:rsid w:val="00944E75"/>
    <w:rsid w:val="00945F07"/>
    <w:rsid w:val="00952A51"/>
    <w:rsid w:val="009603E6"/>
    <w:rsid w:val="009871DC"/>
    <w:rsid w:val="009B60ED"/>
    <w:rsid w:val="009B7EB0"/>
    <w:rsid w:val="009E7FCE"/>
    <w:rsid w:val="009F0278"/>
    <w:rsid w:val="00A1685E"/>
    <w:rsid w:val="00A22367"/>
    <w:rsid w:val="00A34B80"/>
    <w:rsid w:val="00A36EC0"/>
    <w:rsid w:val="00A41470"/>
    <w:rsid w:val="00A73A7F"/>
    <w:rsid w:val="00A773AD"/>
    <w:rsid w:val="00A836CD"/>
    <w:rsid w:val="00A87DC2"/>
    <w:rsid w:val="00A96A65"/>
    <w:rsid w:val="00AA4063"/>
    <w:rsid w:val="00AB20F4"/>
    <w:rsid w:val="00AF71ED"/>
    <w:rsid w:val="00B05BDF"/>
    <w:rsid w:val="00B10311"/>
    <w:rsid w:val="00B179DE"/>
    <w:rsid w:val="00B256C3"/>
    <w:rsid w:val="00B32369"/>
    <w:rsid w:val="00B52F50"/>
    <w:rsid w:val="00B536A1"/>
    <w:rsid w:val="00B73C8B"/>
    <w:rsid w:val="00B87850"/>
    <w:rsid w:val="00B93A8F"/>
    <w:rsid w:val="00BA0125"/>
    <w:rsid w:val="00BA2C47"/>
    <w:rsid w:val="00BC2B2E"/>
    <w:rsid w:val="00BD111D"/>
    <w:rsid w:val="00BD6316"/>
    <w:rsid w:val="00BD65D0"/>
    <w:rsid w:val="00C046D6"/>
    <w:rsid w:val="00C05B1B"/>
    <w:rsid w:val="00C205F5"/>
    <w:rsid w:val="00C3430A"/>
    <w:rsid w:val="00C3441C"/>
    <w:rsid w:val="00C709A7"/>
    <w:rsid w:val="00C76ADE"/>
    <w:rsid w:val="00C77053"/>
    <w:rsid w:val="00CB764B"/>
    <w:rsid w:val="00CE10D7"/>
    <w:rsid w:val="00D00533"/>
    <w:rsid w:val="00D04836"/>
    <w:rsid w:val="00D06676"/>
    <w:rsid w:val="00D23E8F"/>
    <w:rsid w:val="00D4121E"/>
    <w:rsid w:val="00D42E9B"/>
    <w:rsid w:val="00D45559"/>
    <w:rsid w:val="00D57D14"/>
    <w:rsid w:val="00D72D0E"/>
    <w:rsid w:val="00D736C0"/>
    <w:rsid w:val="00D9304F"/>
    <w:rsid w:val="00DB4C12"/>
    <w:rsid w:val="00DC29CC"/>
    <w:rsid w:val="00DF3C68"/>
    <w:rsid w:val="00DF7DA1"/>
    <w:rsid w:val="00E02F69"/>
    <w:rsid w:val="00E2112A"/>
    <w:rsid w:val="00E21562"/>
    <w:rsid w:val="00E226C2"/>
    <w:rsid w:val="00E238B5"/>
    <w:rsid w:val="00E4217F"/>
    <w:rsid w:val="00E44A46"/>
    <w:rsid w:val="00E85338"/>
    <w:rsid w:val="00E94612"/>
    <w:rsid w:val="00E9763F"/>
    <w:rsid w:val="00EA0424"/>
    <w:rsid w:val="00EC0ABC"/>
    <w:rsid w:val="00EE76EF"/>
    <w:rsid w:val="00F30398"/>
    <w:rsid w:val="00F30D93"/>
    <w:rsid w:val="00F512F6"/>
    <w:rsid w:val="00F53FAE"/>
    <w:rsid w:val="00F61DE4"/>
    <w:rsid w:val="00FB033B"/>
    <w:rsid w:val="00FB358B"/>
    <w:rsid w:val="00FB44FF"/>
    <w:rsid w:val="00FC38D2"/>
    <w:rsid w:val="00FE49BA"/>
    <w:rsid w:val="00FE78DA"/>
    <w:rsid w:val="00FF3883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1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4B"/>
    <w:pPr>
      <w:ind w:left="720"/>
      <w:contextualSpacing/>
    </w:pPr>
    <w:rPr>
      <w:color w:val="000000"/>
      <w:kern w:val="28"/>
      <w:sz w:val="20"/>
      <w:szCs w:val="20"/>
      <w:lang w:val="en-CA" w:eastAsia="en-CA"/>
    </w:rPr>
  </w:style>
  <w:style w:type="table" w:styleId="TableGrid">
    <w:name w:val="Table Grid"/>
    <w:basedOn w:val="TableNormal"/>
    <w:rsid w:val="00C76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D2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B5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F4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Header">
    <w:name w:val="header"/>
    <w:basedOn w:val="Normal"/>
    <w:link w:val="HeaderChar"/>
    <w:rsid w:val="004B5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F4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rsid w:val="004B5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4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1">
    <w:name w:val="normal1"/>
    <w:basedOn w:val="DefaultParagraphFont"/>
    <w:rsid w:val="004B5F40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DefaultParagraphFont"/>
    <w:rsid w:val="004B5F40"/>
    <w:rPr>
      <w:color w:val="000080"/>
    </w:rPr>
  </w:style>
  <w:style w:type="table" w:customStyle="1" w:styleId="TableGrid11">
    <w:name w:val="Table Grid11"/>
    <w:basedOn w:val="TableNormal"/>
    <w:rsid w:val="000473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2F05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2F05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B9ED-80F8-4F00-AEF3-17168401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9</Pages>
  <Words>6574</Words>
  <Characters>36159</Characters>
  <Application>Microsoft Office Word</Application>
  <DocSecurity>0</DocSecurity>
  <Lines>301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73</cp:revision>
  <cp:lastPrinted>2013-12-23T20:07:00Z</cp:lastPrinted>
  <dcterms:created xsi:type="dcterms:W3CDTF">2012-10-22T10:11:00Z</dcterms:created>
  <dcterms:modified xsi:type="dcterms:W3CDTF">2014-03-03T16:54:00Z</dcterms:modified>
</cp:coreProperties>
</file>