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4" w:rsidRDefault="0032198C" w:rsidP="004D5874">
      <w:r>
        <w:t xml:space="preserve">Supplemental Digital Content </w:t>
      </w:r>
      <w:r w:rsidR="00795652">
        <w:t>2</w:t>
      </w:r>
      <w:r w:rsidR="004D5874" w:rsidRPr="00FE146B">
        <w:t xml:space="preserve">. </w:t>
      </w:r>
      <w:bookmarkStart w:id="0" w:name="_GoBack"/>
      <w:r w:rsidR="006C6784">
        <w:rPr>
          <w:bCs/>
        </w:rPr>
        <w:t>Measured (Cosmed) and predicted (ActiGraph hip: Crouter vertical axis</w:t>
      </w:r>
      <w:r w:rsidR="003E763F">
        <w:rPr>
          <w:bCs/>
        </w:rPr>
        <w:t xml:space="preserve"> (VA)</w:t>
      </w:r>
      <w:r w:rsidR="006C6784">
        <w:rPr>
          <w:bCs/>
        </w:rPr>
        <w:t xml:space="preserve"> 2-regression model and Crouter vector magnitude</w:t>
      </w:r>
      <w:r w:rsidR="003E763F">
        <w:rPr>
          <w:bCs/>
        </w:rPr>
        <w:t xml:space="preserve"> (VM)</w:t>
      </w:r>
      <w:r w:rsidR="006C6784">
        <w:rPr>
          <w:bCs/>
        </w:rPr>
        <w:t xml:space="preserve"> 2-regression model; ActiGraph wrist: </w:t>
      </w:r>
      <w:r w:rsidR="003E763F">
        <w:rPr>
          <w:bCs/>
        </w:rPr>
        <w:t>VA</w:t>
      </w:r>
      <w:r w:rsidR="006C6784">
        <w:rPr>
          <w:bCs/>
        </w:rPr>
        <w:t xml:space="preserve"> single regression model and </w:t>
      </w:r>
      <w:r w:rsidR="003E763F">
        <w:rPr>
          <w:bCs/>
        </w:rPr>
        <w:t>VM</w:t>
      </w:r>
      <w:r w:rsidR="006C6784">
        <w:rPr>
          <w:bCs/>
        </w:rPr>
        <w:t xml:space="preserve"> single regression model) </w:t>
      </w:r>
      <w:r w:rsidR="006C6784">
        <w:t xml:space="preserve">child-METs and </w:t>
      </w:r>
      <w:r w:rsidR="006C6784">
        <w:rPr>
          <w:bCs/>
        </w:rPr>
        <w:t xml:space="preserve">time spent in sedentary behaviors (SB), light physical activity (LPA), moderate PA (MPA), vigorous PA (VPA) and moderate and vigorous PA (MVPA) during approximately two hours of </w:t>
      </w:r>
      <w:r w:rsidR="006C1CF5">
        <w:rPr>
          <w:bCs/>
        </w:rPr>
        <w:t>unstructured PA</w:t>
      </w:r>
      <w:r w:rsidR="006C6784">
        <w:rPr>
          <w:bCs/>
        </w:rPr>
        <w:t xml:space="preserve">. </w:t>
      </w:r>
      <w:bookmarkEnd w:id="0"/>
    </w:p>
    <w:p w:rsidR="006C6784" w:rsidRDefault="006C6784" w:rsidP="004D5874"/>
    <w:tbl>
      <w:tblPr>
        <w:tblW w:w="4959" w:type="pct"/>
        <w:tblLayout w:type="fixed"/>
        <w:tblLook w:val="01E0" w:firstRow="1" w:lastRow="1" w:firstColumn="1" w:lastColumn="1" w:noHBand="0" w:noVBand="0"/>
      </w:tblPr>
      <w:tblGrid>
        <w:gridCol w:w="1638"/>
        <w:gridCol w:w="1351"/>
        <w:gridCol w:w="2159"/>
        <w:gridCol w:w="2614"/>
        <w:gridCol w:w="2342"/>
        <w:gridCol w:w="2964"/>
      </w:tblGrid>
      <w:tr w:rsidR="00F81A67" w:rsidRPr="00433471" w:rsidTr="00F81A67"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433471">
            <w:pPr>
              <w:jc w:val="center"/>
              <w:rPr>
                <w:b/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32305E" w:rsidRDefault="00F62E40" w:rsidP="006C6784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323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Hip</w:t>
            </w:r>
          </w:p>
          <w:p w:rsidR="00F62E40" w:rsidRPr="00433471" w:rsidRDefault="00F62E40" w:rsidP="0032305E">
            <w:pPr>
              <w:jc w:val="center"/>
              <w:rPr>
                <w:b/>
                <w:bCs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A16DC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Wrist</w:t>
            </w:r>
          </w:p>
          <w:p w:rsidR="00F62E40" w:rsidRPr="00433471" w:rsidRDefault="00F62E40" w:rsidP="00433471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F81A67" w:rsidRPr="00433471" w:rsidTr="00F81A67"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433471">
            <w:pPr>
              <w:jc w:val="center"/>
              <w:rPr>
                <w:b/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32305E" w:rsidRDefault="00F62E40" w:rsidP="008E6837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Cosmed</w:t>
            </w:r>
            <w:r w:rsidRPr="00433471">
              <w:rPr>
                <w:b/>
                <w:bCs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3E763F" w:rsidP="008E6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</w:t>
            </w:r>
            <w:r w:rsidR="00F62E40">
              <w:rPr>
                <w:b/>
                <w:bCs/>
              </w:rPr>
              <w:t xml:space="preserve"> 2-Regression Model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3E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3E763F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2-Regression Model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3E763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</w:t>
            </w:r>
            <w:r w:rsidR="003E763F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 xml:space="preserve"> Single Regression Model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</w:tcPr>
          <w:p w:rsidR="00F62E40" w:rsidRPr="00433471" w:rsidRDefault="00F62E40" w:rsidP="003E763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</w:t>
            </w:r>
            <w:r w:rsidR="003E763F">
              <w:rPr>
                <w:b/>
                <w:bCs/>
                <w:color w:val="000000"/>
                <w:szCs w:val="20"/>
              </w:rPr>
              <w:t>M</w:t>
            </w:r>
            <w:r>
              <w:rPr>
                <w:b/>
                <w:bCs/>
                <w:color w:val="000000"/>
                <w:szCs w:val="20"/>
              </w:rPr>
              <w:t xml:space="preserve"> Single Regression Model</w:t>
            </w:r>
          </w:p>
        </w:tc>
      </w:tr>
      <w:tr w:rsidR="00F81A67" w:rsidRPr="00433471" w:rsidTr="00F81A67"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F62E40" w:rsidRPr="001F10BB" w:rsidRDefault="00F62E40" w:rsidP="006C6784">
            <w:pPr>
              <w:jc w:val="center"/>
              <w:rPr>
                <w:bCs/>
              </w:rPr>
            </w:pPr>
            <w:r>
              <w:rPr>
                <w:bCs/>
              </w:rPr>
              <w:t>Child-MET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3.3±2.1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2.4±0.9*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2.5±1.0*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F62E40" w:rsidRPr="0032305E" w:rsidRDefault="00F81A67" w:rsidP="00935FAD">
            <w:pPr>
              <w:jc w:val="center"/>
              <w:rPr>
                <w:bCs/>
              </w:rPr>
            </w:pPr>
            <w:r>
              <w:rPr>
                <w:bCs/>
              </w:rPr>
              <w:t>3.3±1.5</w:t>
            </w:r>
            <w:r w:rsidRPr="00F81A67">
              <w:rPr>
                <w:bCs/>
                <w:vertAlign w:val="superscript"/>
              </w:rPr>
              <w:t>@#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3.2±1.3</w:t>
            </w:r>
            <w:r w:rsidRPr="00F81A67">
              <w:rPr>
                <w:bCs/>
                <w:vertAlign w:val="superscript"/>
              </w:rPr>
              <w:t>@#</w:t>
            </w:r>
          </w:p>
        </w:tc>
      </w:tr>
      <w:tr w:rsidR="00F81A67" w:rsidRPr="00433471" w:rsidTr="00F81A67">
        <w:tc>
          <w:tcPr>
            <w:tcW w:w="627" w:type="pct"/>
            <w:vAlign w:val="center"/>
          </w:tcPr>
          <w:p w:rsidR="00F62E40" w:rsidRPr="00CC3E11" w:rsidRDefault="00F62E40" w:rsidP="006C6784">
            <w:pPr>
              <w:jc w:val="center"/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517" w:type="pct"/>
            <w:vAlign w:val="center"/>
          </w:tcPr>
          <w:p w:rsidR="00F62E40" w:rsidRPr="0032305E" w:rsidRDefault="00F81A67" w:rsidP="00433471">
            <w:pPr>
              <w:jc w:val="center"/>
              <w:rPr>
                <w:bCs/>
              </w:rPr>
            </w:pPr>
            <w:r>
              <w:rPr>
                <w:bCs/>
              </w:rPr>
              <w:t>30.6±</w:t>
            </w:r>
            <w:r w:rsidR="00F62E40">
              <w:rPr>
                <w:bCs/>
              </w:rPr>
              <w:t>32.6</w:t>
            </w:r>
          </w:p>
        </w:tc>
        <w:tc>
          <w:tcPr>
            <w:tcW w:w="826" w:type="pct"/>
            <w:vAlign w:val="center"/>
          </w:tcPr>
          <w:p w:rsidR="00F62E40" w:rsidRPr="00F62E40" w:rsidRDefault="00F81A67" w:rsidP="00646212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29.6±</w:t>
            </w:r>
            <w:r w:rsidR="00F62E40">
              <w:rPr>
                <w:bCs/>
              </w:rPr>
              <w:t>27.7</w:t>
            </w:r>
            <w:r w:rsidR="00F62E40">
              <w:rPr>
                <w:bCs/>
                <w:vertAlign w:val="superscript"/>
              </w:rPr>
              <w:t>@</w:t>
            </w:r>
          </w:p>
        </w:tc>
        <w:tc>
          <w:tcPr>
            <w:tcW w:w="1000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23.5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24.7</w:t>
            </w:r>
          </w:p>
        </w:tc>
        <w:tc>
          <w:tcPr>
            <w:tcW w:w="896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27.6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23.8</w:t>
            </w:r>
          </w:p>
        </w:tc>
        <w:tc>
          <w:tcPr>
            <w:tcW w:w="1134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27.3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23.6</w:t>
            </w:r>
          </w:p>
        </w:tc>
      </w:tr>
      <w:tr w:rsidR="00F81A67" w:rsidRPr="00433471" w:rsidTr="00F81A67">
        <w:tc>
          <w:tcPr>
            <w:tcW w:w="627" w:type="pct"/>
            <w:vAlign w:val="center"/>
          </w:tcPr>
          <w:p w:rsidR="00F62E40" w:rsidRPr="00CC3E11" w:rsidRDefault="00F62E40" w:rsidP="006C6784">
            <w:pPr>
              <w:jc w:val="center"/>
              <w:rPr>
                <w:bCs/>
              </w:rPr>
            </w:pPr>
            <w:r w:rsidRPr="00CC3E11">
              <w:rPr>
                <w:bCs/>
              </w:rPr>
              <w:t>LPA</w:t>
            </w:r>
          </w:p>
        </w:tc>
        <w:tc>
          <w:tcPr>
            <w:tcW w:w="517" w:type="pct"/>
            <w:vAlign w:val="center"/>
          </w:tcPr>
          <w:p w:rsidR="00F62E40" w:rsidRPr="0032305E" w:rsidRDefault="00F81A67" w:rsidP="00433471">
            <w:pPr>
              <w:jc w:val="center"/>
              <w:rPr>
                <w:bCs/>
              </w:rPr>
            </w:pPr>
            <w:r>
              <w:rPr>
                <w:bCs/>
              </w:rPr>
              <w:t>27.0±</w:t>
            </w:r>
            <w:r w:rsidR="00F62E40">
              <w:rPr>
                <w:bCs/>
              </w:rPr>
              <w:t>25.1</w:t>
            </w:r>
          </w:p>
        </w:tc>
        <w:tc>
          <w:tcPr>
            <w:tcW w:w="826" w:type="pct"/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31.6±</w:t>
            </w:r>
            <w:r w:rsidR="00F62E40">
              <w:rPr>
                <w:bCs/>
              </w:rPr>
              <w:t>21.8</w:t>
            </w:r>
            <w:r w:rsidR="00F62E40">
              <w:rPr>
                <w:bCs/>
                <w:vertAlign w:val="superscript"/>
              </w:rPr>
              <w:t>@</w:t>
            </w:r>
          </w:p>
        </w:tc>
        <w:tc>
          <w:tcPr>
            <w:tcW w:w="1000" w:type="pct"/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37.9±</w:t>
            </w:r>
            <w:r w:rsidR="00F62E40">
              <w:rPr>
                <w:bCs/>
              </w:rPr>
              <w:t>27.0*</w:t>
            </w:r>
          </w:p>
        </w:tc>
        <w:tc>
          <w:tcPr>
            <w:tcW w:w="896" w:type="pct"/>
            <w:vAlign w:val="center"/>
          </w:tcPr>
          <w:p w:rsidR="00F62E40" w:rsidRPr="0032305E" w:rsidRDefault="00F81A67" w:rsidP="00935FAD">
            <w:pPr>
              <w:jc w:val="center"/>
              <w:rPr>
                <w:bCs/>
              </w:rPr>
            </w:pPr>
            <w:r>
              <w:rPr>
                <w:bCs/>
              </w:rPr>
              <w:t>28.3±</w:t>
            </w:r>
            <w:r w:rsidR="00F62E40">
              <w:rPr>
                <w:bCs/>
              </w:rPr>
              <w:t>18.5</w:t>
            </w:r>
            <w:r w:rsidR="00F62E40">
              <w:rPr>
                <w:bCs/>
                <w:vertAlign w:val="superscript"/>
              </w:rPr>
              <w:t>@</w:t>
            </w:r>
          </w:p>
        </w:tc>
        <w:tc>
          <w:tcPr>
            <w:tcW w:w="1134" w:type="pct"/>
            <w:vAlign w:val="center"/>
          </w:tcPr>
          <w:p w:rsidR="00F62E40" w:rsidRPr="0032305E" w:rsidRDefault="00F81A67" w:rsidP="00935FAD">
            <w:pPr>
              <w:jc w:val="center"/>
              <w:rPr>
                <w:bCs/>
              </w:rPr>
            </w:pPr>
            <w:r>
              <w:rPr>
                <w:bCs/>
              </w:rPr>
              <w:t>28.6±</w:t>
            </w:r>
            <w:r w:rsidR="00F62E40">
              <w:rPr>
                <w:bCs/>
              </w:rPr>
              <w:t>18.9</w:t>
            </w:r>
            <w:r w:rsidR="00F62E40">
              <w:rPr>
                <w:bCs/>
                <w:vertAlign w:val="superscript"/>
              </w:rPr>
              <w:t>@</w:t>
            </w:r>
          </w:p>
        </w:tc>
      </w:tr>
      <w:tr w:rsidR="00F81A67" w:rsidRPr="00433471" w:rsidTr="00F81A67">
        <w:tc>
          <w:tcPr>
            <w:tcW w:w="627" w:type="pct"/>
            <w:vAlign w:val="center"/>
          </w:tcPr>
          <w:p w:rsidR="00F62E40" w:rsidRPr="00CC3E11" w:rsidRDefault="00F62E40" w:rsidP="006C6784">
            <w:pPr>
              <w:jc w:val="center"/>
              <w:rPr>
                <w:bCs/>
              </w:rPr>
            </w:pPr>
            <w:r w:rsidRPr="00CC3E11">
              <w:rPr>
                <w:bCs/>
              </w:rPr>
              <w:t>MPA</w:t>
            </w:r>
          </w:p>
        </w:tc>
        <w:tc>
          <w:tcPr>
            <w:tcW w:w="517" w:type="pct"/>
            <w:vAlign w:val="center"/>
          </w:tcPr>
          <w:p w:rsidR="00F62E40" w:rsidRPr="0032305E" w:rsidRDefault="00F81A67" w:rsidP="00433471">
            <w:pPr>
              <w:jc w:val="center"/>
              <w:rPr>
                <w:bCs/>
              </w:rPr>
            </w:pPr>
            <w:r>
              <w:rPr>
                <w:bCs/>
              </w:rPr>
              <w:t>21.9±</w:t>
            </w:r>
            <w:r w:rsidR="00F62E40">
              <w:rPr>
                <w:bCs/>
              </w:rPr>
              <w:t>23.3</w:t>
            </w:r>
          </w:p>
        </w:tc>
        <w:tc>
          <w:tcPr>
            <w:tcW w:w="826" w:type="pct"/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31.6±</w:t>
            </w:r>
            <w:r w:rsidR="00F62E40">
              <w:rPr>
                <w:bCs/>
              </w:rPr>
              <w:t>32.8</w:t>
            </w:r>
          </w:p>
        </w:tc>
        <w:tc>
          <w:tcPr>
            <w:tcW w:w="1000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31.2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32.7</w:t>
            </w:r>
          </w:p>
        </w:tc>
        <w:tc>
          <w:tcPr>
            <w:tcW w:w="896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20.8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12.8</w:t>
            </w:r>
          </w:p>
        </w:tc>
        <w:tc>
          <w:tcPr>
            <w:tcW w:w="1134" w:type="pct"/>
            <w:vAlign w:val="center"/>
          </w:tcPr>
          <w:p w:rsidR="00F62E40" w:rsidRPr="0032305E" w:rsidRDefault="00F62E40" w:rsidP="00F81A67">
            <w:pPr>
              <w:jc w:val="center"/>
              <w:rPr>
                <w:bCs/>
              </w:rPr>
            </w:pPr>
            <w:r>
              <w:rPr>
                <w:bCs/>
              </w:rPr>
              <w:t>23.1</w:t>
            </w:r>
            <w:r w:rsidR="00F81A67">
              <w:rPr>
                <w:bCs/>
              </w:rPr>
              <w:t>±</w:t>
            </w:r>
            <w:r>
              <w:rPr>
                <w:bCs/>
              </w:rPr>
              <w:t>14.1</w:t>
            </w:r>
          </w:p>
        </w:tc>
      </w:tr>
      <w:tr w:rsidR="00F81A67" w:rsidRPr="00433471" w:rsidTr="00F81A67">
        <w:tc>
          <w:tcPr>
            <w:tcW w:w="627" w:type="pct"/>
            <w:vAlign w:val="center"/>
          </w:tcPr>
          <w:p w:rsidR="00F62E40" w:rsidRPr="00CC3E11" w:rsidRDefault="00F62E40" w:rsidP="006C6784">
            <w:pPr>
              <w:jc w:val="center"/>
              <w:rPr>
                <w:bCs/>
              </w:rPr>
            </w:pPr>
            <w:r w:rsidRPr="00CC3E11">
              <w:rPr>
                <w:bCs/>
              </w:rPr>
              <w:t>VPA</w:t>
            </w:r>
          </w:p>
        </w:tc>
        <w:tc>
          <w:tcPr>
            <w:tcW w:w="517" w:type="pct"/>
            <w:vAlign w:val="center"/>
          </w:tcPr>
          <w:p w:rsidR="00F62E40" w:rsidRPr="0032305E" w:rsidRDefault="00F81A67" w:rsidP="00433471">
            <w:pPr>
              <w:jc w:val="center"/>
              <w:rPr>
                <w:bCs/>
              </w:rPr>
            </w:pPr>
            <w:r>
              <w:rPr>
                <w:bCs/>
              </w:rPr>
              <w:t>14.6±</w:t>
            </w:r>
            <w:r w:rsidR="00F62E40">
              <w:rPr>
                <w:bCs/>
              </w:rPr>
              <w:t>28.6</w:t>
            </w:r>
          </w:p>
        </w:tc>
        <w:tc>
          <w:tcPr>
            <w:tcW w:w="826" w:type="pct"/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1.4±</w:t>
            </w:r>
            <w:r w:rsidR="00F62E40">
              <w:rPr>
                <w:bCs/>
              </w:rPr>
              <w:t>4.0</w:t>
            </w:r>
            <w:r>
              <w:rPr>
                <w:bCs/>
              </w:rPr>
              <w:t>*</w:t>
            </w:r>
          </w:p>
        </w:tc>
        <w:tc>
          <w:tcPr>
            <w:tcW w:w="1000" w:type="pct"/>
            <w:vAlign w:val="center"/>
          </w:tcPr>
          <w:p w:rsidR="00F62E40" w:rsidRPr="0032305E" w:rsidRDefault="00F81A67" w:rsidP="001F10BB">
            <w:pPr>
              <w:jc w:val="center"/>
              <w:rPr>
                <w:bCs/>
              </w:rPr>
            </w:pPr>
            <w:r>
              <w:rPr>
                <w:bCs/>
              </w:rPr>
              <w:t>2.4±</w:t>
            </w:r>
            <w:r w:rsidR="00F62E40">
              <w:rPr>
                <w:bCs/>
              </w:rPr>
              <w:t>5.0</w:t>
            </w:r>
            <w:r>
              <w:rPr>
                <w:bCs/>
              </w:rPr>
              <w:t>*</w:t>
            </w:r>
          </w:p>
        </w:tc>
        <w:tc>
          <w:tcPr>
            <w:tcW w:w="896" w:type="pct"/>
            <w:vAlign w:val="center"/>
          </w:tcPr>
          <w:p w:rsidR="00F62E40" w:rsidRPr="0032305E" w:rsidRDefault="00F81A67" w:rsidP="00935FAD">
            <w:pPr>
              <w:jc w:val="center"/>
              <w:rPr>
                <w:bCs/>
              </w:rPr>
            </w:pPr>
            <w:r>
              <w:rPr>
                <w:bCs/>
              </w:rPr>
              <w:t>16.0±</w:t>
            </w:r>
            <w:r w:rsidRPr="00F81A67">
              <w:rPr>
                <w:bCs/>
              </w:rPr>
              <w:t>21.9</w:t>
            </w:r>
            <w:r w:rsidRPr="00F81A67">
              <w:rPr>
                <w:bCs/>
                <w:vertAlign w:val="superscript"/>
              </w:rPr>
              <w:t>@#</w:t>
            </w:r>
          </w:p>
        </w:tc>
        <w:tc>
          <w:tcPr>
            <w:tcW w:w="1134" w:type="pct"/>
            <w:vAlign w:val="center"/>
          </w:tcPr>
          <w:p w:rsidR="00F62E40" w:rsidRPr="0032305E" w:rsidRDefault="00F81A67" w:rsidP="00935FAD">
            <w:pPr>
              <w:jc w:val="center"/>
              <w:rPr>
                <w:bCs/>
              </w:rPr>
            </w:pPr>
            <w:r>
              <w:rPr>
                <w:bCs/>
              </w:rPr>
              <w:t>13.6±</w:t>
            </w:r>
            <w:r w:rsidR="00F62E40">
              <w:rPr>
                <w:bCs/>
              </w:rPr>
              <w:t>19.1</w:t>
            </w:r>
            <w:r>
              <w:rPr>
                <w:bCs/>
                <w:vertAlign w:val="superscript"/>
              </w:rPr>
              <w:t>@#</w:t>
            </w:r>
          </w:p>
        </w:tc>
      </w:tr>
      <w:tr w:rsidR="00F81A67" w:rsidRPr="00433471" w:rsidTr="00F81A67"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F62E40" w:rsidRPr="00433471" w:rsidRDefault="00F62E40" w:rsidP="006C6784">
            <w:pPr>
              <w:jc w:val="center"/>
              <w:rPr>
                <w:bCs/>
              </w:rPr>
            </w:pPr>
            <w:r>
              <w:rPr>
                <w:bCs/>
              </w:rPr>
              <w:t>MVPA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F62E40" w:rsidRPr="0032305E" w:rsidRDefault="00F81A67" w:rsidP="00433471">
            <w:pPr>
              <w:jc w:val="center"/>
              <w:rPr>
                <w:bCs/>
              </w:rPr>
            </w:pPr>
            <w:r>
              <w:rPr>
                <w:bCs/>
              </w:rPr>
              <w:t>36.6±38.1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F62E40" w:rsidRPr="0032305E" w:rsidRDefault="00F81A67" w:rsidP="00646212">
            <w:pPr>
              <w:jc w:val="center"/>
              <w:rPr>
                <w:bCs/>
              </w:rPr>
            </w:pPr>
            <w:r>
              <w:rPr>
                <w:bCs/>
              </w:rPr>
              <w:t>33.0±34.7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33.6±36.0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36.7±32.1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62E40" w:rsidRPr="0032305E" w:rsidRDefault="00F81A67" w:rsidP="00F81A67">
            <w:pPr>
              <w:jc w:val="center"/>
              <w:rPr>
                <w:bCs/>
              </w:rPr>
            </w:pPr>
            <w:r>
              <w:rPr>
                <w:bCs/>
              </w:rPr>
              <w:t>36.7±30.7</w:t>
            </w:r>
          </w:p>
        </w:tc>
      </w:tr>
    </w:tbl>
    <w:p w:rsidR="004D5874" w:rsidRPr="00A16DC2" w:rsidRDefault="006C6784" w:rsidP="00A16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Values are reported as mean ± SD. child-</w:t>
      </w:r>
      <w:r w:rsidR="00A16DC2" w:rsidRPr="00A16DC2">
        <w:rPr>
          <w:bCs/>
          <w:sz w:val="22"/>
          <w:szCs w:val="22"/>
        </w:rPr>
        <w:t>MET, metabolic equivalents (measured VO</w:t>
      </w:r>
      <w:r w:rsidR="00A16DC2" w:rsidRPr="00A16DC2">
        <w:rPr>
          <w:bCs/>
          <w:sz w:val="22"/>
          <w:szCs w:val="22"/>
          <w:vertAlign w:val="subscript"/>
        </w:rPr>
        <w:t>2</w:t>
      </w:r>
      <w:r w:rsidR="00A16DC2" w:rsidRPr="00A16DC2">
        <w:rPr>
          <w:bCs/>
          <w:sz w:val="22"/>
          <w:szCs w:val="22"/>
        </w:rPr>
        <w:t xml:space="preserve"> </w:t>
      </w:r>
      <w:r w:rsidR="00E23298">
        <w:rPr>
          <w:bCs/>
          <w:sz w:val="22"/>
          <w:szCs w:val="22"/>
        </w:rPr>
        <w:t xml:space="preserve">for the activity </w:t>
      </w:r>
      <w:r w:rsidR="00A16DC2" w:rsidRPr="00A16DC2">
        <w:rPr>
          <w:bCs/>
          <w:sz w:val="22"/>
          <w:szCs w:val="22"/>
        </w:rPr>
        <w:t xml:space="preserve">divided by measured lying </w:t>
      </w:r>
      <w:r w:rsidR="00E23298">
        <w:rPr>
          <w:bCs/>
          <w:sz w:val="22"/>
          <w:szCs w:val="22"/>
        </w:rPr>
        <w:t>rest</w:t>
      </w:r>
      <w:r w:rsidR="00A16DC2" w:rsidRPr="00A16DC2">
        <w:rPr>
          <w:bCs/>
          <w:sz w:val="22"/>
          <w:szCs w:val="22"/>
        </w:rPr>
        <w:t xml:space="preserve"> VO</w:t>
      </w:r>
      <w:r w:rsidR="00A16DC2" w:rsidRPr="00A16DC2">
        <w:rPr>
          <w:bCs/>
          <w:sz w:val="22"/>
          <w:szCs w:val="22"/>
          <w:vertAlign w:val="subscript"/>
        </w:rPr>
        <w:t>2</w:t>
      </w:r>
      <w:r w:rsidR="00A16DC2" w:rsidRPr="00A16DC2">
        <w:rPr>
          <w:bCs/>
          <w:sz w:val="22"/>
          <w:szCs w:val="22"/>
        </w:rPr>
        <w:t>). *Significantly different from Cosmed K4b</w:t>
      </w:r>
      <w:r w:rsidR="00A16DC2" w:rsidRPr="00A16DC2">
        <w:rPr>
          <w:bCs/>
          <w:sz w:val="22"/>
          <w:szCs w:val="22"/>
          <w:vertAlign w:val="superscript"/>
        </w:rPr>
        <w:t>2</w:t>
      </w:r>
      <w:r w:rsidR="00F62E40">
        <w:rPr>
          <w:bCs/>
          <w:sz w:val="22"/>
          <w:szCs w:val="22"/>
        </w:rPr>
        <w:t xml:space="preserve">, P&lt;0.05; </w:t>
      </w:r>
      <w:r w:rsidR="00F62E40">
        <w:rPr>
          <w:bCs/>
          <w:sz w:val="22"/>
          <w:szCs w:val="22"/>
          <w:vertAlign w:val="superscript"/>
        </w:rPr>
        <w:t>@</w:t>
      </w:r>
      <w:r w:rsidR="00F62E40">
        <w:rPr>
          <w:bCs/>
          <w:sz w:val="22"/>
          <w:szCs w:val="22"/>
        </w:rPr>
        <w:t xml:space="preserve"> significantly different from hip vector magnitude 2-regression model,</w:t>
      </w:r>
      <w:r w:rsidR="00A16DC2" w:rsidRPr="00A16DC2">
        <w:rPr>
          <w:bCs/>
          <w:sz w:val="22"/>
          <w:szCs w:val="22"/>
        </w:rPr>
        <w:t xml:space="preserve"> P &lt; 0.05</w:t>
      </w:r>
      <w:r w:rsidR="00F81A67">
        <w:rPr>
          <w:bCs/>
          <w:sz w:val="22"/>
          <w:szCs w:val="22"/>
        </w:rPr>
        <w:t xml:space="preserve">; </w:t>
      </w:r>
      <w:r w:rsidR="00F81A67">
        <w:rPr>
          <w:bCs/>
          <w:sz w:val="22"/>
          <w:szCs w:val="22"/>
          <w:vertAlign w:val="superscript"/>
        </w:rPr>
        <w:t>#</w:t>
      </w:r>
      <w:r w:rsidR="00F81A67">
        <w:rPr>
          <w:bCs/>
          <w:sz w:val="22"/>
          <w:szCs w:val="22"/>
        </w:rPr>
        <w:t xml:space="preserve"> significantly different from hip vertical axis 2-regression model,</w:t>
      </w:r>
      <w:r w:rsidR="00F81A67" w:rsidRPr="00A16DC2">
        <w:rPr>
          <w:bCs/>
          <w:sz w:val="22"/>
          <w:szCs w:val="22"/>
        </w:rPr>
        <w:t xml:space="preserve"> P &lt; 0.05</w:t>
      </w:r>
      <w:r w:rsidR="00F81A67">
        <w:rPr>
          <w:bCs/>
          <w:sz w:val="22"/>
          <w:szCs w:val="22"/>
        </w:rPr>
        <w:t>.</w:t>
      </w:r>
    </w:p>
    <w:sectPr w:rsidR="004D5874" w:rsidRPr="00A16DC2" w:rsidSect="00DF5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F49"/>
    <w:rsid w:val="000118E4"/>
    <w:rsid w:val="00021C40"/>
    <w:rsid w:val="0003658D"/>
    <w:rsid w:val="00056DD0"/>
    <w:rsid w:val="00083942"/>
    <w:rsid w:val="00086A5F"/>
    <w:rsid w:val="000B1763"/>
    <w:rsid w:val="000C7A04"/>
    <w:rsid w:val="000E20A1"/>
    <w:rsid w:val="00142A4D"/>
    <w:rsid w:val="00166DC3"/>
    <w:rsid w:val="00167555"/>
    <w:rsid w:val="00180799"/>
    <w:rsid w:val="001A31F8"/>
    <w:rsid w:val="001A6491"/>
    <w:rsid w:val="001B4213"/>
    <w:rsid w:val="001F10BB"/>
    <w:rsid w:val="00224F0F"/>
    <w:rsid w:val="002746AA"/>
    <w:rsid w:val="00292C1F"/>
    <w:rsid w:val="002A6D08"/>
    <w:rsid w:val="002E4F49"/>
    <w:rsid w:val="002F35A8"/>
    <w:rsid w:val="002F5C1B"/>
    <w:rsid w:val="0032198C"/>
    <w:rsid w:val="0032305E"/>
    <w:rsid w:val="00330035"/>
    <w:rsid w:val="00331E85"/>
    <w:rsid w:val="0035523B"/>
    <w:rsid w:val="003E763F"/>
    <w:rsid w:val="003F18C5"/>
    <w:rsid w:val="00433471"/>
    <w:rsid w:val="00486ADC"/>
    <w:rsid w:val="00496B79"/>
    <w:rsid w:val="004D5874"/>
    <w:rsid w:val="004E4C20"/>
    <w:rsid w:val="004F48CA"/>
    <w:rsid w:val="004F692D"/>
    <w:rsid w:val="004F7D31"/>
    <w:rsid w:val="00500F8D"/>
    <w:rsid w:val="00503A7D"/>
    <w:rsid w:val="00512DFE"/>
    <w:rsid w:val="00545827"/>
    <w:rsid w:val="005C1785"/>
    <w:rsid w:val="006318DF"/>
    <w:rsid w:val="00682672"/>
    <w:rsid w:val="00684EDE"/>
    <w:rsid w:val="006908F0"/>
    <w:rsid w:val="006C0DBF"/>
    <w:rsid w:val="006C1CF5"/>
    <w:rsid w:val="006C6784"/>
    <w:rsid w:val="006D54BE"/>
    <w:rsid w:val="006D5961"/>
    <w:rsid w:val="006E02A7"/>
    <w:rsid w:val="006E47A1"/>
    <w:rsid w:val="00712CAE"/>
    <w:rsid w:val="00793ACB"/>
    <w:rsid w:val="00795652"/>
    <w:rsid w:val="007B0010"/>
    <w:rsid w:val="007D07C9"/>
    <w:rsid w:val="007E1F55"/>
    <w:rsid w:val="007E2FD8"/>
    <w:rsid w:val="007F04BE"/>
    <w:rsid w:val="0080548F"/>
    <w:rsid w:val="00817D76"/>
    <w:rsid w:val="00823B31"/>
    <w:rsid w:val="00843C2B"/>
    <w:rsid w:val="00855E51"/>
    <w:rsid w:val="00861C3A"/>
    <w:rsid w:val="00862F53"/>
    <w:rsid w:val="00864A39"/>
    <w:rsid w:val="00886656"/>
    <w:rsid w:val="00894DF0"/>
    <w:rsid w:val="008C2FC0"/>
    <w:rsid w:val="008C3E27"/>
    <w:rsid w:val="008C663C"/>
    <w:rsid w:val="00901291"/>
    <w:rsid w:val="009014B2"/>
    <w:rsid w:val="00910434"/>
    <w:rsid w:val="00930A57"/>
    <w:rsid w:val="00934B1D"/>
    <w:rsid w:val="009863A3"/>
    <w:rsid w:val="009B3BBB"/>
    <w:rsid w:val="009B52BA"/>
    <w:rsid w:val="00A16DC2"/>
    <w:rsid w:val="00A16FF3"/>
    <w:rsid w:val="00A27594"/>
    <w:rsid w:val="00A27756"/>
    <w:rsid w:val="00A66465"/>
    <w:rsid w:val="00AB1DFB"/>
    <w:rsid w:val="00AC3151"/>
    <w:rsid w:val="00AE4606"/>
    <w:rsid w:val="00AF250A"/>
    <w:rsid w:val="00AF6564"/>
    <w:rsid w:val="00AF68B1"/>
    <w:rsid w:val="00B12694"/>
    <w:rsid w:val="00B375A3"/>
    <w:rsid w:val="00B56BAE"/>
    <w:rsid w:val="00B66545"/>
    <w:rsid w:val="00BA246C"/>
    <w:rsid w:val="00BE303B"/>
    <w:rsid w:val="00BF48DF"/>
    <w:rsid w:val="00BF5FB4"/>
    <w:rsid w:val="00C2569D"/>
    <w:rsid w:val="00C33656"/>
    <w:rsid w:val="00C36AEC"/>
    <w:rsid w:val="00C9111C"/>
    <w:rsid w:val="00CA2C79"/>
    <w:rsid w:val="00D353A8"/>
    <w:rsid w:val="00D6090C"/>
    <w:rsid w:val="00D63605"/>
    <w:rsid w:val="00DA115B"/>
    <w:rsid w:val="00DB0E96"/>
    <w:rsid w:val="00DE4CB8"/>
    <w:rsid w:val="00DF5318"/>
    <w:rsid w:val="00E05669"/>
    <w:rsid w:val="00E207EF"/>
    <w:rsid w:val="00E2251D"/>
    <w:rsid w:val="00E23298"/>
    <w:rsid w:val="00E47527"/>
    <w:rsid w:val="00E53220"/>
    <w:rsid w:val="00ED7356"/>
    <w:rsid w:val="00F22DFF"/>
    <w:rsid w:val="00F42033"/>
    <w:rsid w:val="00F62E40"/>
    <w:rsid w:val="00F803C0"/>
    <w:rsid w:val="00F81A67"/>
    <w:rsid w:val="00F8349C"/>
    <w:rsid w:val="00F969EA"/>
    <w:rsid w:val="00FB708E"/>
    <w:rsid w:val="00FC43EA"/>
    <w:rsid w:val="00FC5DC8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1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The University of Tennessee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Scott Crouter</dc:creator>
  <cp:keywords/>
  <dc:description/>
  <cp:lastModifiedBy>Crouter, Scott E</cp:lastModifiedBy>
  <cp:revision>9</cp:revision>
  <dcterms:created xsi:type="dcterms:W3CDTF">2011-08-30T14:46:00Z</dcterms:created>
  <dcterms:modified xsi:type="dcterms:W3CDTF">2014-08-12T18:39:00Z</dcterms:modified>
</cp:coreProperties>
</file>