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D13" w:rsidRDefault="00820D5E" w:rsidP="009C0673">
      <w:pPr>
        <w:spacing w:before="60" w:after="60" w:line="240" w:lineRule="auto"/>
      </w:pPr>
      <w:r>
        <w:rPr>
          <w:b/>
        </w:rPr>
        <w:t>Supplemental Digital Content</w:t>
      </w:r>
      <w:r w:rsidR="00680D13">
        <w:rPr>
          <w:b/>
        </w:rPr>
        <w:t xml:space="preserve"> Table</w:t>
      </w:r>
      <w:r>
        <w:rPr>
          <w:b/>
        </w:rPr>
        <w:t xml:space="preserve"> 1</w:t>
      </w:r>
      <w:r w:rsidR="00680D13" w:rsidRPr="00F65323">
        <w:t>: Variables considered as potential confounders and adjusted in analyses</w:t>
      </w: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804"/>
      </w:tblGrid>
      <w:tr w:rsidR="00680D13" w:rsidRPr="00F65323" w:rsidTr="009C0673">
        <w:tc>
          <w:tcPr>
            <w:tcW w:w="31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80D13" w:rsidRPr="00FF7FB6" w:rsidRDefault="00680D13" w:rsidP="009C0673">
            <w:pPr>
              <w:spacing w:before="60" w:after="60" w:line="240" w:lineRule="auto"/>
              <w:rPr>
                <w:b/>
              </w:rPr>
            </w:pPr>
            <w:r w:rsidRPr="00FF7FB6">
              <w:rPr>
                <w:b/>
              </w:rPr>
              <w:t>Outcome</w:t>
            </w:r>
          </w:p>
        </w:tc>
        <w:tc>
          <w:tcPr>
            <w:tcW w:w="680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80D13" w:rsidRDefault="00680D13" w:rsidP="009C0673">
            <w:pPr>
              <w:spacing w:before="60" w:after="60" w:line="240" w:lineRule="auto"/>
              <w:jc w:val="center"/>
              <w:rPr>
                <w:b/>
                <w:vertAlign w:val="superscript"/>
              </w:rPr>
            </w:pPr>
            <w:r w:rsidRPr="00FF7FB6">
              <w:rPr>
                <w:b/>
              </w:rPr>
              <w:t xml:space="preserve">Models are adjusted for </w:t>
            </w:r>
            <w:r w:rsidRPr="00FF7FB6">
              <w:rPr>
                <w:b/>
                <w:vertAlign w:val="superscript"/>
              </w:rPr>
              <w:t>a</w:t>
            </w:r>
          </w:p>
          <w:p w:rsidR="00680D13" w:rsidRPr="00FF7FB6" w:rsidRDefault="00680D13" w:rsidP="009C0673">
            <w:pPr>
              <w:spacing w:before="60" w:after="60" w:line="240" w:lineRule="auto"/>
              <w:rPr>
                <w:b/>
              </w:rPr>
            </w:pPr>
          </w:p>
        </w:tc>
      </w:tr>
      <w:tr w:rsidR="00680D13" w:rsidRPr="00F65323" w:rsidTr="009C0673"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680D13" w:rsidRPr="00F65323" w:rsidRDefault="00680D13" w:rsidP="009C0673">
            <w:pPr>
              <w:spacing w:before="60" w:after="60" w:line="240" w:lineRule="auto"/>
            </w:pPr>
            <w:r w:rsidRPr="00F65323">
              <w:t>All outcomes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vAlign w:val="center"/>
          </w:tcPr>
          <w:p w:rsidR="00680D13" w:rsidRPr="00F65323" w:rsidRDefault="00680D13" w:rsidP="009C0673">
            <w:pPr>
              <w:spacing w:before="60" w:after="60" w:line="240" w:lineRule="auto"/>
            </w:pPr>
            <w:r w:rsidRPr="00F65323">
              <w:t>Baseline values of the outcome, age (years), gender (</w:t>
            </w:r>
            <w:r>
              <w:t>men/women</w:t>
            </w:r>
            <w:r w:rsidRPr="00F65323">
              <w:t>) and the following if significant at p&lt;0.2 (backward elimination):</w:t>
            </w:r>
          </w:p>
          <w:p w:rsidR="00680D13" w:rsidRPr="00F65323" w:rsidRDefault="00680D13" w:rsidP="009C0673">
            <w:pPr>
              <w:spacing w:before="60" w:after="60" w:line="240" w:lineRule="auto"/>
            </w:pPr>
            <w:r w:rsidRPr="00F65323">
              <w:t>Physical Quality of Life (</w:t>
            </w:r>
            <w:proofErr w:type="spellStart"/>
            <w:r w:rsidRPr="00F65323">
              <w:t>QoL</w:t>
            </w:r>
            <w:proofErr w:type="spellEnd"/>
            <w:r w:rsidRPr="00F65323">
              <w:t>) score, Mental Quality of Life (</w:t>
            </w:r>
            <w:proofErr w:type="spellStart"/>
            <w:r w:rsidRPr="00F65323">
              <w:t>QoL</w:t>
            </w:r>
            <w:proofErr w:type="spellEnd"/>
            <w:r w:rsidRPr="00F65323">
              <w:t xml:space="preserve">) score, Total Fat &amp; </w:t>
            </w:r>
            <w:proofErr w:type="spellStart"/>
            <w:r w:rsidRPr="00F65323">
              <w:t>Fibre</w:t>
            </w:r>
            <w:proofErr w:type="spellEnd"/>
            <w:r w:rsidRPr="00F65323">
              <w:t xml:space="preserve"> </w:t>
            </w:r>
            <w:proofErr w:type="spellStart"/>
            <w:r w:rsidRPr="00F65323">
              <w:t>Behaviour</w:t>
            </w:r>
            <w:proofErr w:type="spellEnd"/>
            <w:r w:rsidRPr="00F65323">
              <w:t xml:space="preserve"> Questionnaire (FFBQ) Index score, Fatigue score, Caucasian ethnicity (yes/no), married/living together (yes/no), completed post-school education (yes/no), currently smoke (yes/no), lower back problems (no/yes/affects activity)</w:t>
            </w:r>
            <w:r w:rsidRPr="00F65323">
              <w:rPr>
                <w:vertAlign w:val="superscript"/>
              </w:rPr>
              <w:t>b</w:t>
            </w:r>
            <w:r w:rsidRPr="00F65323">
              <w:t>, upper extremity problems (no/yes/affects activity)</w:t>
            </w:r>
            <w:r w:rsidRPr="00F65323">
              <w:rPr>
                <w:vertAlign w:val="superscript"/>
              </w:rPr>
              <w:t>b</w:t>
            </w:r>
            <w:r w:rsidRPr="00F65323">
              <w:t>, lower extremity problems (no/yes/affects activity)</w:t>
            </w:r>
            <w:r w:rsidRPr="00F65323">
              <w:rPr>
                <w:vertAlign w:val="superscript"/>
              </w:rPr>
              <w:t>b</w:t>
            </w:r>
            <w:r w:rsidRPr="00F65323">
              <w:t>, weekly headaches (yes/no) weekly difficulties with sleeping or waking (yes/no), job control (high [6 to 10] / low [1 to 5]), productivity (high [≥ median of 7.4] /low [&lt;7.4]), mental demands (high [≥median of 16.7]/low [&lt;16.7])</w:t>
            </w:r>
            <w:r w:rsidR="009C0673">
              <w:t xml:space="preserve">, </w:t>
            </w:r>
            <w:r w:rsidR="009C0673" w:rsidRPr="00F65323">
              <w:t>Body Mass Index (BMI; kg/m</w:t>
            </w:r>
            <w:r w:rsidR="009C0673" w:rsidRPr="00F65323">
              <w:rPr>
                <w:vertAlign w:val="superscript"/>
              </w:rPr>
              <w:t>2</w:t>
            </w:r>
            <w:r w:rsidR="009C0673" w:rsidRPr="00F65323">
              <w:t>) if p&lt;0.2</w:t>
            </w:r>
          </w:p>
        </w:tc>
      </w:tr>
      <w:tr w:rsidR="00680D13" w:rsidRPr="00F65323" w:rsidTr="009C0673">
        <w:tc>
          <w:tcPr>
            <w:tcW w:w="3119" w:type="dxa"/>
            <w:vAlign w:val="center"/>
          </w:tcPr>
          <w:p w:rsidR="00680D13" w:rsidRPr="00F65323" w:rsidRDefault="00680D13" w:rsidP="009C0673">
            <w:pPr>
              <w:spacing w:before="60" w:after="60" w:line="240" w:lineRule="auto"/>
            </w:pPr>
            <w:r w:rsidRPr="00F65323">
              <w:t>Workplace activity outcomes</w:t>
            </w:r>
          </w:p>
        </w:tc>
        <w:tc>
          <w:tcPr>
            <w:tcW w:w="6804" w:type="dxa"/>
            <w:vAlign w:val="center"/>
          </w:tcPr>
          <w:p w:rsidR="00680D13" w:rsidRPr="00F65323" w:rsidRDefault="00680D13" w:rsidP="009C0673">
            <w:pPr>
              <w:spacing w:before="60" w:after="60" w:line="240" w:lineRule="auto"/>
            </w:pPr>
            <w:r w:rsidRPr="00F65323">
              <w:t>TV viewing time (h/week) if p&lt;0.2</w:t>
            </w:r>
          </w:p>
        </w:tc>
      </w:tr>
      <w:tr w:rsidR="00680D13" w:rsidRPr="00F65323" w:rsidTr="009C0673">
        <w:tc>
          <w:tcPr>
            <w:tcW w:w="3119" w:type="dxa"/>
            <w:vAlign w:val="center"/>
          </w:tcPr>
          <w:p w:rsidR="00680D13" w:rsidRPr="00F65323" w:rsidRDefault="00680D13" w:rsidP="009C0673">
            <w:pPr>
              <w:spacing w:before="60" w:after="60" w:line="240" w:lineRule="auto"/>
            </w:pPr>
            <w:r w:rsidRPr="00F65323">
              <w:t>Workplace sitting (480-sitting), min/8h</w:t>
            </w:r>
          </w:p>
        </w:tc>
        <w:tc>
          <w:tcPr>
            <w:tcW w:w="6804" w:type="dxa"/>
            <w:vAlign w:val="center"/>
          </w:tcPr>
          <w:p w:rsidR="00680D13" w:rsidRPr="00F65323" w:rsidRDefault="00680D13" w:rsidP="009C0673">
            <w:pPr>
              <w:spacing w:before="60" w:after="60" w:line="240" w:lineRule="auto"/>
            </w:pPr>
            <w:r w:rsidRPr="00F65323">
              <w:t xml:space="preserve">Age, gender, physical </w:t>
            </w:r>
            <w:proofErr w:type="spellStart"/>
            <w:r w:rsidRPr="00F65323">
              <w:t>QoL</w:t>
            </w:r>
            <w:proofErr w:type="spellEnd"/>
            <w:r w:rsidRPr="00F65323">
              <w:t xml:space="preserve"> (log), mental </w:t>
            </w:r>
            <w:proofErr w:type="spellStart"/>
            <w:r w:rsidRPr="00F65323">
              <w:t>QoL</w:t>
            </w:r>
            <w:proofErr w:type="spellEnd"/>
            <w:r w:rsidRPr="00F65323">
              <w:t xml:space="preserve"> (log), BMI (log), TV viewing time (log), current smoking</w:t>
            </w:r>
          </w:p>
        </w:tc>
      </w:tr>
      <w:tr w:rsidR="00680D13" w:rsidRPr="00F65323" w:rsidTr="009C0673">
        <w:tc>
          <w:tcPr>
            <w:tcW w:w="3119" w:type="dxa"/>
            <w:vAlign w:val="center"/>
          </w:tcPr>
          <w:p w:rsidR="00680D13" w:rsidRPr="00F65323" w:rsidRDefault="00680D13" w:rsidP="009C0673">
            <w:pPr>
              <w:spacing w:before="60" w:after="60" w:line="240" w:lineRule="auto"/>
            </w:pPr>
            <w:r w:rsidRPr="00F65323">
              <w:t>Workplace prolonged sitting (log) , min/8h</w:t>
            </w:r>
          </w:p>
        </w:tc>
        <w:tc>
          <w:tcPr>
            <w:tcW w:w="6804" w:type="dxa"/>
            <w:vAlign w:val="center"/>
          </w:tcPr>
          <w:p w:rsidR="00680D13" w:rsidRPr="00F65323" w:rsidRDefault="00680D13" w:rsidP="009C0673">
            <w:pPr>
              <w:spacing w:before="60" w:after="60" w:line="240" w:lineRule="auto"/>
            </w:pPr>
            <w:r w:rsidRPr="00F65323">
              <w:t xml:space="preserve">Age, gender, physical </w:t>
            </w:r>
            <w:proofErr w:type="spellStart"/>
            <w:r w:rsidRPr="00F65323">
              <w:t>QoL</w:t>
            </w:r>
            <w:proofErr w:type="spellEnd"/>
            <w:r w:rsidRPr="00F65323">
              <w:t>, log BMI, TV viewing time, weekly headaches</w:t>
            </w:r>
          </w:p>
        </w:tc>
      </w:tr>
      <w:tr w:rsidR="00680D13" w:rsidRPr="00F65323" w:rsidTr="009C0673">
        <w:tc>
          <w:tcPr>
            <w:tcW w:w="3119" w:type="dxa"/>
            <w:vAlign w:val="center"/>
          </w:tcPr>
          <w:p w:rsidR="00680D13" w:rsidRPr="00F65323" w:rsidRDefault="00680D13" w:rsidP="009C0673">
            <w:pPr>
              <w:spacing w:before="60" w:after="60" w:line="240" w:lineRule="auto"/>
            </w:pPr>
            <w:r w:rsidRPr="00F65323">
              <w:t>Workplace standing  (log) , min/8h</w:t>
            </w:r>
          </w:p>
        </w:tc>
        <w:tc>
          <w:tcPr>
            <w:tcW w:w="6804" w:type="dxa"/>
            <w:vAlign w:val="center"/>
          </w:tcPr>
          <w:p w:rsidR="00680D13" w:rsidRPr="00F65323" w:rsidRDefault="00680D13" w:rsidP="009C0673">
            <w:pPr>
              <w:spacing w:before="60" w:after="60" w:line="240" w:lineRule="auto"/>
            </w:pPr>
            <w:r w:rsidRPr="00F65323">
              <w:t>Age, gender, BMI (log), TV viewing (log), current smoking</w:t>
            </w:r>
          </w:p>
        </w:tc>
      </w:tr>
      <w:tr w:rsidR="00680D13" w:rsidRPr="00F65323" w:rsidTr="009C0673">
        <w:tc>
          <w:tcPr>
            <w:tcW w:w="3119" w:type="dxa"/>
            <w:vAlign w:val="center"/>
          </w:tcPr>
          <w:p w:rsidR="00680D13" w:rsidRPr="00F65323" w:rsidRDefault="00680D13" w:rsidP="009C0673">
            <w:pPr>
              <w:spacing w:before="60" w:after="60" w:line="240" w:lineRule="auto"/>
            </w:pPr>
            <w:r w:rsidRPr="00F65323">
              <w:t>Workplace stepping (log), min/8h</w:t>
            </w:r>
          </w:p>
          <w:p w:rsidR="00680D13" w:rsidRPr="00F65323" w:rsidRDefault="00680D13" w:rsidP="009C0673">
            <w:pPr>
              <w:spacing w:before="60" w:after="60" w:line="240" w:lineRule="auto"/>
            </w:pPr>
          </w:p>
        </w:tc>
        <w:tc>
          <w:tcPr>
            <w:tcW w:w="6804" w:type="dxa"/>
            <w:vAlign w:val="center"/>
          </w:tcPr>
          <w:p w:rsidR="00680D13" w:rsidRPr="00F65323" w:rsidRDefault="00680D13" w:rsidP="009C0673">
            <w:pPr>
              <w:spacing w:before="60" w:after="60" w:line="240" w:lineRule="auto"/>
            </w:pPr>
            <w:r w:rsidRPr="00F65323">
              <w:t xml:space="preserve">Age, age squared, gender, physical </w:t>
            </w:r>
            <w:proofErr w:type="spellStart"/>
            <w:r w:rsidRPr="00F65323">
              <w:t>QoL</w:t>
            </w:r>
            <w:proofErr w:type="spellEnd"/>
            <w:r w:rsidRPr="00F65323">
              <w:t xml:space="preserve"> (log) , mental </w:t>
            </w:r>
            <w:proofErr w:type="spellStart"/>
            <w:r w:rsidRPr="00F65323">
              <w:t>QoL</w:t>
            </w:r>
            <w:proofErr w:type="spellEnd"/>
            <w:r w:rsidRPr="00F65323">
              <w:t xml:space="preserve"> (log), lower extremity problems, mental demands</w:t>
            </w:r>
          </w:p>
        </w:tc>
      </w:tr>
      <w:tr w:rsidR="00680D13" w:rsidRPr="00F65323" w:rsidTr="009C0673">
        <w:tc>
          <w:tcPr>
            <w:tcW w:w="3119" w:type="dxa"/>
            <w:vAlign w:val="center"/>
          </w:tcPr>
          <w:p w:rsidR="00680D13" w:rsidRPr="00F65323" w:rsidRDefault="00680D13" w:rsidP="009C0673">
            <w:pPr>
              <w:spacing w:before="60" w:after="60" w:line="240" w:lineRule="auto"/>
            </w:pPr>
            <w:r w:rsidRPr="00F65323">
              <w:t>Workplace light stepping (log) , min/8h</w:t>
            </w:r>
          </w:p>
        </w:tc>
        <w:tc>
          <w:tcPr>
            <w:tcW w:w="6804" w:type="dxa"/>
            <w:vAlign w:val="center"/>
          </w:tcPr>
          <w:p w:rsidR="00680D13" w:rsidRPr="00F65323" w:rsidRDefault="00680D13" w:rsidP="009C0673">
            <w:pPr>
              <w:spacing w:before="60" w:after="60" w:line="240" w:lineRule="auto"/>
            </w:pPr>
            <w:r w:rsidRPr="00F65323">
              <w:t xml:space="preserve">Age, gender, physical </w:t>
            </w:r>
            <w:proofErr w:type="spellStart"/>
            <w:r w:rsidRPr="00F65323">
              <w:t>QoL</w:t>
            </w:r>
            <w:proofErr w:type="spellEnd"/>
            <w:r w:rsidRPr="00F65323">
              <w:t xml:space="preserve"> (log) mental </w:t>
            </w:r>
            <w:proofErr w:type="spellStart"/>
            <w:r w:rsidRPr="00F65323">
              <w:t>QoL</w:t>
            </w:r>
            <w:proofErr w:type="spellEnd"/>
            <w:r w:rsidRPr="00F65323">
              <w:t xml:space="preserve"> (log), fatigue score (log), current smoking, productivity</w:t>
            </w:r>
          </w:p>
        </w:tc>
      </w:tr>
      <w:tr w:rsidR="00680D13" w:rsidRPr="00F65323" w:rsidTr="009C0673">
        <w:tc>
          <w:tcPr>
            <w:tcW w:w="3119" w:type="dxa"/>
            <w:vAlign w:val="center"/>
          </w:tcPr>
          <w:p w:rsidR="00680D13" w:rsidRPr="00F65323" w:rsidRDefault="00680D13" w:rsidP="009C0673">
            <w:pPr>
              <w:spacing w:before="60" w:after="60" w:line="240" w:lineRule="auto"/>
            </w:pPr>
            <w:r w:rsidRPr="00F65323">
              <w:t>Workplace MVPA stepping (log) , min/8h</w:t>
            </w:r>
          </w:p>
        </w:tc>
        <w:tc>
          <w:tcPr>
            <w:tcW w:w="6804" w:type="dxa"/>
            <w:vAlign w:val="center"/>
          </w:tcPr>
          <w:p w:rsidR="00680D13" w:rsidRPr="00F65323" w:rsidRDefault="00680D13" w:rsidP="009C0673">
            <w:pPr>
              <w:spacing w:before="60" w:after="60" w:line="240" w:lineRule="auto"/>
            </w:pPr>
            <w:r w:rsidRPr="00F65323">
              <w:t xml:space="preserve">Age, age squared, gender, physical </w:t>
            </w:r>
            <w:proofErr w:type="spellStart"/>
            <w:r w:rsidRPr="00F65323">
              <w:t>QoL</w:t>
            </w:r>
            <w:proofErr w:type="spellEnd"/>
            <w:r w:rsidRPr="00F65323">
              <w:t xml:space="preserve"> (log), lower extremity symptoms, weekly headaches, mental demands </w:t>
            </w:r>
          </w:p>
        </w:tc>
      </w:tr>
      <w:tr w:rsidR="00680D13" w:rsidRPr="00F65323" w:rsidTr="009C0673">
        <w:tc>
          <w:tcPr>
            <w:tcW w:w="3119" w:type="dxa"/>
            <w:vAlign w:val="center"/>
          </w:tcPr>
          <w:p w:rsidR="00680D13" w:rsidRPr="00F65323" w:rsidRDefault="00680D13" w:rsidP="009C0673">
            <w:pPr>
              <w:spacing w:before="60" w:after="60" w:line="240" w:lineRule="auto"/>
            </w:pPr>
            <w:r w:rsidRPr="00F65323">
              <w:t>Usual sitting bout duration at the workplace, min</w:t>
            </w:r>
          </w:p>
        </w:tc>
        <w:tc>
          <w:tcPr>
            <w:tcW w:w="6804" w:type="dxa"/>
            <w:vAlign w:val="center"/>
          </w:tcPr>
          <w:p w:rsidR="00680D13" w:rsidRPr="00F65323" w:rsidRDefault="00680D13" w:rsidP="009C0673">
            <w:pPr>
              <w:spacing w:before="60" w:after="60" w:line="240" w:lineRule="auto"/>
            </w:pPr>
            <w:r w:rsidRPr="00F65323">
              <w:t>Age, gender, FFBQ score</w:t>
            </w:r>
          </w:p>
        </w:tc>
      </w:tr>
      <w:tr w:rsidR="00680D13" w:rsidRPr="00F65323" w:rsidTr="009C0673">
        <w:tc>
          <w:tcPr>
            <w:tcW w:w="3119" w:type="dxa"/>
            <w:vAlign w:val="center"/>
          </w:tcPr>
          <w:p w:rsidR="00680D13" w:rsidRPr="00F65323" w:rsidRDefault="00680D13" w:rsidP="009C0673">
            <w:pPr>
              <w:spacing w:before="60" w:after="60" w:line="240" w:lineRule="auto"/>
            </w:pPr>
            <w:r w:rsidRPr="00F65323">
              <w:t>Overall sitting, min/16h</w:t>
            </w:r>
          </w:p>
        </w:tc>
        <w:tc>
          <w:tcPr>
            <w:tcW w:w="6804" w:type="dxa"/>
            <w:vAlign w:val="center"/>
          </w:tcPr>
          <w:p w:rsidR="00680D13" w:rsidRPr="00F65323" w:rsidRDefault="00680D13" w:rsidP="009C0673">
            <w:pPr>
              <w:spacing w:before="60" w:after="60" w:line="240" w:lineRule="auto"/>
            </w:pPr>
            <w:r w:rsidRPr="00F65323">
              <w:t>Age, gender, education, smoking, mental demands</w:t>
            </w:r>
          </w:p>
        </w:tc>
      </w:tr>
      <w:tr w:rsidR="00680D13" w:rsidRPr="00F65323" w:rsidTr="008733CD">
        <w:tc>
          <w:tcPr>
            <w:tcW w:w="3119" w:type="dxa"/>
            <w:vAlign w:val="center"/>
          </w:tcPr>
          <w:p w:rsidR="00680D13" w:rsidRPr="00F65323" w:rsidRDefault="00680D13" w:rsidP="009C0673">
            <w:pPr>
              <w:spacing w:before="60" w:after="60" w:line="240" w:lineRule="auto"/>
            </w:pPr>
            <w:r w:rsidRPr="00F65323">
              <w:t>Overall standing, min/16h</w:t>
            </w:r>
          </w:p>
        </w:tc>
        <w:tc>
          <w:tcPr>
            <w:tcW w:w="6804" w:type="dxa"/>
            <w:vAlign w:val="center"/>
          </w:tcPr>
          <w:p w:rsidR="00680D13" w:rsidRPr="00F65323" w:rsidRDefault="00680D13" w:rsidP="009C0673">
            <w:pPr>
              <w:spacing w:before="60" w:after="60" w:line="240" w:lineRule="auto"/>
            </w:pPr>
            <w:r w:rsidRPr="00F65323">
              <w:t>Age, gender, FFBQ score (linear and square term), post school education, lower back problems, lower extremity problems, mental demands</w:t>
            </w:r>
          </w:p>
        </w:tc>
      </w:tr>
      <w:tr w:rsidR="00680D13" w:rsidRPr="00F65323" w:rsidTr="008733CD">
        <w:tc>
          <w:tcPr>
            <w:tcW w:w="3119" w:type="dxa"/>
            <w:tcBorders>
              <w:bottom w:val="single" w:sz="12" w:space="0" w:color="auto"/>
            </w:tcBorders>
            <w:vAlign w:val="center"/>
          </w:tcPr>
          <w:p w:rsidR="00680D13" w:rsidRPr="00F65323" w:rsidRDefault="00680D13" w:rsidP="009C0673">
            <w:pPr>
              <w:spacing w:before="60" w:after="60" w:line="240" w:lineRule="auto"/>
            </w:pPr>
            <w:r w:rsidRPr="00F65323">
              <w:t>Overall stepping, min/16h</w:t>
            </w:r>
          </w:p>
        </w:tc>
        <w:tc>
          <w:tcPr>
            <w:tcW w:w="6804" w:type="dxa"/>
            <w:tcBorders>
              <w:bottom w:val="single" w:sz="12" w:space="0" w:color="auto"/>
            </w:tcBorders>
            <w:vAlign w:val="center"/>
          </w:tcPr>
          <w:p w:rsidR="00680D13" w:rsidRPr="00F65323" w:rsidRDefault="00680D13" w:rsidP="009C0673">
            <w:pPr>
              <w:spacing w:before="60" w:after="60" w:line="240" w:lineRule="auto"/>
            </w:pPr>
            <w:r w:rsidRPr="00F65323">
              <w:t>Age (linear and square term), gender, smoking</w:t>
            </w:r>
          </w:p>
        </w:tc>
      </w:tr>
    </w:tbl>
    <w:p w:rsidR="00680D13" w:rsidRPr="00F65323" w:rsidRDefault="00680D13" w:rsidP="009C0673">
      <w:pPr>
        <w:spacing w:before="120" w:line="240" w:lineRule="auto"/>
      </w:pPr>
      <w:r w:rsidRPr="00F65323">
        <w:rPr>
          <w:vertAlign w:val="superscript"/>
        </w:rPr>
        <w:lastRenderedPageBreak/>
        <w:t>a</w:t>
      </w:r>
      <w:r w:rsidRPr="00F65323">
        <w:t xml:space="preserve"> Models adjusted for baseline values of the outcome</w:t>
      </w:r>
      <w:r>
        <w:t>,</w:t>
      </w:r>
      <w:r w:rsidRPr="00F65323">
        <w:t xml:space="preserve"> age and gender regardless of significance and other potential confounders (all baseline values only) that were retained as significant at p&lt;0.2 in a backward elimination. Continuous independent variables were adjusted for as either a linear term, a linear and a square term or the log of the variable depending on the association with the outcome and the model checks. </w:t>
      </w:r>
    </w:p>
    <w:p w:rsidR="00265C6B" w:rsidRDefault="00680D13" w:rsidP="009C0673">
      <w:pPr>
        <w:spacing w:line="240" w:lineRule="auto"/>
      </w:pPr>
      <w:proofErr w:type="gramStart"/>
      <w:r w:rsidRPr="00F65323">
        <w:rPr>
          <w:vertAlign w:val="superscript"/>
        </w:rPr>
        <w:t>b</w:t>
      </w:r>
      <w:proofErr w:type="gramEnd"/>
      <w:r w:rsidRPr="00F65323">
        <w:t xml:space="preserve"> Problems in the lower back, upper extremities (neck, shoulders, elbows, wrists/hands) and lower extremities (hips, knees, ankles) were assessed over the “last three months” prior to baseline and were classed as no/</w:t>
      </w:r>
      <w:proofErr w:type="spellStart"/>
      <w:r w:rsidRPr="00F65323">
        <w:t>yesd</w:t>
      </w:r>
      <w:proofErr w:type="spellEnd"/>
      <w:r w:rsidRPr="00F65323">
        <w:t>/affects activity. No = no problem in last three months. Yes = problem in last three months but that does not interfere with daily activities. Affects activity = problem present that interferes with performi</w:t>
      </w:r>
      <w:bookmarkStart w:id="0" w:name="_GoBack"/>
      <w:bookmarkEnd w:id="0"/>
      <w:r w:rsidRPr="00F65323">
        <w:t xml:space="preserve">ng regular activities. </w:t>
      </w:r>
    </w:p>
    <w:sectPr w:rsidR="00265C6B" w:rsidSect="002F00B6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13441"/>
    <w:multiLevelType w:val="hybridMultilevel"/>
    <w:tmpl w:val="C1CC50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842C6"/>
    <w:multiLevelType w:val="hybridMultilevel"/>
    <w:tmpl w:val="D366A5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B85AF5"/>
    <w:multiLevelType w:val="hybridMultilevel"/>
    <w:tmpl w:val="619C0732"/>
    <w:lvl w:ilvl="0" w:tplc="86F6F0E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A51B8"/>
    <w:multiLevelType w:val="hybridMultilevel"/>
    <w:tmpl w:val="6C2E7D2A"/>
    <w:lvl w:ilvl="0" w:tplc="86F6F0E2"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4A5330"/>
    <w:multiLevelType w:val="hybridMultilevel"/>
    <w:tmpl w:val="9C26CE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ED19CF"/>
    <w:multiLevelType w:val="hybridMultilevel"/>
    <w:tmpl w:val="BB982E6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F30C66"/>
    <w:multiLevelType w:val="hybridMultilevel"/>
    <w:tmpl w:val="929022B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CA5180"/>
    <w:multiLevelType w:val="hybridMultilevel"/>
    <w:tmpl w:val="680E6F4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0BC8E44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690DA4"/>
    <w:multiLevelType w:val="hybridMultilevel"/>
    <w:tmpl w:val="017E94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BC7ABC"/>
    <w:multiLevelType w:val="hybridMultilevel"/>
    <w:tmpl w:val="B420C2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F22E31"/>
    <w:multiLevelType w:val="hybridMultilevel"/>
    <w:tmpl w:val="A524D6C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6F6F0E2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FB5414"/>
    <w:multiLevelType w:val="hybridMultilevel"/>
    <w:tmpl w:val="3A38EDB4"/>
    <w:lvl w:ilvl="0" w:tplc="951CFE7C">
      <w:start w:val="1"/>
      <w:numFmt w:val="bullet"/>
      <w:pStyle w:val="EndNoteBibliography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F50295"/>
    <w:multiLevelType w:val="hybridMultilevel"/>
    <w:tmpl w:val="741E340C"/>
    <w:lvl w:ilvl="0" w:tplc="1AC67CAC">
      <w:start w:val="163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415414"/>
    <w:multiLevelType w:val="hybridMultilevel"/>
    <w:tmpl w:val="800CBA7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7BA1ACF"/>
    <w:multiLevelType w:val="hybridMultilevel"/>
    <w:tmpl w:val="4E3A7C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F6F0E2">
      <w:numFmt w:val="bullet"/>
      <w:lvlText w:val="-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D36A00"/>
    <w:multiLevelType w:val="hybridMultilevel"/>
    <w:tmpl w:val="426ECAF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C7524CC"/>
    <w:multiLevelType w:val="hybridMultilevel"/>
    <w:tmpl w:val="9C68C1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561A9C"/>
    <w:multiLevelType w:val="hybridMultilevel"/>
    <w:tmpl w:val="FD0AFD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1413D5"/>
    <w:multiLevelType w:val="hybridMultilevel"/>
    <w:tmpl w:val="1980CA42"/>
    <w:lvl w:ilvl="0" w:tplc="86F6F0E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1B4944"/>
    <w:multiLevelType w:val="hybridMultilevel"/>
    <w:tmpl w:val="EE1EB1EE"/>
    <w:lvl w:ilvl="0" w:tplc="86F6F0E2"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18A7311"/>
    <w:multiLevelType w:val="hybridMultilevel"/>
    <w:tmpl w:val="27F0A8F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50038C3"/>
    <w:multiLevelType w:val="hybridMultilevel"/>
    <w:tmpl w:val="9274020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6F6F0E2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640179A"/>
    <w:multiLevelType w:val="hybridMultilevel"/>
    <w:tmpl w:val="B96E2E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6F6F0E2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764620C"/>
    <w:multiLevelType w:val="hybridMultilevel"/>
    <w:tmpl w:val="4B5EAAB4"/>
    <w:lvl w:ilvl="0" w:tplc="86F6F0E2"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A890F8C"/>
    <w:multiLevelType w:val="hybridMultilevel"/>
    <w:tmpl w:val="1F345C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F951ED2"/>
    <w:multiLevelType w:val="hybridMultilevel"/>
    <w:tmpl w:val="3D069C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F6F0E2">
      <w:numFmt w:val="bullet"/>
      <w:lvlText w:val="-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B56698"/>
    <w:multiLevelType w:val="hybridMultilevel"/>
    <w:tmpl w:val="AD02B5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D249BD"/>
    <w:multiLevelType w:val="hybridMultilevel"/>
    <w:tmpl w:val="2BB08C2A"/>
    <w:lvl w:ilvl="0" w:tplc="86F6F0E2"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1035735"/>
    <w:multiLevelType w:val="hybridMultilevel"/>
    <w:tmpl w:val="B2EC759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150602B"/>
    <w:multiLevelType w:val="hybridMultilevel"/>
    <w:tmpl w:val="256ABDBA"/>
    <w:lvl w:ilvl="0" w:tplc="86F6F0E2"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19A7D2F"/>
    <w:multiLevelType w:val="hybridMultilevel"/>
    <w:tmpl w:val="9306AF7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6F6F0E2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1EF37EA"/>
    <w:multiLevelType w:val="hybridMultilevel"/>
    <w:tmpl w:val="7D3ABE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4F2B9B"/>
    <w:multiLevelType w:val="hybridMultilevel"/>
    <w:tmpl w:val="3A949E4A"/>
    <w:lvl w:ilvl="0" w:tplc="86F6F0E2"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A9E4528"/>
    <w:multiLevelType w:val="hybridMultilevel"/>
    <w:tmpl w:val="BA1AFC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20"/>
  </w:num>
  <w:num w:numId="4">
    <w:abstractNumId w:val="0"/>
  </w:num>
  <w:num w:numId="5">
    <w:abstractNumId w:val="17"/>
  </w:num>
  <w:num w:numId="6">
    <w:abstractNumId w:val="5"/>
  </w:num>
  <w:num w:numId="7">
    <w:abstractNumId w:val="6"/>
  </w:num>
  <w:num w:numId="8">
    <w:abstractNumId w:val="30"/>
  </w:num>
  <w:num w:numId="9">
    <w:abstractNumId w:val="22"/>
  </w:num>
  <w:num w:numId="10">
    <w:abstractNumId w:val="4"/>
  </w:num>
  <w:num w:numId="11">
    <w:abstractNumId w:val="15"/>
  </w:num>
  <w:num w:numId="12">
    <w:abstractNumId w:val="24"/>
  </w:num>
  <w:num w:numId="13">
    <w:abstractNumId w:val="2"/>
  </w:num>
  <w:num w:numId="14">
    <w:abstractNumId w:val="7"/>
  </w:num>
  <w:num w:numId="15">
    <w:abstractNumId w:val="21"/>
  </w:num>
  <w:num w:numId="16">
    <w:abstractNumId w:val="25"/>
  </w:num>
  <w:num w:numId="17">
    <w:abstractNumId w:val="14"/>
  </w:num>
  <w:num w:numId="18">
    <w:abstractNumId w:val="27"/>
  </w:num>
  <w:num w:numId="19">
    <w:abstractNumId w:val="29"/>
  </w:num>
  <w:num w:numId="20">
    <w:abstractNumId w:val="18"/>
  </w:num>
  <w:num w:numId="21">
    <w:abstractNumId w:val="26"/>
  </w:num>
  <w:num w:numId="22">
    <w:abstractNumId w:val="10"/>
  </w:num>
  <w:num w:numId="23">
    <w:abstractNumId w:val="19"/>
  </w:num>
  <w:num w:numId="24">
    <w:abstractNumId w:val="23"/>
  </w:num>
  <w:num w:numId="25">
    <w:abstractNumId w:val="32"/>
  </w:num>
  <w:num w:numId="26">
    <w:abstractNumId w:val="3"/>
  </w:num>
  <w:num w:numId="27">
    <w:abstractNumId w:val="12"/>
  </w:num>
  <w:num w:numId="28">
    <w:abstractNumId w:val="28"/>
  </w:num>
  <w:num w:numId="29">
    <w:abstractNumId w:val="1"/>
  </w:num>
  <w:num w:numId="30">
    <w:abstractNumId w:val="9"/>
  </w:num>
  <w:num w:numId="31">
    <w:abstractNumId w:val="8"/>
  </w:num>
  <w:num w:numId="32">
    <w:abstractNumId w:val="31"/>
  </w:num>
  <w:num w:numId="33">
    <w:abstractNumId w:val="33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D13"/>
    <w:rsid w:val="000F001D"/>
    <w:rsid w:val="00265C6B"/>
    <w:rsid w:val="002F00B6"/>
    <w:rsid w:val="00680D13"/>
    <w:rsid w:val="00820D5E"/>
    <w:rsid w:val="008733CD"/>
    <w:rsid w:val="008F1917"/>
    <w:rsid w:val="009C0673"/>
    <w:rsid w:val="00F9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595FDE-A60A-470E-AD74-C87C53D4C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iPriority="0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D13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680D13"/>
    <w:pPr>
      <w:keepNext/>
      <w:spacing w:before="240" w:after="60"/>
      <w:outlineLvl w:val="0"/>
    </w:pPr>
    <w:rPr>
      <w:rFonts w:ascii="Arial" w:hAnsi="Arial" w:cs="Arial"/>
      <w:b/>
      <w:bCs/>
      <w:cap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80D13"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80D13"/>
    <w:pPr>
      <w:keepNext/>
      <w:outlineLvl w:val="2"/>
    </w:pPr>
    <w:rPr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0D13"/>
    <w:pPr>
      <w:keepNext/>
      <w:spacing w:before="240" w:after="60" w:line="276" w:lineRule="auto"/>
      <w:outlineLvl w:val="3"/>
    </w:pPr>
    <w:rPr>
      <w:rFonts w:ascii="Cambria" w:eastAsia="MS Mincho" w:hAnsi="Cambria"/>
      <w:b/>
      <w:bCs/>
      <w:sz w:val="28"/>
      <w:szCs w:val="28"/>
      <w:lang w:val="x-none" w:eastAsia="en-A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0D13"/>
    <w:pPr>
      <w:keepNext/>
      <w:keepLines/>
      <w:spacing w:before="40" w:line="276" w:lineRule="auto"/>
      <w:outlineLvl w:val="4"/>
    </w:pPr>
    <w:rPr>
      <w:rFonts w:ascii="Calibri Light" w:hAnsi="Calibri Light"/>
      <w:color w:val="2E74B5"/>
      <w:sz w:val="22"/>
      <w:szCs w:val="22"/>
      <w:lang w:val="x-none" w:eastAsia="x-none"/>
    </w:rPr>
  </w:style>
  <w:style w:type="paragraph" w:styleId="Heading6">
    <w:name w:val="heading 6"/>
    <w:basedOn w:val="Normal"/>
    <w:link w:val="Heading6Char"/>
    <w:uiPriority w:val="9"/>
    <w:qFormat/>
    <w:rsid w:val="00680D13"/>
    <w:pPr>
      <w:spacing w:before="100" w:beforeAutospacing="1" w:after="100" w:afterAutospacing="1" w:line="240" w:lineRule="auto"/>
      <w:outlineLvl w:val="5"/>
    </w:pPr>
    <w:rPr>
      <w:b/>
      <w:bCs/>
      <w:color w:val="333333"/>
      <w:sz w:val="21"/>
      <w:szCs w:val="21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80D13"/>
    <w:rPr>
      <w:rFonts w:ascii="Arial" w:eastAsia="Times New Roman" w:hAnsi="Arial" w:cs="Arial"/>
      <w:b/>
      <w:bCs/>
      <w:cap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680D1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680D13"/>
    <w:rPr>
      <w:rFonts w:ascii="Times New Roman" w:eastAsia="Times New Roman" w:hAnsi="Times New Roman" w:cs="Times New Roman"/>
      <w:bCs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680D13"/>
    <w:rPr>
      <w:rFonts w:ascii="Cambria" w:eastAsia="MS Mincho" w:hAnsi="Cambria" w:cs="Times New Roman"/>
      <w:b/>
      <w:bCs/>
      <w:sz w:val="28"/>
      <w:szCs w:val="28"/>
      <w:lang w:val="x-none" w:eastAsia="en-A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0D13"/>
    <w:rPr>
      <w:rFonts w:ascii="Calibri Light" w:eastAsia="Times New Roman" w:hAnsi="Calibri Light" w:cs="Times New Roman"/>
      <w:color w:val="2E74B5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680D13"/>
    <w:rPr>
      <w:rFonts w:ascii="Times New Roman" w:eastAsia="Times New Roman" w:hAnsi="Times New Roman" w:cs="Times New Roman"/>
      <w:b/>
      <w:bCs/>
      <w:color w:val="333333"/>
      <w:sz w:val="21"/>
      <w:szCs w:val="21"/>
      <w:lang w:val="x-none" w:eastAsia="x-none"/>
    </w:rPr>
  </w:style>
  <w:style w:type="paragraph" w:styleId="Header">
    <w:name w:val="header"/>
    <w:basedOn w:val="Normal"/>
    <w:link w:val="HeaderChar"/>
    <w:uiPriority w:val="99"/>
    <w:rsid w:val="00680D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D13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TMLKeyboard">
    <w:name w:val="HTML Keyboard"/>
    <w:rsid w:val="00680D13"/>
    <w:rPr>
      <w:rFonts w:ascii="Courier New" w:hAnsi="Courier New"/>
      <w:sz w:val="20"/>
      <w:szCs w:val="20"/>
    </w:rPr>
  </w:style>
  <w:style w:type="character" w:styleId="PageNumber">
    <w:name w:val="page number"/>
    <w:basedOn w:val="DefaultParagraphFont"/>
    <w:rsid w:val="00680D13"/>
  </w:style>
  <w:style w:type="character" w:styleId="LineNumber">
    <w:name w:val="line number"/>
    <w:basedOn w:val="DefaultParagraphFont"/>
    <w:rsid w:val="00680D13"/>
  </w:style>
  <w:style w:type="paragraph" w:styleId="Footer">
    <w:name w:val="footer"/>
    <w:basedOn w:val="Normal"/>
    <w:link w:val="FooterChar"/>
    <w:uiPriority w:val="99"/>
    <w:rsid w:val="00680D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D1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DocumentMap">
    <w:name w:val="Document Map"/>
    <w:basedOn w:val="Normal"/>
    <w:link w:val="DocumentMapChar"/>
    <w:rsid w:val="00680D1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680D13"/>
    <w:rPr>
      <w:rFonts w:ascii="Tahoma" w:eastAsia="Times New Roman" w:hAnsi="Tahoma" w:cs="Tahoma"/>
      <w:sz w:val="16"/>
      <w:szCs w:val="16"/>
      <w:lang w:val="en-US"/>
    </w:rPr>
  </w:style>
  <w:style w:type="character" w:styleId="Emphasis">
    <w:name w:val="Emphasis"/>
    <w:aliases w:val="Heading 4 Italics"/>
    <w:uiPriority w:val="20"/>
    <w:qFormat/>
    <w:rsid w:val="00680D13"/>
    <w:rPr>
      <w:i/>
      <w:iCs/>
      <w:sz w:val="24"/>
    </w:rPr>
  </w:style>
  <w:style w:type="character" w:styleId="CommentReference">
    <w:name w:val="annotation reference"/>
    <w:uiPriority w:val="99"/>
    <w:unhideWhenUsed/>
    <w:rsid w:val="00680D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80D13"/>
    <w:pPr>
      <w:spacing w:line="240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80D13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Hyperlink">
    <w:name w:val="Hyperlink"/>
    <w:uiPriority w:val="99"/>
    <w:unhideWhenUsed/>
    <w:rsid w:val="00680D1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80D13"/>
    <w:pPr>
      <w:spacing w:before="100" w:beforeAutospacing="1" w:after="100" w:afterAutospacing="1" w:line="240" w:lineRule="auto"/>
    </w:pPr>
    <w:rPr>
      <w:lang w:val="en-AU" w:eastAsia="en-AU"/>
    </w:rPr>
  </w:style>
  <w:style w:type="paragraph" w:styleId="BalloonText">
    <w:name w:val="Balloon Text"/>
    <w:basedOn w:val="Normal"/>
    <w:link w:val="BalloonTextChar"/>
    <w:uiPriority w:val="99"/>
    <w:rsid w:val="00680D1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80D13"/>
    <w:rPr>
      <w:rFonts w:ascii="Segoe UI" w:eastAsia="Times New Roman" w:hAnsi="Segoe UI" w:cs="Segoe UI"/>
      <w:sz w:val="18"/>
      <w:szCs w:val="18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80D13"/>
    <w:pPr>
      <w:spacing w:after="200"/>
    </w:pPr>
    <w:rPr>
      <w:rFonts w:eastAsia="MS Mincho"/>
      <w:b/>
      <w:bCs/>
      <w:lang w:eastAsia="en-AU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80D13"/>
    <w:rPr>
      <w:rFonts w:ascii="Calibri" w:eastAsia="MS Mincho" w:hAnsi="Calibri" w:cs="Times New Roman"/>
      <w:b/>
      <w:bCs/>
      <w:sz w:val="20"/>
      <w:szCs w:val="20"/>
      <w:lang w:val="x-none" w:eastAsia="en-AU"/>
    </w:rPr>
  </w:style>
  <w:style w:type="table" w:styleId="TableGrid">
    <w:name w:val="Table Grid"/>
    <w:basedOn w:val="TableNormal"/>
    <w:uiPriority w:val="39"/>
    <w:rsid w:val="00680D13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1-Accent21">
    <w:name w:val="Medium Grid 1 - Accent 21"/>
    <w:basedOn w:val="Normal"/>
    <w:uiPriority w:val="34"/>
    <w:qFormat/>
    <w:rsid w:val="00680D1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AU"/>
    </w:rPr>
  </w:style>
  <w:style w:type="paragraph" w:customStyle="1" w:styleId="MediumList2-Accent21">
    <w:name w:val="Medium List 2 - Accent 21"/>
    <w:hidden/>
    <w:uiPriority w:val="99"/>
    <w:semiHidden/>
    <w:rsid w:val="00680D13"/>
    <w:pPr>
      <w:spacing w:after="0" w:line="240" w:lineRule="auto"/>
    </w:pPr>
    <w:rPr>
      <w:rFonts w:ascii="Calibri" w:eastAsia="MS Mincho" w:hAnsi="Calibri" w:cs="Times New Roman"/>
      <w:lang w:eastAsia="en-AU"/>
    </w:rPr>
  </w:style>
  <w:style w:type="character" w:customStyle="1" w:styleId="jrnl">
    <w:name w:val="jrnl"/>
    <w:basedOn w:val="DefaultParagraphFont"/>
    <w:rsid w:val="00680D13"/>
  </w:style>
  <w:style w:type="character" w:styleId="FollowedHyperlink">
    <w:name w:val="FollowedHyperlink"/>
    <w:uiPriority w:val="99"/>
    <w:unhideWhenUsed/>
    <w:rsid w:val="00680D13"/>
    <w:rPr>
      <w:color w:val="800080"/>
      <w:u w:val="single"/>
    </w:rPr>
  </w:style>
  <w:style w:type="paragraph" w:customStyle="1" w:styleId="Default">
    <w:name w:val="Default"/>
    <w:rsid w:val="00680D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680D13"/>
    <w:pPr>
      <w:autoSpaceDE w:val="0"/>
      <w:autoSpaceDN w:val="0"/>
      <w:adjustRightInd w:val="0"/>
      <w:spacing w:line="240" w:lineRule="auto"/>
    </w:pPr>
    <w:rPr>
      <w:sz w:val="20"/>
    </w:rPr>
  </w:style>
  <w:style w:type="character" w:customStyle="1" w:styleId="BodyTextChar">
    <w:name w:val="Body Text Char"/>
    <w:basedOn w:val="DefaultParagraphFont"/>
    <w:link w:val="BodyText"/>
    <w:rsid w:val="00680D13"/>
    <w:rPr>
      <w:rFonts w:ascii="Times New Roman" w:eastAsia="Times New Roman" w:hAnsi="Times New Roman" w:cs="Times New Roman"/>
      <w:sz w:val="20"/>
      <w:szCs w:val="24"/>
      <w:lang w:val="en-US"/>
    </w:rPr>
  </w:style>
  <w:style w:type="character" w:styleId="Strong">
    <w:name w:val="Strong"/>
    <w:uiPriority w:val="22"/>
    <w:qFormat/>
    <w:rsid w:val="00680D13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680D1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AU"/>
    </w:rPr>
  </w:style>
  <w:style w:type="paragraph" w:customStyle="1" w:styleId="ColorfulShading-Accent11">
    <w:name w:val="Colorful Shading - Accent 11"/>
    <w:hidden/>
    <w:uiPriority w:val="66"/>
    <w:rsid w:val="00680D13"/>
    <w:pPr>
      <w:spacing w:after="0" w:line="240" w:lineRule="auto"/>
    </w:pPr>
    <w:rPr>
      <w:rFonts w:ascii="Calibri" w:eastAsia="MS Mincho" w:hAnsi="Calibri" w:cs="Times New Roman"/>
      <w:lang w:eastAsia="en-AU"/>
    </w:rPr>
  </w:style>
  <w:style w:type="character" w:customStyle="1" w:styleId="bumpedfont15">
    <w:name w:val="bumpedfont15"/>
    <w:basedOn w:val="DefaultParagraphFont"/>
    <w:rsid w:val="00680D13"/>
  </w:style>
  <w:style w:type="paragraph" w:styleId="PlainText">
    <w:name w:val="Plain Text"/>
    <w:basedOn w:val="Normal"/>
    <w:link w:val="PlainTextChar"/>
    <w:uiPriority w:val="99"/>
    <w:unhideWhenUsed/>
    <w:rsid w:val="00680D13"/>
    <w:pPr>
      <w:spacing w:line="240" w:lineRule="auto"/>
    </w:pPr>
    <w:rPr>
      <w:rFonts w:ascii="Arial" w:eastAsia="Calibri" w:hAnsi="Arial"/>
      <w:sz w:val="20"/>
      <w:szCs w:val="20"/>
      <w:lang w:val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680D13"/>
    <w:rPr>
      <w:rFonts w:ascii="Arial" w:eastAsia="Calibri" w:hAnsi="Arial" w:cs="Times New Roman"/>
      <w:sz w:val="20"/>
      <w:szCs w:val="20"/>
      <w:lang w:val="x-none"/>
    </w:rPr>
  </w:style>
  <w:style w:type="paragraph" w:customStyle="1" w:styleId="EndNoteBibliographyTitle">
    <w:name w:val="EndNote Bibliography Title"/>
    <w:basedOn w:val="Normal"/>
    <w:link w:val="EndNoteBibliographyTitleChar"/>
    <w:rsid w:val="00680D13"/>
    <w:pPr>
      <w:spacing w:line="276" w:lineRule="auto"/>
      <w:jc w:val="center"/>
    </w:pPr>
    <w:rPr>
      <w:rFonts w:eastAsia="MS Mincho"/>
      <w:noProof/>
      <w:szCs w:val="22"/>
      <w:lang w:val="x-none" w:eastAsia="x-none"/>
    </w:rPr>
  </w:style>
  <w:style w:type="character" w:customStyle="1" w:styleId="EndNoteBibliographyTitleChar">
    <w:name w:val="EndNote Bibliography Title Char"/>
    <w:link w:val="EndNoteBibliographyTitle"/>
    <w:rsid w:val="00680D13"/>
    <w:rPr>
      <w:rFonts w:ascii="Times New Roman" w:eastAsia="MS Mincho" w:hAnsi="Times New Roman" w:cs="Times New Roman"/>
      <w:noProof/>
      <w:sz w:val="24"/>
      <w:lang w:val="x-none" w:eastAsia="x-none"/>
    </w:rPr>
  </w:style>
  <w:style w:type="paragraph" w:customStyle="1" w:styleId="EndNoteBibliography">
    <w:name w:val="EndNote Bibliography"/>
    <w:basedOn w:val="Normal"/>
    <w:link w:val="EndNoteBibliographyChar"/>
    <w:rsid w:val="00680D13"/>
    <w:pPr>
      <w:numPr>
        <w:numId w:val="1"/>
      </w:numPr>
      <w:spacing w:after="200"/>
    </w:pPr>
    <w:rPr>
      <w:rFonts w:eastAsia="MS Mincho"/>
      <w:noProof/>
      <w:szCs w:val="22"/>
      <w:lang w:val="x-none" w:eastAsia="x-none"/>
    </w:rPr>
  </w:style>
  <w:style w:type="character" w:customStyle="1" w:styleId="EndNoteBibliographyChar">
    <w:name w:val="EndNote Bibliography Char"/>
    <w:link w:val="EndNoteBibliography"/>
    <w:rsid w:val="00680D13"/>
    <w:rPr>
      <w:rFonts w:ascii="Times New Roman" w:eastAsia="MS Mincho" w:hAnsi="Times New Roman" w:cs="Times New Roman"/>
      <w:noProof/>
      <w:sz w:val="24"/>
      <w:lang w:val="x-none" w:eastAsia="x-none"/>
    </w:rPr>
  </w:style>
  <w:style w:type="paragraph" w:styleId="ListParagraph">
    <w:name w:val="List Paragraph"/>
    <w:basedOn w:val="Normal"/>
    <w:uiPriority w:val="34"/>
    <w:qFormat/>
    <w:rsid w:val="00680D13"/>
    <w:pPr>
      <w:spacing w:after="200" w:line="276" w:lineRule="auto"/>
      <w:ind w:left="720"/>
    </w:pPr>
    <w:rPr>
      <w:rFonts w:ascii="Calibri" w:eastAsia="MS Mincho" w:hAnsi="Calibri"/>
      <w:sz w:val="22"/>
      <w:szCs w:val="22"/>
      <w:lang w:val="en-AU" w:eastAsia="en-AU"/>
    </w:rPr>
  </w:style>
  <w:style w:type="paragraph" w:customStyle="1" w:styleId="para1">
    <w:name w:val="para1"/>
    <w:basedOn w:val="Normal"/>
    <w:rsid w:val="00680D13"/>
    <w:pPr>
      <w:spacing w:after="150" w:line="240" w:lineRule="auto"/>
    </w:pPr>
    <w:rPr>
      <w:rFonts w:ascii="Georgia" w:hAnsi="Georgia"/>
      <w:lang w:val="en-AU" w:eastAsia="en-AU"/>
    </w:rPr>
  </w:style>
  <w:style w:type="character" w:customStyle="1" w:styleId="lblsubtitle2">
    <w:name w:val="lblsubtitle2"/>
    <w:rsid w:val="00680D13"/>
    <w:rPr>
      <w:b/>
      <w:bCs/>
    </w:rPr>
  </w:style>
  <w:style w:type="paragraph" w:styleId="Revision">
    <w:name w:val="Revision"/>
    <w:hidden/>
    <w:uiPriority w:val="99"/>
    <w:rsid w:val="00680D13"/>
    <w:pPr>
      <w:spacing w:after="0" w:line="240" w:lineRule="auto"/>
    </w:pPr>
    <w:rPr>
      <w:rFonts w:ascii="Calibri" w:eastAsia="MS Mincho" w:hAnsi="Calibri" w:cs="Times New Roman"/>
      <w:lang w:eastAsia="en-AU"/>
    </w:rPr>
  </w:style>
  <w:style w:type="table" w:customStyle="1" w:styleId="TableGridLight1">
    <w:name w:val="Table Grid Light1"/>
    <w:basedOn w:val="TableNormal"/>
    <w:uiPriority w:val="40"/>
    <w:rsid w:val="00680D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mathjax2">
    <w:name w:val="mathjax2"/>
    <w:rsid w:val="00680D13"/>
    <w:rPr>
      <w:b w:val="0"/>
      <w:bCs w:val="0"/>
      <w:i w:val="0"/>
      <w:iCs w:val="0"/>
      <w:caps w:val="0"/>
      <w:vanish w:val="0"/>
      <w:webHidden w:val="0"/>
      <w:spacing w:val="0"/>
      <w:sz w:val="24"/>
      <w:szCs w:val="24"/>
      <w:bdr w:val="none" w:sz="0" w:space="0" w:color="auto" w:frame="1"/>
      <w:rtl w:val="0"/>
      <w:specVanish w:val="0"/>
    </w:rPr>
  </w:style>
  <w:style w:type="table" w:customStyle="1" w:styleId="TableGridLight2">
    <w:name w:val="Table Grid Light2"/>
    <w:basedOn w:val="TableNormal"/>
    <w:uiPriority w:val="40"/>
    <w:rsid w:val="00680D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Queensland</Company>
  <LinksUpToDate>false</LinksUpToDate>
  <CharactersWithSpaces>3088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Genevieve Healy</dc:creator>
  <cp:keywords/>
  <dc:description/>
  <cp:lastModifiedBy>Genevieve Healy</cp:lastModifiedBy>
  <cp:revision>4</cp:revision>
  <dcterms:created xsi:type="dcterms:W3CDTF">2016-02-18T05:16:00Z</dcterms:created>
  <dcterms:modified xsi:type="dcterms:W3CDTF">2016-02-18T05:18:00Z</dcterms:modified>
</cp:coreProperties>
</file>