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70" w:rsidRPr="00E41BF0" w:rsidRDefault="003B5A70" w:rsidP="003B5A70">
      <w:pPr>
        <w:pageBreakBefore/>
        <w:suppressLineNumbers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</w:t>
      </w:r>
      <w:r w:rsidRPr="00E41BF0">
        <w:rPr>
          <w:rFonts w:ascii="Times New Roman" w:hAnsi="Times New Roman" w:cs="Times New Roman"/>
          <w:b/>
        </w:rPr>
        <w:t xml:space="preserve">. Associations of </w:t>
      </w:r>
      <w:r>
        <w:rPr>
          <w:rFonts w:ascii="Times New Roman" w:hAnsi="Times New Roman" w:cs="Times New Roman"/>
          <w:b/>
        </w:rPr>
        <w:t xml:space="preserve">change in </w:t>
      </w:r>
      <w:r w:rsidRPr="00E41BF0">
        <w:rPr>
          <w:rFonts w:ascii="Times New Roman" w:hAnsi="Times New Roman" w:cs="Times New Roman"/>
          <w:b/>
        </w:rPr>
        <w:t>accelerometer-derived physical activity intensities</w:t>
      </w:r>
      <w:r w:rsidRPr="00E41BF0">
        <w:rPr>
          <w:rFonts w:ascii="Times New Roman" w:hAnsi="Times New Roman" w:cs="Times New Roman"/>
          <w:b/>
          <w:vertAlign w:val="superscript"/>
        </w:rPr>
        <w:t>1</w:t>
      </w:r>
      <w:r w:rsidRPr="00E41B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(per 5-min change) with change in </w:t>
      </w:r>
      <w:r w:rsidRPr="00E41BF0">
        <w:rPr>
          <w:rFonts w:ascii="Times New Roman" w:hAnsi="Times New Roman" w:cs="Times New Roman"/>
          <w:b/>
        </w:rPr>
        <w:t xml:space="preserve">body composition and physical ﬁtness </w:t>
      </w:r>
      <w:r>
        <w:rPr>
          <w:rFonts w:ascii="Times New Roman" w:hAnsi="Times New Roman" w:cs="Times New Roman"/>
          <w:b/>
        </w:rPr>
        <w:t xml:space="preserve">between </w:t>
      </w:r>
      <w:r w:rsidRPr="00E41BF0">
        <w:rPr>
          <w:rFonts w:ascii="Times New Roman" w:hAnsi="Times New Roman" w:cs="Times New Roman"/>
          <w:b/>
        </w:rPr>
        <w:t xml:space="preserve">baseline </w:t>
      </w:r>
      <w:r>
        <w:rPr>
          <w:rFonts w:ascii="Times New Roman" w:hAnsi="Times New Roman" w:cs="Times New Roman"/>
          <w:b/>
        </w:rPr>
        <w:t>at 4.5 years of age and the 12-month follow-up</w:t>
      </w:r>
      <w:r w:rsidRPr="00E41BF0">
        <w:rPr>
          <w:rFonts w:ascii="Times New Roman" w:hAnsi="Times New Roman" w:cs="Times New Roman"/>
          <w:b/>
        </w:rPr>
        <w:t xml:space="preserve">. The unstandardized regression coefficient (b) with its 95% confidence interval (CI), the standardized regression coefficient (β) and the </w:t>
      </w:r>
      <w:r w:rsidRPr="00E41BF0">
        <w:rPr>
          <w:rFonts w:ascii="Times New Roman" w:hAnsi="Times New Roman" w:cs="Times New Roman"/>
          <w:b/>
          <w:iCs/>
        </w:rPr>
        <w:t xml:space="preserve">P </w:t>
      </w:r>
      <w:r w:rsidRPr="00E41BF0">
        <w:rPr>
          <w:rFonts w:ascii="Times New Roman" w:hAnsi="Times New Roman" w:cs="Times New Roman"/>
          <w:b/>
        </w:rPr>
        <w:t>value are g</w:t>
      </w:r>
      <w:r w:rsidR="00FD32EF">
        <w:rPr>
          <w:rFonts w:ascii="Times New Roman" w:hAnsi="Times New Roman" w:cs="Times New Roman"/>
          <w:b/>
        </w:rPr>
        <w:t>iven for each association.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49"/>
        <w:gridCol w:w="2552"/>
        <w:gridCol w:w="1134"/>
        <w:gridCol w:w="1134"/>
        <w:gridCol w:w="283"/>
        <w:gridCol w:w="284"/>
        <w:gridCol w:w="2801"/>
        <w:gridCol w:w="993"/>
        <w:gridCol w:w="1133"/>
      </w:tblGrid>
      <w:tr w:rsidR="003B5A70" w:rsidRPr="00E41BF0" w:rsidTr="00522353">
        <w:tc>
          <w:tcPr>
            <w:tcW w:w="3549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Unadjusted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1BF0">
              <w:rPr>
                <w:rFonts w:ascii="Times New Roman" w:hAnsi="Times New Roman" w:cs="Times New Roman"/>
              </w:rPr>
              <w:t>Adjusted</w:t>
            </w:r>
            <w:r w:rsidRPr="00E41BF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B5A70" w:rsidRPr="00E41BF0" w:rsidTr="00522353">
        <w:tc>
          <w:tcPr>
            <w:tcW w:w="3549" w:type="dxa"/>
            <w:tcBorders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b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>P value</w:t>
            </w:r>
          </w:p>
        </w:tc>
      </w:tr>
      <w:tr w:rsidR="003B5A70" w:rsidRPr="00E41BF0" w:rsidTr="00522353">
        <w:tc>
          <w:tcPr>
            <w:tcW w:w="3549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E41BF0">
              <w:rPr>
                <w:rFonts w:ascii="Times New Roman" w:hAnsi="Times New Roman" w:cs="Times New Roman"/>
                <w:b/>
              </w:rPr>
              <w:t>Measures of body composition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>BMI (kg/m</w:t>
            </w:r>
            <w:r w:rsidRPr="00E41BF0">
              <w:rPr>
                <w:rFonts w:ascii="Times New Roman" w:hAnsi="Times New Roman" w:cs="Times New Roman"/>
                <w:vertAlign w:val="superscript"/>
                <w:lang w:eastAsia="sv-SE"/>
              </w:rPr>
              <w:t>2</w:t>
            </w:r>
            <w:r w:rsidR="000206FC">
              <w:rPr>
                <w:rFonts w:ascii="Times New Roman" w:hAnsi="Times New Roman" w:cs="Times New Roman"/>
                <w:lang w:eastAsia="sv-SE"/>
              </w:rPr>
              <w:t xml:space="preserve">), </w:t>
            </w:r>
            <w:r w:rsidR="000206FC"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n=132</w:t>
            </w:r>
          </w:p>
        </w:tc>
        <w:tc>
          <w:tcPr>
            <w:tcW w:w="2552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B5A70" w:rsidRPr="00E41BF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  <w:lang w:eastAsia="sv-SE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(-0.01 to 0.01)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(-0.01 to 0.01)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  <w:lang w:eastAsia="sv-SE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(-0.01 to 0.03)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(-0.03 to 0.03)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(-0.05 to 0.10)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(-0.06 to 0.11)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0.01 (-0.01 to 0.03) 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(-0.02 to 0.05)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FFMI (kg/m</w:t>
            </w:r>
            <w:r w:rsidRPr="00E41BF0">
              <w:rPr>
                <w:rFonts w:ascii="Times New Roman" w:hAnsi="Times New Roman" w:cs="Times New Roman"/>
                <w:vertAlign w:val="superscript"/>
              </w:rPr>
              <w:t>2</w:t>
            </w:r>
            <w:r w:rsidRPr="00E41BF0">
              <w:rPr>
                <w:rFonts w:ascii="Times New Roman" w:hAnsi="Times New Roman" w:cs="Times New Roman"/>
              </w:rPr>
              <w:t>)</w:t>
            </w:r>
            <w:r w:rsidR="000206FC">
              <w:rPr>
                <w:rFonts w:ascii="Times New Roman" w:hAnsi="Times New Roman" w:cs="Times New Roman"/>
              </w:rPr>
              <w:t xml:space="preserve">, </w:t>
            </w:r>
            <w:r w:rsidR="000206FC"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</w:t>
            </w:r>
            <w:r w:rsidR="000206FC" w:rsidRPr="000206FC">
              <w:rPr>
                <w:rFonts w:ascii="Times New Roman" w:hAnsi="Times New Roman" w:cs="Times New Roman"/>
                <w:highlight w:val="yellow"/>
              </w:rPr>
              <w:t>130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(-0.02 to 0.00)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(-0.02 to 0.01)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(-0.01 to 0.04)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(-0.01 to 0.05)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(0.01 to 0.19)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134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0.031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(-0.02 to 0.16)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(-0.01 to 0.04)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(0.00 to 0.08)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0.037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FM (%)</w:t>
            </w:r>
            <w:r w:rsidR="000206FC">
              <w:rPr>
                <w:rFonts w:ascii="Times New Roman" w:hAnsi="Times New Roman" w:cs="Times New Roman"/>
              </w:rPr>
              <w:t xml:space="preserve">, </w:t>
            </w:r>
            <w:r w:rsidR="000206FC"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</w:t>
            </w:r>
            <w:r w:rsidR="000206FC" w:rsidRPr="000206FC">
              <w:rPr>
                <w:rFonts w:ascii="Times New Roman" w:hAnsi="Times New Roman" w:cs="Times New Roman"/>
                <w:highlight w:val="yellow"/>
              </w:rPr>
              <w:t>130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(-0.01 to 0.10)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(-0.04 to 0.10)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0.39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(-0.16 to 0.11)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(-0.23 to 0.09)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0.38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-0.53 (-1.04 to -0.03)</w:t>
            </w:r>
          </w:p>
        </w:tc>
        <w:tc>
          <w:tcPr>
            <w:tcW w:w="1134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134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0.040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-0.72 (-1.21 to -0.23)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0.004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 (-0.17 to 0.07)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 (-0.42 to -0.02)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0.031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FMI (kg/m</w:t>
            </w:r>
            <w:r w:rsidRPr="00E41BF0">
              <w:rPr>
                <w:rFonts w:ascii="Times New Roman" w:hAnsi="Times New Roman" w:cs="Times New Roman"/>
                <w:vertAlign w:val="superscript"/>
              </w:rPr>
              <w:t>2</w:t>
            </w:r>
            <w:r w:rsidRPr="00E41BF0">
              <w:rPr>
                <w:rFonts w:ascii="Times New Roman" w:hAnsi="Times New Roman" w:cs="Times New Roman"/>
              </w:rPr>
              <w:t>)</w:t>
            </w:r>
            <w:r w:rsidR="000206FC">
              <w:rPr>
                <w:rFonts w:ascii="Times New Roman" w:hAnsi="Times New Roman" w:cs="Times New Roman"/>
              </w:rPr>
              <w:t xml:space="preserve">, </w:t>
            </w:r>
            <w:r w:rsidR="000206FC"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n=130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C90BA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(-0.00 to 0.02)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(-0.01 to 0.02)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0.27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-0.01 (-0.03 to 0.02) 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(-0.04 to 0.01)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0.32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(-0.16 to 0.01)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 (-0.18 to -0.00)</w:t>
            </w:r>
          </w:p>
        </w:tc>
        <w:tc>
          <w:tcPr>
            <w:tcW w:w="993" w:type="dxa"/>
          </w:tcPr>
          <w:p w:rsidR="003B5A70" w:rsidRPr="00781E7B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1E7B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0.048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(-0.03 to 0.01)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(-0.06 to 0.01)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  <w:b/>
              </w:rPr>
              <w:t>Measures of physical fitness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6FC" w:rsidRPr="00E41BF0" w:rsidTr="00574155">
        <w:tc>
          <w:tcPr>
            <w:tcW w:w="7235" w:type="dxa"/>
            <w:gridSpan w:val="3"/>
          </w:tcPr>
          <w:p w:rsidR="000206FC" w:rsidRPr="00085C00" w:rsidRDefault="000206FC" w:rsidP="00020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>Change in c</w:t>
            </w:r>
            <w:r w:rsidRPr="00E41BF0">
              <w:rPr>
                <w:rFonts w:ascii="Times New Roman" w:hAnsi="Times New Roman" w:cs="Times New Roman"/>
                <w:lang w:eastAsia="sv-SE"/>
              </w:rPr>
              <w:t>ardiorespiratory fitness: 20 m shuttle run (laps)</w:t>
            </w:r>
            <w:r>
              <w:rPr>
                <w:rFonts w:ascii="Times New Roman" w:hAnsi="Times New Roman" w:cs="Times New Roman"/>
                <w:lang w:eastAsia="sv-SE"/>
              </w:rPr>
              <w:t xml:space="preserve">, </w:t>
            </w:r>
            <w:r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n=123</w:t>
            </w:r>
          </w:p>
        </w:tc>
        <w:tc>
          <w:tcPr>
            <w:tcW w:w="1134" w:type="dxa"/>
          </w:tcPr>
          <w:p w:rsidR="000206FC" w:rsidRPr="00085C00" w:rsidRDefault="000206FC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  <w:lang w:eastAsia="sv-SE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(-0.06 to 0.06)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(-0.07 to 0.12)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  <w:lang w:eastAsia="sv-SE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(-0.22 to 0.09)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 (-0.35 to 0.06)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BF0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(-0.35 to 0.78)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 (-0.25 to 0.97)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BF0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  <w:lang w:eastAsia="sv-SE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(-0.18 to 0.10)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(-0.33 to 0.16)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0206FC" w:rsidRPr="00E41BF0" w:rsidTr="005E5A15">
        <w:tc>
          <w:tcPr>
            <w:tcW w:w="7235" w:type="dxa"/>
            <w:gridSpan w:val="3"/>
          </w:tcPr>
          <w:p w:rsidR="000206FC" w:rsidRPr="00085C00" w:rsidRDefault="000206FC" w:rsidP="00020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>Change in u</w:t>
            </w:r>
            <w:r w:rsidRPr="00E41BF0">
              <w:rPr>
                <w:rFonts w:ascii="Times New Roman" w:hAnsi="Times New Roman" w:cs="Times New Roman"/>
              </w:rPr>
              <w:t xml:space="preserve">pper muscular strength: </w:t>
            </w:r>
            <w:r w:rsidRPr="00E41BF0">
              <w:rPr>
                <w:rFonts w:ascii="Times New Roman" w:hAnsi="Times New Roman" w:cs="Times New Roman"/>
                <w:lang w:eastAsia="sv-SE"/>
              </w:rPr>
              <w:t>handgrip strength (kg)</w:t>
            </w:r>
            <w:r>
              <w:rPr>
                <w:rFonts w:ascii="Times New Roman" w:hAnsi="Times New Roman" w:cs="Times New Roman"/>
                <w:lang w:eastAsia="sv-SE"/>
              </w:rPr>
              <w:t xml:space="preserve">, </w:t>
            </w:r>
            <w:r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n=130</w:t>
            </w:r>
          </w:p>
        </w:tc>
        <w:tc>
          <w:tcPr>
            <w:tcW w:w="1134" w:type="dxa"/>
          </w:tcPr>
          <w:p w:rsidR="000206FC" w:rsidRPr="00085C00" w:rsidRDefault="000206FC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(-0.03 to 0.02)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(-0.03 to 0.04)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(-0.05 to 0.07)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(-0.09 to 0.07)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(0.01 to 0.47)</w:t>
            </w:r>
          </w:p>
        </w:tc>
        <w:tc>
          <w:tcPr>
            <w:tcW w:w="1134" w:type="dxa"/>
          </w:tcPr>
          <w:p w:rsidR="003B5A70" w:rsidRPr="00AE09EE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9EE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134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0.043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(0.03 to 0.50)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0.030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MVPA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(-0.03 to 0.08)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(-0.03 to 0.16)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0.18</w:t>
            </w:r>
          </w:p>
        </w:tc>
      </w:tr>
      <w:tr w:rsidR="000206FC" w:rsidRPr="00E41BF0" w:rsidTr="00C01781">
        <w:tc>
          <w:tcPr>
            <w:tcW w:w="7235" w:type="dxa"/>
            <w:gridSpan w:val="3"/>
          </w:tcPr>
          <w:p w:rsidR="000206FC" w:rsidRPr="00085C00" w:rsidRDefault="000206FC" w:rsidP="00020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>Change in l</w:t>
            </w:r>
            <w:r w:rsidRPr="00E41BF0">
              <w:rPr>
                <w:rFonts w:ascii="Times New Roman" w:hAnsi="Times New Roman" w:cs="Times New Roman"/>
              </w:rPr>
              <w:t xml:space="preserve">ower muscular strength: </w:t>
            </w:r>
            <w:r w:rsidRPr="00E41BF0">
              <w:rPr>
                <w:rFonts w:ascii="Times New Roman" w:hAnsi="Times New Roman" w:cs="Times New Roman"/>
                <w:lang w:eastAsia="sv-SE"/>
              </w:rPr>
              <w:t>standing long jump (cm)</w:t>
            </w:r>
            <w:r>
              <w:rPr>
                <w:rFonts w:ascii="Times New Roman" w:hAnsi="Times New Roman" w:cs="Times New Roman"/>
                <w:lang w:eastAsia="sv-SE"/>
              </w:rPr>
              <w:t xml:space="preserve">, </w:t>
            </w:r>
            <w:r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n=130</w:t>
            </w:r>
          </w:p>
        </w:tc>
        <w:tc>
          <w:tcPr>
            <w:tcW w:w="1134" w:type="dxa"/>
          </w:tcPr>
          <w:p w:rsidR="000206FC" w:rsidRPr="00085C00" w:rsidRDefault="000206FC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206FC" w:rsidRPr="006A2483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(-0.27 to 0.22)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(-0.21 to 0.51)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0.42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 (-0.82 to 0.40)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-0.37 (-1.17 to 0.42)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33" w:type="dxa"/>
          </w:tcPr>
          <w:p w:rsidR="003B5A70" w:rsidRPr="006A2483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483">
              <w:rPr>
                <w:rFonts w:ascii="Times New Roman" w:hAnsi="Times New Roman" w:cs="Times New Roman"/>
              </w:rPr>
              <w:t>0.35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 (-0.96 to 3.71)</w:t>
            </w:r>
          </w:p>
        </w:tc>
        <w:tc>
          <w:tcPr>
            <w:tcW w:w="1134" w:type="dxa"/>
          </w:tcPr>
          <w:p w:rsidR="003B5A70" w:rsidRPr="00144D27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 (0.21 to 4.80)</w:t>
            </w:r>
          </w:p>
        </w:tc>
        <w:tc>
          <w:tcPr>
            <w:tcW w:w="993" w:type="dxa"/>
          </w:tcPr>
          <w:p w:rsidR="003B5A70" w:rsidRPr="00173E2F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09EE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133" w:type="dxa"/>
          </w:tcPr>
          <w:p w:rsidR="003B5A70" w:rsidRPr="007503A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3AB">
              <w:rPr>
                <w:rFonts w:ascii="Times New Roman" w:hAnsi="Times New Roman" w:cs="Times New Roman"/>
                <w:b/>
              </w:rPr>
              <w:t>0.033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 (-0.64 to 0.45)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 (-0.51 to 1.44)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0206FC" w:rsidRPr="00E41BF0" w:rsidTr="00887569">
        <w:tc>
          <w:tcPr>
            <w:tcW w:w="7235" w:type="dxa"/>
            <w:gridSpan w:val="3"/>
          </w:tcPr>
          <w:p w:rsidR="000206FC" w:rsidRPr="00085C00" w:rsidRDefault="000206FC" w:rsidP="000206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v-SE"/>
              </w:rPr>
              <w:t>Change in m</w:t>
            </w:r>
            <w:r w:rsidRPr="00E41BF0">
              <w:rPr>
                <w:rFonts w:ascii="Times New Roman" w:hAnsi="Times New Roman" w:cs="Times New Roman"/>
              </w:rPr>
              <w:t xml:space="preserve">otor fitness: </w:t>
            </w:r>
            <w:r w:rsidRPr="00E41BF0">
              <w:rPr>
                <w:rFonts w:ascii="Times New Roman" w:hAnsi="Times New Roman" w:cs="Times New Roman"/>
                <w:lang w:eastAsia="sv-SE"/>
              </w:rPr>
              <w:t>4x10 m shuttle run (s)</w:t>
            </w:r>
            <w:r>
              <w:rPr>
                <w:rFonts w:ascii="Times New Roman" w:hAnsi="Times New Roman" w:cs="Times New Roman"/>
                <w:lang w:eastAsia="sv-SE"/>
              </w:rPr>
              <w:t xml:space="preserve">, </w:t>
            </w:r>
            <w:r w:rsidRPr="000206FC">
              <w:rPr>
                <w:rFonts w:ascii="Times New Roman" w:hAnsi="Times New Roman" w:cs="Times New Roman"/>
                <w:highlight w:val="yellow"/>
                <w:lang w:eastAsia="sv-SE"/>
              </w:rPr>
              <w:t>n=130</w:t>
            </w:r>
          </w:p>
        </w:tc>
        <w:tc>
          <w:tcPr>
            <w:tcW w:w="1134" w:type="dxa"/>
          </w:tcPr>
          <w:p w:rsidR="000206FC" w:rsidRPr="00173E2F" w:rsidRDefault="000206FC" w:rsidP="005223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206FC" w:rsidRPr="004E7AFB" w:rsidRDefault="000206FC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SB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(-0.03 to 0.02)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(-0.04 to 0.02)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(-0.03 to 0.10)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(-0.05 to 0.09)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  <w:tr w:rsidR="003B5A70" w:rsidRPr="00E41BF0" w:rsidTr="00522353">
        <w:tc>
          <w:tcPr>
            <w:tcW w:w="3549" w:type="dxa"/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VPA </w:t>
            </w:r>
          </w:p>
        </w:tc>
        <w:tc>
          <w:tcPr>
            <w:tcW w:w="2552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(-0.29 to 0.25)</w:t>
            </w:r>
          </w:p>
        </w:tc>
        <w:tc>
          <w:tcPr>
            <w:tcW w:w="1134" w:type="dxa"/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3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8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 (-0.37 to 0.04)</w:t>
            </w:r>
          </w:p>
        </w:tc>
        <w:tc>
          <w:tcPr>
            <w:tcW w:w="993" w:type="dxa"/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33" w:type="dxa"/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3B5A70" w:rsidRPr="00E41BF0" w:rsidTr="00522353">
        <w:tc>
          <w:tcPr>
            <w:tcW w:w="3549" w:type="dxa"/>
            <w:tcBorders>
              <w:bottom w:val="single" w:sz="4" w:space="0" w:color="auto"/>
            </w:tcBorders>
          </w:tcPr>
          <w:p w:rsidR="003B5A70" w:rsidRPr="00E41BF0" w:rsidRDefault="003B5A70" w:rsidP="0052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B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sv-SE"/>
              </w:rPr>
              <w:t xml:space="preserve">Change in </w:t>
            </w:r>
            <w:r w:rsidRPr="00E41BF0">
              <w:rPr>
                <w:rFonts w:ascii="Times New Roman" w:hAnsi="Times New Roman" w:cs="Times New Roman"/>
              </w:rPr>
              <w:t xml:space="preserve">MVPA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(-0.04 to 0.09)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A70" w:rsidRPr="00085C00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(-0.11 to 0.06)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A70" w:rsidRPr="00085C00" w:rsidRDefault="003B5A70" w:rsidP="00522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B5A70" w:rsidRPr="004E7AFB" w:rsidRDefault="003B5A70" w:rsidP="00522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</w:tbl>
    <w:p w:rsidR="003B5A70" w:rsidRPr="00E41BF0" w:rsidRDefault="003B5A70" w:rsidP="003B5A70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E41BF0">
        <w:rPr>
          <w:rFonts w:ascii="Times New Roman" w:hAnsi="Times New Roman" w:cs="Times New Roman"/>
        </w:rPr>
        <w:t xml:space="preserve">Abbreviations: BMI, body mass index; FFMI, fat-free mass index; FM, fat mass; FMI, fat mass index; SB, sedentary </w:t>
      </w:r>
      <w:proofErr w:type="spellStart"/>
      <w:r w:rsidRPr="00E41BF0">
        <w:rPr>
          <w:rFonts w:ascii="Times New Roman" w:hAnsi="Times New Roman" w:cs="Times New Roman"/>
        </w:rPr>
        <w:t>behavior</w:t>
      </w:r>
      <w:proofErr w:type="spellEnd"/>
      <w:r w:rsidRPr="00E41BF0">
        <w:rPr>
          <w:rFonts w:ascii="Times New Roman" w:hAnsi="Times New Roman" w:cs="Times New Roman"/>
        </w:rPr>
        <w:t>; MPA, moderate-intensity physical activity; VPA, vigorous-intensity physical activity</w:t>
      </w:r>
      <w:r>
        <w:rPr>
          <w:rFonts w:ascii="Times New Roman" w:hAnsi="Times New Roman" w:cs="Times New Roman"/>
        </w:rPr>
        <w:t>;</w:t>
      </w:r>
      <w:r w:rsidRPr="00E41BF0">
        <w:rPr>
          <w:rFonts w:ascii="Times New Roman" w:hAnsi="Times New Roman" w:cs="Times New Roman"/>
        </w:rPr>
        <w:t xml:space="preserve"> MVPA, moderate-to-vigorous physical activity.</w:t>
      </w:r>
    </w:p>
    <w:p w:rsidR="003B5A70" w:rsidRPr="00E41BF0" w:rsidRDefault="003B5A70" w:rsidP="003B5A70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E41BF0">
        <w:rPr>
          <w:rFonts w:ascii="Times New Roman" w:hAnsi="Times New Roman" w:cs="Times New Roman"/>
          <w:vertAlign w:val="superscript"/>
        </w:rPr>
        <w:t>1</w:t>
      </w:r>
      <w:r w:rsidR="00130DC6">
        <w:rPr>
          <w:rFonts w:ascii="Times New Roman" w:hAnsi="Times New Roman" w:cs="Times New Roman"/>
        </w:rPr>
        <w:t xml:space="preserve"> According to Chandler et al. (7</w:t>
      </w:r>
      <w:r>
        <w:rPr>
          <w:rFonts w:ascii="Times New Roman" w:hAnsi="Times New Roman" w:cs="Times New Roman"/>
        </w:rPr>
        <w:t>)</w:t>
      </w:r>
      <w:r w:rsidRPr="00E41BF0">
        <w:rPr>
          <w:rFonts w:ascii="Times New Roman" w:hAnsi="Times New Roman" w:cs="Times New Roman"/>
        </w:rPr>
        <w:t>.</w:t>
      </w:r>
    </w:p>
    <w:p w:rsidR="00890456" w:rsidRPr="003B5A70" w:rsidRDefault="003B5A70" w:rsidP="003B5A70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E41BF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E41BF0">
        <w:rPr>
          <w:rFonts w:ascii="Times New Roman" w:hAnsi="Times New Roman" w:cs="Times New Roman"/>
        </w:rPr>
        <w:t>Adjusted for child’s sex, age</w:t>
      </w:r>
      <w:r w:rsidRPr="00E41BF0">
        <w:rPr>
          <w:rFonts w:ascii="Times New Roman" w:eastAsia="Times New Roman" w:hAnsi="Times New Roman" w:cs="Times New Roman"/>
          <w:color w:val="222222"/>
          <w:lang w:eastAsia="fi-FI"/>
        </w:rPr>
        <w:t xml:space="preserve"> at measurement, awake wearing time</w:t>
      </w:r>
      <w:r>
        <w:rPr>
          <w:rFonts w:ascii="Times New Roman" w:eastAsia="Times New Roman" w:hAnsi="Times New Roman" w:cs="Times New Roman"/>
          <w:color w:val="222222"/>
          <w:lang w:eastAsia="fi-FI"/>
        </w:rPr>
        <w:t xml:space="preserve"> at both time points, the baseline value of the outcome, and a</w:t>
      </w:r>
      <w:r w:rsidRPr="00E41BF0">
        <w:rPr>
          <w:rFonts w:ascii="Times New Roman" w:hAnsi="Times New Roman" w:cs="Times New Roman"/>
        </w:rPr>
        <w:t xml:space="preserve">dditionally, models with </w:t>
      </w:r>
      <w:r>
        <w:rPr>
          <w:rFonts w:ascii="Times New Roman" w:hAnsi="Times New Roman" w:cs="Times New Roman"/>
        </w:rPr>
        <w:t>change in SB or</w:t>
      </w:r>
      <w:r w:rsidRPr="00E41BF0">
        <w:rPr>
          <w:rFonts w:ascii="Times New Roman" w:hAnsi="Times New Roman" w:cs="Times New Roman"/>
        </w:rPr>
        <w:t xml:space="preserve"> MPA as exposures were adjusted for </w:t>
      </w:r>
      <w:r>
        <w:rPr>
          <w:rFonts w:ascii="Times New Roman" w:hAnsi="Times New Roman" w:cs="Times New Roman"/>
        </w:rPr>
        <w:t xml:space="preserve">change in </w:t>
      </w:r>
      <w:r w:rsidRPr="00E41BF0">
        <w:rPr>
          <w:rFonts w:ascii="Times New Roman" w:hAnsi="Times New Roman" w:cs="Times New Roman"/>
        </w:rPr>
        <w:t xml:space="preserve">VPA, while models with </w:t>
      </w:r>
      <w:r>
        <w:rPr>
          <w:rFonts w:ascii="Times New Roman" w:hAnsi="Times New Roman" w:cs="Times New Roman"/>
        </w:rPr>
        <w:t>change in VPA or</w:t>
      </w:r>
      <w:r w:rsidRPr="00E41BF0">
        <w:rPr>
          <w:rFonts w:ascii="Times New Roman" w:hAnsi="Times New Roman" w:cs="Times New Roman"/>
        </w:rPr>
        <w:t xml:space="preserve"> MVPA were adjusted for </w:t>
      </w:r>
      <w:r>
        <w:rPr>
          <w:rFonts w:ascii="Times New Roman" w:hAnsi="Times New Roman" w:cs="Times New Roman"/>
        </w:rPr>
        <w:t>change in SB.</w:t>
      </w:r>
    </w:p>
    <w:sectPr w:rsidR="00890456" w:rsidRPr="003B5A70" w:rsidSect="003B5A7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0"/>
    <w:rsid w:val="000206FC"/>
    <w:rsid w:val="00030C47"/>
    <w:rsid w:val="00130DC6"/>
    <w:rsid w:val="0015752B"/>
    <w:rsid w:val="003B5A70"/>
    <w:rsid w:val="00677B3B"/>
    <w:rsid w:val="00890456"/>
    <w:rsid w:val="00F2237E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98DA"/>
  <w15:chartTrackingRefBased/>
  <w15:docId w15:val="{4A1BA9FC-7A35-4BEA-80F4-15A2F20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3B5A70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</cp:lastModifiedBy>
  <cp:revision>5</cp:revision>
  <dcterms:created xsi:type="dcterms:W3CDTF">2017-04-03T12:00:00Z</dcterms:created>
  <dcterms:modified xsi:type="dcterms:W3CDTF">2017-04-06T09:56:00Z</dcterms:modified>
</cp:coreProperties>
</file>