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03" w:rsidRDefault="00E27E03" w:rsidP="00E27E03">
      <w:pPr>
        <w:spacing w:after="0" w:line="240" w:lineRule="auto"/>
        <w:jc w:val="both"/>
        <w:rPr>
          <w:rFonts w:cs="Times New Roman"/>
          <w:sz w:val="24"/>
          <w:szCs w:val="24"/>
        </w:rPr>
      </w:pPr>
      <w:r w:rsidRPr="00FD6840">
        <w:rPr>
          <w:rFonts w:cs="Times New Roman"/>
          <w:b/>
          <w:sz w:val="24"/>
          <w:szCs w:val="24"/>
        </w:rPr>
        <w:t xml:space="preserve">Supplemental Table </w:t>
      </w:r>
      <w:r>
        <w:rPr>
          <w:rFonts w:cs="Times New Roman"/>
          <w:b/>
          <w:sz w:val="24"/>
          <w:szCs w:val="24"/>
        </w:rPr>
        <w:t>8</w:t>
      </w:r>
      <w:r w:rsidRPr="006F5E78">
        <w:rPr>
          <w:rFonts w:cs="Times New Roman"/>
          <w:sz w:val="24"/>
          <w:szCs w:val="24"/>
        </w:rPr>
        <w:t xml:space="preserve">. Association between walking-pace with </w:t>
      </w:r>
      <w:r>
        <w:rPr>
          <w:rFonts w:cs="Times New Roman"/>
          <w:sz w:val="24"/>
          <w:szCs w:val="24"/>
        </w:rPr>
        <w:t>all- and cause-specific</w:t>
      </w:r>
      <w:r w:rsidRPr="006F5E78">
        <w:rPr>
          <w:rFonts w:cs="Times New Roman"/>
          <w:sz w:val="24"/>
          <w:szCs w:val="24"/>
        </w:rPr>
        <w:t xml:space="preserve"> </w:t>
      </w:r>
      <w:r>
        <w:rPr>
          <w:rFonts w:cs="Times New Roman"/>
          <w:sz w:val="24"/>
          <w:szCs w:val="24"/>
        </w:rPr>
        <w:t xml:space="preserve">mortality by </w:t>
      </w:r>
      <w:r w:rsidRPr="002553B8">
        <w:rPr>
          <w:rFonts w:cs="Times New Roman"/>
          <w:sz w:val="24"/>
          <w:szCs w:val="24"/>
        </w:rPr>
        <w:t>total walking time tertiles</w:t>
      </w:r>
    </w:p>
    <w:tbl>
      <w:tblPr>
        <w:tblStyle w:val="TableGrid"/>
        <w:tblW w:w="12787" w:type="dxa"/>
        <w:tblInd w:w="-34" w:type="dxa"/>
        <w:tblLayout w:type="fixed"/>
        <w:tblLook w:val="04A0" w:firstRow="1" w:lastRow="0" w:firstColumn="1" w:lastColumn="0" w:noHBand="0" w:noVBand="1"/>
      </w:tblPr>
      <w:tblGrid>
        <w:gridCol w:w="2327"/>
        <w:gridCol w:w="862"/>
        <w:gridCol w:w="1120"/>
        <w:gridCol w:w="1532"/>
        <w:gridCol w:w="921"/>
        <w:gridCol w:w="1579"/>
        <w:gridCol w:w="861"/>
        <w:gridCol w:w="1482"/>
        <w:gridCol w:w="816"/>
        <w:gridCol w:w="1287"/>
      </w:tblGrid>
      <w:tr w:rsidR="00E27E03" w:rsidRPr="008829F2" w:rsidTr="007F1D90">
        <w:trPr>
          <w:trHeight w:val="462"/>
        </w:trPr>
        <w:tc>
          <w:tcPr>
            <w:tcW w:w="2327" w:type="dxa"/>
          </w:tcPr>
          <w:p w:rsidR="00E27E03" w:rsidRPr="008829F2" w:rsidRDefault="00E27E03" w:rsidP="007F1D90">
            <w:pPr>
              <w:spacing w:after="0" w:line="240" w:lineRule="auto"/>
              <w:jc w:val="both"/>
              <w:rPr>
                <w:rFonts w:cs="Times New Roman"/>
                <w:b/>
                <w:sz w:val="18"/>
                <w:szCs w:val="18"/>
              </w:rPr>
            </w:pPr>
          </w:p>
        </w:tc>
        <w:tc>
          <w:tcPr>
            <w:tcW w:w="862" w:type="dxa"/>
          </w:tcPr>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Total N</w:t>
            </w:r>
          </w:p>
        </w:tc>
        <w:tc>
          <w:tcPr>
            <w:tcW w:w="1120" w:type="dxa"/>
          </w:tcPr>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Number of deaths</w:t>
            </w:r>
          </w:p>
        </w:tc>
        <w:tc>
          <w:tcPr>
            <w:tcW w:w="1532" w:type="dxa"/>
          </w:tcPr>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 xml:space="preserve">Brisk </w:t>
            </w:r>
          </w:p>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walking pace</w:t>
            </w:r>
          </w:p>
        </w:tc>
        <w:tc>
          <w:tcPr>
            <w:tcW w:w="921" w:type="dxa"/>
          </w:tcPr>
          <w:p w:rsidR="00E27E03" w:rsidRPr="008829F2" w:rsidRDefault="00E27E03" w:rsidP="007F1D90">
            <w:pPr>
              <w:spacing w:after="0" w:line="240" w:lineRule="auto"/>
              <w:jc w:val="both"/>
              <w:rPr>
                <w:rFonts w:cs="Times New Roman"/>
                <w:b/>
                <w:sz w:val="18"/>
                <w:szCs w:val="18"/>
              </w:rPr>
            </w:pPr>
            <w:r>
              <w:rPr>
                <w:rFonts w:cs="Times New Roman"/>
                <w:b/>
                <w:sz w:val="18"/>
                <w:szCs w:val="18"/>
              </w:rPr>
              <w:t>P-value</w:t>
            </w:r>
          </w:p>
        </w:tc>
        <w:tc>
          <w:tcPr>
            <w:tcW w:w="1579" w:type="dxa"/>
          </w:tcPr>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 xml:space="preserve">Average </w:t>
            </w:r>
          </w:p>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walking pace</w:t>
            </w:r>
          </w:p>
        </w:tc>
        <w:tc>
          <w:tcPr>
            <w:tcW w:w="861" w:type="dxa"/>
          </w:tcPr>
          <w:p w:rsidR="00E27E03" w:rsidRPr="008829F2" w:rsidRDefault="00E27E03" w:rsidP="007F1D90">
            <w:pPr>
              <w:spacing w:after="0" w:line="240" w:lineRule="auto"/>
              <w:jc w:val="both"/>
              <w:rPr>
                <w:rFonts w:cs="Times New Roman"/>
                <w:b/>
                <w:sz w:val="18"/>
                <w:szCs w:val="18"/>
              </w:rPr>
            </w:pPr>
            <w:r>
              <w:rPr>
                <w:rFonts w:cs="Times New Roman"/>
                <w:b/>
                <w:sz w:val="18"/>
                <w:szCs w:val="18"/>
              </w:rPr>
              <w:t>P-value</w:t>
            </w:r>
          </w:p>
        </w:tc>
        <w:tc>
          <w:tcPr>
            <w:tcW w:w="1482" w:type="dxa"/>
          </w:tcPr>
          <w:p w:rsidR="00E27E03" w:rsidRPr="008829F2" w:rsidRDefault="00E27E03" w:rsidP="007F1D90">
            <w:pPr>
              <w:spacing w:after="0" w:line="240" w:lineRule="auto"/>
              <w:jc w:val="both"/>
              <w:rPr>
                <w:rFonts w:cs="Times New Roman"/>
                <w:b/>
                <w:sz w:val="18"/>
                <w:szCs w:val="18"/>
              </w:rPr>
            </w:pPr>
            <w:r>
              <w:rPr>
                <w:rFonts w:cs="Times New Roman"/>
                <w:b/>
                <w:sz w:val="18"/>
                <w:szCs w:val="18"/>
              </w:rPr>
              <w:t>Slow</w:t>
            </w:r>
          </w:p>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walking pace</w:t>
            </w:r>
          </w:p>
        </w:tc>
        <w:tc>
          <w:tcPr>
            <w:tcW w:w="816" w:type="dxa"/>
          </w:tcPr>
          <w:p w:rsidR="00E27E03" w:rsidRPr="008829F2" w:rsidRDefault="00E27E03" w:rsidP="007F1D90">
            <w:pPr>
              <w:spacing w:after="0" w:line="240" w:lineRule="auto"/>
              <w:jc w:val="both"/>
              <w:rPr>
                <w:rFonts w:cs="Times New Roman"/>
                <w:b/>
                <w:sz w:val="18"/>
                <w:szCs w:val="18"/>
              </w:rPr>
            </w:pPr>
            <w:r>
              <w:rPr>
                <w:rFonts w:cs="Times New Roman"/>
                <w:b/>
                <w:sz w:val="18"/>
                <w:szCs w:val="18"/>
              </w:rPr>
              <w:t>P-value</w:t>
            </w:r>
          </w:p>
        </w:tc>
        <w:tc>
          <w:tcPr>
            <w:tcW w:w="1287" w:type="dxa"/>
          </w:tcPr>
          <w:p w:rsidR="00E27E03" w:rsidRDefault="00E27E03" w:rsidP="007F1D90">
            <w:pPr>
              <w:spacing w:after="0" w:line="240" w:lineRule="auto"/>
              <w:jc w:val="both"/>
              <w:rPr>
                <w:rFonts w:cs="Times New Roman"/>
                <w:b/>
                <w:sz w:val="18"/>
                <w:szCs w:val="18"/>
              </w:rPr>
            </w:pPr>
            <w:r>
              <w:rPr>
                <w:rFonts w:cs="Times New Roman"/>
                <w:b/>
                <w:sz w:val="18"/>
                <w:szCs w:val="18"/>
              </w:rPr>
              <w:t>P-interaction</w:t>
            </w:r>
          </w:p>
        </w:tc>
      </w:tr>
      <w:tr w:rsidR="00E27E03" w:rsidRPr="008829F2" w:rsidTr="007F1D90">
        <w:trPr>
          <w:trHeight w:val="230"/>
        </w:trPr>
        <w:tc>
          <w:tcPr>
            <w:tcW w:w="2327"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All-cause Mortality</w:t>
            </w:r>
          </w:p>
        </w:tc>
        <w:tc>
          <w:tcPr>
            <w:tcW w:w="862"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1120"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1532"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921"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1579"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861"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1482"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816"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c>
          <w:tcPr>
            <w:tcW w:w="1287"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Higher walking </w:t>
            </w:r>
            <w:proofErr w:type="spellStart"/>
            <w:r>
              <w:rPr>
                <w:rFonts w:cs="Times New Roman"/>
                <w:sz w:val="18"/>
                <w:szCs w:val="18"/>
              </w:rPr>
              <w:t>tertile</w:t>
            </w:r>
            <w:proofErr w:type="spellEnd"/>
            <w:r>
              <w:rPr>
                <w:rFonts w:cs="Times New Roman"/>
                <w:sz w:val="18"/>
                <w:szCs w:val="18"/>
              </w:rPr>
              <w:t xml:space="preserve"> </w:t>
            </w:r>
          </w:p>
        </w:tc>
        <w:tc>
          <w:tcPr>
            <w:tcW w:w="862" w:type="dxa"/>
          </w:tcPr>
          <w:p w:rsidR="00E27E03" w:rsidRPr="008829F2" w:rsidRDefault="00E27E03" w:rsidP="007F1D90">
            <w:pPr>
              <w:spacing w:after="0" w:line="240" w:lineRule="auto"/>
              <w:jc w:val="center"/>
              <w:rPr>
                <w:rFonts w:cs="Times New Roman"/>
                <w:sz w:val="18"/>
                <w:szCs w:val="18"/>
              </w:rPr>
            </w:pPr>
            <w:r w:rsidRPr="00D9560A">
              <w:rPr>
                <w:rFonts w:cs="Times New Roman"/>
                <w:sz w:val="18"/>
                <w:szCs w:val="18"/>
              </w:rPr>
              <w:t>82,276</w:t>
            </w:r>
          </w:p>
        </w:tc>
        <w:tc>
          <w:tcPr>
            <w:tcW w:w="1120"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1,469</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1.00 (Ref.)</w:t>
            </w:r>
          </w:p>
        </w:tc>
        <w:tc>
          <w:tcPr>
            <w:tcW w:w="921" w:type="dxa"/>
          </w:tcPr>
          <w:p w:rsidR="00E27E03" w:rsidRDefault="00E27E03" w:rsidP="007F1D90">
            <w:pPr>
              <w:spacing w:after="0" w:line="240" w:lineRule="auto"/>
              <w:jc w:val="center"/>
              <w:rPr>
                <w:rFonts w:cs="Times New Roman"/>
                <w:sz w:val="18"/>
                <w:szCs w:val="18"/>
              </w:rPr>
            </w:pPr>
            <w:r>
              <w:rPr>
                <w:rFonts w:cs="Times New Roman"/>
                <w:sz w:val="18"/>
                <w:szCs w:val="18"/>
              </w:rPr>
              <w:t>--</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0.98 (0.86; 1.12)</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0.797</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1.13 (0.86; 1.49)</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0.362</w:t>
            </w:r>
          </w:p>
        </w:tc>
        <w:tc>
          <w:tcPr>
            <w:tcW w:w="1287" w:type="dxa"/>
          </w:tcPr>
          <w:p w:rsidR="00E27E03" w:rsidRDefault="00E27E03" w:rsidP="007F1D90">
            <w:pPr>
              <w:spacing w:after="0" w:line="240" w:lineRule="auto"/>
              <w:jc w:val="center"/>
              <w:rPr>
                <w:rFonts w:cs="Times New Roman"/>
                <w:sz w:val="18"/>
                <w:szCs w:val="18"/>
              </w:rPr>
            </w:pPr>
            <w:r>
              <w:rPr>
                <w:rFonts w:cs="Times New Roman"/>
                <w:sz w:val="18"/>
                <w:szCs w:val="18"/>
              </w:rPr>
              <w:t>0.023</w:t>
            </w: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Middle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8379EC">
              <w:rPr>
                <w:rFonts w:cs="Times New Roman"/>
                <w:sz w:val="18"/>
                <w:szCs w:val="18"/>
              </w:rPr>
              <w:t xml:space="preserve">103,627  </w:t>
            </w:r>
          </w:p>
        </w:tc>
        <w:tc>
          <w:tcPr>
            <w:tcW w:w="1120" w:type="dxa"/>
          </w:tcPr>
          <w:p w:rsidR="00E27E03" w:rsidRPr="008829F2" w:rsidRDefault="00E27E03" w:rsidP="007F1D90">
            <w:pPr>
              <w:spacing w:after="0" w:line="240" w:lineRule="auto"/>
              <w:jc w:val="center"/>
              <w:rPr>
                <w:rFonts w:cs="Times New Roman"/>
                <w:sz w:val="18"/>
                <w:szCs w:val="18"/>
              </w:rPr>
            </w:pPr>
            <w:r w:rsidRPr="008379EC">
              <w:rPr>
                <w:rFonts w:cs="Times New Roman"/>
                <w:sz w:val="18"/>
                <w:szCs w:val="18"/>
              </w:rPr>
              <w:t>1,815</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0.96 (0.84; 1.09)</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0.488</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0.99 (0.88; 1.12)</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0.856</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1.24 (1.01; 1.51)</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0.038</w:t>
            </w:r>
          </w:p>
        </w:tc>
        <w:tc>
          <w:tcPr>
            <w:tcW w:w="1287" w:type="dxa"/>
          </w:tcPr>
          <w:p w:rsidR="00E27E03" w:rsidRPr="008829F2" w:rsidRDefault="00E27E03" w:rsidP="007F1D90">
            <w:pPr>
              <w:spacing w:after="0" w:line="240" w:lineRule="auto"/>
              <w:rPr>
                <w:rFonts w:cs="Times New Roman"/>
                <w:sz w:val="18"/>
                <w:szCs w:val="18"/>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Lower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8379EC">
              <w:rPr>
                <w:rFonts w:cs="Times New Roman"/>
                <w:sz w:val="18"/>
                <w:szCs w:val="18"/>
              </w:rPr>
              <w:t>58,190</w:t>
            </w:r>
          </w:p>
        </w:tc>
        <w:tc>
          <w:tcPr>
            <w:tcW w:w="1120" w:type="dxa"/>
          </w:tcPr>
          <w:p w:rsidR="00E27E03" w:rsidRPr="008829F2" w:rsidRDefault="00E27E03" w:rsidP="007F1D90">
            <w:pPr>
              <w:spacing w:after="0" w:line="240" w:lineRule="auto"/>
              <w:jc w:val="center"/>
              <w:rPr>
                <w:rFonts w:cs="Times New Roman"/>
                <w:sz w:val="18"/>
                <w:szCs w:val="18"/>
              </w:rPr>
            </w:pPr>
            <w:r w:rsidRPr="008379EC">
              <w:rPr>
                <w:rFonts w:cs="Times New Roman"/>
                <w:sz w:val="18"/>
                <w:szCs w:val="18"/>
              </w:rPr>
              <w:t>1,068</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0.88 (0.77; 1.02)</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0.082</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1.01 (0.89; 1.14)</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0.916</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1.30 (1.07; 1.57)</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0.008</w:t>
            </w:r>
          </w:p>
        </w:tc>
        <w:tc>
          <w:tcPr>
            <w:tcW w:w="1287" w:type="dxa"/>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67"/>
        </w:trPr>
        <w:tc>
          <w:tcPr>
            <w:tcW w:w="2327"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lang w:val="es-ES"/>
              </w:rPr>
            </w:pPr>
            <w:r w:rsidRPr="008829F2">
              <w:rPr>
                <w:rFonts w:cs="Times New Roman"/>
                <w:b/>
                <w:sz w:val="18"/>
                <w:szCs w:val="18"/>
                <w:lang w:val="es-ES"/>
              </w:rPr>
              <w:t>CVD</w:t>
            </w:r>
          </w:p>
        </w:tc>
        <w:tc>
          <w:tcPr>
            <w:tcW w:w="862" w:type="dxa"/>
            <w:shd w:val="clear" w:color="auto" w:fill="D9D9D9" w:themeFill="background1" w:themeFillShade="D9"/>
          </w:tcPr>
          <w:p w:rsidR="00E27E03" w:rsidRPr="008829F2" w:rsidRDefault="00E27E03" w:rsidP="007F1D90">
            <w:pPr>
              <w:spacing w:after="0" w:line="240" w:lineRule="auto"/>
              <w:jc w:val="center"/>
              <w:rPr>
                <w:rFonts w:cs="Times New Roman"/>
                <w:b/>
                <w:sz w:val="18"/>
                <w:szCs w:val="18"/>
                <w:lang w:val="es-ES"/>
              </w:rPr>
            </w:pPr>
          </w:p>
        </w:tc>
        <w:tc>
          <w:tcPr>
            <w:tcW w:w="1120" w:type="dxa"/>
            <w:shd w:val="clear" w:color="auto" w:fill="D9D9D9" w:themeFill="background1" w:themeFillShade="D9"/>
          </w:tcPr>
          <w:p w:rsidR="00E27E03" w:rsidRPr="008829F2" w:rsidRDefault="00E27E03" w:rsidP="007F1D90">
            <w:pPr>
              <w:spacing w:after="0" w:line="240" w:lineRule="auto"/>
              <w:jc w:val="center"/>
              <w:rPr>
                <w:rFonts w:cs="Times New Roman"/>
                <w:b/>
                <w:sz w:val="18"/>
                <w:szCs w:val="18"/>
                <w:lang w:val="es-ES"/>
              </w:rPr>
            </w:pPr>
          </w:p>
        </w:tc>
        <w:tc>
          <w:tcPr>
            <w:tcW w:w="1532" w:type="dxa"/>
            <w:shd w:val="clear" w:color="auto" w:fill="D9D9D9" w:themeFill="background1" w:themeFillShade="D9"/>
          </w:tcPr>
          <w:p w:rsidR="00E27E03" w:rsidRPr="008829F2" w:rsidRDefault="00E27E03" w:rsidP="007F1D90">
            <w:pPr>
              <w:spacing w:after="0" w:line="240" w:lineRule="auto"/>
              <w:rPr>
                <w:rFonts w:cs="Times New Roman"/>
                <w:b/>
                <w:sz w:val="18"/>
                <w:szCs w:val="18"/>
                <w:lang w:val="es-ES"/>
              </w:rPr>
            </w:pPr>
          </w:p>
        </w:tc>
        <w:tc>
          <w:tcPr>
            <w:tcW w:w="921" w:type="dxa"/>
            <w:shd w:val="clear" w:color="auto" w:fill="D9D9D9" w:themeFill="background1" w:themeFillShade="D9"/>
          </w:tcPr>
          <w:p w:rsidR="00E27E03" w:rsidRPr="008829F2" w:rsidRDefault="00E27E03" w:rsidP="007F1D90">
            <w:pPr>
              <w:spacing w:after="0" w:line="240" w:lineRule="auto"/>
              <w:jc w:val="center"/>
              <w:rPr>
                <w:rFonts w:cs="Times New Roman"/>
                <w:b/>
                <w:sz w:val="18"/>
                <w:szCs w:val="18"/>
                <w:lang w:val="es-ES"/>
              </w:rPr>
            </w:pPr>
          </w:p>
        </w:tc>
        <w:tc>
          <w:tcPr>
            <w:tcW w:w="1579" w:type="dxa"/>
            <w:shd w:val="clear" w:color="auto" w:fill="D9D9D9" w:themeFill="background1" w:themeFillShade="D9"/>
          </w:tcPr>
          <w:p w:rsidR="00E27E03" w:rsidRPr="008829F2" w:rsidRDefault="00E27E03" w:rsidP="007F1D90">
            <w:pPr>
              <w:spacing w:after="0" w:line="240" w:lineRule="auto"/>
              <w:rPr>
                <w:rFonts w:cs="Times New Roman"/>
                <w:b/>
                <w:sz w:val="18"/>
                <w:szCs w:val="18"/>
                <w:lang w:val="es-ES"/>
              </w:rPr>
            </w:pPr>
          </w:p>
        </w:tc>
        <w:tc>
          <w:tcPr>
            <w:tcW w:w="861" w:type="dxa"/>
            <w:shd w:val="clear" w:color="auto" w:fill="D9D9D9" w:themeFill="background1" w:themeFillShade="D9"/>
          </w:tcPr>
          <w:p w:rsidR="00E27E03" w:rsidRPr="008829F2" w:rsidRDefault="00E27E03" w:rsidP="007F1D90">
            <w:pPr>
              <w:spacing w:after="0" w:line="240" w:lineRule="auto"/>
              <w:jc w:val="center"/>
              <w:rPr>
                <w:rFonts w:cs="Times New Roman"/>
                <w:b/>
                <w:sz w:val="18"/>
                <w:szCs w:val="18"/>
                <w:lang w:val="es-ES"/>
              </w:rPr>
            </w:pPr>
          </w:p>
        </w:tc>
        <w:tc>
          <w:tcPr>
            <w:tcW w:w="1482" w:type="dxa"/>
            <w:shd w:val="clear" w:color="auto" w:fill="D9D9D9" w:themeFill="background1" w:themeFillShade="D9"/>
          </w:tcPr>
          <w:p w:rsidR="00E27E03" w:rsidRPr="008829F2" w:rsidRDefault="00E27E03" w:rsidP="007F1D90">
            <w:pPr>
              <w:spacing w:after="0" w:line="240" w:lineRule="auto"/>
              <w:rPr>
                <w:rFonts w:cs="Times New Roman"/>
                <w:b/>
                <w:sz w:val="18"/>
                <w:szCs w:val="18"/>
                <w:lang w:val="es-ES"/>
              </w:rPr>
            </w:pPr>
          </w:p>
        </w:tc>
        <w:tc>
          <w:tcPr>
            <w:tcW w:w="816" w:type="dxa"/>
            <w:shd w:val="clear" w:color="auto" w:fill="D9D9D9" w:themeFill="background1" w:themeFillShade="D9"/>
          </w:tcPr>
          <w:p w:rsidR="00E27E03" w:rsidRPr="008829F2" w:rsidRDefault="00E27E03" w:rsidP="007F1D90">
            <w:pPr>
              <w:spacing w:after="0" w:line="240" w:lineRule="auto"/>
              <w:jc w:val="center"/>
              <w:rPr>
                <w:rFonts w:cs="Times New Roman"/>
                <w:b/>
                <w:sz w:val="18"/>
                <w:szCs w:val="18"/>
                <w:lang w:val="es-ES"/>
              </w:rPr>
            </w:pPr>
          </w:p>
        </w:tc>
        <w:tc>
          <w:tcPr>
            <w:tcW w:w="1287" w:type="dxa"/>
            <w:shd w:val="clear" w:color="auto" w:fill="D9D9D9" w:themeFill="background1" w:themeFillShade="D9"/>
          </w:tcPr>
          <w:p w:rsidR="00E27E03" w:rsidRPr="008829F2" w:rsidRDefault="00E27E03" w:rsidP="007F1D90">
            <w:pPr>
              <w:spacing w:after="0" w:line="240" w:lineRule="auto"/>
              <w:jc w:val="center"/>
              <w:rPr>
                <w:rFonts w:cs="Times New Roman"/>
                <w:b/>
                <w:sz w:val="18"/>
                <w:szCs w:val="18"/>
                <w:lang w:val="es-ES"/>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Higher walking </w:t>
            </w:r>
            <w:proofErr w:type="spellStart"/>
            <w:r>
              <w:rPr>
                <w:rFonts w:cs="Times New Roman"/>
                <w:sz w:val="18"/>
                <w:szCs w:val="18"/>
              </w:rPr>
              <w:t>tertile</w:t>
            </w:r>
            <w:proofErr w:type="spellEnd"/>
            <w:r>
              <w:rPr>
                <w:rFonts w:cs="Times New Roman"/>
                <w:sz w:val="18"/>
                <w:szCs w:val="18"/>
              </w:rPr>
              <w:t xml:space="preserve"> </w:t>
            </w:r>
          </w:p>
        </w:tc>
        <w:tc>
          <w:tcPr>
            <w:tcW w:w="862" w:type="dxa"/>
          </w:tcPr>
          <w:p w:rsidR="00E27E03" w:rsidRPr="008829F2" w:rsidRDefault="00E27E03" w:rsidP="007F1D90">
            <w:pPr>
              <w:spacing w:after="0" w:line="240" w:lineRule="auto"/>
              <w:jc w:val="center"/>
              <w:rPr>
                <w:rFonts w:cs="Times New Roman"/>
                <w:sz w:val="18"/>
                <w:szCs w:val="18"/>
              </w:rPr>
            </w:pPr>
            <w:r w:rsidRPr="0015159C">
              <w:rPr>
                <w:rFonts w:cs="Times New Roman"/>
                <w:sz w:val="18"/>
                <w:szCs w:val="18"/>
              </w:rPr>
              <w:t>82,276</w:t>
            </w:r>
          </w:p>
        </w:tc>
        <w:tc>
          <w:tcPr>
            <w:tcW w:w="1120" w:type="dxa"/>
          </w:tcPr>
          <w:p w:rsidR="00E27E03" w:rsidRPr="008829F2" w:rsidRDefault="00E27E03" w:rsidP="007F1D90">
            <w:pPr>
              <w:spacing w:after="0" w:line="240" w:lineRule="auto"/>
              <w:jc w:val="center"/>
              <w:rPr>
                <w:rFonts w:cs="Times New Roman"/>
                <w:sz w:val="18"/>
                <w:szCs w:val="18"/>
              </w:rPr>
            </w:pPr>
            <w:r w:rsidRPr="0015159C">
              <w:rPr>
                <w:rFonts w:cs="Times New Roman"/>
                <w:sz w:val="18"/>
                <w:szCs w:val="18"/>
              </w:rPr>
              <w:t>444</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1.00 (Ref.)</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1.12 (0.88; 1.43)</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0.366</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1.57 (1.04; 2.32)</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0.039</w:t>
            </w:r>
          </w:p>
        </w:tc>
        <w:tc>
          <w:tcPr>
            <w:tcW w:w="1287" w:type="dxa"/>
          </w:tcPr>
          <w:p w:rsidR="00E27E03" w:rsidRDefault="00E27E03" w:rsidP="007F1D90">
            <w:pPr>
              <w:spacing w:after="0" w:line="240" w:lineRule="auto"/>
              <w:jc w:val="center"/>
              <w:rPr>
                <w:rFonts w:cs="Times New Roman"/>
                <w:sz w:val="18"/>
                <w:szCs w:val="18"/>
              </w:rPr>
            </w:pPr>
            <w:r w:rsidRPr="0015159C">
              <w:rPr>
                <w:rFonts w:cs="Times New Roman"/>
                <w:sz w:val="18"/>
                <w:szCs w:val="18"/>
              </w:rPr>
              <w:t>0.524</w:t>
            </w:r>
          </w:p>
        </w:tc>
      </w:tr>
      <w:tr w:rsidR="00E27E03" w:rsidRPr="008829F2" w:rsidTr="007F1D90">
        <w:trPr>
          <w:trHeight w:val="215"/>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Middle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891F51">
              <w:rPr>
                <w:rFonts w:cs="Times New Roman"/>
                <w:sz w:val="18"/>
                <w:szCs w:val="18"/>
              </w:rPr>
              <w:t>103,627</w:t>
            </w:r>
          </w:p>
        </w:tc>
        <w:tc>
          <w:tcPr>
            <w:tcW w:w="1120" w:type="dxa"/>
          </w:tcPr>
          <w:p w:rsidR="00E27E03" w:rsidRPr="008829F2" w:rsidRDefault="00E27E03" w:rsidP="007F1D90">
            <w:pPr>
              <w:spacing w:after="0" w:line="240" w:lineRule="auto"/>
              <w:jc w:val="center"/>
              <w:rPr>
                <w:rFonts w:cs="Times New Roman"/>
                <w:sz w:val="18"/>
                <w:szCs w:val="18"/>
              </w:rPr>
            </w:pPr>
            <w:r w:rsidRPr="00891F51">
              <w:rPr>
                <w:rFonts w:cs="Times New Roman"/>
                <w:sz w:val="18"/>
                <w:szCs w:val="18"/>
              </w:rPr>
              <w:t>521</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0.98 (0.76; 1.26)</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0.854</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1.05 (0.83; 1.33)</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0.711</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1.60 (1.14; 2.24)</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0.006</w:t>
            </w:r>
          </w:p>
        </w:tc>
        <w:tc>
          <w:tcPr>
            <w:tcW w:w="1287" w:type="dxa"/>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Lower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17037D">
              <w:rPr>
                <w:rFonts w:cs="Times New Roman"/>
                <w:sz w:val="18"/>
                <w:szCs w:val="18"/>
              </w:rPr>
              <w:t>58,190</w:t>
            </w:r>
          </w:p>
        </w:tc>
        <w:tc>
          <w:tcPr>
            <w:tcW w:w="1120" w:type="dxa"/>
          </w:tcPr>
          <w:p w:rsidR="00E27E03" w:rsidRPr="008829F2" w:rsidRDefault="00E27E03" w:rsidP="007F1D90">
            <w:pPr>
              <w:spacing w:after="0" w:line="240" w:lineRule="auto"/>
              <w:jc w:val="center"/>
              <w:rPr>
                <w:rFonts w:cs="Times New Roman"/>
                <w:sz w:val="18"/>
                <w:szCs w:val="18"/>
              </w:rPr>
            </w:pPr>
            <w:r w:rsidRPr="0017037D">
              <w:rPr>
                <w:rFonts w:cs="Times New Roman"/>
                <w:sz w:val="18"/>
                <w:szCs w:val="18"/>
              </w:rPr>
              <w:t>323</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0.98 (0.74; 1.28)</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0.862</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1.06 (0.83; 1.36)</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0.621</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1.73 (1.25; 2.39)</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0.001</w:t>
            </w:r>
          </w:p>
        </w:tc>
        <w:tc>
          <w:tcPr>
            <w:tcW w:w="1287" w:type="dxa"/>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230"/>
        </w:trPr>
        <w:tc>
          <w:tcPr>
            <w:tcW w:w="2327"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r w:rsidRPr="008829F2">
              <w:rPr>
                <w:rFonts w:cs="Times New Roman"/>
                <w:b/>
                <w:sz w:val="18"/>
                <w:szCs w:val="18"/>
              </w:rPr>
              <w:t>Respiratory System</w:t>
            </w:r>
          </w:p>
        </w:tc>
        <w:tc>
          <w:tcPr>
            <w:tcW w:w="862"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120"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532" w:type="dxa"/>
            <w:shd w:val="clear" w:color="auto" w:fill="D9D9D9" w:themeFill="background1" w:themeFillShade="D9"/>
          </w:tcPr>
          <w:p w:rsidR="00E27E03" w:rsidRPr="008829F2" w:rsidRDefault="00E27E03" w:rsidP="007F1D90">
            <w:pPr>
              <w:spacing w:after="0" w:line="240" w:lineRule="auto"/>
              <w:rPr>
                <w:rFonts w:cs="Times New Roman"/>
                <w:sz w:val="18"/>
                <w:szCs w:val="18"/>
              </w:rPr>
            </w:pPr>
          </w:p>
        </w:tc>
        <w:tc>
          <w:tcPr>
            <w:tcW w:w="921"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579" w:type="dxa"/>
            <w:shd w:val="clear" w:color="auto" w:fill="D9D9D9" w:themeFill="background1" w:themeFillShade="D9"/>
          </w:tcPr>
          <w:p w:rsidR="00E27E03" w:rsidRPr="008829F2" w:rsidRDefault="00E27E03" w:rsidP="007F1D90">
            <w:pPr>
              <w:spacing w:after="0" w:line="240" w:lineRule="auto"/>
              <w:rPr>
                <w:rFonts w:cs="Times New Roman"/>
                <w:sz w:val="18"/>
                <w:szCs w:val="18"/>
              </w:rPr>
            </w:pPr>
          </w:p>
        </w:tc>
        <w:tc>
          <w:tcPr>
            <w:tcW w:w="861"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482" w:type="dxa"/>
            <w:shd w:val="clear" w:color="auto" w:fill="D9D9D9" w:themeFill="background1" w:themeFillShade="D9"/>
          </w:tcPr>
          <w:p w:rsidR="00E27E03" w:rsidRPr="008829F2" w:rsidRDefault="00E27E03" w:rsidP="007F1D90">
            <w:pPr>
              <w:spacing w:after="0" w:line="240" w:lineRule="auto"/>
              <w:rPr>
                <w:rFonts w:cs="Times New Roman"/>
                <w:sz w:val="18"/>
                <w:szCs w:val="18"/>
              </w:rPr>
            </w:pPr>
          </w:p>
        </w:tc>
        <w:tc>
          <w:tcPr>
            <w:tcW w:w="816"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287"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Higher walking </w:t>
            </w:r>
            <w:proofErr w:type="spellStart"/>
            <w:r>
              <w:rPr>
                <w:rFonts w:cs="Times New Roman"/>
                <w:sz w:val="18"/>
                <w:szCs w:val="18"/>
              </w:rPr>
              <w:t>tertile</w:t>
            </w:r>
            <w:proofErr w:type="spellEnd"/>
            <w:r>
              <w:rPr>
                <w:rFonts w:cs="Times New Roman"/>
                <w:sz w:val="18"/>
                <w:szCs w:val="18"/>
              </w:rPr>
              <w:t xml:space="preserve"> </w:t>
            </w:r>
          </w:p>
        </w:tc>
        <w:tc>
          <w:tcPr>
            <w:tcW w:w="862" w:type="dxa"/>
          </w:tcPr>
          <w:p w:rsidR="00E27E03" w:rsidRPr="008829F2" w:rsidRDefault="00E27E03" w:rsidP="007F1D90">
            <w:pPr>
              <w:spacing w:after="0" w:line="240" w:lineRule="auto"/>
              <w:jc w:val="center"/>
              <w:rPr>
                <w:rFonts w:cs="Times New Roman"/>
                <w:sz w:val="18"/>
                <w:szCs w:val="18"/>
              </w:rPr>
            </w:pPr>
            <w:r w:rsidRPr="0017037D">
              <w:rPr>
                <w:rFonts w:cs="Times New Roman"/>
                <w:sz w:val="18"/>
                <w:szCs w:val="18"/>
              </w:rPr>
              <w:t>82,276</w:t>
            </w:r>
          </w:p>
        </w:tc>
        <w:tc>
          <w:tcPr>
            <w:tcW w:w="1120" w:type="dxa"/>
          </w:tcPr>
          <w:p w:rsidR="00E27E03" w:rsidRPr="008829F2" w:rsidRDefault="00E27E03" w:rsidP="007F1D90">
            <w:pPr>
              <w:spacing w:after="0" w:line="240" w:lineRule="auto"/>
              <w:jc w:val="center"/>
              <w:rPr>
                <w:rFonts w:cs="Times New Roman"/>
                <w:sz w:val="18"/>
                <w:szCs w:val="18"/>
              </w:rPr>
            </w:pPr>
            <w:r w:rsidRPr="0017037D">
              <w:rPr>
                <w:rFonts w:cs="Times New Roman"/>
                <w:sz w:val="18"/>
                <w:szCs w:val="18"/>
              </w:rPr>
              <w:t xml:space="preserve">  205</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1.00 (Ref.)</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1.64 (1.10; 2.44)</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0.015</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1.85 (1.04; 3.10)</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0.044</w:t>
            </w:r>
          </w:p>
        </w:tc>
        <w:tc>
          <w:tcPr>
            <w:tcW w:w="1287" w:type="dxa"/>
          </w:tcPr>
          <w:p w:rsidR="00E27E03" w:rsidRDefault="00E27E03" w:rsidP="007F1D90">
            <w:pPr>
              <w:spacing w:after="0" w:line="240" w:lineRule="auto"/>
              <w:jc w:val="center"/>
              <w:rPr>
                <w:rFonts w:cs="Times New Roman"/>
                <w:sz w:val="18"/>
                <w:szCs w:val="18"/>
              </w:rPr>
            </w:pPr>
            <w:r w:rsidRPr="0017037D">
              <w:rPr>
                <w:rFonts w:cs="Times New Roman"/>
                <w:sz w:val="18"/>
                <w:szCs w:val="18"/>
              </w:rPr>
              <w:t>0.543</w:t>
            </w: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Middle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103,627</w:t>
            </w:r>
          </w:p>
        </w:tc>
        <w:tc>
          <w:tcPr>
            <w:tcW w:w="1120"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289</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1.49 (0.89; 2.24)</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0.117</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1.75 (1.18; 2.61)</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0.005</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2.38 (1.43; 3.95)</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0.001</w:t>
            </w:r>
          </w:p>
        </w:tc>
        <w:tc>
          <w:tcPr>
            <w:tcW w:w="1287" w:type="dxa"/>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Lower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 xml:space="preserve">58,190  </w:t>
            </w:r>
          </w:p>
        </w:tc>
        <w:tc>
          <w:tcPr>
            <w:tcW w:w="1120"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143</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1.02 (0.64; 1.61)</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0.948</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1.61 (1.09; 2.40)</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0.018</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2.30 (1.39; 3.81)</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0.001</w:t>
            </w:r>
          </w:p>
        </w:tc>
        <w:tc>
          <w:tcPr>
            <w:tcW w:w="1287" w:type="dxa"/>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230"/>
        </w:trPr>
        <w:tc>
          <w:tcPr>
            <w:tcW w:w="2327" w:type="dxa"/>
            <w:shd w:val="clear" w:color="auto" w:fill="D9D9D9" w:themeFill="background1" w:themeFillShade="D9"/>
          </w:tcPr>
          <w:p w:rsidR="00E27E03" w:rsidRPr="008829F2" w:rsidRDefault="00E27E03" w:rsidP="007F1D90">
            <w:pPr>
              <w:spacing w:after="0" w:line="240" w:lineRule="auto"/>
              <w:jc w:val="both"/>
              <w:rPr>
                <w:rFonts w:cs="Times New Roman"/>
                <w:b/>
                <w:sz w:val="18"/>
                <w:szCs w:val="18"/>
              </w:rPr>
            </w:pPr>
            <w:r>
              <w:rPr>
                <w:rFonts w:cs="Times New Roman"/>
                <w:b/>
                <w:sz w:val="18"/>
                <w:szCs w:val="18"/>
              </w:rPr>
              <w:t>All-</w:t>
            </w:r>
            <w:r w:rsidRPr="008829F2">
              <w:rPr>
                <w:rFonts w:cs="Times New Roman"/>
                <w:b/>
                <w:sz w:val="18"/>
                <w:szCs w:val="18"/>
              </w:rPr>
              <w:t>cancer</w:t>
            </w:r>
          </w:p>
        </w:tc>
        <w:tc>
          <w:tcPr>
            <w:tcW w:w="862"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120"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532" w:type="dxa"/>
            <w:shd w:val="clear" w:color="auto" w:fill="D9D9D9" w:themeFill="background1" w:themeFillShade="D9"/>
          </w:tcPr>
          <w:p w:rsidR="00E27E03" w:rsidRPr="008829F2" w:rsidRDefault="00E27E03" w:rsidP="007F1D90">
            <w:pPr>
              <w:spacing w:after="0" w:line="240" w:lineRule="auto"/>
              <w:rPr>
                <w:rFonts w:cs="Times New Roman"/>
                <w:sz w:val="18"/>
                <w:szCs w:val="18"/>
              </w:rPr>
            </w:pPr>
          </w:p>
        </w:tc>
        <w:tc>
          <w:tcPr>
            <w:tcW w:w="921"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579" w:type="dxa"/>
            <w:shd w:val="clear" w:color="auto" w:fill="D9D9D9" w:themeFill="background1" w:themeFillShade="D9"/>
          </w:tcPr>
          <w:p w:rsidR="00E27E03" w:rsidRPr="008829F2" w:rsidRDefault="00E27E03" w:rsidP="007F1D90">
            <w:pPr>
              <w:spacing w:after="0" w:line="240" w:lineRule="auto"/>
              <w:rPr>
                <w:rFonts w:cs="Times New Roman"/>
                <w:sz w:val="18"/>
                <w:szCs w:val="18"/>
              </w:rPr>
            </w:pPr>
          </w:p>
        </w:tc>
        <w:tc>
          <w:tcPr>
            <w:tcW w:w="861"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482" w:type="dxa"/>
            <w:shd w:val="clear" w:color="auto" w:fill="D9D9D9" w:themeFill="background1" w:themeFillShade="D9"/>
          </w:tcPr>
          <w:p w:rsidR="00E27E03" w:rsidRPr="008829F2" w:rsidRDefault="00E27E03" w:rsidP="007F1D90">
            <w:pPr>
              <w:spacing w:after="0" w:line="240" w:lineRule="auto"/>
              <w:rPr>
                <w:rFonts w:cs="Times New Roman"/>
                <w:sz w:val="18"/>
                <w:szCs w:val="18"/>
              </w:rPr>
            </w:pPr>
          </w:p>
        </w:tc>
        <w:tc>
          <w:tcPr>
            <w:tcW w:w="816"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c>
          <w:tcPr>
            <w:tcW w:w="1287" w:type="dxa"/>
            <w:shd w:val="clear" w:color="auto" w:fill="D9D9D9" w:themeFill="background1" w:themeFillShade="D9"/>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Higher walking </w:t>
            </w:r>
            <w:proofErr w:type="spellStart"/>
            <w:r>
              <w:rPr>
                <w:rFonts w:cs="Times New Roman"/>
                <w:sz w:val="18"/>
                <w:szCs w:val="18"/>
              </w:rPr>
              <w:t>tertile</w:t>
            </w:r>
            <w:proofErr w:type="spellEnd"/>
            <w:r>
              <w:rPr>
                <w:rFonts w:cs="Times New Roman"/>
                <w:sz w:val="18"/>
                <w:szCs w:val="18"/>
              </w:rPr>
              <w:t xml:space="preserve"> </w:t>
            </w:r>
          </w:p>
        </w:tc>
        <w:tc>
          <w:tcPr>
            <w:tcW w:w="862"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82,276</w:t>
            </w:r>
          </w:p>
        </w:tc>
        <w:tc>
          <w:tcPr>
            <w:tcW w:w="1120"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935</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1.00 (Ref.)</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0.90 (0.77; 1.06)</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0.218</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0.86 (0.58; 1.27)</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0.441</w:t>
            </w:r>
          </w:p>
        </w:tc>
        <w:tc>
          <w:tcPr>
            <w:tcW w:w="1287" w:type="dxa"/>
          </w:tcPr>
          <w:p w:rsidR="00E27E03" w:rsidRDefault="00E27E03" w:rsidP="007F1D90">
            <w:pPr>
              <w:spacing w:after="0" w:line="240" w:lineRule="auto"/>
              <w:jc w:val="center"/>
              <w:rPr>
                <w:rFonts w:cs="Times New Roman"/>
                <w:sz w:val="18"/>
                <w:szCs w:val="18"/>
              </w:rPr>
            </w:pPr>
            <w:r w:rsidRPr="00E52DC8">
              <w:rPr>
                <w:rFonts w:cs="Times New Roman"/>
                <w:sz w:val="18"/>
                <w:szCs w:val="18"/>
              </w:rPr>
              <w:t>0.</w:t>
            </w:r>
            <w:r>
              <w:rPr>
                <w:rFonts w:cs="Times New Roman"/>
                <w:sz w:val="18"/>
                <w:szCs w:val="18"/>
              </w:rPr>
              <w:t>2</w:t>
            </w:r>
            <w:r w:rsidRPr="00E52DC8">
              <w:rPr>
                <w:rFonts w:cs="Times New Roman"/>
                <w:sz w:val="18"/>
                <w:szCs w:val="18"/>
              </w:rPr>
              <w:t>45</w:t>
            </w:r>
          </w:p>
        </w:tc>
      </w:tr>
      <w:tr w:rsidR="00E27E03" w:rsidRPr="008829F2" w:rsidTr="007F1D90">
        <w:trPr>
          <w:trHeight w:val="285"/>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Middle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103,627</w:t>
            </w:r>
          </w:p>
        </w:tc>
        <w:tc>
          <w:tcPr>
            <w:tcW w:w="1120" w:type="dxa"/>
          </w:tcPr>
          <w:p w:rsidR="00E27E03" w:rsidRPr="008829F2" w:rsidRDefault="00E27E03" w:rsidP="007F1D90">
            <w:pPr>
              <w:spacing w:after="0" w:line="240" w:lineRule="auto"/>
              <w:jc w:val="center"/>
              <w:rPr>
                <w:rFonts w:cs="Times New Roman"/>
                <w:sz w:val="18"/>
                <w:szCs w:val="18"/>
              </w:rPr>
            </w:pPr>
            <w:r w:rsidRPr="00E52DC8">
              <w:rPr>
                <w:rFonts w:cs="Times New Roman"/>
                <w:sz w:val="18"/>
                <w:szCs w:val="18"/>
              </w:rPr>
              <w:t>1,158</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0.92 (0.79; 1.08)</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0.310</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0.96 (0.83; 1.12)</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0.608</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1.02 (0.78; 1.34)</w:t>
            </w:r>
          </w:p>
        </w:tc>
        <w:tc>
          <w:tcPr>
            <w:tcW w:w="816" w:type="dxa"/>
          </w:tcPr>
          <w:p w:rsidR="00E27E03" w:rsidRPr="002C499C" w:rsidRDefault="00E27E03" w:rsidP="007F1D90">
            <w:pPr>
              <w:spacing w:after="0" w:line="240" w:lineRule="auto"/>
              <w:jc w:val="center"/>
              <w:rPr>
                <w:rFonts w:cs="Times New Roman"/>
                <w:sz w:val="18"/>
                <w:szCs w:val="18"/>
              </w:rPr>
            </w:pPr>
            <w:r>
              <w:rPr>
                <w:rFonts w:cs="Times New Roman"/>
                <w:sz w:val="18"/>
                <w:szCs w:val="18"/>
              </w:rPr>
              <w:t>0.888</w:t>
            </w:r>
          </w:p>
        </w:tc>
        <w:tc>
          <w:tcPr>
            <w:tcW w:w="1287" w:type="dxa"/>
          </w:tcPr>
          <w:p w:rsidR="00E27E03" w:rsidRPr="008829F2" w:rsidRDefault="00E27E03" w:rsidP="007F1D90">
            <w:pPr>
              <w:spacing w:after="0" w:line="240" w:lineRule="auto"/>
              <w:jc w:val="center"/>
              <w:rPr>
                <w:rFonts w:cs="Times New Roman"/>
                <w:sz w:val="18"/>
                <w:szCs w:val="18"/>
              </w:rPr>
            </w:pPr>
          </w:p>
        </w:tc>
      </w:tr>
      <w:tr w:rsidR="00E27E03" w:rsidRPr="008829F2" w:rsidTr="007F1D90">
        <w:trPr>
          <w:trHeight w:val="230"/>
        </w:trPr>
        <w:tc>
          <w:tcPr>
            <w:tcW w:w="2327" w:type="dxa"/>
          </w:tcPr>
          <w:p w:rsidR="00E27E03" w:rsidRPr="008829F2" w:rsidRDefault="00E27E03" w:rsidP="007F1D90">
            <w:pPr>
              <w:spacing w:after="0" w:line="240" w:lineRule="auto"/>
              <w:jc w:val="both"/>
              <w:rPr>
                <w:rFonts w:cs="Times New Roman"/>
                <w:sz w:val="18"/>
                <w:szCs w:val="18"/>
              </w:rPr>
            </w:pPr>
            <w:r>
              <w:rPr>
                <w:rFonts w:cs="Times New Roman"/>
                <w:sz w:val="18"/>
                <w:szCs w:val="18"/>
              </w:rPr>
              <w:t xml:space="preserve">Lower walking </w:t>
            </w:r>
            <w:proofErr w:type="spellStart"/>
            <w:r>
              <w:rPr>
                <w:rFonts w:cs="Times New Roman"/>
                <w:sz w:val="18"/>
                <w:szCs w:val="18"/>
              </w:rPr>
              <w:t>tertile</w:t>
            </w:r>
            <w:proofErr w:type="spellEnd"/>
          </w:p>
        </w:tc>
        <w:tc>
          <w:tcPr>
            <w:tcW w:w="862" w:type="dxa"/>
          </w:tcPr>
          <w:p w:rsidR="00E27E03" w:rsidRPr="008829F2" w:rsidRDefault="00E27E03" w:rsidP="007F1D90">
            <w:pPr>
              <w:spacing w:after="0" w:line="240" w:lineRule="auto"/>
              <w:jc w:val="center"/>
              <w:rPr>
                <w:rFonts w:cs="Times New Roman"/>
                <w:sz w:val="18"/>
                <w:szCs w:val="18"/>
              </w:rPr>
            </w:pPr>
            <w:r w:rsidRPr="002C499C">
              <w:rPr>
                <w:rFonts w:cs="Times New Roman"/>
                <w:sz w:val="18"/>
                <w:szCs w:val="18"/>
              </w:rPr>
              <w:t xml:space="preserve">58,190  </w:t>
            </w:r>
          </w:p>
        </w:tc>
        <w:tc>
          <w:tcPr>
            <w:tcW w:w="1120" w:type="dxa"/>
          </w:tcPr>
          <w:p w:rsidR="00E27E03" w:rsidRPr="008829F2" w:rsidRDefault="00E27E03" w:rsidP="007F1D90">
            <w:pPr>
              <w:spacing w:after="0" w:line="240" w:lineRule="auto"/>
              <w:jc w:val="center"/>
              <w:rPr>
                <w:rFonts w:cs="Times New Roman"/>
                <w:sz w:val="18"/>
                <w:szCs w:val="18"/>
              </w:rPr>
            </w:pPr>
            <w:r w:rsidRPr="002C499C">
              <w:rPr>
                <w:rFonts w:cs="Times New Roman"/>
                <w:sz w:val="18"/>
                <w:szCs w:val="18"/>
              </w:rPr>
              <w:t>663</w:t>
            </w:r>
          </w:p>
        </w:tc>
        <w:tc>
          <w:tcPr>
            <w:tcW w:w="1532" w:type="dxa"/>
          </w:tcPr>
          <w:p w:rsidR="00E27E03" w:rsidRPr="008829F2" w:rsidRDefault="00E27E03" w:rsidP="007F1D90">
            <w:pPr>
              <w:spacing w:after="0" w:line="240" w:lineRule="auto"/>
              <w:rPr>
                <w:rFonts w:cs="Times New Roman"/>
                <w:sz w:val="18"/>
                <w:szCs w:val="18"/>
              </w:rPr>
            </w:pPr>
            <w:r>
              <w:rPr>
                <w:rFonts w:cs="Times New Roman"/>
                <w:sz w:val="18"/>
                <w:szCs w:val="18"/>
              </w:rPr>
              <w:t>0.88 (0.74; 1.04)</w:t>
            </w:r>
          </w:p>
        </w:tc>
        <w:tc>
          <w:tcPr>
            <w:tcW w:w="92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0.128</w:t>
            </w:r>
          </w:p>
        </w:tc>
        <w:tc>
          <w:tcPr>
            <w:tcW w:w="1579" w:type="dxa"/>
          </w:tcPr>
          <w:p w:rsidR="00E27E03" w:rsidRPr="008829F2" w:rsidRDefault="00E27E03" w:rsidP="007F1D90">
            <w:pPr>
              <w:spacing w:after="0" w:line="240" w:lineRule="auto"/>
              <w:rPr>
                <w:rFonts w:cs="Times New Roman"/>
                <w:sz w:val="18"/>
                <w:szCs w:val="18"/>
              </w:rPr>
            </w:pPr>
            <w:r>
              <w:rPr>
                <w:rFonts w:cs="Times New Roman"/>
                <w:sz w:val="18"/>
                <w:szCs w:val="18"/>
              </w:rPr>
              <w:t>0.99 (0.85; 1.16)</w:t>
            </w:r>
          </w:p>
        </w:tc>
        <w:tc>
          <w:tcPr>
            <w:tcW w:w="861"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0.922</w:t>
            </w:r>
          </w:p>
        </w:tc>
        <w:tc>
          <w:tcPr>
            <w:tcW w:w="1482" w:type="dxa"/>
          </w:tcPr>
          <w:p w:rsidR="00E27E03" w:rsidRPr="008829F2" w:rsidRDefault="00E27E03" w:rsidP="007F1D90">
            <w:pPr>
              <w:spacing w:after="0" w:line="240" w:lineRule="auto"/>
              <w:rPr>
                <w:rFonts w:cs="Times New Roman"/>
                <w:sz w:val="18"/>
                <w:szCs w:val="18"/>
              </w:rPr>
            </w:pPr>
            <w:r>
              <w:rPr>
                <w:rFonts w:cs="Times New Roman"/>
                <w:sz w:val="18"/>
                <w:szCs w:val="18"/>
              </w:rPr>
              <w:t>1.01 (0.77; 1.32)</w:t>
            </w:r>
          </w:p>
        </w:tc>
        <w:tc>
          <w:tcPr>
            <w:tcW w:w="816" w:type="dxa"/>
          </w:tcPr>
          <w:p w:rsidR="00E27E03" w:rsidRPr="008829F2" w:rsidRDefault="00E27E03" w:rsidP="007F1D90">
            <w:pPr>
              <w:spacing w:after="0" w:line="240" w:lineRule="auto"/>
              <w:jc w:val="center"/>
              <w:rPr>
                <w:rFonts w:cs="Times New Roman"/>
                <w:sz w:val="18"/>
                <w:szCs w:val="18"/>
              </w:rPr>
            </w:pPr>
            <w:r>
              <w:rPr>
                <w:rFonts w:cs="Times New Roman"/>
                <w:sz w:val="18"/>
                <w:szCs w:val="18"/>
              </w:rPr>
              <w:t>0.928</w:t>
            </w:r>
          </w:p>
        </w:tc>
        <w:tc>
          <w:tcPr>
            <w:tcW w:w="1287" w:type="dxa"/>
          </w:tcPr>
          <w:p w:rsidR="00E27E03" w:rsidRPr="008829F2" w:rsidRDefault="00E27E03" w:rsidP="007F1D90">
            <w:pPr>
              <w:spacing w:after="0" w:line="240" w:lineRule="auto"/>
              <w:jc w:val="center"/>
              <w:rPr>
                <w:rFonts w:cs="Times New Roman"/>
                <w:sz w:val="18"/>
                <w:szCs w:val="18"/>
              </w:rPr>
            </w:pPr>
          </w:p>
        </w:tc>
      </w:tr>
    </w:tbl>
    <w:p w:rsidR="00E27E03" w:rsidRDefault="00E27E03" w:rsidP="00E27E03">
      <w:pPr>
        <w:tabs>
          <w:tab w:val="left" w:pos="2835"/>
        </w:tabs>
        <w:spacing w:after="0" w:line="240" w:lineRule="auto"/>
        <w:jc w:val="both"/>
        <w:rPr>
          <w:rFonts w:cs="Times New Roman"/>
          <w:sz w:val="24"/>
          <w:szCs w:val="24"/>
        </w:rPr>
      </w:pPr>
      <w:r w:rsidRPr="006F5E78">
        <w:rPr>
          <w:rFonts w:cs="Times New Roman"/>
          <w:sz w:val="24"/>
          <w:szCs w:val="24"/>
        </w:rPr>
        <w:t xml:space="preserve">Data presented as adjusted hazard ratio (HR) and its 95% confidence interval (95% CI) by </w:t>
      </w:r>
      <w:r>
        <w:rPr>
          <w:rFonts w:cs="Times New Roman"/>
          <w:sz w:val="24"/>
          <w:szCs w:val="24"/>
        </w:rPr>
        <w:t>walking pace and total walking time tertiles</w:t>
      </w:r>
      <w:r w:rsidRPr="006F5E78">
        <w:rPr>
          <w:rFonts w:cs="Times New Roman"/>
          <w:sz w:val="24"/>
          <w:szCs w:val="24"/>
        </w:rPr>
        <w:t xml:space="preserve">. </w:t>
      </w:r>
      <w:r>
        <w:rPr>
          <w:rFonts w:cs="Times New Roman"/>
          <w:sz w:val="24"/>
          <w:szCs w:val="24"/>
        </w:rPr>
        <w:t xml:space="preserve">Individuals who reported brisk walking pace and higher levels of walking time </w:t>
      </w:r>
      <w:proofErr w:type="gramStart"/>
      <w:r>
        <w:rPr>
          <w:rFonts w:cs="Times New Roman"/>
          <w:sz w:val="24"/>
          <w:szCs w:val="24"/>
        </w:rPr>
        <w:t>were used</w:t>
      </w:r>
      <w:proofErr w:type="gramEnd"/>
      <w:r>
        <w:rPr>
          <w:rFonts w:cs="Times New Roman"/>
          <w:sz w:val="24"/>
          <w:szCs w:val="24"/>
        </w:rPr>
        <w:t xml:space="preserve"> as reference group.  </w:t>
      </w:r>
    </w:p>
    <w:p w:rsidR="00E27E03" w:rsidRPr="006F5E78" w:rsidRDefault="00E27E03" w:rsidP="00E27E03">
      <w:pPr>
        <w:tabs>
          <w:tab w:val="left" w:pos="2835"/>
        </w:tabs>
        <w:spacing w:after="0" w:line="240" w:lineRule="auto"/>
        <w:jc w:val="both"/>
        <w:rPr>
          <w:rFonts w:cs="Times New Roman"/>
          <w:sz w:val="24"/>
          <w:szCs w:val="24"/>
        </w:rPr>
      </w:pPr>
      <w:r>
        <w:rPr>
          <w:rFonts w:cs="Times New Roman"/>
          <w:sz w:val="24"/>
          <w:szCs w:val="24"/>
        </w:rPr>
        <w:t xml:space="preserve">Analyses </w:t>
      </w:r>
      <w:proofErr w:type="gramStart"/>
      <w:r>
        <w:rPr>
          <w:rFonts w:cs="Times New Roman"/>
          <w:sz w:val="24"/>
          <w:szCs w:val="24"/>
        </w:rPr>
        <w:t>were conducted</w:t>
      </w:r>
      <w:proofErr w:type="gramEnd"/>
      <w:r>
        <w:rPr>
          <w:rFonts w:cs="Times New Roman"/>
          <w:sz w:val="24"/>
          <w:szCs w:val="24"/>
        </w:rPr>
        <w:t xml:space="preserve"> using a 2 years-landmark analyses and all participants with comorbidities at baseline were excluded from the analyses. </w:t>
      </w:r>
    </w:p>
    <w:p w:rsidR="00E27E03" w:rsidRPr="006F5E78" w:rsidRDefault="00E27E03" w:rsidP="00E27E03">
      <w:pPr>
        <w:tabs>
          <w:tab w:val="left" w:pos="2835"/>
        </w:tabs>
        <w:spacing w:after="0" w:line="240" w:lineRule="auto"/>
        <w:jc w:val="both"/>
        <w:rPr>
          <w:rFonts w:cs="Times New Roman"/>
          <w:sz w:val="24"/>
          <w:szCs w:val="24"/>
        </w:rPr>
      </w:pPr>
      <w:r>
        <w:rPr>
          <w:rFonts w:cs="Times New Roman"/>
          <w:sz w:val="24"/>
          <w:szCs w:val="24"/>
        </w:rPr>
        <w:t xml:space="preserve">The analyses were adjusted for month of recruitment, </w:t>
      </w:r>
      <w:r w:rsidRPr="006F5E78">
        <w:rPr>
          <w:rFonts w:cs="Times New Roman"/>
          <w:sz w:val="24"/>
          <w:szCs w:val="24"/>
        </w:rPr>
        <w:t>age, deprivation index</w:t>
      </w:r>
      <w:r>
        <w:rPr>
          <w:rFonts w:cs="Times New Roman"/>
          <w:sz w:val="24"/>
          <w:szCs w:val="24"/>
        </w:rPr>
        <w:t xml:space="preserve">, employment status, ethnicity, systolic blood pressure, medication for CVD, self-health rating, BMI categories, smoking, discretionary screen time, dietary intake (alcohol, red meat, processed meat, oily fish, processed meat and fruit and vegetables), handgrip strength and moderate to vigorous physical activity. </w:t>
      </w:r>
    </w:p>
    <w:p w:rsidR="0060000E" w:rsidRDefault="0060000E">
      <w:bookmarkStart w:id="0" w:name="_GoBack"/>
      <w:bookmarkEnd w:id="0"/>
    </w:p>
    <w:sectPr w:rsidR="0060000E" w:rsidSect="00E27E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03"/>
    <w:rsid w:val="0060000E"/>
    <w:rsid w:val="00E2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AA383-881E-4D3D-B6AC-95969FFD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0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E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5676764.dotm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Gray</dc:creator>
  <cp:keywords/>
  <dc:description/>
  <cp:lastModifiedBy>Stuart Gray</cp:lastModifiedBy>
  <cp:revision>1</cp:revision>
  <dcterms:created xsi:type="dcterms:W3CDTF">2018-09-13T08:38:00Z</dcterms:created>
  <dcterms:modified xsi:type="dcterms:W3CDTF">2018-09-13T08:38:00Z</dcterms:modified>
</cp:coreProperties>
</file>