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52B" w14:textId="4175F8A2" w:rsidR="003A08D8" w:rsidRPr="003A08D8" w:rsidRDefault="009A5D30" w:rsidP="003A08D8">
      <w:pPr>
        <w:keepNext/>
        <w:spacing w:before="360" w:after="180" w:line="360" w:lineRule="auto"/>
        <w:jc w:val="both"/>
        <w:outlineLvl w:val="0"/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</w:pPr>
      <w:bookmarkStart w:id="0" w:name="_Hlk25841704"/>
      <w:r w:rsidRPr="009A5D30"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  <w:t xml:space="preserve">Supplemental Digital Content </w:t>
      </w:r>
      <w:r w:rsidR="00DE48D6"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  <w:t>4</w:t>
      </w:r>
    </w:p>
    <w:bookmarkEnd w:id="0"/>
    <w:p w14:paraId="20C898CF" w14:textId="6492F478" w:rsidR="001D4E4F" w:rsidRPr="00E43D50" w:rsidRDefault="001D4E4F" w:rsidP="001D4E4F">
      <w:pPr>
        <w:pStyle w:val="Caption"/>
        <w:ind w:firstLine="0"/>
        <w:rPr>
          <w:i w:val="0"/>
          <w:sz w:val="18"/>
          <w:lang w:val="en-GB"/>
        </w:rPr>
      </w:pPr>
      <w:r w:rsidRPr="00E43D50">
        <w:rPr>
          <w:b/>
          <w:i w:val="0"/>
          <w:sz w:val="18"/>
          <w:lang w:val="en-GB"/>
        </w:rPr>
        <w:t xml:space="preserve">Table: </w:t>
      </w:r>
      <w:r w:rsidRPr="00E43D50">
        <w:rPr>
          <w:i w:val="0"/>
          <w:sz w:val="18"/>
          <w:lang w:val="en-GB"/>
        </w:rPr>
        <w:t>Pre-rehabilitation characteristics, presented as mean (standard deviation), of patients</w:t>
      </w:r>
      <w:r w:rsidRPr="00E43D50">
        <w:rPr>
          <w:sz w:val="18"/>
          <w:lang w:val="en-GB"/>
        </w:rPr>
        <w:t xml:space="preserve"> </w:t>
      </w:r>
      <w:r w:rsidRPr="00E43D50">
        <w:rPr>
          <w:i w:val="0"/>
          <w:sz w:val="18"/>
          <w:lang w:val="en-GB"/>
        </w:rPr>
        <w:t xml:space="preserve">with COPD that performed a constant work rate test (CWRT) </w:t>
      </w:r>
      <w:r>
        <w:rPr>
          <w:i w:val="0"/>
          <w:sz w:val="18"/>
          <w:lang w:val="en-GB"/>
        </w:rPr>
        <w:t xml:space="preserve">and had reliable kinetic feature values </w:t>
      </w:r>
      <w:r w:rsidRPr="00E43D50">
        <w:rPr>
          <w:i w:val="0"/>
          <w:sz w:val="18"/>
          <w:lang w:val="en-GB"/>
        </w:rPr>
        <w:t xml:space="preserve">pre- and post-pulmonary rehabilitation, divided as patients with (responders) and without (non-responders) clinically relevant </w:t>
      </w:r>
      <w:r>
        <w:rPr>
          <w:i w:val="0"/>
          <w:sz w:val="18"/>
          <w:lang w:val="en-GB"/>
        </w:rPr>
        <w:t xml:space="preserve">increase of </w:t>
      </w:r>
      <w:r w:rsidRPr="00E43D50">
        <w:rPr>
          <w:i w:val="0"/>
          <w:sz w:val="18"/>
          <w:lang w:val="en-GB"/>
        </w:rPr>
        <w:t>CWRT endurance time following pulmonary rehabilitation (i.e. &gt;105 s i</w:t>
      </w:r>
      <w:r>
        <w:rPr>
          <w:i w:val="0"/>
          <w:sz w:val="18"/>
          <w:lang w:val="en-GB"/>
        </w:rPr>
        <w:t>ncrease</w:t>
      </w:r>
      <w:r w:rsidRPr="00E43D50">
        <w:rPr>
          <w:i w:val="0"/>
          <w:sz w:val="18"/>
          <w:lang w:val="en-GB"/>
        </w:rPr>
        <w:t xml:space="preserve">). </w:t>
      </w:r>
    </w:p>
    <w:tbl>
      <w:tblPr>
        <w:tblStyle w:val="TableClassic1"/>
        <w:tblW w:w="9932" w:type="dxa"/>
        <w:tblInd w:w="-284" w:type="dxa"/>
        <w:tblLook w:val="0420" w:firstRow="1" w:lastRow="0" w:firstColumn="0" w:lastColumn="0" w:noHBand="0" w:noVBand="1"/>
      </w:tblPr>
      <w:tblGrid>
        <w:gridCol w:w="5450"/>
        <w:gridCol w:w="1516"/>
        <w:gridCol w:w="1483"/>
        <w:gridCol w:w="1483"/>
      </w:tblGrid>
      <w:tr w:rsidR="001D4E4F" w:rsidRPr="00E43D50" w14:paraId="6CDE6CC0" w14:textId="77777777" w:rsidTr="004A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50" w:type="dxa"/>
          </w:tcPr>
          <w:p w14:paraId="4A9AF758" w14:textId="77777777" w:rsidR="001D4E4F" w:rsidRPr="00E43D50" w:rsidRDefault="001D4E4F" w:rsidP="007439A9">
            <w:pPr>
              <w:spacing w:line="480" w:lineRule="auto"/>
              <w:jc w:val="left"/>
              <w:rPr>
                <w:b/>
                <w:i w:val="0"/>
                <w:sz w:val="18"/>
                <w:szCs w:val="18"/>
                <w:lang w:val="en-GB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60FC303" w14:textId="77777777" w:rsidR="001D4E4F" w:rsidRPr="00E43D50" w:rsidRDefault="001D4E4F" w:rsidP="001D4E4F">
            <w:pPr>
              <w:spacing w:line="480" w:lineRule="auto"/>
              <w:jc w:val="left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iCs w:val="0"/>
                <w:sz w:val="18"/>
                <w:szCs w:val="18"/>
                <w:lang w:val="en-GB"/>
              </w:rPr>
              <w:t>All patients</w:t>
            </w:r>
          </w:p>
          <w:p w14:paraId="15B90DFA" w14:textId="12DAE064" w:rsidR="001D4E4F" w:rsidRPr="00E43D50" w:rsidRDefault="001D4E4F" w:rsidP="001D4E4F">
            <w:pPr>
              <w:spacing w:line="480" w:lineRule="auto"/>
              <w:jc w:val="left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iCs w:val="0"/>
                <w:sz w:val="18"/>
                <w:szCs w:val="18"/>
                <w:lang w:val="en-GB"/>
              </w:rPr>
              <w:t>(n=1</w:t>
            </w:r>
            <w:r>
              <w:rPr>
                <w:i w:val="0"/>
                <w:iCs w:val="0"/>
                <w:sz w:val="18"/>
                <w:szCs w:val="18"/>
                <w:lang w:val="en-GB"/>
              </w:rPr>
              <w:t>27</w:t>
            </w:r>
            <w:r w:rsidRPr="00E43D50">
              <w:rPr>
                <w:i w:val="0"/>
                <w:iCs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7759F906" w14:textId="77777777" w:rsidR="001D4E4F" w:rsidRPr="00E43D50" w:rsidRDefault="001D4E4F" w:rsidP="001D4E4F">
            <w:pPr>
              <w:spacing w:line="480" w:lineRule="auto"/>
              <w:jc w:val="left"/>
              <w:rPr>
                <w:i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sz w:val="18"/>
                <w:szCs w:val="18"/>
                <w:lang w:val="en-GB"/>
              </w:rPr>
              <w:t>Responders</w:t>
            </w:r>
          </w:p>
          <w:p w14:paraId="51B346C7" w14:textId="5B756F2C" w:rsidR="001D4E4F" w:rsidRPr="00E43D50" w:rsidRDefault="001D4E4F" w:rsidP="001D4E4F">
            <w:pPr>
              <w:spacing w:line="480" w:lineRule="auto"/>
              <w:jc w:val="left"/>
              <w:rPr>
                <w:i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sz w:val="18"/>
                <w:szCs w:val="18"/>
                <w:lang w:val="en-GB"/>
              </w:rPr>
              <w:t>(n=</w:t>
            </w:r>
            <w:r>
              <w:rPr>
                <w:i w:val="0"/>
                <w:sz w:val="18"/>
                <w:szCs w:val="18"/>
                <w:lang w:val="en-GB"/>
              </w:rPr>
              <w:t>84</w:t>
            </w:r>
            <w:r w:rsidRPr="00E43D50">
              <w:rPr>
                <w:i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65AF13D6" w14:textId="77777777" w:rsidR="001D4E4F" w:rsidRPr="00E43D50" w:rsidRDefault="001D4E4F" w:rsidP="001D4E4F">
            <w:pPr>
              <w:spacing w:line="480" w:lineRule="auto"/>
              <w:jc w:val="left"/>
              <w:rPr>
                <w:i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sz w:val="18"/>
                <w:szCs w:val="18"/>
                <w:lang w:val="en-GB"/>
              </w:rPr>
              <w:t>Non-responders</w:t>
            </w:r>
          </w:p>
          <w:p w14:paraId="0898E6E4" w14:textId="02F1615D" w:rsidR="001D4E4F" w:rsidRPr="00E43D50" w:rsidRDefault="001D4E4F" w:rsidP="001D4E4F">
            <w:pPr>
              <w:spacing w:line="480" w:lineRule="auto"/>
              <w:jc w:val="left"/>
              <w:rPr>
                <w:i w:val="0"/>
                <w:sz w:val="18"/>
                <w:szCs w:val="18"/>
                <w:lang w:val="en-GB"/>
              </w:rPr>
            </w:pPr>
            <w:r w:rsidRPr="00E43D50">
              <w:rPr>
                <w:i w:val="0"/>
                <w:sz w:val="18"/>
                <w:szCs w:val="18"/>
                <w:lang w:val="en-GB"/>
              </w:rPr>
              <w:t>(n=</w:t>
            </w:r>
            <w:r>
              <w:rPr>
                <w:i w:val="0"/>
                <w:sz w:val="18"/>
                <w:szCs w:val="18"/>
                <w:lang w:val="en-GB"/>
              </w:rPr>
              <w:t>43</w:t>
            </w:r>
            <w:r w:rsidRPr="00E43D50">
              <w:rPr>
                <w:i w:val="0"/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1C3ED266" w14:textId="77777777" w:rsidTr="004A65D2">
        <w:tc>
          <w:tcPr>
            <w:tcW w:w="5450" w:type="dxa"/>
          </w:tcPr>
          <w:p w14:paraId="2BFEFD3C" w14:textId="77777777" w:rsidR="001D4E4F" w:rsidRPr="00E43D50" w:rsidRDefault="001D4E4F" w:rsidP="007439A9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Demographics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045A775" w14:textId="77777777" w:rsidR="001D4E4F" w:rsidRPr="00E43D50" w:rsidRDefault="001D4E4F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3B362A57" w14:textId="77777777" w:rsidR="001D4E4F" w:rsidRPr="00E43D50" w:rsidRDefault="001D4E4F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280328BE" w14:textId="77777777" w:rsidR="001D4E4F" w:rsidRPr="00E43D50" w:rsidRDefault="001D4E4F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</w:p>
        </w:tc>
      </w:tr>
      <w:tr w:rsidR="001D4E4F" w:rsidRPr="00E43D50" w14:paraId="1659572D" w14:textId="77777777" w:rsidTr="004A65D2">
        <w:tc>
          <w:tcPr>
            <w:tcW w:w="5450" w:type="dxa"/>
          </w:tcPr>
          <w:p w14:paraId="311A5092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Male – female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991CFBF" w14:textId="171FBAC4" w:rsidR="001D4E4F" w:rsidRPr="00E43D50" w:rsidRDefault="001D4E4F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73</w:t>
            </w:r>
            <w:r w:rsidRPr="00E43D50">
              <w:rPr>
                <w:iCs/>
                <w:sz w:val="18"/>
                <w:szCs w:val="18"/>
                <w:lang w:val="en-GB"/>
              </w:rPr>
              <w:t xml:space="preserve"> – </w:t>
            </w:r>
            <w:r>
              <w:rPr>
                <w:iCs/>
                <w:sz w:val="18"/>
                <w:szCs w:val="18"/>
                <w:lang w:val="en-GB"/>
              </w:rPr>
              <w:t>54</w:t>
            </w:r>
          </w:p>
        </w:tc>
        <w:tc>
          <w:tcPr>
            <w:tcW w:w="1483" w:type="dxa"/>
            <w:vAlign w:val="center"/>
          </w:tcPr>
          <w:p w14:paraId="49DBC301" w14:textId="4E66A339" w:rsidR="001D4E4F" w:rsidRPr="00E43D50" w:rsidRDefault="006724DE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49</w:t>
            </w:r>
            <w:r w:rsidR="001D4E4F" w:rsidRPr="00E43D50">
              <w:rPr>
                <w:iCs/>
                <w:sz w:val="18"/>
                <w:szCs w:val="18"/>
                <w:lang w:val="en-GB"/>
              </w:rPr>
              <w:t xml:space="preserve"> – </w:t>
            </w:r>
            <w:r w:rsidR="00156C15">
              <w:rPr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0ED4D76E" w14:textId="678F504D" w:rsidR="001D4E4F" w:rsidRPr="00E43D50" w:rsidRDefault="00156C15" w:rsidP="001D4E4F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>24</w:t>
            </w:r>
            <w:r w:rsidR="001D4E4F" w:rsidRPr="00E43D50">
              <w:rPr>
                <w:iCs/>
                <w:sz w:val="18"/>
                <w:szCs w:val="18"/>
                <w:lang w:val="en-GB"/>
              </w:rPr>
              <w:t xml:space="preserve"> – </w:t>
            </w:r>
            <w:r w:rsidR="006724DE">
              <w:rPr>
                <w:iCs/>
                <w:sz w:val="18"/>
                <w:szCs w:val="18"/>
                <w:lang w:val="en-GB"/>
              </w:rPr>
              <w:t>19</w:t>
            </w:r>
          </w:p>
        </w:tc>
      </w:tr>
      <w:tr w:rsidR="001D4E4F" w:rsidRPr="00E43D50" w14:paraId="2AFEF6AE" w14:textId="77777777" w:rsidTr="004A65D2">
        <w:tc>
          <w:tcPr>
            <w:tcW w:w="5450" w:type="dxa"/>
          </w:tcPr>
          <w:p w14:paraId="7C72265F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Age (years)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2370039" w14:textId="17112478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10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53107255" w14:textId="410D1AC3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6</w:t>
            </w:r>
            <w:r w:rsidR="006724DE">
              <w:rPr>
                <w:b/>
                <w:sz w:val="18"/>
                <w:szCs w:val="18"/>
                <w:lang w:val="en-GB"/>
              </w:rPr>
              <w:t>0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</w:t>
            </w:r>
            <w:r w:rsidR="006724DE">
              <w:rPr>
                <w:b/>
                <w:sz w:val="18"/>
                <w:szCs w:val="18"/>
                <w:lang w:val="en-GB"/>
              </w:rPr>
              <w:t>10</w:t>
            </w:r>
            <w:r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38FF08BC" w14:textId="13473B34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6</w:t>
            </w:r>
            <w:r w:rsidR="006724DE">
              <w:rPr>
                <w:b/>
                <w:sz w:val="18"/>
                <w:szCs w:val="18"/>
                <w:lang w:val="en-GB"/>
              </w:rPr>
              <w:t>4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(9)*</w:t>
            </w:r>
          </w:p>
        </w:tc>
      </w:tr>
      <w:tr w:rsidR="001D4E4F" w:rsidRPr="00E43D50" w14:paraId="5E93EABD" w14:textId="77777777" w:rsidTr="004A65D2">
        <w:tc>
          <w:tcPr>
            <w:tcW w:w="5450" w:type="dxa"/>
          </w:tcPr>
          <w:p w14:paraId="124A37A6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Body Mass Index (kg</w:t>
            </w:r>
            <w:r w:rsidRPr="001471E3">
              <w:rPr>
                <w:sz w:val="18"/>
                <w:szCs w:val="18"/>
                <w:lang w:val="en-GB"/>
              </w:rPr>
              <w:t>·</w:t>
            </w:r>
            <w:r w:rsidRPr="00E43D50">
              <w:rPr>
                <w:sz w:val="18"/>
                <w:szCs w:val="18"/>
                <w:lang w:val="en-GB"/>
              </w:rPr>
              <w:t>m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-</w:t>
            </w:r>
            <w:r w:rsidRPr="00E43D50">
              <w:rPr>
                <w:sz w:val="18"/>
                <w:szCs w:val="18"/>
                <w:lang w:val="en-GB"/>
              </w:rPr>
              <w:t>²)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44584E4" w14:textId="226684A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26.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 xml:space="preserve"> (6.0)</w:t>
            </w:r>
          </w:p>
        </w:tc>
        <w:tc>
          <w:tcPr>
            <w:tcW w:w="1483" w:type="dxa"/>
            <w:vAlign w:val="center"/>
          </w:tcPr>
          <w:p w14:paraId="3A07F166" w14:textId="5219B072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27.</w:t>
            </w:r>
            <w:r w:rsidR="006724DE">
              <w:rPr>
                <w:b/>
                <w:sz w:val="18"/>
                <w:szCs w:val="18"/>
                <w:lang w:val="en-GB"/>
              </w:rPr>
              <w:t>7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(6.4)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5DC4B656" w14:textId="235AB47C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24.9 (4.</w:t>
            </w:r>
            <w:r w:rsidR="006724DE">
              <w:rPr>
                <w:b/>
                <w:sz w:val="18"/>
                <w:szCs w:val="18"/>
                <w:lang w:val="en-GB"/>
              </w:rPr>
              <w:t>6</w:t>
            </w:r>
            <w:r w:rsidRPr="00E43D50">
              <w:rPr>
                <w:b/>
                <w:sz w:val="18"/>
                <w:szCs w:val="18"/>
                <w:lang w:val="en-GB"/>
              </w:rPr>
              <w:t>)*</w:t>
            </w:r>
          </w:p>
        </w:tc>
      </w:tr>
      <w:tr w:rsidR="001D4E4F" w:rsidRPr="00E43D50" w14:paraId="3670A6D3" w14:textId="77777777" w:rsidTr="004A65D2">
        <w:tc>
          <w:tcPr>
            <w:tcW w:w="5450" w:type="dxa"/>
          </w:tcPr>
          <w:p w14:paraId="6BA14B45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Fat-free mass index (kg</w:t>
            </w:r>
            <w:r w:rsidRPr="001471E3">
              <w:rPr>
                <w:sz w:val="18"/>
                <w:szCs w:val="18"/>
                <w:lang w:val="en-GB"/>
              </w:rPr>
              <w:t>·</w:t>
            </w:r>
            <w:r w:rsidRPr="00E43D50">
              <w:rPr>
                <w:sz w:val="18"/>
                <w:szCs w:val="18"/>
                <w:lang w:val="en-GB"/>
              </w:rPr>
              <w:t>m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-</w:t>
            </w:r>
            <w:r w:rsidRPr="00E43D50">
              <w:rPr>
                <w:sz w:val="18"/>
                <w:szCs w:val="18"/>
                <w:lang w:val="en-GB"/>
              </w:rPr>
              <w:t>²)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5D18483" w14:textId="441A3C26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17.</w:t>
            </w:r>
            <w:r>
              <w:rPr>
                <w:sz w:val="18"/>
                <w:szCs w:val="18"/>
                <w:lang w:val="en-GB"/>
              </w:rPr>
              <w:t>4</w:t>
            </w:r>
            <w:r w:rsidRPr="00E43D50">
              <w:rPr>
                <w:sz w:val="18"/>
                <w:szCs w:val="18"/>
                <w:lang w:val="en-GB"/>
              </w:rPr>
              <w:t xml:space="preserve"> (2.5)</w:t>
            </w:r>
          </w:p>
        </w:tc>
        <w:tc>
          <w:tcPr>
            <w:tcW w:w="1483" w:type="dxa"/>
            <w:vAlign w:val="center"/>
          </w:tcPr>
          <w:p w14:paraId="71D56589" w14:textId="23F80C6D" w:rsidR="001D4E4F" w:rsidRPr="006724DE" w:rsidRDefault="001D4E4F" w:rsidP="001D4E4F">
            <w:pPr>
              <w:spacing w:line="480" w:lineRule="auto"/>
              <w:jc w:val="left"/>
              <w:rPr>
                <w:bCs/>
                <w:sz w:val="18"/>
                <w:szCs w:val="18"/>
                <w:lang w:val="en-GB"/>
              </w:rPr>
            </w:pPr>
            <w:r w:rsidRPr="006724DE">
              <w:rPr>
                <w:bCs/>
                <w:sz w:val="18"/>
                <w:szCs w:val="18"/>
                <w:lang w:val="en-GB"/>
              </w:rPr>
              <w:t>17.</w:t>
            </w:r>
            <w:r w:rsidR="006724DE">
              <w:rPr>
                <w:bCs/>
                <w:sz w:val="18"/>
                <w:szCs w:val="18"/>
                <w:lang w:val="en-GB"/>
              </w:rPr>
              <w:t>7</w:t>
            </w:r>
            <w:r w:rsidRPr="006724DE">
              <w:rPr>
                <w:bCs/>
                <w:sz w:val="18"/>
                <w:szCs w:val="18"/>
                <w:lang w:val="en-GB"/>
              </w:rPr>
              <w:t xml:space="preserve"> (2.7)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22A531B5" w14:textId="13A2AB8A" w:rsidR="001D4E4F" w:rsidRPr="006724DE" w:rsidRDefault="001D4E4F" w:rsidP="001D4E4F">
            <w:pPr>
              <w:spacing w:line="480" w:lineRule="auto"/>
              <w:jc w:val="left"/>
              <w:rPr>
                <w:bCs/>
                <w:sz w:val="18"/>
                <w:szCs w:val="18"/>
                <w:lang w:val="en-GB"/>
              </w:rPr>
            </w:pPr>
            <w:r w:rsidRPr="006724DE">
              <w:rPr>
                <w:bCs/>
                <w:sz w:val="18"/>
                <w:szCs w:val="18"/>
                <w:lang w:val="en-GB"/>
              </w:rPr>
              <w:t>1</w:t>
            </w:r>
            <w:r w:rsidR="006724DE">
              <w:rPr>
                <w:bCs/>
                <w:sz w:val="18"/>
                <w:szCs w:val="18"/>
                <w:lang w:val="en-GB"/>
              </w:rPr>
              <w:t>7.0</w:t>
            </w:r>
            <w:r w:rsidRPr="006724DE">
              <w:rPr>
                <w:bCs/>
                <w:sz w:val="18"/>
                <w:szCs w:val="18"/>
                <w:lang w:val="en-GB"/>
              </w:rPr>
              <w:t xml:space="preserve"> (2.1)</w:t>
            </w:r>
          </w:p>
        </w:tc>
      </w:tr>
      <w:tr w:rsidR="001D4E4F" w:rsidRPr="00E43D50" w14:paraId="3F8C9F65" w14:textId="77777777" w:rsidTr="004A65D2">
        <w:tc>
          <w:tcPr>
            <w:tcW w:w="5450" w:type="dxa"/>
          </w:tcPr>
          <w:p w14:paraId="1ABCBDBA" w14:textId="77777777" w:rsidR="001D4E4F" w:rsidRPr="00E43D50" w:rsidRDefault="001D4E4F" w:rsidP="007439A9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Resting pulmonary function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5C75093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5A6B0698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56E8E456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1D4E4F" w:rsidRPr="00E43D50" w14:paraId="629E7C85" w14:textId="77777777" w:rsidTr="004A65D2">
        <w:tc>
          <w:tcPr>
            <w:tcW w:w="5450" w:type="dxa"/>
          </w:tcPr>
          <w:p w14:paraId="10CBAB9A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Forced expiratory volume in 1 second (FEV</w:t>
            </w:r>
            <w:r w:rsidRPr="00E43D50">
              <w:rPr>
                <w:sz w:val="18"/>
                <w:szCs w:val="18"/>
                <w:vertAlign w:val="subscript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>; 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082F87A" w14:textId="5AD8F5C2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6B834FBD" w14:textId="6B28D6D7" w:rsidR="001D4E4F" w:rsidRPr="00E43D50" w:rsidRDefault="00467F3A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63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 xml:space="preserve"> (1</w:t>
            </w:r>
            <w:r>
              <w:rPr>
                <w:b/>
                <w:sz w:val="18"/>
                <w:szCs w:val="18"/>
                <w:lang w:val="en-GB"/>
              </w:rPr>
              <w:t>7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2796E366" w14:textId="239C29C2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5</w:t>
            </w:r>
            <w:r w:rsidR="00467F3A">
              <w:rPr>
                <w:b/>
                <w:sz w:val="18"/>
                <w:szCs w:val="18"/>
                <w:lang w:val="en-GB"/>
              </w:rPr>
              <w:t>6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(18)*</w:t>
            </w:r>
          </w:p>
        </w:tc>
      </w:tr>
      <w:tr w:rsidR="001D4E4F" w:rsidRPr="00E43D50" w14:paraId="738A9092" w14:textId="77777777" w:rsidTr="004A65D2">
        <w:tc>
          <w:tcPr>
            <w:tcW w:w="5450" w:type="dxa"/>
          </w:tcPr>
          <w:p w14:paraId="751BEA8E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Forced vital capacity (FVC; 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B024D89" w14:textId="4EC1FDBE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10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326555AA" w14:textId="756B88CB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10</w:t>
            </w:r>
            <w:r w:rsidR="00467F3A">
              <w:rPr>
                <w:sz w:val="18"/>
                <w:szCs w:val="18"/>
                <w:lang w:val="en-GB"/>
              </w:rPr>
              <w:t>8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 w:rsidR="00467F3A"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74942CE0" w14:textId="6F1F2CBD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10</w:t>
            </w:r>
            <w:r w:rsidR="00467F3A"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 w:rsidR="00467F3A">
              <w:rPr>
                <w:sz w:val="18"/>
                <w:szCs w:val="18"/>
                <w:lang w:val="en-GB"/>
              </w:rPr>
              <w:t>8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3D1952DA" w14:textId="77777777" w:rsidTr="004A65D2">
        <w:tc>
          <w:tcPr>
            <w:tcW w:w="5450" w:type="dxa"/>
          </w:tcPr>
          <w:p w14:paraId="25D93357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FEV</w:t>
            </w:r>
            <w:r w:rsidRPr="00E43D50">
              <w:rPr>
                <w:sz w:val="18"/>
                <w:szCs w:val="18"/>
                <w:vertAlign w:val="subscript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>/FVC (%)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189365A7" w14:textId="535ABF15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3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69AF715C" w14:textId="016B54F7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4</w:t>
            </w:r>
            <w:r w:rsidR="00467F3A">
              <w:rPr>
                <w:b/>
                <w:sz w:val="18"/>
                <w:szCs w:val="18"/>
                <w:lang w:val="en-GB"/>
              </w:rPr>
              <w:t>5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</w:t>
            </w:r>
            <w:r w:rsidR="00467F3A">
              <w:rPr>
                <w:b/>
                <w:sz w:val="18"/>
                <w:szCs w:val="18"/>
                <w:lang w:val="en-GB"/>
              </w:rPr>
              <w:t>1</w:t>
            </w:r>
            <w:r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0A9CD162" w14:textId="278969C2" w:rsidR="001D4E4F" w:rsidRPr="00E43D50" w:rsidRDefault="00467F3A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40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 xml:space="preserve"> (12)*</w:t>
            </w:r>
          </w:p>
        </w:tc>
      </w:tr>
      <w:tr w:rsidR="001D4E4F" w:rsidRPr="00E43D50" w14:paraId="7CF9730E" w14:textId="77777777" w:rsidTr="004A65D2">
        <w:tc>
          <w:tcPr>
            <w:tcW w:w="5450" w:type="dxa"/>
          </w:tcPr>
          <w:p w14:paraId="0F8C3C28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Transfer factor for carbon monoxide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11EC7E89" w14:textId="2A7612E0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38BF037E" w14:textId="0B01A3B6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5</w:t>
            </w:r>
            <w:r w:rsidR="00467F3A">
              <w:rPr>
                <w:b/>
                <w:sz w:val="18"/>
                <w:szCs w:val="18"/>
                <w:lang w:val="en-GB"/>
              </w:rPr>
              <w:t>9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</w:t>
            </w:r>
            <w:r w:rsidR="00467F3A">
              <w:rPr>
                <w:b/>
                <w:sz w:val="18"/>
                <w:szCs w:val="18"/>
                <w:lang w:val="en-GB"/>
              </w:rPr>
              <w:t>7</w:t>
            </w:r>
            <w:r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12F5DBAF" w14:textId="5E2AE9CB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5</w:t>
            </w:r>
            <w:r w:rsidR="00467F3A">
              <w:rPr>
                <w:b/>
                <w:sz w:val="18"/>
                <w:szCs w:val="18"/>
                <w:lang w:val="en-GB"/>
              </w:rPr>
              <w:t>3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(16)*</w:t>
            </w:r>
          </w:p>
        </w:tc>
      </w:tr>
      <w:tr w:rsidR="001D4E4F" w:rsidRPr="00E43D50" w14:paraId="7BEC9CBE" w14:textId="77777777" w:rsidTr="004A65D2">
        <w:tc>
          <w:tcPr>
            <w:tcW w:w="5450" w:type="dxa"/>
          </w:tcPr>
          <w:p w14:paraId="08BFDFEB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Residual volume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3FDE95A" w14:textId="4E67B570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14</w:t>
            </w:r>
            <w:r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 xml:space="preserve"> (44)</w:t>
            </w:r>
          </w:p>
        </w:tc>
        <w:tc>
          <w:tcPr>
            <w:tcW w:w="1483" w:type="dxa"/>
            <w:vAlign w:val="center"/>
          </w:tcPr>
          <w:p w14:paraId="7EEDF743" w14:textId="3A5D3974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14</w:t>
            </w:r>
            <w:r w:rsidR="00467F3A"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 xml:space="preserve"> (4</w:t>
            </w:r>
            <w:r w:rsidR="00467F3A"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0A33AFD1" w14:textId="201C9483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15</w:t>
            </w:r>
            <w:r w:rsidR="00467F3A"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 xml:space="preserve"> (47)</w:t>
            </w:r>
          </w:p>
        </w:tc>
      </w:tr>
      <w:tr w:rsidR="001D4E4F" w:rsidRPr="00E43D50" w14:paraId="7B7DEFEF" w14:textId="77777777" w:rsidTr="004A65D2">
        <w:tc>
          <w:tcPr>
            <w:tcW w:w="5450" w:type="dxa"/>
          </w:tcPr>
          <w:p w14:paraId="3F463197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Intrathoracic gas volume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2E93E68" w14:textId="11D455C9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38</w:t>
            </w:r>
            <w:r w:rsidRPr="00E43D50">
              <w:rPr>
                <w:sz w:val="18"/>
                <w:szCs w:val="18"/>
                <w:lang w:val="en-GB"/>
              </w:rPr>
              <w:t xml:space="preserve"> (3</w:t>
            </w:r>
            <w:r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490BD95F" w14:textId="5A5F49E4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13</w:t>
            </w:r>
            <w:r w:rsidR="00467F3A">
              <w:rPr>
                <w:b/>
                <w:sz w:val="18"/>
                <w:szCs w:val="18"/>
                <w:lang w:val="en-GB"/>
              </w:rPr>
              <w:t>5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(3</w:t>
            </w:r>
            <w:r w:rsidR="00467F3A">
              <w:rPr>
                <w:b/>
                <w:sz w:val="18"/>
                <w:szCs w:val="18"/>
                <w:lang w:val="en-GB"/>
              </w:rPr>
              <w:t>2</w:t>
            </w:r>
            <w:r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669EF731" w14:textId="3D345804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14</w:t>
            </w:r>
            <w:r w:rsidR="00467F3A">
              <w:rPr>
                <w:b/>
                <w:sz w:val="18"/>
                <w:szCs w:val="18"/>
                <w:lang w:val="en-GB"/>
              </w:rPr>
              <w:t>5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(31)*</w:t>
            </w:r>
          </w:p>
        </w:tc>
      </w:tr>
      <w:tr w:rsidR="001D4E4F" w:rsidRPr="00E43D50" w14:paraId="1E6258F1" w14:textId="77777777" w:rsidTr="004A65D2">
        <w:tc>
          <w:tcPr>
            <w:tcW w:w="5450" w:type="dxa"/>
          </w:tcPr>
          <w:p w14:paraId="296A9B90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Total lung capacity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9DEA0FA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116 (17)</w:t>
            </w:r>
          </w:p>
        </w:tc>
        <w:tc>
          <w:tcPr>
            <w:tcW w:w="1483" w:type="dxa"/>
            <w:vAlign w:val="center"/>
          </w:tcPr>
          <w:p w14:paraId="6CD28377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115 (16)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630A54C1" w14:textId="45CB1433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118 (1</w:t>
            </w:r>
            <w:r w:rsidR="00467F3A">
              <w:rPr>
                <w:sz w:val="18"/>
                <w:szCs w:val="18"/>
                <w:lang w:val="en-GB"/>
              </w:rPr>
              <w:t>8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7465E12E" w14:textId="77777777" w:rsidTr="004A65D2">
        <w:tc>
          <w:tcPr>
            <w:tcW w:w="5450" w:type="dxa"/>
          </w:tcPr>
          <w:p w14:paraId="3DFACD73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Modified Medical Research Council grading ≥ 2 (% patients)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9A87B95" w14:textId="3EA8F2AB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</w:t>
            </w:r>
          </w:p>
        </w:tc>
        <w:tc>
          <w:tcPr>
            <w:tcW w:w="1483" w:type="dxa"/>
            <w:vAlign w:val="center"/>
          </w:tcPr>
          <w:p w14:paraId="2F99F5EC" w14:textId="34D40122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407C1CB3" w14:textId="1A1173FC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</w:t>
            </w:r>
          </w:p>
        </w:tc>
      </w:tr>
      <w:tr w:rsidR="001D4E4F" w:rsidRPr="00E43D50" w14:paraId="17701559" w14:textId="77777777" w:rsidTr="004A65D2">
        <w:tc>
          <w:tcPr>
            <w:tcW w:w="5450" w:type="dxa"/>
          </w:tcPr>
          <w:p w14:paraId="037C9FF8" w14:textId="77777777" w:rsidR="001D4E4F" w:rsidRPr="00E43D50" w:rsidRDefault="001D4E4F" w:rsidP="007439A9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Resting arterial blood gases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F11A31E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42AB8E50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4A7F79CA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1D4E4F" w:rsidRPr="00E43D50" w14:paraId="54B4755F" w14:textId="77777777" w:rsidTr="004A65D2">
        <w:tc>
          <w:tcPr>
            <w:tcW w:w="5450" w:type="dxa"/>
          </w:tcPr>
          <w:p w14:paraId="41EFBE70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 xml:space="preserve">Arterial oxygen saturation (%)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569B6FD" w14:textId="4CC446E0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94.</w:t>
            </w:r>
            <w:r w:rsidR="00C71EF4"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(2.</w:t>
            </w:r>
            <w:r w:rsidR="00C71EF4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639DDBC1" w14:textId="36390904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94.9 (2.</w:t>
            </w:r>
            <w:r w:rsidR="00156C15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3A045EC5" w14:textId="379E7C75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94.</w:t>
            </w:r>
            <w:r w:rsidR="00156C15"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 xml:space="preserve"> (2.</w:t>
            </w:r>
            <w:r w:rsidR="00156C15"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69ADA80C" w14:textId="77777777" w:rsidTr="004A65D2">
        <w:tc>
          <w:tcPr>
            <w:tcW w:w="5450" w:type="dxa"/>
          </w:tcPr>
          <w:p w14:paraId="2A079421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Partial pressure of oxygen (kPa)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FCA8EED" w14:textId="3BBDA95B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9.6</w:t>
            </w:r>
            <w:r>
              <w:rPr>
                <w:sz w:val="18"/>
                <w:szCs w:val="18"/>
                <w:lang w:val="en-GB"/>
              </w:rPr>
              <w:t>8</w:t>
            </w:r>
            <w:r w:rsidRPr="00E43D50">
              <w:rPr>
                <w:sz w:val="18"/>
                <w:szCs w:val="18"/>
                <w:lang w:val="en-GB"/>
              </w:rPr>
              <w:t xml:space="preserve"> (1.3</w:t>
            </w:r>
            <w:r>
              <w:rPr>
                <w:sz w:val="18"/>
                <w:szCs w:val="18"/>
                <w:lang w:val="en-GB"/>
              </w:rPr>
              <w:t>4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18DA0B3E" w14:textId="3227C53A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9.6</w:t>
            </w:r>
            <w:r w:rsidR="006724DE"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 xml:space="preserve"> (1.3</w:t>
            </w:r>
            <w:r w:rsidR="006724DE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7FEE07C9" w14:textId="305077A2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9.8</w:t>
            </w:r>
            <w:r w:rsidR="006724DE">
              <w:rPr>
                <w:sz w:val="18"/>
                <w:szCs w:val="18"/>
                <w:lang w:val="en-GB"/>
              </w:rPr>
              <w:t>0</w:t>
            </w:r>
            <w:r w:rsidRPr="00E43D50">
              <w:rPr>
                <w:sz w:val="18"/>
                <w:szCs w:val="18"/>
                <w:lang w:val="en-GB"/>
              </w:rPr>
              <w:t xml:space="preserve"> (1.3</w:t>
            </w:r>
            <w:r w:rsidR="006724DE"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418E823A" w14:textId="77777777" w:rsidTr="004A65D2">
        <w:tc>
          <w:tcPr>
            <w:tcW w:w="5450" w:type="dxa"/>
          </w:tcPr>
          <w:p w14:paraId="4614C247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Partial pressure of carbon dioxide (kPa)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56E098B" w14:textId="29335F61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5.0</w:t>
            </w:r>
            <w:r>
              <w:rPr>
                <w:sz w:val="18"/>
                <w:szCs w:val="18"/>
                <w:lang w:val="en-GB"/>
              </w:rPr>
              <w:t>0</w:t>
            </w:r>
            <w:r w:rsidRPr="00E43D50">
              <w:rPr>
                <w:sz w:val="18"/>
                <w:szCs w:val="18"/>
                <w:lang w:val="en-GB"/>
              </w:rPr>
              <w:t xml:space="preserve"> (0.5</w:t>
            </w:r>
            <w:r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0970D49E" w14:textId="4496A64C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5.0</w:t>
            </w:r>
            <w:r w:rsidR="006724DE">
              <w:rPr>
                <w:sz w:val="18"/>
                <w:szCs w:val="18"/>
                <w:lang w:val="en-GB"/>
              </w:rPr>
              <w:t>0</w:t>
            </w:r>
            <w:r w:rsidRPr="00E43D50">
              <w:rPr>
                <w:sz w:val="18"/>
                <w:szCs w:val="18"/>
                <w:lang w:val="en-GB"/>
              </w:rPr>
              <w:t xml:space="preserve"> (0.</w:t>
            </w:r>
            <w:r w:rsidR="006724DE">
              <w:rPr>
                <w:sz w:val="18"/>
                <w:szCs w:val="18"/>
                <w:lang w:val="en-GB"/>
              </w:rPr>
              <w:t>57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489970F0" w14:textId="249BE3A2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5.0</w:t>
            </w:r>
            <w:r w:rsidR="006724DE"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 xml:space="preserve"> (0.5</w:t>
            </w:r>
            <w:r w:rsidR="006724DE"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3530BAFD" w14:textId="77777777" w:rsidTr="004A65D2">
        <w:tc>
          <w:tcPr>
            <w:tcW w:w="5450" w:type="dxa"/>
          </w:tcPr>
          <w:p w14:paraId="1326B926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 xml:space="preserve">pH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F99A49F" w14:textId="2A22367A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7.4</w:t>
            </w:r>
            <w:r>
              <w:rPr>
                <w:sz w:val="18"/>
                <w:szCs w:val="18"/>
                <w:lang w:val="en-GB"/>
              </w:rPr>
              <w:t>3</w:t>
            </w:r>
            <w:r w:rsidRPr="00E43D50">
              <w:rPr>
                <w:sz w:val="18"/>
                <w:szCs w:val="18"/>
                <w:lang w:val="en-GB"/>
              </w:rPr>
              <w:t xml:space="preserve"> (0.03)</w:t>
            </w:r>
          </w:p>
        </w:tc>
        <w:tc>
          <w:tcPr>
            <w:tcW w:w="1483" w:type="dxa"/>
            <w:vAlign w:val="center"/>
          </w:tcPr>
          <w:p w14:paraId="544D3BFB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7.43 (0.03)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3202EC51" w14:textId="2823DDB8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7.4</w:t>
            </w:r>
            <w:r w:rsidR="00156C15"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 xml:space="preserve"> (0.03)</w:t>
            </w:r>
          </w:p>
        </w:tc>
      </w:tr>
      <w:tr w:rsidR="00F35A11" w:rsidRPr="00E43D50" w14:paraId="4CE94703" w14:textId="77777777" w:rsidTr="004A65D2">
        <w:tc>
          <w:tcPr>
            <w:tcW w:w="5450" w:type="dxa"/>
          </w:tcPr>
          <w:p w14:paraId="6AD7B7AA" w14:textId="77777777" w:rsidR="00F35A11" w:rsidRPr="00E43D50" w:rsidRDefault="00F35A11" w:rsidP="00693B03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Health and mood status</w:t>
            </w:r>
          </w:p>
        </w:tc>
        <w:tc>
          <w:tcPr>
            <w:tcW w:w="1516" w:type="dxa"/>
            <w:tcBorders>
              <w:right w:val="nil"/>
            </w:tcBorders>
          </w:tcPr>
          <w:p w14:paraId="70ADE094" w14:textId="77777777" w:rsidR="00F35A11" w:rsidRPr="00E43D50" w:rsidRDefault="00F35A11" w:rsidP="00693B03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</w:tcPr>
          <w:p w14:paraId="598D764A" w14:textId="77777777" w:rsidR="00F35A11" w:rsidRPr="00E43D50" w:rsidRDefault="00F35A11" w:rsidP="00693B03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22FFDDB6" w14:textId="77777777" w:rsidR="00F35A11" w:rsidRPr="00E43D50" w:rsidRDefault="00F35A11" w:rsidP="00693B03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F35A11" w:rsidRPr="00E43D50" w14:paraId="6917B2AA" w14:textId="77777777" w:rsidTr="004A65D2">
        <w:tc>
          <w:tcPr>
            <w:tcW w:w="5450" w:type="dxa"/>
          </w:tcPr>
          <w:p w14:paraId="2C562B43" w14:textId="77777777" w:rsidR="00F35A11" w:rsidRPr="00E43D50" w:rsidRDefault="00F35A11" w:rsidP="00693B03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COPD assessment test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</w:tcPr>
          <w:p w14:paraId="00C675C5" w14:textId="436CF754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</w:tcPr>
          <w:p w14:paraId="58A0C488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 (8)</w:t>
            </w:r>
          </w:p>
        </w:tc>
        <w:tc>
          <w:tcPr>
            <w:tcW w:w="1483" w:type="dxa"/>
            <w:tcBorders>
              <w:right w:val="nil"/>
            </w:tcBorders>
          </w:tcPr>
          <w:p w14:paraId="2AA07791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 (11)</w:t>
            </w:r>
          </w:p>
        </w:tc>
      </w:tr>
      <w:tr w:rsidR="00F35A11" w:rsidRPr="00E43D50" w14:paraId="52BC4319" w14:textId="77777777" w:rsidTr="004A65D2">
        <w:tc>
          <w:tcPr>
            <w:tcW w:w="5450" w:type="dxa"/>
          </w:tcPr>
          <w:p w14:paraId="4D2E1E6A" w14:textId="77777777" w:rsidR="00F35A11" w:rsidRPr="00E43D50" w:rsidRDefault="00F35A11" w:rsidP="00693B03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F63121">
              <w:rPr>
                <w:sz w:val="18"/>
                <w:szCs w:val="18"/>
                <w:lang w:val="en-GB"/>
              </w:rPr>
              <w:t>Hospital Anxiety and Depression Scale</w:t>
            </w:r>
            <w:r>
              <w:rPr>
                <w:sz w:val="18"/>
                <w:szCs w:val="18"/>
                <w:lang w:val="en-GB"/>
              </w:rPr>
              <w:t xml:space="preserve"> - Anxiety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</w:tcPr>
          <w:p w14:paraId="7D51AF9B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</w:tcPr>
          <w:p w14:paraId="41CACB1D" w14:textId="55D3A03B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(7)</w:t>
            </w:r>
          </w:p>
        </w:tc>
        <w:tc>
          <w:tcPr>
            <w:tcW w:w="1483" w:type="dxa"/>
            <w:tcBorders>
              <w:right w:val="nil"/>
            </w:tcBorders>
          </w:tcPr>
          <w:p w14:paraId="1BDEF07A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(7)</w:t>
            </w:r>
          </w:p>
        </w:tc>
      </w:tr>
      <w:tr w:rsidR="00F35A11" w:rsidRPr="00E43D50" w14:paraId="2A9D98C5" w14:textId="77777777" w:rsidTr="004A65D2">
        <w:tc>
          <w:tcPr>
            <w:tcW w:w="5450" w:type="dxa"/>
          </w:tcPr>
          <w:p w14:paraId="1B66FA90" w14:textId="77777777" w:rsidR="00F35A11" w:rsidRPr="00E43D50" w:rsidRDefault="00F35A11" w:rsidP="00693B03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F63121">
              <w:rPr>
                <w:sz w:val="18"/>
                <w:szCs w:val="18"/>
                <w:lang w:val="en-GB"/>
              </w:rPr>
              <w:t>Hospital Anxiety and Depression Scale</w:t>
            </w:r>
            <w:r>
              <w:rPr>
                <w:sz w:val="18"/>
                <w:szCs w:val="18"/>
                <w:lang w:val="en-GB"/>
              </w:rPr>
              <w:t xml:space="preserve"> - Depression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</w:tcPr>
          <w:p w14:paraId="58A7300A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6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</w:tcPr>
          <w:p w14:paraId="20EAE5A6" w14:textId="77777777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(6)</w:t>
            </w:r>
          </w:p>
        </w:tc>
        <w:tc>
          <w:tcPr>
            <w:tcW w:w="1483" w:type="dxa"/>
            <w:tcBorders>
              <w:right w:val="nil"/>
            </w:tcBorders>
          </w:tcPr>
          <w:p w14:paraId="6E78C800" w14:textId="2AFD16CD" w:rsidR="00F35A11" w:rsidRPr="00E43D50" w:rsidRDefault="00F35A11" w:rsidP="00F35A11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(9)</w:t>
            </w:r>
          </w:p>
        </w:tc>
      </w:tr>
      <w:tr w:rsidR="001D4E4F" w:rsidRPr="00E43D50" w14:paraId="14ED6BCF" w14:textId="77777777" w:rsidTr="004A65D2">
        <w:tc>
          <w:tcPr>
            <w:tcW w:w="5450" w:type="dxa"/>
          </w:tcPr>
          <w:p w14:paraId="29825467" w14:textId="77777777" w:rsidR="001D4E4F" w:rsidRPr="00E43D50" w:rsidRDefault="001D4E4F" w:rsidP="007439A9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Physical performance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7ECBAC1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vAlign w:val="center"/>
          </w:tcPr>
          <w:p w14:paraId="1FC52E98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6A9944B3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1D4E4F" w:rsidRPr="00E43D50" w14:paraId="7DBE3CC1" w14:textId="77777777" w:rsidTr="004A65D2">
        <w:tc>
          <w:tcPr>
            <w:tcW w:w="5450" w:type="dxa"/>
          </w:tcPr>
          <w:p w14:paraId="734DA370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Six minute walking distance (m)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483E538" w14:textId="3824C4CD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518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90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52FD4D9D" w14:textId="031499DF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522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88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5A9769AF" w14:textId="50C6D96E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508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94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211B2FB7" w14:textId="77777777" w:rsidTr="004A65D2">
        <w:tc>
          <w:tcPr>
            <w:tcW w:w="5450" w:type="dxa"/>
          </w:tcPr>
          <w:p w14:paraId="062DC4AF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lastRenderedPageBreak/>
              <w:t>Six minute walking distance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4DF17C3" w14:textId="25F8EFEB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2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1D9F516F" w14:textId="32EBD90E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</w:t>
            </w:r>
            <w:r w:rsidR="00467F3A"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(1</w:t>
            </w:r>
            <w:r w:rsidR="00467F3A"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0403CEA5" w14:textId="24C7F07E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</w:t>
            </w:r>
            <w:r w:rsidR="00467F3A"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(15)</w:t>
            </w:r>
          </w:p>
        </w:tc>
      </w:tr>
      <w:tr w:rsidR="001D4E4F" w:rsidRPr="00E43D50" w14:paraId="25C736AC" w14:textId="77777777" w:rsidTr="004A65D2">
        <w:tc>
          <w:tcPr>
            <w:tcW w:w="5450" w:type="dxa"/>
          </w:tcPr>
          <w:p w14:paraId="2B02338F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Peak work rate (W)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 xml:space="preserve"> 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E80B1A5" w14:textId="4391AA63" w:rsidR="001D4E4F" w:rsidRPr="00E43D50" w:rsidRDefault="00C71EF4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45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7A2BBF5C" w14:textId="52F83753" w:rsidR="001D4E4F" w:rsidRPr="00E43D50" w:rsidRDefault="00156C15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91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sz w:val="18"/>
                <w:szCs w:val="18"/>
                <w:lang w:val="en-GB"/>
              </w:rPr>
              <w:t>50.5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7B592401" w14:textId="549631A8" w:rsidR="001D4E4F" w:rsidRPr="00E43D50" w:rsidRDefault="00467F3A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84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 xml:space="preserve"> (</w:t>
            </w:r>
            <w:r w:rsidR="00156C15">
              <w:rPr>
                <w:b/>
                <w:sz w:val="18"/>
                <w:szCs w:val="18"/>
                <w:lang w:val="en-GB"/>
              </w:rPr>
              <w:t>35</w:t>
            </w:r>
            <w:r w:rsidR="001D4E4F" w:rsidRPr="00E43D50">
              <w:rPr>
                <w:b/>
                <w:sz w:val="18"/>
                <w:szCs w:val="18"/>
                <w:lang w:val="en-GB"/>
              </w:rPr>
              <w:t>)*</w:t>
            </w:r>
          </w:p>
        </w:tc>
      </w:tr>
      <w:tr w:rsidR="001D4E4F" w:rsidRPr="00E43D50" w14:paraId="1738E97B" w14:textId="77777777" w:rsidTr="004A65D2">
        <w:tc>
          <w:tcPr>
            <w:tcW w:w="5450" w:type="dxa"/>
          </w:tcPr>
          <w:p w14:paraId="66892525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Peak work rate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662F347" w14:textId="7F9BAE99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>8</w:t>
            </w:r>
            <w:r w:rsidRPr="00E43D50">
              <w:rPr>
                <w:sz w:val="18"/>
                <w:szCs w:val="18"/>
                <w:lang w:val="en-GB"/>
              </w:rPr>
              <w:t xml:space="preserve"> (25)</w:t>
            </w:r>
          </w:p>
        </w:tc>
        <w:tc>
          <w:tcPr>
            <w:tcW w:w="1483" w:type="dxa"/>
            <w:vAlign w:val="center"/>
          </w:tcPr>
          <w:p w14:paraId="0D1BC7C8" w14:textId="1A47FF00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(2</w:t>
            </w:r>
            <w:r>
              <w:rPr>
                <w:sz w:val="18"/>
                <w:szCs w:val="18"/>
                <w:lang w:val="en-GB"/>
              </w:rPr>
              <w:t>5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7DCC0717" w14:textId="4BE49455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6</w:t>
            </w:r>
            <w:r w:rsidR="00467F3A">
              <w:rPr>
                <w:sz w:val="18"/>
                <w:szCs w:val="18"/>
                <w:lang w:val="en-GB"/>
              </w:rPr>
              <w:t>4</w:t>
            </w:r>
            <w:r w:rsidRPr="00E43D50">
              <w:rPr>
                <w:sz w:val="18"/>
                <w:szCs w:val="18"/>
                <w:lang w:val="en-GB"/>
              </w:rPr>
              <w:t xml:space="preserve"> (2</w:t>
            </w:r>
            <w:r w:rsidR="00467F3A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75A556C3" w14:textId="77777777" w:rsidTr="004A65D2">
        <w:tc>
          <w:tcPr>
            <w:tcW w:w="5450" w:type="dxa"/>
          </w:tcPr>
          <w:p w14:paraId="7D61CB5A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Peak oxygen uptake (ml</w:t>
            </w:r>
            <w:r w:rsidRPr="001471E3">
              <w:rPr>
                <w:sz w:val="18"/>
                <w:szCs w:val="18"/>
                <w:lang w:val="en-GB"/>
              </w:rPr>
              <w:t>·</w:t>
            </w:r>
            <w:r w:rsidRPr="00E43D50">
              <w:rPr>
                <w:sz w:val="18"/>
                <w:szCs w:val="18"/>
                <w:lang w:val="en-GB"/>
              </w:rPr>
              <w:t>min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-1</w:t>
            </w:r>
            <w:r w:rsidRPr="00E43D50">
              <w:rPr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BC33A53" w14:textId="198EDA5F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12</w:t>
            </w:r>
            <w:r>
              <w:rPr>
                <w:sz w:val="18"/>
                <w:szCs w:val="18"/>
                <w:lang w:val="en-GB"/>
              </w:rPr>
              <w:t>88</w:t>
            </w:r>
            <w:r w:rsidRPr="00E43D50">
              <w:rPr>
                <w:sz w:val="18"/>
                <w:szCs w:val="18"/>
                <w:lang w:val="en-GB"/>
              </w:rPr>
              <w:t xml:space="preserve"> (41</w:t>
            </w:r>
            <w:r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7BA15B17" w14:textId="41CD3D6C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1</w:t>
            </w:r>
            <w:r w:rsidR="00467F3A">
              <w:rPr>
                <w:b/>
                <w:sz w:val="18"/>
                <w:szCs w:val="18"/>
                <w:lang w:val="en-GB"/>
              </w:rPr>
              <w:t>361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(4</w:t>
            </w:r>
            <w:r w:rsidR="00467F3A">
              <w:rPr>
                <w:b/>
                <w:sz w:val="18"/>
                <w:szCs w:val="18"/>
                <w:lang w:val="en-GB"/>
              </w:rPr>
              <w:t>30</w:t>
            </w:r>
            <w:r w:rsidRPr="00E43D50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7830727E" w14:textId="63E0E593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1</w:t>
            </w:r>
            <w:r w:rsidR="00467F3A">
              <w:rPr>
                <w:b/>
                <w:sz w:val="18"/>
                <w:szCs w:val="18"/>
                <w:lang w:val="en-GB"/>
              </w:rPr>
              <w:t>143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(3</w:t>
            </w:r>
            <w:r w:rsidR="00467F3A">
              <w:rPr>
                <w:b/>
                <w:sz w:val="18"/>
                <w:szCs w:val="18"/>
                <w:lang w:val="en-GB"/>
              </w:rPr>
              <w:t>43</w:t>
            </w:r>
            <w:r w:rsidRPr="00E43D50">
              <w:rPr>
                <w:b/>
                <w:sz w:val="18"/>
                <w:szCs w:val="18"/>
                <w:lang w:val="en-GB"/>
              </w:rPr>
              <w:t>)**</w:t>
            </w:r>
          </w:p>
        </w:tc>
      </w:tr>
      <w:tr w:rsidR="001D4E4F" w:rsidRPr="00E43D50" w14:paraId="0C8DAD8D" w14:textId="77777777" w:rsidTr="004A65D2">
        <w:tc>
          <w:tcPr>
            <w:tcW w:w="5450" w:type="dxa"/>
          </w:tcPr>
          <w:p w14:paraId="62FE74F1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Peak oxygen uptake (%predicted)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 xml:space="preserve"> 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6D9365D" w14:textId="6FC38CE5" w:rsidR="001D4E4F" w:rsidRPr="00E43D50" w:rsidRDefault="00C71EF4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35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66076E71" w14:textId="41EFC535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6</w:t>
            </w:r>
            <w:r w:rsidR="00156C15">
              <w:rPr>
                <w:sz w:val="18"/>
                <w:szCs w:val="18"/>
                <w:lang w:val="en-GB"/>
              </w:rPr>
              <w:t>7</w:t>
            </w:r>
            <w:r w:rsidRPr="00E43D50">
              <w:rPr>
                <w:sz w:val="18"/>
                <w:szCs w:val="18"/>
                <w:lang w:val="en-GB"/>
              </w:rPr>
              <w:t xml:space="preserve"> (3</w:t>
            </w:r>
            <w:r w:rsidR="00156C15">
              <w:rPr>
                <w:sz w:val="18"/>
                <w:szCs w:val="18"/>
                <w:lang w:val="en-GB"/>
              </w:rPr>
              <w:t>1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4624CB07" w14:textId="784C66A9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5</w:t>
            </w:r>
            <w:r w:rsidR="00156C15"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</w:t>
            </w:r>
            <w:r w:rsidR="00156C15">
              <w:rPr>
                <w:sz w:val="18"/>
                <w:szCs w:val="18"/>
                <w:lang w:val="en-GB"/>
              </w:rPr>
              <w:t>27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20188589" w14:textId="77777777" w:rsidTr="004A65D2">
        <w:tc>
          <w:tcPr>
            <w:tcW w:w="5450" w:type="dxa"/>
          </w:tcPr>
          <w:p w14:paraId="3247C42E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Isokinetic peak torque (Nm)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63DD6E8" w14:textId="1FED8D3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10</w:t>
            </w:r>
            <w:r>
              <w:rPr>
                <w:sz w:val="18"/>
                <w:szCs w:val="18"/>
                <w:lang w:val="en-GB"/>
              </w:rPr>
              <w:t>9</w:t>
            </w:r>
            <w:r w:rsidRPr="00E43D50">
              <w:rPr>
                <w:sz w:val="18"/>
                <w:szCs w:val="18"/>
                <w:lang w:val="en-GB"/>
              </w:rPr>
              <w:t xml:space="preserve"> (37)</w:t>
            </w:r>
          </w:p>
        </w:tc>
        <w:tc>
          <w:tcPr>
            <w:tcW w:w="1483" w:type="dxa"/>
            <w:vAlign w:val="center"/>
          </w:tcPr>
          <w:p w14:paraId="0D6A2C9F" w14:textId="13312566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1</w:t>
            </w:r>
            <w:r w:rsidR="00467F3A">
              <w:rPr>
                <w:b/>
                <w:sz w:val="18"/>
                <w:szCs w:val="18"/>
                <w:lang w:val="en-GB"/>
              </w:rPr>
              <w:t>13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(36)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3D3E74ED" w14:textId="4EB1F6C7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9</w:t>
            </w:r>
            <w:r w:rsidR="00467F3A">
              <w:rPr>
                <w:b/>
                <w:sz w:val="18"/>
                <w:szCs w:val="18"/>
                <w:lang w:val="en-GB"/>
              </w:rPr>
              <w:t>9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(37)*</w:t>
            </w:r>
          </w:p>
        </w:tc>
      </w:tr>
      <w:tr w:rsidR="001D4E4F" w:rsidRPr="00E43D50" w14:paraId="67C50BB3" w14:textId="77777777" w:rsidTr="004A65D2">
        <w:tc>
          <w:tcPr>
            <w:tcW w:w="5450" w:type="dxa"/>
          </w:tcPr>
          <w:p w14:paraId="67C79FA6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Isokinetic peak torque (%predicted)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0449D0F" w14:textId="36D4115F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lang w:val="en-GB"/>
              </w:rPr>
              <w:t>4</w:t>
            </w:r>
            <w:r w:rsidRPr="00E43D50">
              <w:rPr>
                <w:sz w:val="18"/>
                <w:szCs w:val="18"/>
                <w:lang w:val="en-GB"/>
              </w:rPr>
              <w:t xml:space="preserve"> (18)</w:t>
            </w:r>
          </w:p>
        </w:tc>
        <w:tc>
          <w:tcPr>
            <w:tcW w:w="1483" w:type="dxa"/>
            <w:vAlign w:val="center"/>
          </w:tcPr>
          <w:p w14:paraId="134A4F06" w14:textId="055B8D10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</w:t>
            </w:r>
            <w:r w:rsidR="00467F3A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 xml:space="preserve"> (17)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24C65559" w14:textId="158D18D0" w:rsidR="001D4E4F" w:rsidRPr="00E43D50" w:rsidRDefault="00467F3A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71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(2</w:t>
            </w:r>
            <w:r>
              <w:rPr>
                <w:sz w:val="18"/>
                <w:szCs w:val="18"/>
                <w:lang w:val="en-GB"/>
              </w:rPr>
              <w:t>0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</w:tr>
      <w:tr w:rsidR="001D4E4F" w:rsidRPr="00E43D50" w14:paraId="5A281691" w14:textId="77777777" w:rsidTr="004A65D2">
        <w:tc>
          <w:tcPr>
            <w:tcW w:w="5450" w:type="dxa"/>
          </w:tcPr>
          <w:p w14:paraId="0D5EC01A" w14:textId="77777777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 xml:space="preserve">Constant work rate test – Endurance time (s)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6FC5268" w14:textId="0F26183C" w:rsidR="001D4E4F" w:rsidRPr="00E43D50" w:rsidRDefault="00C71EF4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311</w:t>
            </w:r>
            <w:r w:rsidR="001D4E4F" w:rsidRPr="00E43D50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78</w:t>
            </w:r>
            <w:r w:rsidR="001D4E4F" w:rsidRPr="00E43D5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83" w:type="dxa"/>
            <w:vAlign w:val="center"/>
          </w:tcPr>
          <w:p w14:paraId="18F212A9" w14:textId="2733C81D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3</w:t>
            </w:r>
            <w:r w:rsidR="00156C15">
              <w:rPr>
                <w:b/>
                <w:sz w:val="18"/>
                <w:szCs w:val="18"/>
                <w:lang w:val="en-GB"/>
              </w:rPr>
              <w:t>37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(18</w:t>
            </w:r>
            <w:r w:rsidR="00156C15">
              <w:rPr>
                <w:b/>
                <w:sz w:val="18"/>
                <w:szCs w:val="18"/>
                <w:lang w:val="en-GB"/>
              </w:rPr>
              <w:t>3)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19C29DB0" w14:textId="19FA051A" w:rsidR="001D4E4F" w:rsidRPr="00E43D50" w:rsidRDefault="001D4E4F" w:rsidP="001D4E4F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>2</w:t>
            </w:r>
            <w:r w:rsidR="00156C15">
              <w:rPr>
                <w:b/>
                <w:sz w:val="18"/>
                <w:szCs w:val="18"/>
                <w:lang w:val="en-GB"/>
              </w:rPr>
              <w:t>95</w:t>
            </w:r>
            <w:r w:rsidRPr="00E43D50">
              <w:rPr>
                <w:b/>
                <w:sz w:val="18"/>
                <w:szCs w:val="18"/>
                <w:lang w:val="en-GB"/>
              </w:rPr>
              <w:t xml:space="preserve"> (1</w:t>
            </w:r>
            <w:r w:rsidR="00156C15">
              <w:rPr>
                <w:b/>
                <w:sz w:val="18"/>
                <w:szCs w:val="18"/>
                <w:lang w:val="en-GB"/>
              </w:rPr>
              <w:t>91</w:t>
            </w:r>
            <w:r w:rsidRPr="00E43D50">
              <w:rPr>
                <w:b/>
                <w:sz w:val="18"/>
                <w:szCs w:val="18"/>
                <w:lang w:val="en-GB"/>
              </w:rPr>
              <w:t>)*</w:t>
            </w:r>
          </w:p>
        </w:tc>
      </w:tr>
      <w:tr w:rsidR="001D4E4F" w:rsidRPr="00E43D50" w14:paraId="743FB86F" w14:textId="77777777" w:rsidTr="004A65D2">
        <w:tc>
          <w:tcPr>
            <w:tcW w:w="5450" w:type="dxa"/>
          </w:tcPr>
          <w:p w14:paraId="4EF6AA44" w14:textId="308A359F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 xml:space="preserve">Constant work rate test – Borg dyspnoea score </w:t>
            </w:r>
            <w:r w:rsidR="004A65D2">
              <w:rPr>
                <w:sz w:val="18"/>
                <w:szCs w:val="18"/>
                <w:lang w:val="en-GB"/>
              </w:rPr>
              <w:t>at exercise cessation</w:t>
            </w:r>
            <w:r w:rsidR="004A65D2"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67EEDAA0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8 (3)</w:t>
            </w:r>
          </w:p>
        </w:tc>
        <w:tc>
          <w:tcPr>
            <w:tcW w:w="1483" w:type="dxa"/>
            <w:vAlign w:val="center"/>
          </w:tcPr>
          <w:p w14:paraId="514629DB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8 (2)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0BC08875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8 (3)</w:t>
            </w:r>
          </w:p>
        </w:tc>
      </w:tr>
      <w:tr w:rsidR="001D4E4F" w:rsidRPr="00E43D50" w14:paraId="20AC81C8" w14:textId="77777777" w:rsidTr="004A65D2">
        <w:tc>
          <w:tcPr>
            <w:tcW w:w="5450" w:type="dxa"/>
          </w:tcPr>
          <w:p w14:paraId="4B93628D" w14:textId="17A45452" w:rsidR="001D4E4F" w:rsidRPr="00E43D50" w:rsidRDefault="001D4E4F" w:rsidP="007439A9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Constant work rate test – Borg fatigue score</w:t>
            </w:r>
            <w:r w:rsidR="004A65D2">
              <w:rPr>
                <w:sz w:val="18"/>
                <w:szCs w:val="18"/>
                <w:lang w:val="en-GB"/>
              </w:rPr>
              <w:t xml:space="preserve"> at exercise cessation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038882C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 (4)</w:t>
            </w:r>
          </w:p>
        </w:tc>
        <w:tc>
          <w:tcPr>
            <w:tcW w:w="1483" w:type="dxa"/>
            <w:vAlign w:val="center"/>
          </w:tcPr>
          <w:p w14:paraId="43CCEEBA" w14:textId="77777777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 (5)</w:t>
            </w:r>
          </w:p>
        </w:tc>
        <w:tc>
          <w:tcPr>
            <w:tcW w:w="1483" w:type="dxa"/>
            <w:tcBorders>
              <w:right w:val="nil"/>
            </w:tcBorders>
            <w:vAlign w:val="center"/>
          </w:tcPr>
          <w:p w14:paraId="27EF4165" w14:textId="1BE05EC1" w:rsidR="001D4E4F" w:rsidRPr="00E43D50" w:rsidRDefault="001D4E4F" w:rsidP="001D4E4F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E43D50">
              <w:rPr>
                <w:sz w:val="18"/>
                <w:szCs w:val="18"/>
                <w:lang w:val="en-GB"/>
              </w:rPr>
              <w:t>7 (</w:t>
            </w:r>
            <w:r w:rsidR="00156C15">
              <w:rPr>
                <w:sz w:val="18"/>
                <w:szCs w:val="18"/>
                <w:lang w:val="en-GB"/>
              </w:rPr>
              <w:t>5</w:t>
            </w:r>
            <w:r w:rsidRPr="00E43D50">
              <w:rPr>
                <w:sz w:val="18"/>
                <w:szCs w:val="18"/>
                <w:lang w:val="en-GB"/>
              </w:rPr>
              <w:t>)</w:t>
            </w:r>
          </w:p>
        </w:tc>
      </w:tr>
    </w:tbl>
    <w:p w14:paraId="641CEB7C" w14:textId="77777777" w:rsidR="00537761" w:rsidRPr="00537761" w:rsidRDefault="00537761" w:rsidP="00537761">
      <w:pPr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20"/>
          <w:lang w:val="en-GB"/>
        </w:rPr>
      </w:pPr>
      <w:r w:rsidRPr="00537761"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Values in bold indicate significant differences between responders and non-responders (*: p&lt;0.05; **: p&lt;0.005). </w:t>
      </w:r>
    </w:p>
    <w:p w14:paraId="4482D89A" w14:textId="77777777" w:rsidR="00537761" w:rsidRPr="00537761" w:rsidRDefault="00537761" w:rsidP="0053776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0"/>
          <w:lang w:val="en-US"/>
        </w:rPr>
      </w:pPr>
      <w:r w:rsidRPr="00537761">
        <w:rPr>
          <w:rFonts w:ascii="Times New Roman" w:eastAsia="SimSun" w:hAnsi="Times New Roman" w:cs="Times New Roman"/>
          <w:sz w:val="18"/>
          <w:szCs w:val="20"/>
          <w:vertAlign w:val="superscript"/>
          <w:lang w:val="en-GB"/>
        </w:rPr>
        <w:t>#</w:t>
      </w:r>
      <w:r w:rsidRPr="00537761"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 Variables are presented as median (interquartile range).</w:t>
      </w:r>
      <w:r w:rsidRPr="00537761">
        <w:rPr>
          <w:rFonts w:ascii="Times New Roman" w:eastAsia="SimSun" w:hAnsi="Times New Roman" w:cs="Times New Roman"/>
          <w:sz w:val="18"/>
          <w:szCs w:val="20"/>
          <w:lang w:val="en-GB"/>
        </w:rPr>
        <w:tab/>
      </w:r>
    </w:p>
    <w:p w14:paraId="1CCAF609" w14:textId="77777777" w:rsidR="00CA5F41" w:rsidRDefault="00CA5F41" w:rsidP="00CA5F41">
      <w:pPr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US"/>
        </w:rPr>
        <w:sectPr w:rsidR="00CA5F41" w:rsidSect="00F83E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8023C2" w14:textId="13A38AF3" w:rsidR="00CA5F41" w:rsidRPr="00CA5F41" w:rsidRDefault="00CA5F41" w:rsidP="00CA5F41">
      <w:pPr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18"/>
          <w:lang w:val="en-GB"/>
        </w:rPr>
      </w:pPr>
      <w:bookmarkStart w:id="1" w:name="_Hlk25844204"/>
      <w:r w:rsidRPr="00CA5F41">
        <w:rPr>
          <w:rFonts w:ascii="Times New Roman" w:eastAsia="SimSun" w:hAnsi="Times New Roman" w:cs="Times New Roman"/>
          <w:b/>
          <w:sz w:val="18"/>
          <w:szCs w:val="20"/>
          <w:lang w:val="en-GB"/>
        </w:rPr>
        <w:lastRenderedPageBreak/>
        <w:t>Table: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 Changes in physical performance and constant work rate test (CWRT) isotime values following pulmonary rehabilitation (PR)</w:t>
      </w:r>
      <w:r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 for patients with reliable kinetic feature values (n=127)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>, presented as mean (standard deviation).</w:t>
      </w:r>
    </w:p>
    <w:tbl>
      <w:tblPr>
        <w:tblStyle w:val="TableClassic12"/>
        <w:tblW w:w="13981" w:type="dxa"/>
        <w:tblInd w:w="-284" w:type="dxa"/>
        <w:tblLook w:val="0420" w:firstRow="1" w:lastRow="0" w:firstColumn="0" w:lastColumn="0" w:noHBand="0" w:noVBand="1"/>
      </w:tblPr>
      <w:tblGrid>
        <w:gridCol w:w="4795"/>
        <w:gridCol w:w="1531"/>
        <w:gridCol w:w="1531"/>
        <w:gridCol w:w="1531"/>
        <w:gridCol w:w="1531"/>
        <w:gridCol w:w="1531"/>
        <w:gridCol w:w="1531"/>
      </w:tblGrid>
      <w:tr w:rsidR="00CA5F41" w:rsidRPr="00CA5F41" w14:paraId="7B861E5A" w14:textId="77777777" w:rsidTr="004A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7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4E8930F" w14:textId="77777777" w:rsidR="00CA5F41" w:rsidRPr="00CA5F41" w:rsidRDefault="00CA5F41" w:rsidP="00CA5F41">
            <w:pPr>
              <w:spacing w:line="480" w:lineRule="auto"/>
              <w:rPr>
                <w:sz w:val="18"/>
                <w:szCs w:val="18"/>
                <w:lang w:val="en-GB"/>
              </w:rPr>
            </w:pPr>
            <w:bookmarkStart w:id="2" w:name="_Hlk19720296"/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95E6829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 xml:space="preserve">Responders: </w:t>
            </w:r>
          </w:p>
          <w:p w14:paraId="15CED233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Pre-PR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A62B82F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 xml:space="preserve">Responders: </w:t>
            </w:r>
          </w:p>
          <w:p w14:paraId="7840ABC0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Post-PR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409EC4B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Pre-post difference</w:t>
            </w:r>
          </w:p>
          <w:p w14:paraId="6BBAE9B6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(P-value)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CA4DD9B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Non-responders:</w:t>
            </w:r>
          </w:p>
          <w:p w14:paraId="5BD67220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Pre-PR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E52857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Non-responders:</w:t>
            </w:r>
          </w:p>
          <w:p w14:paraId="0E496EF8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Post-PR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232E002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Pre-post difference</w:t>
            </w:r>
          </w:p>
          <w:p w14:paraId="64C8843E" w14:textId="77777777" w:rsidR="00CA5F41" w:rsidRPr="00CA5F41" w:rsidRDefault="00CA5F41" w:rsidP="00CA5F41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(P-value)</w:t>
            </w:r>
          </w:p>
        </w:tc>
      </w:tr>
      <w:tr w:rsidR="004A5504" w:rsidRPr="00CA5F41" w14:paraId="13C12F54" w14:textId="77777777" w:rsidTr="004A5504">
        <w:trPr>
          <w:trHeight w:val="283"/>
        </w:trPr>
        <w:tc>
          <w:tcPr>
            <w:tcW w:w="4795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3476F1C" w14:textId="6BEAD00D" w:rsidR="004A5504" w:rsidRPr="00CA5F41" w:rsidRDefault="004A5504" w:rsidP="004A5504">
            <w:pPr>
              <w:spacing w:line="480" w:lineRule="auto"/>
              <w:jc w:val="lef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Health and mood status</w:t>
            </w:r>
          </w:p>
        </w:tc>
        <w:tc>
          <w:tcPr>
            <w:tcW w:w="1531" w:type="dxa"/>
            <w:tcBorders>
              <w:top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67E6E4C" w14:textId="77777777" w:rsidR="004A5504" w:rsidRPr="00CA5F41" w:rsidRDefault="004A5504" w:rsidP="004A5504">
            <w:pPr>
              <w:spacing w:line="480" w:lineRule="auto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B5A2D60" w14:textId="77777777" w:rsidR="004A5504" w:rsidRPr="00CA5F41" w:rsidRDefault="004A5504" w:rsidP="004A5504">
            <w:pPr>
              <w:spacing w:line="480" w:lineRule="auto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D8BBEED" w14:textId="77777777" w:rsidR="004A5504" w:rsidRPr="00CA5F41" w:rsidRDefault="004A5504" w:rsidP="004A5504">
            <w:pPr>
              <w:spacing w:line="480" w:lineRule="auto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28581A" w14:textId="77777777" w:rsidR="004A5504" w:rsidRPr="00CA5F41" w:rsidRDefault="004A5504" w:rsidP="004A5504">
            <w:pPr>
              <w:spacing w:line="480" w:lineRule="auto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7C8944A" w14:textId="77777777" w:rsidR="004A5504" w:rsidRPr="00CA5F41" w:rsidRDefault="004A5504" w:rsidP="004A5504">
            <w:pPr>
              <w:spacing w:line="480" w:lineRule="auto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4EDD996" w14:textId="77777777" w:rsidR="004A5504" w:rsidRPr="00CA5F41" w:rsidRDefault="004A5504" w:rsidP="004A5504">
            <w:pPr>
              <w:spacing w:line="480" w:lineRule="auto"/>
              <w:jc w:val="left"/>
              <w:rPr>
                <w:iCs/>
                <w:sz w:val="18"/>
                <w:szCs w:val="18"/>
                <w:lang w:val="en-GB"/>
              </w:rPr>
            </w:pPr>
          </w:p>
        </w:tc>
      </w:tr>
      <w:tr w:rsidR="004A5504" w:rsidRPr="00CA5F41" w14:paraId="64608D9D" w14:textId="77777777" w:rsidTr="004A5504">
        <w:trPr>
          <w:trHeight w:val="283"/>
        </w:trPr>
        <w:tc>
          <w:tcPr>
            <w:tcW w:w="4795" w:type="dxa"/>
            <w:shd w:val="clear" w:color="auto" w:fill="FFFFFF" w:themeFill="background1"/>
          </w:tcPr>
          <w:p w14:paraId="75416934" w14:textId="2A3C833A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COPD assessment test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6DD8DD" w14:textId="6E830F53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 (8)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625828F" w14:textId="36B63170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6D1769">
              <w:rPr>
                <w:sz w:val="18"/>
                <w:szCs w:val="18"/>
                <w:lang w:val="en-GB"/>
              </w:rPr>
              <w:t>8</w:t>
            </w:r>
            <w:r>
              <w:rPr>
                <w:sz w:val="18"/>
                <w:szCs w:val="18"/>
                <w:lang w:val="en-GB"/>
              </w:rPr>
              <w:t xml:space="preserve"> (1</w:t>
            </w:r>
            <w:r w:rsidR="006D1769">
              <w:rPr>
                <w:sz w:val="18"/>
                <w:szCs w:val="18"/>
                <w:lang w:val="en-GB"/>
              </w:rPr>
              <w:t>0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80E6D7B" w14:textId="70739D14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 xml:space="preserve">&lt; </w:t>
            </w:r>
            <w:r w:rsidRPr="00C27BF8">
              <w:rPr>
                <w:b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8AF71A" w14:textId="5FE2AE7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6D1769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 xml:space="preserve"> (11)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A367E1B" w14:textId="6E792A1E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 (1</w:t>
            </w:r>
            <w:r w:rsidR="006D1769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790AD98" w14:textId="10F98DBB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27BF8">
              <w:rPr>
                <w:b/>
                <w:sz w:val="18"/>
                <w:szCs w:val="18"/>
                <w:lang w:val="en-GB"/>
              </w:rPr>
              <w:t>0.000</w:t>
            </w:r>
            <w:r w:rsidR="006D1769">
              <w:rPr>
                <w:b/>
                <w:sz w:val="18"/>
                <w:szCs w:val="18"/>
                <w:lang w:val="en-GB"/>
              </w:rPr>
              <w:t>5</w:t>
            </w:r>
          </w:p>
        </w:tc>
      </w:tr>
      <w:tr w:rsidR="004A5504" w:rsidRPr="00CA5F41" w14:paraId="3CA7C353" w14:textId="77777777" w:rsidTr="000702FC">
        <w:trPr>
          <w:trHeight w:val="283"/>
        </w:trPr>
        <w:tc>
          <w:tcPr>
            <w:tcW w:w="4795" w:type="dxa"/>
            <w:shd w:val="clear" w:color="auto" w:fill="F2F2F2" w:themeFill="background1" w:themeFillShade="F2"/>
          </w:tcPr>
          <w:p w14:paraId="105B713E" w14:textId="79F00436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F63121">
              <w:rPr>
                <w:sz w:val="18"/>
                <w:szCs w:val="18"/>
                <w:lang w:val="en-GB"/>
              </w:rPr>
              <w:t>Hospital Anxiety and Depression Scale</w:t>
            </w:r>
            <w:r>
              <w:rPr>
                <w:sz w:val="18"/>
                <w:szCs w:val="18"/>
                <w:lang w:val="en-GB"/>
              </w:rPr>
              <w:t xml:space="preserve"> - Anxiety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140322" w14:textId="473E6523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</w:t>
            </w:r>
            <w:r w:rsidR="006D1769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DC8FE40" w14:textId="7D8D4124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(5)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2CEC15C" w14:textId="2F090534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 xml:space="preserve">&lt; </w:t>
            </w:r>
            <w:r w:rsidRPr="00C27BF8">
              <w:rPr>
                <w:b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DC8D4F" w14:textId="3899E3F1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</w:t>
            </w:r>
            <w:r w:rsidR="006D1769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825F3F5" w14:textId="6DC7B6D9" w:rsidR="004A5504" w:rsidRDefault="006D1769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4A5504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4</w:t>
            </w:r>
            <w:r w:rsidR="004A5504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30CC9D5" w14:textId="7260350F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27BF8">
              <w:rPr>
                <w:b/>
                <w:sz w:val="18"/>
                <w:szCs w:val="18"/>
                <w:lang w:val="en-GB"/>
              </w:rPr>
              <w:t>0.0</w:t>
            </w:r>
            <w:r w:rsidR="006D1769">
              <w:rPr>
                <w:b/>
                <w:sz w:val="18"/>
                <w:szCs w:val="18"/>
                <w:lang w:val="en-GB"/>
              </w:rPr>
              <w:t>3</w:t>
            </w:r>
          </w:p>
        </w:tc>
      </w:tr>
      <w:tr w:rsidR="004A5504" w:rsidRPr="00CA5F41" w14:paraId="24880179" w14:textId="77777777" w:rsidTr="004A5504">
        <w:trPr>
          <w:trHeight w:val="283"/>
        </w:trPr>
        <w:tc>
          <w:tcPr>
            <w:tcW w:w="4795" w:type="dxa"/>
            <w:shd w:val="clear" w:color="auto" w:fill="FFFFFF" w:themeFill="background1"/>
          </w:tcPr>
          <w:p w14:paraId="65D6485A" w14:textId="5CB39346" w:rsidR="004A5504" w:rsidRPr="00CA5F41" w:rsidRDefault="004A5504" w:rsidP="004A5504">
            <w:pPr>
              <w:spacing w:line="480" w:lineRule="auto"/>
              <w:ind w:left="170"/>
              <w:rPr>
                <w:sz w:val="18"/>
                <w:szCs w:val="18"/>
                <w:lang w:val="en-GB"/>
              </w:rPr>
            </w:pPr>
            <w:r w:rsidRPr="00F63121">
              <w:rPr>
                <w:sz w:val="18"/>
                <w:szCs w:val="18"/>
                <w:lang w:val="en-GB"/>
              </w:rPr>
              <w:t>Hospital Anxiety and Depression Scale</w:t>
            </w:r>
            <w:r>
              <w:rPr>
                <w:sz w:val="18"/>
                <w:szCs w:val="18"/>
                <w:lang w:val="en-GB"/>
              </w:rPr>
              <w:t xml:space="preserve"> - Depression score</w:t>
            </w:r>
            <w:r w:rsidRPr="00E43D50">
              <w:rPr>
                <w:sz w:val="18"/>
                <w:szCs w:val="18"/>
                <w:lang w:val="en-GB"/>
              </w:rPr>
              <w:t xml:space="preserve"> 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8A2A44C" w14:textId="7025D1BF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(6)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285DE43" w14:textId="153501FB" w:rsidR="004A5504" w:rsidRPr="00CA5F41" w:rsidRDefault="006D1769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4A5504">
              <w:rPr>
                <w:sz w:val="18"/>
                <w:szCs w:val="18"/>
                <w:lang w:val="en-GB"/>
              </w:rPr>
              <w:t xml:space="preserve"> (6)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4AC8456" w14:textId="0EEE6DC6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E43D50">
              <w:rPr>
                <w:b/>
                <w:sz w:val="18"/>
                <w:szCs w:val="18"/>
                <w:lang w:val="en-GB"/>
              </w:rPr>
              <w:t xml:space="preserve">&lt; </w:t>
            </w:r>
            <w:r w:rsidRPr="00C27BF8">
              <w:rPr>
                <w:b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95DA279" w14:textId="7F6812DE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</w:t>
            </w:r>
            <w:r w:rsidR="006D1769">
              <w:rPr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82EBD84" w14:textId="25B54BB4" w:rsidR="004A5504" w:rsidRDefault="006D1769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4A5504">
              <w:rPr>
                <w:sz w:val="18"/>
                <w:szCs w:val="18"/>
                <w:lang w:val="en-GB"/>
              </w:rPr>
              <w:t xml:space="preserve"> (5)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4296EAE" w14:textId="11588824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27BF8">
              <w:rPr>
                <w:b/>
                <w:sz w:val="18"/>
                <w:szCs w:val="18"/>
                <w:lang w:val="en-GB"/>
              </w:rPr>
              <w:t>0.0</w:t>
            </w:r>
            <w:r>
              <w:rPr>
                <w:b/>
                <w:sz w:val="18"/>
                <w:szCs w:val="18"/>
                <w:lang w:val="en-GB"/>
              </w:rPr>
              <w:t>3</w:t>
            </w:r>
          </w:p>
        </w:tc>
      </w:tr>
      <w:tr w:rsidR="004A5504" w:rsidRPr="00CA5F41" w14:paraId="09907E54" w14:textId="77777777" w:rsidTr="004A5504">
        <w:trPr>
          <w:trHeight w:val="283"/>
        </w:trPr>
        <w:tc>
          <w:tcPr>
            <w:tcW w:w="4795" w:type="dxa"/>
            <w:shd w:val="clear" w:color="auto" w:fill="FFFFFF" w:themeFill="background1"/>
          </w:tcPr>
          <w:p w14:paraId="6C4D0660" w14:textId="4E33A22E" w:rsidR="004A5504" w:rsidRPr="00CA5F41" w:rsidRDefault="004A5504" w:rsidP="004A5504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Physical performance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1FA80BE" w14:textId="77777777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229DA34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AA4ED48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2FCEAE" w14:textId="77777777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918B5DD" w14:textId="77777777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405B228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4A5504" w:rsidRPr="00CA5F41" w14:paraId="21FA7615" w14:textId="77777777" w:rsidTr="004A5504">
        <w:trPr>
          <w:trHeight w:val="283"/>
        </w:trPr>
        <w:tc>
          <w:tcPr>
            <w:tcW w:w="4795" w:type="dxa"/>
            <w:shd w:val="clear" w:color="auto" w:fill="FFFFFF" w:themeFill="background1"/>
            <w:vAlign w:val="center"/>
          </w:tcPr>
          <w:p w14:paraId="7CFC4793" w14:textId="2DE1A524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Six minute walking distance (m)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52BE39" w14:textId="4489152B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522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88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258793C" w14:textId="59FDEA3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62</w:t>
            </w:r>
            <w:r w:rsidRPr="00CA5F41">
              <w:rPr>
                <w:sz w:val="18"/>
                <w:szCs w:val="18"/>
                <w:lang w:val="en-GB"/>
              </w:rPr>
              <w:t xml:space="preserve"> (9</w:t>
            </w:r>
            <w:r>
              <w:rPr>
                <w:sz w:val="18"/>
                <w:szCs w:val="18"/>
                <w:lang w:val="en-GB"/>
              </w:rPr>
              <w:t>0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72FB543" w14:textId="7D0F006A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C49833E" w14:textId="438FEACD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508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94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B3C98F8" w14:textId="032FA3E7" w:rsidR="004A5504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515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87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EC54BD1" w14:textId="55AF77D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41</w:t>
            </w:r>
          </w:p>
        </w:tc>
      </w:tr>
      <w:tr w:rsidR="004A5504" w:rsidRPr="00CA5F41" w14:paraId="0CA17918" w14:textId="77777777" w:rsidTr="004A5504">
        <w:trPr>
          <w:trHeight w:val="283"/>
        </w:trPr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6725A15D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Isokinetic peak torque (Nm)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AC6B1E" w14:textId="193939D3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13</w:t>
            </w:r>
            <w:r w:rsidRPr="00CA5F41">
              <w:rPr>
                <w:sz w:val="18"/>
                <w:szCs w:val="18"/>
                <w:lang w:val="en-GB"/>
              </w:rPr>
              <w:t xml:space="preserve"> (36)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6961AD0" w14:textId="7CD9336C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12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 xml:space="preserve"> (4</w:t>
            </w:r>
            <w:r>
              <w:rPr>
                <w:sz w:val="18"/>
                <w:szCs w:val="18"/>
                <w:lang w:val="en-GB"/>
              </w:rPr>
              <w:t>1)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78F9140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C42F79" w14:textId="35B6F178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GB"/>
              </w:rPr>
              <w:t>9</w:t>
            </w:r>
            <w:r w:rsidRPr="00CA5F41">
              <w:rPr>
                <w:sz w:val="18"/>
                <w:szCs w:val="18"/>
                <w:lang w:val="en-GB"/>
              </w:rPr>
              <w:t xml:space="preserve"> (37)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65E0C06" w14:textId="3626587D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10</w:t>
            </w:r>
            <w:r>
              <w:rPr>
                <w:sz w:val="18"/>
                <w:szCs w:val="18"/>
                <w:lang w:val="en-GB"/>
              </w:rPr>
              <w:t>7</w:t>
            </w:r>
            <w:r w:rsidRPr="00CA5F41">
              <w:rPr>
                <w:sz w:val="18"/>
                <w:szCs w:val="18"/>
                <w:lang w:val="en-GB"/>
              </w:rPr>
              <w:t xml:space="preserve"> (3</w:t>
            </w:r>
            <w:r>
              <w:rPr>
                <w:sz w:val="18"/>
                <w:szCs w:val="18"/>
                <w:lang w:val="en-GB"/>
              </w:rPr>
              <w:t>9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1001E91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</w:tr>
      <w:tr w:rsidR="004A5504" w:rsidRPr="00CA5F41" w14:paraId="63F72348" w14:textId="77777777" w:rsidTr="004A5504">
        <w:trPr>
          <w:trHeight w:val="283"/>
        </w:trPr>
        <w:tc>
          <w:tcPr>
            <w:tcW w:w="4795" w:type="dxa"/>
            <w:shd w:val="clear" w:color="auto" w:fill="FFFFFF" w:themeFill="background1"/>
            <w:vAlign w:val="center"/>
          </w:tcPr>
          <w:p w14:paraId="29AF4E15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 xml:space="preserve">CWRT endurance time (s) </w:t>
            </w:r>
            <w:r w:rsidRPr="00CA5F41">
              <w:rPr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5535698" w14:textId="2EC07C3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>37</w:t>
            </w:r>
            <w:r w:rsidRPr="00CA5F41">
              <w:rPr>
                <w:sz w:val="18"/>
                <w:szCs w:val="18"/>
                <w:lang w:val="en-GB"/>
              </w:rPr>
              <w:t xml:space="preserve"> (18</w:t>
            </w:r>
            <w:r>
              <w:rPr>
                <w:sz w:val="18"/>
                <w:szCs w:val="18"/>
                <w:lang w:val="en-GB"/>
              </w:rPr>
              <w:t>3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92DCC54" w14:textId="5F57F600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952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591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D047473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F459FD" w14:textId="19C3BA71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95</w:t>
            </w:r>
            <w:r w:rsidRPr="00CA5F41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91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F2CFC33" w14:textId="69E5E95A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309</w:t>
            </w:r>
            <w:r w:rsidRPr="00CA5F41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64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BD420B3" w14:textId="34602BB1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31</w:t>
            </w:r>
          </w:p>
        </w:tc>
      </w:tr>
      <w:tr w:rsidR="004A5504" w:rsidRPr="00CA5F41" w14:paraId="3A420C9D" w14:textId="77777777" w:rsidTr="004A5504">
        <w:trPr>
          <w:trHeight w:val="283"/>
        </w:trPr>
        <w:tc>
          <w:tcPr>
            <w:tcW w:w="4795" w:type="dxa"/>
          </w:tcPr>
          <w:p w14:paraId="3089A490" w14:textId="77777777" w:rsidR="004A5504" w:rsidRPr="00CA5F41" w:rsidRDefault="004A5504" w:rsidP="004A5504">
            <w:pPr>
              <w:spacing w:line="480" w:lineRule="auto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CWRT isotime value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2B7AF1E5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69E9FE8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E694639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17B7C25D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FA83276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2A4E069" w14:textId="7777777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</w:p>
        </w:tc>
      </w:tr>
      <w:tr w:rsidR="004A5504" w:rsidRPr="00CA5F41" w14:paraId="389C45AB" w14:textId="77777777" w:rsidTr="004A5504">
        <w:trPr>
          <w:trHeight w:val="283"/>
        </w:trPr>
        <w:tc>
          <w:tcPr>
            <w:tcW w:w="4795" w:type="dxa"/>
            <w:vAlign w:val="center"/>
          </w:tcPr>
          <w:p w14:paraId="12EAAF3E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Oxygen uptake (ml·min</w:t>
            </w:r>
            <w:r w:rsidRPr="00CA5F41">
              <w:rPr>
                <w:sz w:val="18"/>
                <w:szCs w:val="18"/>
                <w:vertAlign w:val="superscript"/>
                <w:lang w:val="en-GB"/>
              </w:rPr>
              <w:t>-1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50518695" w14:textId="0D221C6E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231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323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62A4F0A5" w14:textId="4BE568DF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218</w:t>
            </w:r>
            <w:r w:rsidRPr="00CA5F41">
              <w:rPr>
                <w:sz w:val="18"/>
                <w:szCs w:val="18"/>
                <w:lang w:val="en-GB"/>
              </w:rPr>
              <w:t xml:space="preserve"> (335)</w:t>
            </w:r>
          </w:p>
        </w:tc>
        <w:tc>
          <w:tcPr>
            <w:tcW w:w="1531" w:type="dxa"/>
            <w:vAlign w:val="center"/>
          </w:tcPr>
          <w:p w14:paraId="6CB0E712" w14:textId="087E2023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599D846A" w14:textId="3ACF1DA4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10</w:t>
            </w:r>
            <w:r>
              <w:rPr>
                <w:sz w:val="18"/>
                <w:szCs w:val="18"/>
                <w:lang w:val="en-GB"/>
              </w:rPr>
              <w:t>70</w:t>
            </w:r>
            <w:r w:rsidRPr="00CA5F41">
              <w:rPr>
                <w:sz w:val="18"/>
                <w:szCs w:val="18"/>
                <w:lang w:val="en-GB"/>
              </w:rPr>
              <w:t xml:space="preserve"> (2</w:t>
            </w:r>
            <w:r>
              <w:rPr>
                <w:sz w:val="18"/>
                <w:szCs w:val="18"/>
                <w:lang w:val="en-GB"/>
              </w:rPr>
              <w:t>60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0AEDBF7C" w14:textId="58DAF0C0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10</w:t>
            </w:r>
            <w:r>
              <w:rPr>
                <w:sz w:val="18"/>
                <w:szCs w:val="18"/>
                <w:lang w:val="en-GB"/>
              </w:rPr>
              <w:t>80</w:t>
            </w:r>
            <w:r w:rsidRPr="00CA5F41">
              <w:rPr>
                <w:sz w:val="18"/>
                <w:szCs w:val="18"/>
                <w:lang w:val="en-GB"/>
              </w:rPr>
              <w:t xml:space="preserve"> (26</w:t>
            </w:r>
            <w:r>
              <w:rPr>
                <w:sz w:val="18"/>
                <w:szCs w:val="18"/>
                <w:lang w:val="en-GB"/>
              </w:rPr>
              <w:t>9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5DD7BDE1" w14:textId="1EE9DA68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4</w:t>
            </w:r>
          </w:p>
        </w:tc>
      </w:tr>
      <w:tr w:rsidR="004A5504" w:rsidRPr="00CA5F41" w14:paraId="38E15595" w14:textId="77777777" w:rsidTr="004A5504">
        <w:trPr>
          <w:trHeight w:val="283"/>
        </w:trPr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E297E4C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fr-FR"/>
              </w:rPr>
            </w:pPr>
            <w:r w:rsidRPr="00CA5F41">
              <w:rPr>
                <w:sz w:val="18"/>
                <w:szCs w:val="18"/>
                <w:lang w:val="fr-FR"/>
              </w:rPr>
              <w:t xml:space="preserve">Carbon </w:t>
            </w:r>
            <w:proofErr w:type="spellStart"/>
            <w:r w:rsidRPr="00CA5F41">
              <w:rPr>
                <w:sz w:val="18"/>
                <w:szCs w:val="18"/>
                <w:lang w:val="fr-FR"/>
              </w:rPr>
              <w:t>dioxide</w:t>
            </w:r>
            <w:proofErr w:type="spellEnd"/>
            <w:r w:rsidRPr="00CA5F41">
              <w:rPr>
                <w:sz w:val="18"/>
                <w:szCs w:val="18"/>
                <w:lang w:val="fr-FR"/>
              </w:rPr>
              <w:t xml:space="preserve"> output (ml·min</w:t>
            </w:r>
            <w:r w:rsidRPr="00CA5F41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CA5F4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DF06E4" w14:textId="57ED23E0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326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397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F185E81" w14:textId="0C053F62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217</w:t>
            </w:r>
            <w:r w:rsidRPr="00CA5F41">
              <w:rPr>
                <w:sz w:val="18"/>
                <w:szCs w:val="18"/>
                <w:lang w:val="en-GB"/>
              </w:rPr>
              <w:t xml:space="preserve"> (36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4EE3024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B98E2C" w14:textId="66B342C4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CA5F4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126</w:t>
            </w:r>
            <w:r w:rsidRPr="00CA5F41">
              <w:rPr>
                <w:sz w:val="18"/>
                <w:szCs w:val="18"/>
                <w:lang w:val="en-GB"/>
              </w:rPr>
              <w:t xml:space="preserve"> (28</w:t>
            </w:r>
            <w:r>
              <w:rPr>
                <w:sz w:val="18"/>
                <w:szCs w:val="18"/>
                <w:lang w:val="en-GB"/>
              </w:rPr>
              <w:t>7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990178F" w14:textId="20A872F2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1110</w:t>
            </w:r>
            <w:r w:rsidRPr="00CA5F41">
              <w:rPr>
                <w:sz w:val="18"/>
                <w:szCs w:val="18"/>
                <w:lang w:val="en-GB"/>
              </w:rPr>
              <w:t xml:space="preserve"> (31</w:t>
            </w:r>
            <w:r>
              <w:rPr>
                <w:sz w:val="18"/>
                <w:szCs w:val="18"/>
                <w:lang w:val="en-GB"/>
              </w:rPr>
              <w:t>3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7E4A02B" w14:textId="18502D81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47</w:t>
            </w:r>
          </w:p>
        </w:tc>
      </w:tr>
      <w:tr w:rsidR="004A5504" w:rsidRPr="00CA5F41" w14:paraId="1F1A8053" w14:textId="77777777" w:rsidTr="004A5504">
        <w:trPr>
          <w:trHeight w:val="283"/>
        </w:trPr>
        <w:tc>
          <w:tcPr>
            <w:tcW w:w="4795" w:type="dxa"/>
            <w:vAlign w:val="center"/>
          </w:tcPr>
          <w:p w14:paraId="379D054E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Minute ventilation (L·min</w:t>
            </w:r>
            <w:r w:rsidRPr="00CA5F41">
              <w:rPr>
                <w:sz w:val="18"/>
                <w:szCs w:val="18"/>
                <w:vertAlign w:val="superscript"/>
                <w:lang w:val="en-GB"/>
              </w:rPr>
              <w:t>-1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1DE14273" w14:textId="1FD61A1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Pr="00CA5F41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1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65BF09B2" w14:textId="224C53E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2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7</w:t>
            </w:r>
            <w:r w:rsidRPr="00CA5F41">
              <w:rPr>
                <w:sz w:val="18"/>
                <w:szCs w:val="18"/>
                <w:lang w:val="en-GB"/>
              </w:rPr>
              <w:t xml:space="preserve"> (1</w:t>
            </w:r>
            <w:r>
              <w:rPr>
                <w:sz w:val="18"/>
                <w:szCs w:val="18"/>
                <w:lang w:val="en-GB"/>
              </w:rPr>
              <w:t>0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7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6CE3DC49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7C86C890" w14:textId="31B2BD67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4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 xml:space="preserve"> (11.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59C939D1" w14:textId="3A406C0B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lang w:val="en-GB"/>
              </w:rPr>
              <w:t>3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 xml:space="preserve"> (11.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17BBEA5C" w14:textId="1A07CF8F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47</w:t>
            </w:r>
          </w:p>
        </w:tc>
      </w:tr>
      <w:tr w:rsidR="004A5504" w:rsidRPr="00CA5F41" w14:paraId="1FA1B13C" w14:textId="77777777" w:rsidTr="004A5504">
        <w:trPr>
          <w:trHeight w:val="283"/>
        </w:trPr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6B9ACC5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fr-FR"/>
              </w:rPr>
            </w:pPr>
            <w:r w:rsidRPr="00CA5F41">
              <w:rPr>
                <w:sz w:val="18"/>
                <w:szCs w:val="18"/>
                <w:lang w:val="fr-FR"/>
              </w:rPr>
              <w:t xml:space="preserve">Minute </w:t>
            </w:r>
            <w:proofErr w:type="spellStart"/>
            <w:r w:rsidRPr="00CA5F41">
              <w:rPr>
                <w:sz w:val="18"/>
                <w:szCs w:val="18"/>
                <w:lang w:val="fr-FR"/>
              </w:rPr>
              <w:t>ventilation·Carbon</w:t>
            </w:r>
            <w:proofErr w:type="spellEnd"/>
            <w:r w:rsidRPr="00CA5F4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5F41">
              <w:rPr>
                <w:sz w:val="18"/>
                <w:szCs w:val="18"/>
                <w:lang w:val="fr-FR"/>
              </w:rPr>
              <w:t>dioxide</w:t>
            </w:r>
            <w:proofErr w:type="spellEnd"/>
            <w:r w:rsidRPr="00CA5F41">
              <w:rPr>
                <w:sz w:val="18"/>
                <w:szCs w:val="18"/>
                <w:lang w:val="fr-FR"/>
              </w:rPr>
              <w:t xml:space="preserve"> output</w:t>
            </w:r>
            <w:r w:rsidRPr="00CA5F41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CA5F41">
              <w:rPr>
                <w:sz w:val="18"/>
                <w:szCs w:val="18"/>
                <w:lang w:val="fr-FR"/>
              </w:rPr>
              <w:t xml:space="preserve"> (L·L</w:t>
            </w:r>
            <w:r w:rsidRPr="00CA5F41">
              <w:rPr>
                <w:sz w:val="18"/>
                <w:szCs w:val="18"/>
                <w:vertAlign w:val="superscript"/>
                <w:lang w:val="fr-FR"/>
              </w:rPr>
              <w:t>-1</w:t>
            </w:r>
            <w:r w:rsidRPr="00CA5F4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25D962" w14:textId="1FE81B3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37.</w:t>
            </w:r>
            <w:r>
              <w:rPr>
                <w:sz w:val="18"/>
                <w:szCs w:val="18"/>
                <w:lang w:val="en-GB"/>
              </w:rPr>
              <w:t>2</w:t>
            </w:r>
            <w:r w:rsidRPr="00CA5F41">
              <w:rPr>
                <w:sz w:val="18"/>
                <w:szCs w:val="18"/>
                <w:lang w:val="en-GB"/>
              </w:rPr>
              <w:t xml:space="preserve"> (7</w:t>
            </w:r>
            <w:r>
              <w:rPr>
                <w:sz w:val="18"/>
                <w:szCs w:val="18"/>
                <w:lang w:val="en-GB"/>
              </w:rPr>
              <w:t>.0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31159F2" w14:textId="702E1A93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9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6.1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BB46E7C" w14:textId="33BE6D78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FF4F29" w14:textId="2231E8FD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Pr="00CA5F41">
              <w:rPr>
                <w:sz w:val="18"/>
                <w:szCs w:val="18"/>
                <w:lang w:val="en-GB"/>
              </w:rPr>
              <w:t xml:space="preserve"> (6.</w:t>
            </w:r>
            <w:r>
              <w:rPr>
                <w:sz w:val="18"/>
                <w:szCs w:val="18"/>
                <w:lang w:val="en-GB"/>
              </w:rPr>
              <w:t>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48C8FA5" w14:textId="0EA4228E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39.9 (5</w:t>
            </w:r>
            <w:r>
              <w:rPr>
                <w:sz w:val="18"/>
                <w:szCs w:val="18"/>
                <w:lang w:val="en-GB"/>
              </w:rPr>
              <w:t>.6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F6F65CF" w14:textId="0D00C8B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0.8</w:t>
            </w:r>
            <w:r>
              <w:rPr>
                <w:sz w:val="18"/>
                <w:szCs w:val="18"/>
                <w:lang w:val="en-GB"/>
              </w:rPr>
              <w:t>8</w:t>
            </w:r>
          </w:p>
        </w:tc>
      </w:tr>
      <w:tr w:rsidR="004A5504" w:rsidRPr="00CA5F41" w14:paraId="3676F492" w14:textId="77777777" w:rsidTr="004A5504">
        <w:trPr>
          <w:trHeight w:val="283"/>
        </w:trPr>
        <w:tc>
          <w:tcPr>
            <w:tcW w:w="4795" w:type="dxa"/>
            <w:vAlign w:val="center"/>
          </w:tcPr>
          <w:p w14:paraId="1919082A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Breathing frequency (breaths·min</w:t>
            </w:r>
            <w:r w:rsidRPr="00CA5F41">
              <w:rPr>
                <w:sz w:val="18"/>
                <w:szCs w:val="18"/>
                <w:vertAlign w:val="superscript"/>
                <w:lang w:val="en-GB"/>
              </w:rPr>
              <w:t>-1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705B0407" w14:textId="1B4EC980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9.0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5.8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6EB67966" w14:textId="69C7CD3A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25.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 xml:space="preserve"> (5.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695C3DCE" w14:textId="77777777" w:rsidR="004A5504" w:rsidRPr="00CA5F41" w:rsidRDefault="004A5504" w:rsidP="004A5504">
            <w:pPr>
              <w:spacing w:line="480" w:lineRule="auto"/>
              <w:rPr>
                <w:b/>
                <w:sz w:val="18"/>
                <w:szCs w:val="18"/>
                <w:lang w:val="en-GB"/>
              </w:rPr>
            </w:pPr>
            <w:r w:rsidRPr="00CA5F41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12BBFC81" w14:textId="4D1A5CD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29.6 (</w:t>
            </w:r>
            <w:r>
              <w:rPr>
                <w:sz w:val="18"/>
                <w:szCs w:val="18"/>
                <w:lang w:val="en-GB"/>
              </w:rPr>
              <w:t>5.9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50D28D38" w14:textId="2F147EA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9</w:t>
            </w:r>
            <w:r w:rsidRPr="00CA5F4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Pr="00CA5F41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6.9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vAlign w:val="center"/>
          </w:tcPr>
          <w:p w14:paraId="38808B90" w14:textId="0D3E90B6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34</w:t>
            </w:r>
          </w:p>
        </w:tc>
      </w:tr>
      <w:tr w:rsidR="004A5504" w:rsidRPr="00CA5F41" w14:paraId="1E6AAFF1" w14:textId="77777777" w:rsidTr="004A5504">
        <w:trPr>
          <w:trHeight w:val="283"/>
        </w:trPr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0C91560A" w14:textId="77777777" w:rsidR="004A5504" w:rsidRPr="00CA5F41" w:rsidRDefault="004A5504" w:rsidP="004A5504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Tidal volume (L·breath</w:t>
            </w:r>
            <w:r w:rsidRPr="00CA5F41">
              <w:rPr>
                <w:sz w:val="18"/>
                <w:szCs w:val="18"/>
                <w:vertAlign w:val="superscript"/>
                <w:lang w:val="en-GB"/>
              </w:rPr>
              <w:t>-1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9E7EAC" w14:textId="36A1CE89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1.</w:t>
            </w:r>
            <w:r>
              <w:rPr>
                <w:sz w:val="18"/>
                <w:szCs w:val="18"/>
                <w:lang w:val="en-GB"/>
              </w:rPr>
              <w:t>65</w:t>
            </w:r>
            <w:r w:rsidRPr="00CA5F41">
              <w:rPr>
                <w:sz w:val="18"/>
                <w:szCs w:val="18"/>
                <w:lang w:val="en-GB"/>
              </w:rPr>
              <w:t xml:space="preserve"> (0.4</w:t>
            </w:r>
            <w:r>
              <w:rPr>
                <w:sz w:val="18"/>
                <w:szCs w:val="18"/>
                <w:lang w:val="en-GB"/>
              </w:rPr>
              <w:t>6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16E596F" w14:textId="35D0B4F5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1.</w:t>
            </w:r>
            <w:r>
              <w:rPr>
                <w:sz w:val="18"/>
                <w:szCs w:val="18"/>
                <w:lang w:val="en-GB"/>
              </w:rPr>
              <w:t>68</w:t>
            </w:r>
            <w:r w:rsidRPr="00CA5F41">
              <w:rPr>
                <w:sz w:val="18"/>
                <w:szCs w:val="18"/>
                <w:lang w:val="en-GB"/>
              </w:rPr>
              <w:t xml:space="preserve"> (0.4</w:t>
            </w:r>
            <w:r>
              <w:rPr>
                <w:sz w:val="18"/>
                <w:szCs w:val="18"/>
                <w:lang w:val="en-GB"/>
              </w:rPr>
              <w:t>7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169E611" w14:textId="7006FAF8" w:rsidR="004A5504" w:rsidRPr="00CA5F41" w:rsidRDefault="004A5504" w:rsidP="004A5504">
            <w:pPr>
              <w:spacing w:line="480" w:lineRule="auto"/>
              <w:rPr>
                <w:bCs/>
                <w:sz w:val="18"/>
                <w:szCs w:val="18"/>
                <w:lang w:val="en-GB"/>
              </w:rPr>
            </w:pPr>
            <w:r w:rsidRPr="00CA5F41">
              <w:rPr>
                <w:bCs/>
                <w:sz w:val="18"/>
                <w:szCs w:val="18"/>
                <w:lang w:val="en-GB"/>
              </w:rPr>
              <w:t>0.</w:t>
            </w:r>
            <w:r>
              <w:rPr>
                <w:bCs/>
                <w:sz w:val="18"/>
                <w:szCs w:val="18"/>
                <w:lang w:val="en-GB"/>
              </w:rPr>
              <w:t>22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AC05D9" w14:textId="355DBD62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1.</w:t>
            </w:r>
            <w:r>
              <w:rPr>
                <w:sz w:val="18"/>
                <w:szCs w:val="18"/>
                <w:lang w:val="en-GB"/>
              </w:rPr>
              <w:t>48</w:t>
            </w:r>
            <w:r w:rsidRPr="00CA5F41">
              <w:rPr>
                <w:sz w:val="18"/>
                <w:szCs w:val="18"/>
                <w:lang w:val="en-GB"/>
              </w:rPr>
              <w:t xml:space="preserve"> (0.4</w:t>
            </w:r>
            <w:r>
              <w:rPr>
                <w:sz w:val="18"/>
                <w:szCs w:val="18"/>
                <w:lang w:val="en-GB"/>
              </w:rPr>
              <w:t>1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069305A" w14:textId="35C3BE21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1.</w:t>
            </w:r>
            <w:r>
              <w:rPr>
                <w:sz w:val="18"/>
                <w:szCs w:val="18"/>
                <w:lang w:val="en-GB"/>
              </w:rPr>
              <w:t>5</w:t>
            </w:r>
            <w:r w:rsidRPr="00CA5F41">
              <w:rPr>
                <w:sz w:val="18"/>
                <w:szCs w:val="18"/>
                <w:lang w:val="en-GB"/>
              </w:rPr>
              <w:t>2 (0.4</w:t>
            </w:r>
            <w:r>
              <w:rPr>
                <w:sz w:val="18"/>
                <w:szCs w:val="18"/>
                <w:lang w:val="en-GB"/>
              </w:rPr>
              <w:t>8</w:t>
            </w:r>
            <w:r w:rsidRPr="00CA5F41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E7089FE" w14:textId="2E455D61" w:rsidR="004A5504" w:rsidRPr="00CA5F41" w:rsidRDefault="004A5504" w:rsidP="004A5504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CA5F41">
              <w:rPr>
                <w:sz w:val="18"/>
                <w:szCs w:val="18"/>
                <w:lang w:val="en-GB"/>
              </w:rPr>
              <w:t>0.</w:t>
            </w:r>
            <w:r>
              <w:rPr>
                <w:sz w:val="18"/>
                <w:szCs w:val="18"/>
                <w:lang w:val="en-GB"/>
              </w:rPr>
              <w:t>29</w:t>
            </w:r>
          </w:p>
        </w:tc>
      </w:tr>
      <w:tr w:rsidR="00BD7B33" w:rsidRPr="00CA5F41" w14:paraId="7C674E67" w14:textId="77777777" w:rsidTr="008F7F21">
        <w:trPr>
          <w:trHeight w:val="283"/>
        </w:trPr>
        <w:tc>
          <w:tcPr>
            <w:tcW w:w="4795" w:type="dxa"/>
            <w:shd w:val="clear" w:color="auto" w:fill="FFFFFF" w:themeFill="background1"/>
            <w:vAlign w:val="center"/>
          </w:tcPr>
          <w:p w14:paraId="1F62103E" w14:textId="0F0E3E6E" w:rsidR="00BD7B33" w:rsidRPr="00CA5F41" w:rsidRDefault="00BD7B33" w:rsidP="00BD7B33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Heart rate (bpm)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015E17C" w14:textId="634CFFB0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125 (18)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278060C" w14:textId="6023BB96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113 (16)</w:t>
            </w:r>
          </w:p>
        </w:tc>
        <w:tc>
          <w:tcPr>
            <w:tcW w:w="1531" w:type="dxa"/>
            <w:shd w:val="clear" w:color="auto" w:fill="FFFFFF" w:themeFill="background1"/>
          </w:tcPr>
          <w:p w14:paraId="418CD672" w14:textId="6AA6CE13" w:rsidR="00BD7B33" w:rsidRPr="00CA5F41" w:rsidRDefault="00BD7B33" w:rsidP="00BD7B33">
            <w:pPr>
              <w:spacing w:line="480" w:lineRule="auto"/>
              <w:rPr>
                <w:bCs/>
                <w:sz w:val="18"/>
                <w:szCs w:val="18"/>
                <w:lang w:val="en-GB"/>
              </w:rPr>
            </w:pPr>
            <w:r w:rsidRPr="000B4030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0BB652" w14:textId="61D95658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119 (17)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35E38A4" w14:textId="4DBCC662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114 (19)</w:t>
            </w:r>
          </w:p>
        </w:tc>
        <w:tc>
          <w:tcPr>
            <w:tcW w:w="1531" w:type="dxa"/>
            <w:shd w:val="clear" w:color="auto" w:fill="FFFFFF" w:themeFill="background1"/>
          </w:tcPr>
          <w:p w14:paraId="50AF9EAE" w14:textId="058B7838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4A4F93">
              <w:rPr>
                <w:b/>
                <w:sz w:val="18"/>
                <w:szCs w:val="18"/>
                <w:lang w:val="en-GB"/>
              </w:rPr>
              <w:t>0.001</w:t>
            </w:r>
          </w:p>
        </w:tc>
      </w:tr>
      <w:tr w:rsidR="00BD7B33" w:rsidRPr="00CA5F41" w14:paraId="6E6D7D41" w14:textId="77777777" w:rsidTr="008F7F21">
        <w:trPr>
          <w:trHeight w:val="283"/>
        </w:trPr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3FCDCBFB" w14:textId="307DA93A" w:rsidR="00BD7B33" w:rsidRPr="00CA5F41" w:rsidRDefault="00BD7B33" w:rsidP="00BD7B33">
            <w:pPr>
              <w:spacing w:line="480" w:lineRule="auto"/>
              <w:ind w:left="170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Oxygen pulse (</w:t>
            </w:r>
            <w:r w:rsidRPr="00E43D50">
              <w:rPr>
                <w:sz w:val="18"/>
                <w:szCs w:val="18"/>
                <w:lang w:val="en-GB"/>
              </w:rPr>
              <w:t>ml</w:t>
            </w:r>
            <w:r w:rsidRPr="001471E3">
              <w:rPr>
                <w:sz w:val="18"/>
                <w:szCs w:val="18"/>
                <w:lang w:val="en-GB"/>
              </w:rPr>
              <w:t>·</w:t>
            </w:r>
            <w:r>
              <w:rPr>
                <w:sz w:val="18"/>
                <w:szCs w:val="18"/>
                <w:lang w:val="en-GB"/>
              </w:rPr>
              <w:t>beat</w:t>
            </w:r>
            <w:r w:rsidRPr="00E43D50">
              <w:rPr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7351F" w14:textId="42DC4B7F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10.0 (2.5)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65DD767" w14:textId="25280CDF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10.9 (2.8)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091D6EE7" w14:textId="633BC2D2" w:rsidR="00BD7B33" w:rsidRPr="00CA5F41" w:rsidRDefault="00BD7B33" w:rsidP="00BD7B33">
            <w:pPr>
              <w:spacing w:line="480" w:lineRule="auto"/>
              <w:rPr>
                <w:bCs/>
                <w:sz w:val="18"/>
                <w:szCs w:val="18"/>
                <w:lang w:val="en-GB"/>
              </w:rPr>
            </w:pPr>
            <w:r w:rsidRPr="000B4030">
              <w:rPr>
                <w:b/>
                <w:sz w:val="18"/>
                <w:szCs w:val="18"/>
                <w:lang w:val="en-GB"/>
              </w:rPr>
              <w:t>&lt; 0.0001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34375C" w14:textId="7CAF9925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9.1 (2.3)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33C9B09" w14:textId="61D9B160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9.6 (2.5)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7714A792" w14:textId="1EA20E6A" w:rsidR="00BD7B33" w:rsidRPr="00CA5F41" w:rsidRDefault="00BD7B33" w:rsidP="00BD7B33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4A4F93">
              <w:rPr>
                <w:b/>
                <w:sz w:val="18"/>
                <w:szCs w:val="18"/>
                <w:lang w:val="en-GB"/>
              </w:rPr>
              <w:t>0.001</w:t>
            </w:r>
          </w:p>
        </w:tc>
      </w:tr>
    </w:tbl>
    <w:bookmarkEnd w:id="2"/>
    <w:p w14:paraId="7DEC6A2B" w14:textId="74412D0F" w:rsidR="00CA5F41" w:rsidRPr="00CA5F41" w:rsidRDefault="00CA5F41" w:rsidP="00CA5F41">
      <w:pPr>
        <w:spacing w:after="0" w:line="240" w:lineRule="auto"/>
        <w:rPr>
          <w:rFonts w:ascii="Times New Roman" w:eastAsia="SimSun" w:hAnsi="Times New Roman" w:cs="Times New Roman"/>
          <w:sz w:val="18"/>
          <w:szCs w:val="20"/>
          <w:lang w:val="en-GB"/>
        </w:rPr>
      </w:pP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lastRenderedPageBreak/>
        <w:t>Patients are classified as responders (n=</w:t>
      </w:r>
      <w:r>
        <w:rPr>
          <w:rFonts w:ascii="Times New Roman" w:eastAsia="SimSun" w:hAnsi="Times New Roman" w:cs="Times New Roman"/>
          <w:sz w:val="18"/>
          <w:szCs w:val="20"/>
          <w:lang w:val="en-GB"/>
        </w:rPr>
        <w:t>84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>) and non-responders (n=</w:t>
      </w:r>
      <w:r>
        <w:rPr>
          <w:rFonts w:ascii="Times New Roman" w:eastAsia="SimSun" w:hAnsi="Times New Roman" w:cs="Times New Roman"/>
          <w:sz w:val="18"/>
          <w:szCs w:val="20"/>
          <w:lang w:val="en-GB"/>
        </w:rPr>
        <w:t>43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>).</w:t>
      </w:r>
      <w:r w:rsidRPr="00CA5F41">
        <w:rPr>
          <w:rFonts w:ascii="Times New Roman" w:eastAsia="SimSun" w:hAnsi="Times New Roman" w:cs="Times New Roman"/>
          <w:sz w:val="18"/>
          <w:szCs w:val="18"/>
          <w:lang w:val="en-GB"/>
        </w:rPr>
        <w:t xml:space="preserve"> 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Displayed p-values indicate whether there were significant differences between pre- and post-PR values for responders (third column) and non-responders (sixth column). </w:t>
      </w:r>
    </w:p>
    <w:p w14:paraId="71B1E79B" w14:textId="77777777" w:rsidR="00CA5F41" w:rsidRPr="00CA5F41" w:rsidRDefault="00CA5F41" w:rsidP="00CA5F41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val="en-GB"/>
        </w:rPr>
      </w:pPr>
      <w:r w:rsidRPr="00CA5F41">
        <w:rPr>
          <w:rFonts w:ascii="Times New Roman" w:eastAsia="SimSun" w:hAnsi="Times New Roman" w:cs="Times New Roman"/>
          <w:sz w:val="18"/>
          <w:szCs w:val="20"/>
          <w:vertAlign w:val="superscript"/>
          <w:lang w:val="en-GB"/>
        </w:rPr>
        <w:t>#</w:t>
      </w:r>
      <w:r w:rsidRPr="00CA5F41">
        <w:rPr>
          <w:rFonts w:ascii="Times New Roman" w:eastAsia="SimSun" w:hAnsi="Times New Roman" w:cs="Times New Roman"/>
          <w:sz w:val="18"/>
          <w:szCs w:val="20"/>
          <w:lang w:val="en-GB"/>
        </w:rPr>
        <w:t xml:space="preserve"> Variables are presented as median (interquartile range).</w:t>
      </w:r>
    </w:p>
    <w:bookmarkEnd w:id="1"/>
    <w:p w14:paraId="739F3C97" w14:textId="1D0325B9" w:rsidR="00095D97" w:rsidRPr="00CA5F41" w:rsidRDefault="00095D97" w:rsidP="00CA5F41">
      <w:pPr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</w:pPr>
    </w:p>
    <w:sectPr w:rsidR="00095D97" w:rsidRPr="00CA5F41" w:rsidSect="00CA5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D8"/>
    <w:rsid w:val="00044597"/>
    <w:rsid w:val="000702FC"/>
    <w:rsid w:val="00073D4C"/>
    <w:rsid w:val="00095D97"/>
    <w:rsid w:val="00156C15"/>
    <w:rsid w:val="001D4E4F"/>
    <w:rsid w:val="00222EF5"/>
    <w:rsid w:val="002D2662"/>
    <w:rsid w:val="00324695"/>
    <w:rsid w:val="0037411A"/>
    <w:rsid w:val="003A08D8"/>
    <w:rsid w:val="00467F3A"/>
    <w:rsid w:val="004A5504"/>
    <w:rsid w:val="004A65D2"/>
    <w:rsid w:val="004E332D"/>
    <w:rsid w:val="00537761"/>
    <w:rsid w:val="0065718D"/>
    <w:rsid w:val="006724DE"/>
    <w:rsid w:val="006C6EAA"/>
    <w:rsid w:val="006D1769"/>
    <w:rsid w:val="00714CF6"/>
    <w:rsid w:val="00787142"/>
    <w:rsid w:val="00980C88"/>
    <w:rsid w:val="009962DD"/>
    <w:rsid w:val="009A5D30"/>
    <w:rsid w:val="00A71979"/>
    <w:rsid w:val="00BD7B33"/>
    <w:rsid w:val="00C71EF4"/>
    <w:rsid w:val="00C8413F"/>
    <w:rsid w:val="00CA5F41"/>
    <w:rsid w:val="00D11699"/>
    <w:rsid w:val="00DB6819"/>
    <w:rsid w:val="00DE48D6"/>
    <w:rsid w:val="00E65E59"/>
    <w:rsid w:val="00E853F1"/>
    <w:rsid w:val="00F35A11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6BCA3"/>
  <w15:chartTrackingRefBased/>
  <w15:docId w15:val="{4E5C172C-D34A-48B4-B2D7-C575101C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3A08D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x-none" w:eastAsia="x-none"/>
    </w:rPr>
    <w:tblPr>
      <w:tblStyleRowBandSize w:val="1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3A08D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x-none" w:eastAsia="x-none"/>
    </w:rPr>
    <w:tblPr>
      <w:tblStyleRowBandSize w:val="1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2"/>
    <w:qFormat/>
    <w:rsid w:val="001D4E4F"/>
    <w:pPr>
      <w:spacing w:before="120" w:after="120" w:line="360" w:lineRule="auto"/>
      <w:ind w:firstLine="340"/>
      <w:jc w:val="both"/>
    </w:pPr>
    <w:rPr>
      <w:rFonts w:ascii="Times New Roman" w:eastAsia="SimSun" w:hAnsi="Times New Roman" w:cs="Times New Roman"/>
      <w:bCs/>
      <w:i/>
      <w:sz w:val="24"/>
      <w:szCs w:val="20"/>
      <w:lang w:val="en-US"/>
    </w:rPr>
  </w:style>
  <w:style w:type="table" w:customStyle="1" w:styleId="TableClassic12">
    <w:name w:val="Table Classic 12"/>
    <w:basedOn w:val="TableNormal"/>
    <w:next w:val="TableClassic1"/>
    <w:rsid w:val="00CA5F4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x-none" w:eastAsia="x-none"/>
    </w:rPr>
    <w:tblPr>
      <w:tblStyleRowBandSize w:val="1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Buekers Joren</dc:creator>
  <cp:keywords/>
  <dc:description/>
  <cp:lastModifiedBy>Joren Buekers</cp:lastModifiedBy>
  <cp:revision>21</cp:revision>
  <dcterms:created xsi:type="dcterms:W3CDTF">2020-09-04T07:39:00Z</dcterms:created>
  <dcterms:modified xsi:type="dcterms:W3CDTF">2020-11-09T17:22:00Z</dcterms:modified>
</cp:coreProperties>
</file>