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B456" w14:textId="77777777" w:rsidR="00285A57" w:rsidRPr="00285A57" w:rsidRDefault="00285A57" w:rsidP="00285A5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285A57">
        <w:rPr>
          <w:rFonts w:ascii="Times New Roman" w:eastAsia="Calibri" w:hAnsi="Times New Roman" w:cs="Times New Roman"/>
          <w:b/>
          <w:sz w:val="24"/>
          <w:szCs w:val="24"/>
          <w:lang w:val="en-AU"/>
        </w:rPr>
        <w:t>(SDC2) Table S2.</w:t>
      </w:r>
      <w:r w:rsidRPr="00285A57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Study characteristics: author and year, sample, experimental design, resistance training prescription and outcomes assessed.</w:t>
      </w:r>
    </w:p>
    <w:tbl>
      <w:tblPr>
        <w:tblStyle w:val="TableGrid"/>
        <w:tblW w:w="149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3544"/>
        <w:gridCol w:w="3827"/>
        <w:gridCol w:w="2853"/>
      </w:tblGrid>
      <w:tr w:rsidR="00285A57" w:rsidRPr="00285A57" w14:paraId="3F0C7CCF" w14:textId="77777777" w:rsidTr="00343D60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E2AB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Author, year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C39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F635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Experimental Design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2930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Resistance training prescription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BFD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Resistance training volume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F44B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Outcomes</w:t>
            </w:r>
          </w:p>
        </w:tc>
      </w:tr>
      <w:tr w:rsidR="00285A57" w:rsidRPr="00285A57" w14:paraId="324BD809" w14:textId="77777777" w:rsidTr="00343D60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1CDC3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Anderson et al., 1982 (2)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39F9C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43</w:t>
            </w:r>
          </w:p>
          <w:p w14:paraId="4631586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20.7±1.8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6E188DC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F04E86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3DBA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27 sessions (9wk,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3E1D9C2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10FBACB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6-8RM (n= 15)</w:t>
            </w:r>
          </w:p>
          <w:p w14:paraId="221E366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30-40RM (n= 16)</w:t>
            </w:r>
          </w:p>
          <w:p w14:paraId="7C192D2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100-150RM (n= 12)</w:t>
            </w:r>
          </w:p>
        </w:tc>
        <w:tc>
          <w:tcPr>
            <w:tcW w:w="382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E561E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E9617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Bench press 1-RM</w:t>
            </w:r>
          </w:p>
        </w:tc>
      </w:tr>
      <w:tr w:rsidR="00285A57" w:rsidRPr="00285A57" w14:paraId="54D06FDB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B9CA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Stone &amp; Coulter, 1994 (51)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55BC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50</w:t>
            </w:r>
          </w:p>
          <w:p w14:paraId="5EBFBCF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23.1±3.5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CC0FC0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0E65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17D2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27 sessions (9wk,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748A5FE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5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7B8E505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6-8RM (n= 17)</w:t>
            </w:r>
          </w:p>
          <w:p w14:paraId="1DAC628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2 sets of 15-20RM (n= 16)</w:t>
            </w:r>
          </w:p>
          <w:p w14:paraId="794CE84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1 set of 30-40RM (n= 17)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7C2B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58E9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Bench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37EB315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1-RM</w:t>
            </w:r>
          </w:p>
        </w:tc>
      </w:tr>
      <w:tr w:rsidR="00285A57" w:rsidRPr="00285A57" w14:paraId="369F583E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0069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Hisaeda et al., 1997 (37)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8B2A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11</w:t>
            </w:r>
          </w:p>
          <w:p w14:paraId="3319AF0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19.8±1.8 and 20.4±1.3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B5D09B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9BD3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BDE3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(8wk,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71B9910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76FE266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3-5 sets of 4.5RM (n= 6)</w:t>
            </w:r>
          </w:p>
          <w:p w14:paraId="0F13AA9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3-5 sets of 8-20RM (n= 5)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50C4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Knee extension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c</w:t>
            </w:r>
            <w:proofErr w:type="spellEnd"/>
          </w:p>
          <w:p w14:paraId="0B33A41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range from 2.2±0.5 to 3.6±0.6 kJ Moderate load: range from 3.5±0.4 to 4.7±0.7 kJ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B63C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Quadriceps femoris CSA (MRI)</w:t>
            </w:r>
          </w:p>
        </w:tc>
      </w:tr>
      <w:tr w:rsidR="00285A57" w:rsidRPr="00285A57" w14:paraId="0D8A2CC6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9124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Campos et al., 2002 (3)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DDEE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32</w:t>
            </w:r>
          </w:p>
          <w:p w14:paraId="542DA3A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22.5±5.8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5EC260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C4EC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83AB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16 sessions (8wk, 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0E22088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4AAEE34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4 sets of 3-5RM (n= 9)</w:t>
            </w:r>
          </w:p>
          <w:p w14:paraId="32524E1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3 sets 9-11RM (n= 11)</w:t>
            </w:r>
          </w:p>
          <w:p w14:paraId="1A8AE21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20-28RM (n= 7)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11B8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9A4D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2E16B38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Leg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37F2755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6B8CA45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Vastus lateralis Biopsy</w:t>
            </w:r>
          </w:p>
        </w:tc>
      </w:tr>
      <w:tr w:rsidR="00285A57" w:rsidRPr="00285A57" w14:paraId="18DC4385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4693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Rana et al., 2008 (46)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45EA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34</w:t>
            </w:r>
          </w:p>
          <w:p w14:paraId="65D0356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21.1±2.7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F9DE9F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4927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50B2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 sessions (6wk, 2-3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685971B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4A6B78A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6-10RM (n= 9)</w:t>
            </w:r>
          </w:p>
          <w:p w14:paraId="18017BD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20-30RM (n= 8)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8854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1EBC8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2E3373E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Leg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06F2AEE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272D888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Fat-free mass (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BodPod</w:t>
            </w:r>
            <w:proofErr w:type="spell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</w:t>
            </w:r>
          </w:p>
        </w:tc>
      </w:tr>
      <w:tr w:rsidR="00285A57" w:rsidRPr="00285A57" w14:paraId="3847B5EA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704E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Mikkola et al., 2011 (42)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007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27</w:t>
            </w:r>
          </w:p>
          <w:p w14:paraId="798FC58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34±9 and 36±6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1B9A707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Active 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A432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EFD8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? sessions (14wk, 1-2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7F61972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8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5DF1D02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4-6RM (n= 11)</w:t>
            </w:r>
          </w:p>
          <w:p w14:paraId="20CC099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40-50RM (n= 6)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9BFE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Leg press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7B62C72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range from 1,297±137 to 1,615±213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177FB1D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52F5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Leg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4585C79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Fat-free mass (Skin fold)</w:t>
            </w:r>
          </w:p>
        </w:tc>
      </w:tr>
      <w:tr w:rsidR="00285A57" w:rsidRPr="00285A57" w14:paraId="1E92626A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AB0B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Mitchell et al., 2012 (6)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A4D1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18</w:t>
            </w:r>
          </w:p>
          <w:p w14:paraId="516C922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21±1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4D2F7C0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Active 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598D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Within-subject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565D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30 sessions (10wk,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300FEA7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6DA3253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at 80% of 1-RM (n= 18)</w:t>
            </w:r>
          </w:p>
          <w:p w14:paraId="26D748C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30% of 1-RM (n= 18)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F008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45B3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147D1A5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Quadriceps femoris volume (MRI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  <w:proofErr w:type="gramEnd"/>
          </w:p>
          <w:p w14:paraId="1E6833A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Vastus lateralis Biopsy</w:t>
            </w:r>
          </w:p>
        </w:tc>
      </w:tr>
      <w:tr w:rsidR="00285A57" w:rsidRPr="00285A57" w14:paraId="1F151900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640B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Schuenke et al., 2012 (49)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CAB6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34</w:t>
            </w:r>
          </w:p>
          <w:p w14:paraId="57C7836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21.1±2.7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1C09C89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1E49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C09A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 sessions (6wk, 2-3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335AB1A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395EC5D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6-10RM</w:t>
            </w:r>
          </w:p>
          <w:p w14:paraId="03D87EF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20-30RM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C2DA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09B5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Vastus lateralis Biopsy</w:t>
            </w:r>
          </w:p>
        </w:tc>
      </w:tr>
      <w:tr w:rsidR="00285A57" w:rsidRPr="00285A57" w14:paraId="6F1F495F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CE32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Van Roie et al., 2013 (52)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313F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36</w:t>
            </w:r>
          </w:p>
          <w:p w14:paraId="493147B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21.4±1.8 and 22.2±2.7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0299FE3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 and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B6F8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B29A8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27 sessions (9wk,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53DF5A5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3A9A0DC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1 set of 10-12RM (n= 12)</w:t>
            </w:r>
          </w:p>
          <w:p w14:paraId="430F786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Low-load: 1 set of 60 reps at 20-25% of 1-RM plus 10-12 reps at 40% of 1-RM (n= 12)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A59C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A35C7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Knee extension 1-RM</w:t>
            </w:r>
          </w:p>
        </w:tc>
      </w:tr>
      <w:tr w:rsidR="00285A57" w:rsidRPr="00285A57" w14:paraId="237A6A37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EC34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Schoenfeld et al., 2014 (48)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6B87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20</w:t>
            </w:r>
          </w:p>
          <w:p w14:paraId="6CFE704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23.2±2.7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825906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Men with experience in resistance training 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2C0E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0C6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(8wk,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1DF8B02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9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688973E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7 sets of 3RM (n= 10)</w:t>
            </w:r>
          </w:p>
          <w:p w14:paraId="7C3001D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3 sets of 10RM (n= 10)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3734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Bench press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5D2AC42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4,140±49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4CB4306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3,693±47</w:t>
            </w:r>
          </w:p>
          <w:p w14:paraId="37B20BF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Squat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44825BD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volume: 5,751±68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580B62F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Moderate volume: 6,625±85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149B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Bench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28D6E2F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56CD77D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Elbow flexor MT (Ultrasound)</w:t>
            </w:r>
          </w:p>
        </w:tc>
      </w:tr>
      <w:tr w:rsidR="00285A57" w:rsidRPr="00285A57" w14:paraId="58FB526C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78E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Herman-Montemayor et al., 2015 (36)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B0F7B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34</w:t>
            </w:r>
          </w:p>
          <w:p w14:paraId="231CC6C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21.1±2.7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2201C3B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D0E2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4D87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 sessions (8wk, 2-3x wk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  <w:proofErr w:type="gramEnd"/>
          </w:p>
          <w:p w14:paraId="4B8229F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5B90106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6-10RM (n= 9)</w:t>
            </w:r>
          </w:p>
          <w:p w14:paraId="40D1A04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20-30RM (n= 6)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FD7B8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78164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Vastus lateralis Biopsy</w:t>
            </w:r>
          </w:p>
        </w:tc>
      </w:tr>
      <w:tr w:rsidR="00285A57" w:rsidRPr="00285A57" w14:paraId="278914D7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5CEA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Mangine et al., 2015 (41)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5B93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29</w:t>
            </w:r>
          </w:p>
          <w:p w14:paraId="743EE63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24.0±2.7 and 24.7±3.4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2C13B70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 with experience in resistance training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60A38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6DC5F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38 sessions (10wk, 2-4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2F5135E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17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598CD0B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4 sets of 3-5RM (n= 15)</w:t>
            </w:r>
          </w:p>
          <w:p w14:paraId="0A2F6CA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4 sets of 10-12RM (n= 14)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8CFC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Bench press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47F9236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2,757±696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3BD0BD4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Moderate load: 4,412±729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B0F5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Bench press 1-RM</w:t>
            </w:r>
          </w:p>
        </w:tc>
      </w:tr>
      <w:tr w:rsidR="00285A57" w:rsidRPr="00285A57" w14:paraId="66E49B4B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13C7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Schoenfeld et al., 2015 (47)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9A28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24</w:t>
            </w:r>
          </w:p>
          <w:p w14:paraId="73CE0F0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23.3±?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4324746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 with experience in resistance training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CDC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9161D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(8wk,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3063D85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7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01703E6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3 sets of 8-12RM (n= 12)</w:t>
            </w:r>
          </w:p>
          <w:p w14:paraId="4A16CE5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25-35RM (n= 12)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76A3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2167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Bench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6014E1A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1C22426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Elbow flexor MT (Ultrasound);</w:t>
            </w:r>
          </w:p>
          <w:p w14:paraId="695B194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Elbow extensor MT (Ultrasound)</w:t>
            </w:r>
          </w:p>
        </w:tc>
      </w:tr>
      <w:tr w:rsidR="00285A57" w:rsidRPr="00285A57" w14:paraId="5A111321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266D6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Fink et al., 2016 (34)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0DEF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21</w:t>
            </w:r>
          </w:p>
          <w:p w14:paraId="1FB77B6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23.1±2.4 and 23.4±3.0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5D071DE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Untrained men athletes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12F2D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A3C3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(8wk,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04E46F8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4A9789C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at 80% of 1-RM (n= 7)</w:t>
            </w:r>
          </w:p>
          <w:p w14:paraId="328C605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Low load: 3 sets at 30% of 1-RM (n= 7)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7EDE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 xml:space="preserve">Biceps curl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b</w:t>
            </w:r>
            <w:proofErr w:type="spellEnd"/>
          </w:p>
          <w:p w14:paraId="1E4E6EA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15.3±1.6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repetitions;</w:t>
            </w:r>
            <w:proofErr w:type="gramEnd"/>
          </w:p>
          <w:p w14:paraId="41F84EF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75.3±12.6 repetitions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B3AF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Arm CSA (MRI)</w:t>
            </w:r>
          </w:p>
        </w:tc>
      </w:tr>
      <w:tr w:rsidR="00285A57" w:rsidRPr="00285A57" w14:paraId="07F065D8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7C24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Morton et al., 2016 (43)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4660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49</w:t>
            </w:r>
          </w:p>
          <w:p w14:paraId="704BAEC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23±1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227DE38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 with experience in resistance training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DE7F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7C9B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48 sessions (12wk, 4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2AD3328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10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03470B5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8-12RM* (n= 27)</w:t>
            </w:r>
          </w:p>
          <w:p w14:paraId="578BB4D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20-25RM (n= 29)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595F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Total volume per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session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5C76165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14,805±592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3944E97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23,969±901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E5C5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Bench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58E9601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Leg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0C17BD6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05C8EB1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Vastus lateralis Biopsy</w:t>
            </w:r>
          </w:p>
        </w:tc>
      </w:tr>
      <w:tr w:rsidR="00285A57" w:rsidRPr="00285A57" w14:paraId="5B9E7924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FCCB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Schoenfeld et al., 2016 (7)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C3EC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19</w:t>
            </w:r>
          </w:p>
          <w:p w14:paraId="45610CA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23.2±4.2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372FD4B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 with experience in resistance training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F323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720E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(8wk,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72F545F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7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4689A94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7 sets of 3RM (n= 10)</w:t>
            </w:r>
          </w:p>
          <w:p w14:paraId="2A2F407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3 sets of 8-12RM (n= 9)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9CA6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Total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6565FCA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25,867±3,731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149B420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Moderate load: 56,049±11,101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1D85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Bench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3014955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20B1CC0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Elbow flexor MT (Ultrasound);</w:t>
            </w:r>
          </w:p>
          <w:p w14:paraId="5FECDC7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Elbow extensor MT (Ultrasound);</w:t>
            </w:r>
          </w:p>
          <w:p w14:paraId="1CD2BCB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Vastus lateralis MT (Ultrasound)</w:t>
            </w:r>
          </w:p>
        </w:tc>
      </w:tr>
      <w:tr w:rsidR="00285A57" w:rsidRPr="00285A57" w14:paraId="1624730A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A50E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Cholewa et al., 2017 (32)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EFDF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20</w:t>
            </w:r>
          </w:p>
          <w:p w14:paraId="2002E31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20.3±1.5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29CE15A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1D25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FBE5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33 sessions (11wk,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138685F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2ACE5DE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4 sets at 5-7 RM (n= 10)</w:t>
            </w:r>
          </w:p>
          <w:p w14:paraId="49F616F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2 sets at 10-14RM (n= 10)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C526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Squat total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</w:p>
          <w:p w14:paraId="1F52349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range from 1,234 to 1,600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2FB8C31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range from 947 to 1,262kg.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1828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4699D24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Arm and thigh CSA (Skinfold circumference)</w:t>
            </w:r>
          </w:p>
        </w:tc>
      </w:tr>
      <w:tr w:rsidR="00285A57" w:rsidRPr="00285A57" w14:paraId="1F7D1160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E158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Jenkins et al., 2017 (38)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CE68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26</w:t>
            </w:r>
          </w:p>
          <w:p w14:paraId="17D3FCD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23.1±4.7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3A97A85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2AC9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4B8A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18 sessions (6wk,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3F6DED8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773D8F8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at 80% of 1-RM (n= 13)</w:t>
            </w:r>
          </w:p>
          <w:p w14:paraId="0FB93A0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at 30% of 1-RM (n= 13)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46A6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Knee extension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6EA3947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38,825±3,003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1482796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41,170±4,327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87A3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Knee extension 1-RM;</w:t>
            </w:r>
          </w:p>
          <w:p w14:paraId="64F4D43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Quadriceps femoris MT (Ultrasound)</w:t>
            </w:r>
          </w:p>
        </w:tc>
      </w:tr>
      <w:tr w:rsidR="00285A57" w:rsidRPr="00285A57" w14:paraId="1A2D5C43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064D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Lopes et al., 2017 (40)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98B8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16</w:t>
            </w:r>
          </w:p>
          <w:p w14:paraId="6F6BC5A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 xml:space="preserve">age: 24.6±5.8 and 28.6±6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148AE6F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 with experience in resistance training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C8F3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E1A6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(6wk, 4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2D66AAF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15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56B9BA9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Moderate load: 6 sets of 10RM (n= 8)</w:t>
            </w:r>
          </w:p>
          <w:p w14:paraId="2E39270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20RM (n= 8)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9AF30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 xml:space="preserve">Total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106A82A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 xml:space="preserve">Moderate load: range from 89,029±15,297 to 106,802±14,903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6123071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range from 80,460±10,721 to 97,131±11,109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4406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Bench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44B7354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Squat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43832B9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Fat-free mass (Skin fold)</w:t>
            </w:r>
          </w:p>
        </w:tc>
      </w:tr>
      <w:tr w:rsidR="00285A57" w:rsidRPr="00285A57" w14:paraId="66BDC9CA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9469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Ozaki et al., 2017 (45)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5D6F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9</w:t>
            </w:r>
          </w:p>
          <w:p w14:paraId="492384F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26±1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2B1A28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5970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Within-subject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F83A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 sessions (8wk, 2-3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391A08D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36D1E6E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80% of 1-RM (n= 6)</w:t>
            </w:r>
          </w:p>
          <w:p w14:paraId="2D946B7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30% of 1-RM (n= 6)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A65A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Elbow flexion volume per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set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b</w:t>
            </w:r>
            <w:proofErr w:type="spellEnd"/>
          </w:p>
          <w:p w14:paraId="084A99D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range from 8.8±1.3 to 5.1±1.2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repetitions;</w:t>
            </w:r>
            <w:proofErr w:type="gramEnd"/>
          </w:p>
          <w:p w14:paraId="30FC0B8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range from 104.3±22.3 to 31.8±5.6 repetitions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53AFC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Elbow flexors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358C69A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Arm CSA (MRI)</w:t>
            </w:r>
          </w:p>
        </w:tc>
      </w:tr>
      <w:tr w:rsidR="00285A57" w:rsidRPr="00285A57" w14:paraId="0FC64518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F324F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Lasevicius et al., 2018 (4)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DE2F1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30</w:t>
            </w:r>
          </w:p>
          <w:p w14:paraId="29C1358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24.5±2.4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42F9AB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Active 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039E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Within-subject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AF6E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(12wk, 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4E6F433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2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1D72E83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4 sets at 80% of 1-RM (n= 10)</w:t>
            </w:r>
          </w:p>
          <w:p w14:paraId="5C42EE7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5 sets at 60% of 1-RM (n= 10)</w:t>
            </w:r>
          </w:p>
          <w:p w14:paraId="0EC2B0A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4 sets at 40% of 1-RM (n= 10)</w:t>
            </w:r>
          </w:p>
          <w:p w14:paraId="5DFEFE2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at 20% of 1-RM (n= 30)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6A27E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Leg press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758A29D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160,005±36,054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507474F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Moderate load: 160,900±30,997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1EB85A2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 153,946±28,285 and 163,043±34,695 kg</w:t>
            </w:r>
          </w:p>
          <w:p w14:paraId="2166B6D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Elbow flexion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7C817D4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20,543±3,480</w:t>
            </w:r>
          </w:p>
          <w:p w14:paraId="0EAFA32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Moderate load: 20,822±3,644 </w:t>
            </w:r>
          </w:p>
          <w:p w14:paraId="0311BB3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21,919±3,028 and 21,674±2953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74C5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Leg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7C47D9D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Elbow flexors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6B7D7EE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Vastus lateralis CSA (Ultrasound);</w:t>
            </w:r>
          </w:p>
          <w:p w14:paraId="487A1D6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Elbow flexor CSA (Ultrasound)</w:t>
            </w:r>
          </w:p>
        </w:tc>
      </w:tr>
      <w:tr w:rsidR="00285A57" w:rsidRPr="00285A57" w14:paraId="2794FC95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5734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Nobrega et al., 2018 (44)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512B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32</w:t>
            </w:r>
          </w:p>
          <w:p w14:paraId="181AA8E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23.0±3.6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51CD896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CB05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Within-subject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70DB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(12wk, 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4BC52FB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66C384D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at 80% of 1-RM (n= 14)</w:t>
            </w:r>
          </w:p>
          <w:p w14:paraId="75CB5F3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at 30% of 1-RM (n= 13)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1265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Knee extension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2AF88B3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range from 12,795±3,654 to 13,899±3,236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1C02360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range from 9,923±3,144 to 11,191±3,346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152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Knee extension 1-RM;</w:t>
            </w:r>
          </w:p>
          <w:p w14:paraId="7E97FB6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Vastus lateralis CSA (Ultrasound)</w:t>
            </w:r>
          </w:p>
        </w:tc>
      </w:tr>
      <w:tr w:rsidR="00285A57" w:rsidRPr="00285A57" w14:paraId="3C0C24AC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AA95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Dinyer et al., 2019 (33)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F0D7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23</w:t>
            </w:r>
          </w:p>
          <w:p w14:paraId="7F24D4D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21.2±2.2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4307106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E266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3FA1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 sessions (12wk, 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42FEE2F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4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4755ADB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2-3 sets at 80% of 1-RM (n= 12)</w:t>
            </w:r>
          </w:p>
          <w:p w14:paraId="3CF69D2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2-3 sets at 30% of 1-RM (n= 11)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6A55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Knee extension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20312CA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14,845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198BECA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11,755 kg</w:t>
            </w:r>
          </w:p>
          <w:p w14:paraId="2802633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Seated military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press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7EA3FBD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4,366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7400FA9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4,030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A2F0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0A0ACDA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Seated military press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5B7F41C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Bone- and fat-free mass (DXA)</w:t>
            </w:r>
          </w:p>
        </w:tc>
      </w:tr>
      <w:tr w:rsidR="00285A57" w:rsidRPr="00285A57" w14:paraId="5BADBCFA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7B41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Franco et al., 2019 (35)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5063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32</w:t>
            </w:r>
          </w:p>
          <w:p w14:paraId="71FC2B5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23.0±3.3 and 24.3±4.8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218A89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9656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84F11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18 sessions (9wk, 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4D211DA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0A7B488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Moderate Load: 3 sets of 8-10RM (n= 18)</w:t>
            </w:r>
          </w:p>
          <w:p w14:paraId="369AAAC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30-35RM (n=14)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75E0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Total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580001E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2,993±561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1356957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5,190±731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11B8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5479B1F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Leg bone- and fat-free mass (DXA)</w:t>
            </w:r>
          </w:p>
        </w:tc>
      </w:tr>
      <w:tr w:rsidR="00285A57" w:rsidRPr="00285A57" w14:paraId="4A15CDC1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7B80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Lasevicius et al., 2019 (39)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01D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32</w:t>
            </w:r>
          </w:p>
          <w:p w14:paraId="04A34CA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23.8±4.9 and 24.3±4.8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07C0AD1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Active 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C051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Within-subject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C521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16 sessions (8wk, 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6E863D88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exercise;</w:t>
            </w:r>
            <w:proofErr w:type="gramEnd"/>
          </w:p>
          <w:p w14:paraId="2EF369F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at 80% of 1-RM (n= 13)</w:t>
            </w:r>
          </w:p>
          <w:p w14:paraId="4B340CC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at 30% of 1-RM (n= 12)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C14E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Knee extension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641AA22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34,853±8,020 kg</w:t>
            </w:r>
          </w:p>
          <w:p w14:paraId="6CCABF6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34,576±16,372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CBB9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Knee extension 1-RM;</w:t>
            </w:r>
          </w:p>
          <w:p w14:paraId="1E55511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Quadriceps femoris CSA (Ultrasound)</w:t>
            </w:r>
          </w:p>
        </w:tc>
      </w:tr>
      <w:tr w:rsidR="00285A57" w:rsidRPr="00285A57" w14:paraId="43A8F947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3477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Lim et al., 2019 (5)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A9991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21</w:t>
            </w:r>
          </w:p>
          <w:p w14:paraId="02C245F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23±1 and 24±2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7203CD7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EC7F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A4F3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30 sessions (10wk, 3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2C3E77F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738DA11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at 80% of 1-RM (n= 7)</w:t>
            </w:r>
          </w:p>
          <w:p w14:paraId="1B69BF1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at 30% of 1-RM (n= 7)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4464C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Knee extension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649997E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1,117±463 kg</w:t>
            </w:r>
          </w:p>
          <w:p w14:paraId="7364EE3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1,571±476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1BB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321AA7E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Vastus lateralis Biopsy</w:t>
            </w:r>
          </w:p>
        </w:tc>
      </w:tr>
      <w:tr w:rsidR="00285A57" w:rsidRPr="00285A57" w14:paraId="6C3D623D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002E4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Stefanaki et al., 2019 (50)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2BC67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13</w:t>
            </w:r>
          </w:p>
          <w:p w14:paraId="62696A5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 29.7±4.7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012184C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Untrained women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EF220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Within-subject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943A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 sessions (6wk, 2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4AA6473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2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680632F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1 set at 80% of 1-RM (n= 13)</w:t>
            </w:r>
          </w:p>
          <w:p w14:paraId="50DDF37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Low load: 1 set at 30% of 1-RM (n=13)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2E05E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 xml:space="preserve">Elbow flexors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volume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4DF66DC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range from 274 to 459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</w:t>
            </w:r>
          </w:p>
          <w:p w14:paraId="01DF7B3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range from 459 to 874 kg</w:t>
            </w:r>
          </w:p>
          <w:p w14:paraId="7585A3D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 xml:space="preserve">Knee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extension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a</w:t>
            </w:r>
            <w:proofErr w:type="spellEnd"/>
          </w:p>
          <w:p w14:paraId="22EC8E2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High load: 97 – 123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kg;</w:t>
            </w:r>
            <w:proofErr w:type="gramEnd"/>
          </w:p>
          <w:p w14:paraId="6815A35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Low load: 199 – 255 kg</w:t>
            </w:r>
          </w:p>
        </w:tc>
        <w:tc>
          <w:tcPr>
            <w:tcW w:w="2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722A9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lastRenderedPageBreak/>
              <w:t>Elbow flexors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756964C3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Knee extension 1-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RM;</w:t>
            </w:r>
            <w:proofErr w:type="gramEnd"/>
          </w:p>
          <w:p w14:paraId="674B95F5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Elbow flexor MT (Ultrasound);</w:t>
            </w:r>
          </w:p>
          <w:p w14:paraId="59C4C16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Vastus lateralis MT (Ultrasound)</w:t>
            </w:r>
          </w:p>
        </w:tc>
      </w:tr>
      <w:tr w:rsidR="00285A57" w:rsidRPr="00285A57" w14:paraId="478F770E" w14:textId="77777777" w:rsidTr="00343D60">
        <w:trPr>
          <w:jc w:val="center"/>
        </w:trPr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EEB0B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Vargas et al., 2019 (53)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FE9F1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n= 25</w:t>
            </w:r>
          </w:p>
          <w:p w14:paraId="572944AA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age:28.4±6.4 </w:t>
            </w:r>
            <w:proofErr w:type="spell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yrs</w:t>
            </w:r>
            <w:proofErr w:type="spellEnd"/>
          </w:p>
          <w:p w14:paraId="653C0067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 with experience in resistance training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E856AB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Between-subject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51C37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32 sessions (8wk, 4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x.wk</w:t>
            </w:r>
            <w:proofErr w:type="gramEnd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AU"/>
              </w:rPr>
              <w:t>-1</w:t>
            </w: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);</w:t>
            </w:r>
          </w:p>
          <w:p w14:paraId="68C5D61F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16 </w:t>
            </w:r>
            <w:proofErr w:type="gramStart"/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exercises;</w:t>
            </w:r>
            <w:proofErr w:type="gramEnd"/>
          </w:p>
          <w:p w14:paraId="08B44E30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High load: 3 sets of 6-8RM (n= 10)</w:t>
            </w:r>
          </w:p>
          <w:p w14:paraId="082842A2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Low load: 3 sets of 20-25RM (n= 10)</w:t>
            </w: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91075D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2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D42B56" w14:textId="77777777" w:rsidR="00285A57" w:rsidRPr="00285A57" w:rsidRDefault="00285A57" w:rsidP="00285A5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A57">
              <w:rPr>
                <w:rFonts w:ascii="Times New Roman" w:eastAsia="Calibri" w:hAnsi="Times New Roman" w:cs="Times New Roman"/>
                <w:sz w:val="20"/>
                <w:szCs w:val="20"/>
              </w:rPr>
              <w:t>Lean body mass (DXA)</w:t>
            </w:r>
          </w:p>
        </w:tc>
      </w:tr>
    </w:tbl>
    <w:p w14:paraId="65D734BE" w14:textId="77777777" w:rsidR="00285A57" w:rsidRPr="00285A57" w:rsidRDefault="00285A57" w:rsidP="00285A5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AU"/>
        </w:rPr>
      </w:pPr>
      <w:r w:rsidRPr="00285A57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*, Corresponding 75-90% of 1-RM as reported by authors; </w:t>
      </w:r>
      <w:r w:rsidRPr="00285A57">
        <w:rPr>
          <w:rFonts w:ascii="Times New Roman" w:eastAsia="Calibri" w:hAnsi="Times New Roman" w:cs="Times New Roman"/>
          <w:sz w:val="20"/>
          <w:szCs w:val="20"/>
          <w:vertAlign w:val="superscript"/>
          <w:lang w:val="en-AU"/>
        </w:rPr>
        <w:t>a</w:t>
      </w:r>
      <w:r w:rsidRPr="00285A57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, Product of sets, repetitions and load; </w:t>
      </w:r>
      <w:r w:rsidRPr="00285A57">
        <w:rPr>
          <w:rFonts w:ascii="Times New Roman" w:eastAsia="Calibri" w:hAnsi="Times New Roman" w:cs="Times New Roman"/>
          <w:sz w:val="20"/>
          <w:szCs w:val="20"/>
          <w:vertAlign w:val="superscript"/>
          <w:lang w:val="en-AU"/>
        </w:rPr>
        <w:t>b</w:t>
      </w:r>
      <w:r w:rsidRPr="00285A57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, Average total number of repetitions; </w:t>
      </w:r>
      <w:r w:rsidRPr="00285A57">
        <w:rPr>
          <w:rFonts w:ascii="Times New Roman" w:eastAsia="Calibri" w:hAnsi="Times New Roman" w:cs="Times New Roman"/>
          <w:sz w:val="20"/>
          <w:szCs w:val="20"/>
          <w:vertAlign w:val="superscript"/>
          <w:lang w:val="en-AU"/>
        </w:rPr>
        <w:t>c</w:t>
      </w:r>
      <w:r w:rsidRPr="00285A57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, Product of training load, distance and repetitions; 1-RM, one repetition maximum; CSA, cross-sectional area; DXA, dual-energy X-ray absorptiometry; MRI, magnetic resonance imaging; MT, muscle thickness; </w:t>
      </w:r>
      <w:proofErr w:type="spellStart"/>
      <w:r w:rsidRPr="00285A57">
        <w:rPr>
          <w:rFonts w:ascii="Times New Roman" w:eastAsia="Calibri" w:hAnsi="Times New Roman" w:cs="Times New Roman"/>
          <w:sz w:val="20"/>
          <w:szCs w:val="20"/>
          <w:lang w:val="en-AU"/>
        </w:rPr>
        <w:t>wk</w:t>
      </w:r>
      <w:proofErr w:type="spellEnd"/>
      <w:r w:rsidRPr="00285A57">
        <w:rPr>
          <w:rFonts w:ascii="Times New Roman" w:eastAsia="Calibri" w:hAnsi="Times New Roman" w:cs="Times New Roman"/>
          <w:sz w:val="20"/>
          <w:szCs w:val="20"/>
          <w:lang w:val="en-AU"/>
        </w:rPr>
        <w:t>, weeks.</w:t>
      </w:r>
    </w:p>
    <w:p w14:paraId="0FEE74F1" w14:textId="77777777" w:rsidR="00B7555B" w:rsidRDefault="00285A57"/>
    <w:sectPr w:rsidR="00B7555B" w:rsidSect="00285A5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57"/>
    <w:rsid w:val="00285A57"/>
    <w:rsid w:val="005F7D87"/>
    <w:rsid w:val="00D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C96E"/>
  <w15:chartTrackingRefBased/>
  <w15:docId w15:val="{4A96278C-ACFE-4EFB-99B4-7D210606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5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1</cp:revision>
  <dcterms:created xsi:type="dcterms:W3CDTF">2020-12-04T13:41:00Z</dcterms:created>
  <dcterms:modified xsi:type="dcterms:W3CDTF">2020-12-04T13:41:00Z</dcterms:modified>
</cp:coreProperties>
</file>