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8E66" w14:textId="35EBAB61" w:rsidR="005B137C" w:rsidRPr="005B137C" w:rsidRDefault="009F1E32" w:rsidP="00134AB2">
      <w:pPr>
        <w:spacing w:line="276" w:lineRule="auto"/>
        <w:rPr>
          <w:rFonts w:ascii="Times" w:hAnsi="Times"/>
          <w:b/>
          <w:sz w:val="28"/>
        </w:rPr>
      </w:pPr>
      <w:r w:rsidRPr="009F1E32">
        <w:rPr>
          <w:rFonts w:ascii="Times" w:hAnsi="Times"/>
          <w:b/>
          <w:sz w:val="28"/>
        </w:rPr>
        <w:t>Appendices</w:t>
      </w:r>
      <w:r w:rsidR="00134AB2" w:rsidRPr="00134AB2">
        <w:rPr>
          <w:rFonts w:ascii="Times" w:hAnsi="Times"/>
          <w:b/>
          <w:sz w:val="28"/>
        </w:rPr>
        <w:t xml:space="preserve"> </w:t>
      </w:r>
      <w:r w:rsidR="005B137C">
        <w:rPr>
          <w:rFonts w:ascii="Times" w:hAnsi="Times" w:hint="eastAsia"/>
          <w:b/>
          <w:sz w:val="28"/>
        </w:rPr>
        <w:t>A</w:t>
      </w:r>
    </w:p>
    <w:p w14:paraId="171C6679" w14:textId="77777777" w:rsidR="00134AB2" w:rsidRPr="00134AB2" w:rsidRDefault="00134AB2" w:rsidP="00134AB2">
      <w:pPr>
        <w:spacing w:line="276" w:lineRule="auto"/>
        <w:rPr>
          <w:rFonts w:ascii="Times" w:hAnsi="Times"/>
        </w:rPr>
      </w:pPr>
    </w:p>
    <w:p w14:paraId="3793FA36" w14:textId="77777777" w:rsidR="00134AB2" w:rsidRPr="001D5D78" w:rsidRDefault="00134AB2" w:rsidP="001D5D7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" w:hAnsi="Times"/>
          <w:b/>
        </w:rPr>
      </w:pPr>
      <w:r w:rsidRPr="001D5D78">
        <w:rPr>
          <w:rFonts w:ascii="Times" w:hAnsi="Times"/>
          <w:b/>
          <w:sz w:val="28"/>
        </w:rPr>
        <w:t>ICD10 Diagnosis for exclu</w:t>
      </w:r>
      <w:r w:rsidR="004E467E">
        <w:rPr>
          <w:rFonts w:ascii="Times" w:hAnsi="Times"/>
          <w:b/>
          <w:sz w:val="28"/>
        </w:rPr>
        <w:t>ded major illnesses/</w:t>
      </w:r>
      <w:r w:rsidR="004E467E" w:rsidRPr="004E467E">
        <w:t xml:space="preserve"> </w:t>
      </w:r>
      <w:r w:rsidR="004E467E" w:rsidRPr="004E467E">
        <w:rPr>
          <w:rFonts w:ascii="Times" w:hAnsi="Times"/>
          <w:b/>
          <w:sz w:val="28"/>
        </w:rPr>
        <w:t>traumas</w:t>
      </w:r>
    </w:p>
    <w:tbl>
      <w:tblPr>
        <w:tblStyle w:val="4"/>
        <w:tblW w:w="7797" w:type="dxa"/>
        <w:tblLook w:val="04A0" w:firstRow="1" w:lastRow="0" w:firstColumn="1" w:lastColumn="0" w:noHBand="0" w:noVBand="1"/>
      </w:tblPr>
      <w:tblGrid>
        <w:gridCol w:w="2569"/>
        <w:gridCol w:w="5228"/>
      </w:tblGrid>
      <w:tr w:rsidR="00134AB2" w:rsidRPr="00134AB2" w14:paraId="08DBA26A" w14:textId="77777777" w:rsidTr="00360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2C3AE" w14:textId="77777777" w:rsidR="00134AB2" w:rsidRPr="00134AB2" w:rsidRDefault="00134AB2" w:rsidP="00134AB2">
            <w:pPr>
              <w:widowControl/>
              <w:spacing w:line="276" w:lineRule="auto"/>
              <w:jc w:val="center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ICD10 (start with)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49D0C9" w14:textId="77777777" w:rsidR="00134AB2" w:rsidRPr="00134AB2" w:rsidRDefault="00134AB2" w:rsidP="00134AB2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Diagnosis</w:t>
            </w:r>
          </w:p>
        </w:tc>
      </w:tr>
      <w:tr w:rsidR="00134AB2" w:rsidRPr="00134AB2" w14:paraId="075D9D32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op w:val="single" w:sz="4" w:space="0" w:color="auto"/>
            </w:tcBorders>
            <w:noWrap/>
            <w:hideMark/>
          </w:tcPr>
          <w:p w14:paraId="6CF2657E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A80-A89</w:t>
            </w:r>
          </w:p>
        </w:tc>
        <w:tc>
          <w:tcPr>
            <w:tcW w:w="5228" w:type="dxa"/>
            <w:tcBorders>
              <w:top w:val="single" w:sz="4" w:space="0" w:color="auto"/>
            </w:tcBorders>
            <w:noWrap/>
            <w:hideMark/>
          </w:tcPr>
          <w:p w14:paraId="2A2C7A53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Viral infections of the central nervous system</w:t>
            </w:r>
          </w:p>
        </w:tc>
      </w:tr>
      <w:tr w:rsidR="00134AB2" w:rsidRPr="00134AB2" w14:paraId="4BFEBACE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2D642EE1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C69-C72</w:t>
            </w:r>
          </w:p>
        </w:tc>
        <w:tc>
          <w:tcPr>
            <w:tcW w:w="5228" w:type="dxa"/>
            <w:noWrap/>
            <w:hideMark/>
          </w:tcPr>
          <w:p w14:paraId="77672B8D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Malignant neoplasms of eye, brain and other parts of central nervous system</w:t>
            </w:r>
          </w:p>
        </w:tc>
      </w:tr>
      <w:tr w:rsidR="00134AB2" w:rsidRPr="00134AB2" w14:paraId="16F7A686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65150F9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D33</w:t>
            </w:r>
          </w:p>
        </w:tc>
        <w:tc>
          <w:tcPr>
            <w:tcW w:w="5228" w:type="dxa"/>
            <w:noWrap/>
            <w:hideMark/>
          </w:tcPr>
          <w:p w14:paraId="789C15A7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Benign neoplasm of brain and other parts of central nervous system</w:t>
            </w:r>
          </w:p>
        </w:tc>
      </w:tr>
      <w:tr w:rsidR="00134AB2" w:rsidRPr="00134AB2" w14:paraId="47DF8132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5BC2A16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F00-F09</w:t>
            </w:r>
          </w:p>
        </w:tc>
        <w:tc>
          <w:tcPr>
            <w:tcW w:w="5228" w:type="dxa"/>
            <w:noWrap/>
            <w:hideMark/>
          </w:tcPr>
          <w:p w14:paraId="0EA76BCE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Organic, including symptomatic, mental disorders</w:t>
            </w:r>
          </w:p>
        </w:tc>
      </w:tr>
      <w:tr w:rsidR="00134AB2" w:rsidRPr="00134AB2" w14:paraId="2E335D27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646C4051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5228" w:type="dxa"/>
            <w:noWrap/>
            <w:hideMark/>
          </w:tcPr>
          <w:p w14:paraId="27EC4582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Diseases of the nervous system</w:t>
            </w:r>
          </w:p>
        </w:tc>
      </w:tr>
      <w:tr w:rsidR="00134AB2" w:rsidRPr="00134AB2" w14:paraId="487539CE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3895B3E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I60-I69</w:t>
            </w:r>
          </w:p>
        </w:tc>
        <w:tc>
          <w:tcPr>
            <w:tcW w:w="5228" w:type="dxa"/>
            <w:noWrap/>
            <w:hideMark/>
          </w:tcPr>
          <w:p w14:paraId="477E043C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Cerebrovascular diseases</w:t>
            </w:r>
          </w:p>
        </w:tc>
      </w:tr>
      <w:tr w:rsidR="00134AB2" w:rsidRPr="00134AB2" w14:paraId="4DF57D86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4375CAA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M00-M03</w:t>
            </w:r>
          </w:p>
        </w:tc>
        <w:tc>
          <w:tcPr>
            <w:tcW w:w="5228" w:type="dxa"/>
            <w:noWrap/>
            <w:hideMark/>
          </w:tcPr>
          <w:p w14:paraId="6AEAD4E0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Infectious arthropathies</w:t>
            </w:r>
          </w:p>
        </w:tc>
      </w:tr>
      <w:tr w:rsidR="00134AB2" w:rsidRPr="00134AB2" w14:paraId="2BAD0A30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DDD6A19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M05-M14</w:t>
            </w:r>
          </w:p>
        </w:tc>
        <w:tc>
          <w:tcPr>
            <w:tcW w:w="5228" w:type="dxa"/>
            <w:noWrap/>
            <w:hideMark/>
          </w:tcPr>
          <w:p w14:paraId="123C3AEB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 xml:space="preserve">Inflammatory </w:t>
            </w:r>
            <w:proofErr w:type="spellStart"/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polyarthropathies</w:t>
            </w:r>
            <w:proofErr w:type="spellEnd"/>
          </w:p>
        </w:tc>
      </w:tr>
      <w:tr w:rsidR="00134AB2" w:rsidRPr="00134AB2" w14:paraId="340277EF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286C8B7C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 xml:space="preserve">M15 </w:t>
            </w:r>
          </w:p>
        </w:tc>
        <w:tc>
          <w:tcPr>
            <w:tcW w:w="5228" w:type="dxa"/>
            <w:noWrap/>
            <w:hideMark/>
          </w:tcPr>
          <w:p w14:paraId="672FE8CA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Polyarthrosis</w:t>
            </w:r>
            <w:proofErr w:type="spellEnd"/>
          </w:p>
        </w:tc>
      </w:tr>
      <w:tr w:rsidR="00134AB2" w:rsidRPr="00134AB2" w14:paraId="5A52A4EE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DBFCA8A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M34</w:t>
            </w:r>
          </w:p>
        </w:tc>
        <w:tc>
          <w:tcPr>
            <w:tcW w:w="5228" w:type="dxa"/>
            <w:noWrap/>
            <w:hideMark/>
          </w:tcPr>
          <w:p w14:paraId="21C9EB3F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Systemic sclerosis</w:t>
            </w:r>
          </w:p>
        </w:tc>
      </w:tr>
      <w:tr w:rsidR="00134AB2" w:rsidRPr="00134AB2" w14:paraId="779DCF41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2F8E1E85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M40-M43</w:t>
            </w:r>
          </w:p>
        </w:tc>
        <w:tc>
          <w:tcPr>
            <w:tcW w:w="5228" w:type="dxa"/>
            <w:noWrap/>
            <w:hideMark/>
          </w:tcPr>
          <w:p w14:paraId="7A35A8E8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 xml:space="preserve">Deforming </w:t>
            </w:r>
            <w:proofErr w:type="spellStart"/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dorsopathies</w:t>
            </w:r>
            <w:proofErr w:type="spellEnd"/>
          </w:p>
        </w:tc>
      </w:tr>
      <w:tr w:rsidR="00134AB2" w:rsidRPr="00134AB2" w14:paraId="48419178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C24DDEE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M45-M49</w:t>
            </w:r>
          </w:p>
        </w:tc>
        <w:tc>
          <w:tcPr>
            <w:tcW w:w="5228" w:type="dxa"/>
            <w:noWrap/>
            <w:hideMark/>
          </w:tcPr>
          <w:p w14:paraId="2D62F444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Spondylopathies</w:t>
            </w:r>
          </w:p>
        </w:tc>
      </w:tr>
      <w:tr w:rsidR="00134AB2" w:rsidRPr="00134AB2" w14:paraId="70B9ADA4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16768E59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 xml:space="preserve">M80-M85 </w:t>
            </w:r>
          </w:p>
        </w:tc>
        <w:tc>
          <w:tcPr>
            <w:tcW w:w="5228" w:type="dxa"/>
            <w:noWrap/>
            <w:hideMark/>
          </w:tcPr>
          <w:p w14:paraId="5D3FB96F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Disorders of bone density and structure</w:t>
            </w:r>
          </w:p>
        </w:tc>
      </w:tr>
      <w:tr w:rsidR="00134AB2" w:rsidRPr="00134AB2" w14:paraId="7ED4A7C2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1E475003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M90.7</w:t>
            </w:r>
          </w:p>
        </w:tc>
        <w:tc>
          <w:tcPr>
            <w:tcW w:w="5228" w:type="dxa"/>
            <w:noWrap/>
            <w:hideMark/>
          </w:tcPr>
          <w:p w14:paraId="30D53811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Fracture of bone in neoplastic disease</w:t>
            </w:r>
          </w:p>
        </w:tc>
      </w:tr>
      <w:tr w:rsidR="00134AB2" w:rsidRPr="00134AB2" w14:paraId="7E8DE553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F34B789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lastRenderedPageBreak/>
              <w:t>Q00-Q07</w:t>
            </w:r>
          </w:p>
        </w:tc>
        <w:tc>
          <w:tcPr>
            <w:tcW w:w="5228" w:type="dxa"/>
            <w:noWrap/>
            <w:hideMark/>
          </w:tcPr>
          <w:p w14:paraId="6471D88F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Congenital malformations of the nervous system</w:t>
            </w:r>
          </w:p>
        </w:tc>
      </w:tr>
      <w:tr w:rsidR="00134AB2" w:rsidRPr="00134AB2" w14:paraId="0CA1A001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24A39944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S0</w:t>
            </w:r>
          </w:p>
        </w:tc>
        <w:tc>
          <w:tcPr>
            <w:tcW w:w="5228" w:type="dxa"/>
            <w:noWrap/>
            <w:hideMark/>
          </w:tcPr>
          <w:p w14:paraId="333B7FC6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Injuries to the head</w:t>
            </w:r>
          </w:p>
        </w:tc>
      </w:tr>
      <w:tr w:rsidR="00134AB2" w:rsidRPr="00134AB2" w14:paraId="35ADC7BA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2F840E5F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S06</w:t>
            </w:r>
          </w:p>
        </w:tc>
        <w:tc>
          <w:tcPr>
            <w:tcW w:w="5228" w:type="dxa"/>
            <w:noWrap/>
            <w:hideMark/>
          </w:tcPr>
          <w:p w14:paraId="78281B57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Intracranial injury</w:t>
            </w:r>
          </w:p>
        </w:tc>
      </w:tr>
      <w:tr w:rsidR="00134AB2" w:rsidRPr="00134AB2" w14:paraId="18E02B4E" w14:textId="77777777" w:rsidTr="00360C8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66D3EC6E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S1</w:t>
            </w:r>
          </w:p>
        </w:tc>
        <w:tc>
          <w:tcPr>
            <w:tcW w:w="5228" w:type="dxa"/>
            <w:noWrap/>
            <w:hideMark/>
          </w:tcPr>
          <w:p w14:paraId="6B222B33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Injuries to the neck</w:t>
            </w:r>
          </w:p>
        </w:tc>
      </w:tr>
      <w:tr w:rsidR="00134AB2" w:rsidRPr="00134AB2" w14:paraId="59B1EE0A" w14:textId="77777777" w:rsidTr="0036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bottom w:val="single" w:sz="4" w:space="0" w:color="auto"/>
            </w:tcBorders>
            <w:noWrap/>
            <w:hideMark/>
          </w:tcPr>
          <w:p w14:paraId="6AEA18D7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noWrap/>
            <w:hideMark/>
          </w:tcPr>
          <w:p w14:paraId="31C7D137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Tansport</w:t>
            </w:r>
            <w:proofErr w:type="spellEnd"/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 xml:space="preserve"> accident</w:t>
            </w:r>
          </w:p>
        </w:tc>
      </w:tr>
    </w:tbl>
    <w:p w14:paraId="1A05E547" w14:textId="77777777" w:rsidR="00134AB2" w:rsidRPr="00134AB2" w:rsidRDefault="00134AB2" w:rsidP="00134AB2">
      <w:pPr>
        <w:spacing w:line="276" w:lineRule="auto"/>
        <w:rPr>
          <w:rFonts w:ascii="Times" w:hAnsi="Times"/>
        </w:rPr>
      </w:pPr>
    </w:p>
    <w:p w14:paraId="6F39A0FE" w14:textId="77777777" w:rsidR="00134AB2" w:rsidRDefault="00134AB2" w:rsidP="00134AB2">
      <w:pPr>
        <w:spacing w:line="276" w:lineRule="auto"/>
        <w:rPr>
          <w:rFonts w:ascii="Times" w:hAnsi="Times"/>
        </w:rPr>
      </w:pPr>
    </w:p>
    <w:p w14:paraId="10E22610" w14:textId="77777777" w:rsidR="004E467E" w:rsidRPr="004E467E" w:rsidRDefault="004E467E" w:rsidP="00134AB2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" w:hAnsi="Times"/>
          <w:b/>
        </w:rPr>
      </w:pPr>
      <w:r w:rsidRPr="001D5D78">
        <w:rPr>
          <w:rFonts w:ascii="Times" w:hAnsi="Times"/>
          <w:b/>
          <w:sz w:val="28"/>
        </w:rPr>
        <w:t xml:space="preserve">ICD10 Diagnosis for </w:t>
      </w:r>
      <w:r>
        <w:rPr>
          <w:rFonts w:ascii="Times" w:hAnsi="Times"/>
          <w:b/>
          <w:sz w:val="28"/>
        </w:rPr>
        <w:t xml:space="preserve">excluded </w:t>
      </w:r>
      <w:r w:rsidRPr="004E467E">
        <w:rPr>
          <w:rFonts w:ascii="Times" w:hAnsi="Times"/>
          <w:b/>
          <w:sz w:val="28"/>
        </w:rPr>
        <w:t>joint instability beyond ankle</w:t>
      </w:r>
    </w:p>
    <w:tbl>
      <w:tblPr>
        <w:tblStyle w:val="4"/>
        <w:tblW w:w="7797" w:type="dxa"/>
        <w:tblLook w:val="04A0" w:firstRow="1" w:lastRow="0" w:firstColumn="1" w:lastColumn="0" w:noHBand="0" w:noVBand="1"/>
      </w:tblPr>
      <w:tblGrid>
        <w:gridCol w:w="2552"/>
        <w:gridCol w:w="5245"/>
      </w:tblGrid>
      <w:tr w:rsidR="004E467E" w:rsidRPr="004E467E" w14:paraId="4295F1CC" w14:textId="77777777" w:rsidTr="004E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DAFBF8" w14:textId="77777777" w:rsidR="004E467E" w:rsidRPr="004E467E" w:rsidRDefault="004E467E" w:rsidP="004E467E">
            <w:pPr>
              <w:widowControl/>
              <w:spacing w:line="276" w:lineRule="auto"/>
              <w:jc w:val="center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ICD10 (start with)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2012FDC" w14:textId="77777777" w:rsidR="004E467E" w:rsidRPr="004E467E" w:rsidRDefault="004E467E" w:rsidP="004E467E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Diagnosis</w:t>
            </w:r>
          </w:p>
        </w:tc>
      </w:tr>
      <w:tr w:rsidR="004E467E" w:rsidRPr="004E467E" w14:paraId="2C6A8EB1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noWrap/>
            <w:hideMark/>
          </w:tcPr>
          <w:p w14:paraId="0D6A0803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knee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37C219F5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5BBE6A2A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EF0E91B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M235</w:t>
            </w:r>
          </w:p>
        </w:tc>
        <w:tc>
          <w:tcPr>
            <w:tcW w:w="5245" w:type="dxa"/>
            <w:noWrap/>
            <w:hideMark/>
          </w:tcPr>
          <w:p w14:paraId="4B2B6B41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Chronic instability of knee</w:t>
            </w:r>
          </w:p>
        </w:tc>
      </w:tr>
      <w:tr w:rsidR="004E467E" w:rsidRPr="004E467E" w14:paraId="6228CA9C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2FBA706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M236</w:t>
            </w:r>
          </w:p>
        </w:tc>
        <w:tc>
          <w:tcPr>
            <w:tcW w:w="5245" w:type="dxa"/>
            <w:noWrap/>
            <w:hideMark/>
          </w:tcPr>
          <w:p w14:paraId="7B435BE1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spontaneous disruption of ligament(s) of knee</w:t>
            </w:r>
          </w:p>
        </w:tc>
      </w:tr>
      <w:tr w:rsidR="004E467E" w:rsidRPr="004E467E" w14:paraId="02A3C03F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1F1B6E3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S83</w:t>
            </w:r>
          </w:p>
        </w:tc>
        <w:tc>
          <w:tcPr>
            <w:tcW w:w="5245" w:type="dxa"/>
            <w:noWrap/>
            <w:hideMark/>
          </w:tcPr>
          <w:p w14:paraId="4101F1BD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joints and ligaments of knee</w:t>
            </w:r>
          </w:p>
        </w:tc>
      </w:tr>
      <w:tr w:rsidR="004E467E" w:rsidRPr="004E467E" w14:paraId="59A0245A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F12E988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M220</w:t>
            </w:r>
          </w:p>
        </w:tc>
        <w:tc>
          <w:tcPr>
            <w:tcW w:w="5245" w:type="dxa"/>
            <w:noWrap/>
            <w:hideMark/>
          </w:tcPr>
          <w:p w14:paraId="7395EC88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of patella</w:t>
            </w:r>
          </w:p>
        </w:tc>
      </w:tr>
      <w:tr w:rsidR="004E467E" w:rsidRPr="004E467E" w14:paraId="7C1E4BC9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F9F6FC7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M221</w:t>
            </w:r>
          </w:p>
        </w:tc>
        <w:tc>
          <w:tcPr>
            <w:tcW w:w="5245" w:type="dxa"/>
            <w:noWrap/>
            <w:hideMark/>
          </w:tcPr>
          <w:p w14:paraId="52901263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subluxation of patella</w:t>
            </w:r>
          </w:p>
        </w:tc>
      </w:tr>
      <w:tr w:rsidR="004E467E" w:rsidRPr="004E467E" w14:paraId="44483D07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314E4679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22F24B87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7A79E12B" w14:textId="77777777" w:rsidTr="004E467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noWrap/>
            <w:hideMark/>
          </w:tcPr>
          <w:p w14:paraId="225A1E38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76461AAA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120533F9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0C020BD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hip</w:t>
            </w:r>
          </w:p>
        </w:tc>
        <w:tc>
          <w:tcPr>
            <w:tcW w:w="5245" w:type="dxa"/>
            <w:noWrap/>
            <w:hideMark/>
          </w:tcPr>
          <w:p w14:paraId="55B4BEB6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639BF74D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CA7817D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M2535</w:t>
            </w:r>
          </w:p>
        </w:tc>
        <w:tc>
          <w:tcPr>
            <w:tcW w:w="5245" w:type="dxa"/>
            <w:noWrap/>
            <w:hideMark/>
          </w:tcPr>
          <w:p w14:paraId="711F94CA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instability of joint (Pelvic region and thigh)</w:t>
            </w:r>
          </w:p>
        </w:tc>
      </w:tr>
      <w:tr w:rsidR="004E467E" w:rsidRPr="004E467E" w14:paraId="67E29418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16B30CB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lastRenderedPageBreak/>
              <w:t>M2425</w:t>
            </w:r>
          </w:p>
        </w:tc>
        <w:tc>
          <w:tcPr>
            <w:tcW w:w="5245" w:type="dxa"/>
            <w:noWrap/>
            <w:hideMark/>
          </w:tcPr>
          <w:p w14:paraId="383BC432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 of ligament (Pelvic region and thigh)</w:t>
            </w:r>
          </w:p>
        </w:tc>
      </w:tr>
      <w:tr w:rsidR="004E467E" w:rsidRPr="004E467E" w14:paraId="2FFF9598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A584611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S73</w:t>
            </w:r>
          </w:p>
        </w:tc>
        <w:tc>
          <w:tcPr>
            <w:tcW w:w="5245" w:type="dxa"/>
            <w:noWrap/>
            <w:hideMark/>
          </w:tcPr>
          <w:p w14:paraId="2784E2DA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 and ligaments of hip</w:t>
            </w:r>
          </w:p>
        </w:tc>
      </w:tr>
      <w:tr w:rsidR="004E467E" w:rsidRPr="004E467E" w14:paraId="5B45E54D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B1ABE3C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M2445</w:t>
            </w:r>
          </w:p>
        </w:tc>
        <w:tc>
          <w:tcPr>
            <w:tcW w:w="5245" w:type="dxa"/>
            <w:noWrap/>
            <w:hideMark/>
          </w:tcPr>
          <w:p w14:paraId="4C00F1B7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and subluxation of joint (Pelvic region and thigh)</w:t>
            </w:r>
          </w:p>
        </w:tc>
      </w:tr>
      <w:tr w:rsidR="004E467E" w:rsidRPr="004E467E" w14:paraId="47C39CDE" w14:textId="77777777" w:rsidTr="004E467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237AA36D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32DC4804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56657052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665BB34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hand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77CB8976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150B4FB5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C92EEC1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M2534</w:t>
            </w:r>
          </w:p>
        </w:tc>
        <w:tc>
          <w:tcPr>
            <w:tcW w:w="5245" w:type="dxa"/>
            <w:noWrap/>
            <w:hideMark/>
          </w:tcPr>
          <w:p w14:paraId="7BDE2A57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instability of joint (Hand)</w:t>
            </w:r>
          </w:p>
        </w:tc>
      </w:tr>
      <w:tr w:rsidR="004E467E" w:rsidRPr="004E467E" w14:paraId="5C03233A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DFD8F38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M2424</w:t>
            </w:r>
          </w:p>
        </w:tc>
        <w:tc>
          <w:tcPr>
            <w:tcW w:w="5245" w:type="dxa"/>
            <w:noWrap/>
            <w:hideMark/>
          </w:tcPr>
          <w:p w14:paraId="336C4796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 of ligament (Hand)</w:t>
            </w:r>
          </w:p>
        </w:tc>
      </w:tr>
      <w:tr w:rsidR="004E467E" w:rsidRPr="004E467E" w14:paraId="0D468AE2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F6B4AD2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S63</w:t>
            </w:r>
          </w:p>
        </w:tc>
        <w:tc>
          <w:tcPr>
            <w:tcW w:w="5245" w:type="dxa"/>
            <w:noWrap/>
            <w:hideMark/>
          </w:tcPr>
          <w:p w14:paraId="522269ED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joints and ligaments at wrist and hand level</w:t>
            </w:r>
          </w:p>
        </w:tc>
      </w:tr>
      <w:tr w:rsidR="004E467E" w:rsidRPr="004E467E" w14:paraId="38427FC8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64AB526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M2444</w:t>
            </w:r>
          </w:p>
        </w:tc>
        <w:tc>
          <w:tcPr>
            <w:tcW w:w="5245" w:type="dxa"/>
            <w:noWrap/>
            <w:hideMark/>
          </w:tcPr>
          <w:p w14:paraId="5B1463B8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and subluxation of joint (Hand)</w:t>
            </w:r>
          </w:p>
        </w:tc>
      </w:tr>
      <w:tr w:rsidR="004E467E" w:rsidRPr="004E467E" w14:paraId="7F60620D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6A2CF1BF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59432146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24A32E00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noWrap/>
            <w:hideMark/>
          </w:tcPr>
          <w:p w14:paraId="2F9E94F2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elbow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71C4C414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0544F1ED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3287DDC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M2533</w:t>
            </w:r>
          </w:p>
        </w:tc>
        <w:tc>
          <w:tcPr>
            <w:tcW w:w="5245" w:type="dxa"/>
            <w:noWrap/>
            <w:hideMark/>
          </w:tcPr>
          <w:p w14:paraId="63711BD0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instability of joint (Forearm)</w:t>
            </w:r>
          </w:p>
        </w:tc>
      </w:tr>
      <w:tr w:rsidR="004E467E" w:rsidRPr="004E467E" w14:paraId="2ECE4981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101D223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M2423</w:t>
            </w:r>
          </w:p>
        </w:tc>
        <w:tc>
          <w:tcPr>
            <w:tcW w:w="5245" w:type="dxa"/>
            <w:noWrap/>
            <w:hideMark/>
          </w:tcPr>
          <w:p w14:paraId="7DE755AA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 of ligament (Forearm)</w:t>
            </w:r>
          </w:p>
        </w:tc>
      </w:tr>
      <w:tr w:rsidR="004E467E" w:rsidRPr="004E467E" w14:paraId="541F06F1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AE69F53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S53</w:t>
            </w:r>
          </w:p>
        </w:tc>
        <w:tc>
          <w:tcPr>
            <w:tcW w:w="5245" w:type="dxa"/>
            <w:noWrap/>
            <w:hideMark/>
          </w:tcPr>
          <w:p w14:paraId="3C7AF53D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joints and ligaments of elbow</w:t>
            </w:r>
          </w:p>
        </w:tc>
      </w:tr>
      <w:tr w:rsidR="004E467E" w:rsidRPr="004E467E" w14:paraId="3C996C18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55A26F7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M2443</w:t>
            </w:r>
          </w:p>
        </w:tc>
        <w:tc>
          <w:tcPr>
            <w:tcW w:w="5245" w:type="dxa"/>
            <w:noWrap/>
            <w:hideMark/>
          </w:tcPr>
          <w:p w14:paraId="2E959C49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and subluxation of joint (Forearm)</w:t>
            </w:r>
          </w:p>
        </w:tc>
      </w:tr>
      <w:tr w:rsidR="004E467E" w:rsidRPr="004E467E" w14:paraId="03A17F9F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64D4AACF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4DA9BC16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467E" w:rsidRPr="004E467E" w14:paraId="3A2849FF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single" w:sz="4" w:space="0" w:color="auto"/>
            </w:tcBorders>
            <w:noWrap/>
            <w:hideMark/>
          </w:tcPr>
          <w:p w14:paraId="65A9B241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lastRenderedPageBreak/>
              <w:t>shoulder</w:t>
            </w:r>
          </w:p>
        </w:tc>
      </w:tr>
      <w:tr w:rsidR="004E467E" w:rsidRPr="004E467E" w14:paraId="46B0D9FB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6AB8212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M2531</w:t>
            </w:r>
          </w:p>
        </w:tc>
        <w:tc>
          <w:tcPr>
            <w:tcW w:w="5245" w:type="dxa"/>
            <w:noWrap/>
            <w:hideMark/>
          </w:tcPr>
          <w:p w14:paraId="6CA9BC7C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instability of joint (Shoulder region)</w:t>
            </w:r>
          </w:p>
        </w:tc>
      </w:tr>
      <w:tr w:rsidR="004E467E" w:rsidRPr="004E467E" w14:paraId="2BFE11F7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9A7529F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M2421</w:t>
            </w:r>
          </w:p>
        </w:tc>
        <w:tc>
          <w:tcPr>
            <w:tcW w:w="5245" w:type="dxa"/>
            <w:noWrap/>
            <w:hideMark/>
          </w:tcPr>
          <w:p w14:paraId="73194878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 of ligament (Shoulder region)</w:t>
            </w:r>
          </w:p>
        </w:tc>
      </w:tr>
      <w:tr w:rsidR="004E467E" w:rsidRPr="004E467E" w14:paraId="2C932838" w14:textId="77777777" w:rsidTr="004E46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D03F9A3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S43</w:t>
            </w:r>
          </w:p>
        </w:tc>
        <w:tc>
          <w:tcPr>
            <w:tcW w:w="5245" w:type="dxa"/>
            <w:noWrap/>
            <w:hideMark/>
          </w:tcPr>
          <w:p w14:paraId="2C8CB1F1" w14:textId="77777777" w:rsidR="004E467E" w:rsidRPr="004E467E" w:rsidRDefault="004E467E" w:rsidP="004E467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joints and ligaments of shoulder girdle</w:t>
            </w:r>
          </w:p>
        </w:tc>
      </w:tr>
      <w:tr w:rsidR="004E467E" w:rsidRPr="004E467E" w14:paraId="78D1E54F" w14:textId="77777777" w:rsidTr="004E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noWrap/>
            <w:hideMark/>
          </w:tcPr>
          <w:p w14:paraId="247AB2A1" w14:textId="77777777" w:rsidR="004E467E" w:rsidRPr="004E467E" w:rsidRDefault="004E467E" w:rsidP="004E467E">
            <w:pPr>
              <w:widowControl/>
              <w:jc w:val="left"/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bCs w:val="0"/>
                <w:color w:val="000000"/>
                <w:kern w:val="0"/>
                <w:sz w:val="28"/>
                <w:szCs w:val="28"/>
              </w:rPr>
              <w:t>M2441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12238C81" w14:textId="77777777" w:rsidR="004E467E" w:rsidRPr="004E467E" w:rsidRDefault="004E467E" w:rsidP="004E467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4E467E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and subluxation of joint (Shoulder region)</w:t>
            </w:r>
          </w:p>
        </w:tc>
      </w:tr>
    </w:tbl>
    <w:p w14:paraId="27570D99" w14:textId="77777777" w:rsidR="00134AB2" w:rsidRDefault="00134AB2" w:rsidP="00134AB2">
      <w:pPr>
        <w:spacing w:line="276" w:lineRule="auto"/>
        <w:rPr>
          <w:rFonts w:ascii="Times" w:hAnsi="Times"/>
        </w:rPr>
      </w:pPr>
    </w:p>
    <w:p w14:paraId="51B170D6" w14:textId="77777777" w:rsidR="004E467E" w:rsidRPr="00134AB2" w:rsidRDefault="004E467E" w:rsidP="00134AB2">
      <w:pPr>
        <w:spacing w:line="276" w:lineRule="auto"/>
        <w:rPr>
          <w:rFonts w:ascii="Times" w:hAnsi="Times"/>
        </w:rPr>
      </w:pPr>
    </w:p>
    <w:p w14:paraId="1F429BCF" w14:textId="77777777" w:rsidR="00134AB2" w:rsidRPr="001D5D78" w:rsidRDefault="00134AB2" w:rsidP="001D5D7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" w:hAnsi="Times"/>
          <w:b/>
        </w:rPr>
      </w:pPr>
      <w:r w:rsidRPr="001D5D78">
        <w:rPr>
          <w:rFonts w:ascii="Times" w:hAnsi="Times"/>
          <w:b/>
          <w:sz w:val="28"/>
        </w:rPr>
        <w:t>ICD10 Diagnosis for inclusion</w:t>
      </w:r>
      <w:r w:rsidR="00201ABA">
        <w:rPr>
          <w:rFonts w:ascii="Times" w:hAnsi="Times"/>
          <w:b/>
          <w:sz w:val="28"/>
        </w:rPr>
        <w:t xml:space="preserve"> in Ankle Instability Group</w:t>
      </w:r>
    </w:p>
    <w:tbl>
      <w:tblPr>
        <w:tblStyle w:val="4"/>
        <w:tblW w:w="7797" w:type="dxa"/>
        <w:tblLook w:val="04A0" w:firstRow="1" w:lastRow="0" w:firstColumn="1" w:lastColumn="0" w:noHBand="0" w:noVBand="1"/>
      </w:tblPr>
      <w:tblGrid>
        <w:gridCol w:w="2694"/>
        <w:gridCol w:w="5103"/>
      </w:tblGrid>
      <w:tr w:rsidR="00134AB2" w:rsidRPr="00134AB2" w14:paraId="3DBA9E1E" w14:textId="77777777" w:rsidTr="0013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noWrap/>
          </w:tcPr>
          <w:p w14:paraId="59601469" w14:textId="77777777" w:rsidR="00134AB2" w:rsidRPr="00134AB2" w:rsidRDefault="00134AB2" w:rsidP="00134AB2">
            <w:pPr>
              <w:widowControl/>
              <w:spacing w:line="276" w:lineRule="auto"/>
              <w:jc w:val="center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ICD10 (start with)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</w:tcPr>
          <w:p w14:paraId="55FBF388" w14:textId="77777777" w:rsidR="00134AB2" w:rsidRPr="00134AB2" w:rsidRDefault="00134AB2" w:rsidP="00134AB2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Diagnosis</w:t>
            </w:r>
          </w:p>
        </w:tc>
      </w:tr>
      <w:tr w:rsidR="00134AB2" w:rsidRPr="00134AB2" w14:paraId="59648A42" w14:textId="77777777" w:rsidTr="0013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noWrap/>
            <w:hideMark/>
          </w:tcPr>
          <w:p w14:paraId="3B50CC73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M2537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14:paraId="25C032AB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Other instability of joint (Ankle and foot)</w:t>
            </w:r>
          </w:p>
        </w:tc>
      </w:tr>
      <w:tr w:rsidR="00134AB2" w:rsidRPr="00134AB2" w14:paraId="75BF29DB" w14:textId="77777777" w:rsidTr="00134AB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118F267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S93</w:t>
            </w:r>
          </w:p>
        </w:tc>
        <w:tc>
          <w:tcPr>
            <w:tcW w:w="5103" w:type="dxa"/>
            <w:noWrap/>
            <w:hideMark/>
          </w:tcPr>
          <w:p w14:paraId="35180687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Dislocation, sprain and strain of joints and ligaments at ankle and foot level</w:t>
            </w:r>
          </w:p>
        </w:tc>
      </w:tr>
      <w:tr w:rsidR="00134AB2" w:rsidRPr="00134AB2" w14:paraId="19196472" w14:textId="77777777" w:rsidTr="0013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1B5A078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M2427</w:t>
            </w:r>
          </w:p>
        </w:tc>
        <w:tc>
          <w:tcPr>
            <w:tcW w:w="5103" w:type="dxa"/>
            <w:noWrap/>
            <w:hideMark/>
          </w:tcPr>
          <w:p w14:paraId="6FD9FF05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Disorder of ligament (Ankle and foot)</w:t>
            </w:r>
          </w:p>
        </w:tc>
      </w:tr>
      <w:tr w:rsidR="00134AB2" w:rsidRPr="00134AB2" w14:paraId="1D5DDA7C" w14:textId="77777777" w:rsidTr="00134AB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noWrap/>
            <w:hideMark/>
          </w:tcPr>
          <w:p w14:paraId="7E2F262D" w14:textId="77777777" w:rsidR="00134AB2" w:rsidRPr="00134AB2" w:rsidRDefault="00134AB2" w:rsidP="00134AB2">
            <w:pPr>
              <w:widowControl/>
              <w:spacing w:line="276" w:lineRule="auto"/>
              <w:jc w:val="left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M2447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71D89876" w14:textId="77777777" w:rsidR="00134AB2" w:rsidRPr="00134AB2" w:rsidRDefault="00134AB2" w:rsidP="00134AB2">
            <w:pPr>
              <w:widowControl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</w:pPr>
            <w:r w:rsidRPr="00134AB2">
              <w:rPr>
                <w:rFonts w:ascii="Times" w:eastAsia="DengXian" w:hAnsi="Times" w:cs="Arial"/>
                <w:color w:val="000000"/>
                <w:kern w:val="0"/>
                <w:sz w:val="28"/>
                <w:szCs w:val="28"/>
              </w:rPr>
              <w:t>Recurrent dislocation and subluxation of joint (Ankle and foot)</w:t>
            </w:r>
          </w:p>
        </w:tc>
      </w:tr>
    </w:tbl>
    <w:p w14:paraId="34938503" w14:textId="77777777" w:rsidR="00134AB2" w:rsidRDefault="00134AB2"/>
    <w:sectPr w:rsidR="00134AB2" w:rsidSect="002326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DD4"/>
    <w:multiLevelType w:val="hybridMultilevel"/>
    <w:tmpl w:val="DA14CF5E"/>
    <w:lvl w:ilvl="0" w:tplc="28C80E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1366CE"/>
    <w:multiLevelType w:val="hybridMultilevel"/>
    <w:tmpl w:val="171E1DE8"/>
    <w:lvl w:ilvl="0" w:tplc="E430CAE4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B2"/>
    <w:rsid w:val="000019DE"/>
    <w:rsid w:val="00011228"/>
    <w:rsid w:val="00015361"/>
    <w:rsid w:val="00020793"/>
    <w:rsid w:val="00033332"/>
    <w:rsid w:val="000374E1"/>
    <w:rsid w:val="00041473"/>
    <w:rsid w:val="00045FFB"/>
    <w:rsid w:val="00047250"/>
    <w:rsid w:val="00065378"/>
    <w:rsid w:val="00066684"/>
    <w:rsid w:val="00067426"/>
    <w:rsid w:val="00080523"/>
    <w:rsid w:val="00083DF1"/>
    <w:rsid w:val="000957FD"/>
    <w:rsid w:val="000A4AFD"/>
    <w:rsid w:val="000A6CD6"/>
    <w:rsid w:val="000A75B9"/>
    <w:rsid w:val="000B265E"/>
    <w:rsid w:val="000B57BF"/>
    <w:rsid w:val="000C1AA4"/>
    <w:rsid w:val="000C5895"/>
    <w:rsid w:val="000D092D"/>
    <w:rsid w:val="000D3D93"/>
    <w:rsid w:val="000D62DF"/>
    <w:rsid w:val="000E1E0C"/>
    <w:rsid w:val="000E1EBF"/>
    <w:rsid w:val="000E201D"/>
    <w:rsid w:val="000E4D20"/>
    <w:rsid w:val="000F1E01"/>
    <w:rsid w:val="000F4816"/>
    <w:rsid w:val="000F7E4C"/>
    <w:rsid w:val="00105FB3"/>
    <w:rsid w:val="00110CB2"/>
    <w:rsid w:val="0011452A"/>
    <w:rsid w:val="0012162D"/>
    <w:rsid w:val="00121D7E"/>
    <w:rsid w:val="0012221C"/>
    <w:rsid w:val="00125B18"/>
    <w:rsid w:val="00125B7C"/>
    <w:rsid w:val="001264B5"/>
    <w:rsid w:val="0013239A"/>
    <w:rsid w:val="00134AB2"/>
    <w:rsid w:val="001421E3"/>
    <w:rsid w:val="00167B8A"/>
    <w:rsid w:val="00170199"/>
    <w:rsid w:val="00170ED9"/>
    <w:rsid w:val="00174E85"/>
    <w:rsid w:val="00185E40"/>
    <w:rsid w:val="001A2C74"/>
    <w:rsid w:val="001A6716"/>
    <w:rsid w:val="001B4265"/>
    <w:rsid w:val="001B644D"/>
    <w:rsid w:val="001C0430"/>
    <w:rsid w:val="001C5792"/>
    <w:rsid w:val="001C6745"/>
    <w:rsid w:val="001D2720"/>
    <w:rsid w:val="001D329D"/>
    <w:rsid w:val="001D5D78"/>
    <w:rsid w:val="001D7CCA"/>
    <w:rsid w:val="001E0513"/>
    <w:rsid w:val="001E2860"/>
    <w:rsid w:val="001E4045"/>
    <w:rsid w:val="001E565B"/>
    <w:rsid w:val="001E7BDB"/>
    <w:rsid w:val="001F3656"/>
    <w:rsid w:val="001F4358"/>
    <w:rsid w:val="001F6858"/>
    <w:rsid w:val="00201ABA"/>
    <w:rsid w:val="00206A11"/>
    <w:rsid w:val="00206F63"/>
    <w:rsid w:val="00210D52"/>
    <w:rsid w:val="0021393A"/>
    <w:rsid w:val="00217E76"/>
    <w:rsid w:val="002249F9"/>
    <w:rsid w:val="00231186"/>
    <w:rsid w:val="00231392"/>
    <w:rsid w:val="002326A8"/>
    <w:rsid w:val="00242EC2"/>
    <w:rsid w:val="002459C6"/>
    <w:rsid w:val="0025098F"/>
    <w:rsid w:val="0025162E"/>
    <w:rsid w:val="00253224"/>
    <w:rsid w:val="002543B0"/>
    <w:rsid w:val="00254C90"/>
    <w:rsid w:val="002554A2"/>
    <w:rsid w:val="00260745"/>
    <w:rsid w:val="00260798"/>
    <w:rsid w:val="002644AA"/>
    <w:rsid w:val="00270575"/>
    <w:rsid w:val="00272A00"/>
    <w:rsid w:val="00274D62"/>
    <w:rsid w:val="00284B01"/>
    <w:rsid w:val="002914C9"/>
    <w:rsid w:val="00293E0C"/>
    <w:rsid w:val="00297B45"/>
    <w:rsid w:val="002A0BDD"/>
    <w:rsid w:val="002A217B"/>
    <w:rsid w:val="002B0753"/>
    <w:rsid w:val="002B447D"/>
    <w:rsid w:val="002C2F14"/>
    <w:rsid w:val="002C4CDB"/>
    <w:rsid w:val="002D475F"/>
    <w:rsid w:val="002D5261"/>
    <w:rsid w:val="002E1216"/>
    <w:rsid w:val="002E4AEC"/>
    <w:rsid w:val="002E6FEC"/>
    <w:rsid w:val="002E71E2"/>
    <w:rsid w:val="002F46A2"/>
    <w:rsid w:val="002F7AF0"/>
    <w:rsid w:val="0030236D"/>
    <w:rsid w:val="0031574E"/>
    <w:rsid w:val="00316758"/>
    <w:rsid w:val="00316D65"/>
    <w:rsid w:val="00317252"/>
    <w:rsid w:val="003221F1"/>
    <w:rsid w:val="00326491"/>
    <w:rsid w:val="003305C7"/>
    <w:rsid w:val="0033464A"/>
    <w:rsid w:val="00350EBE"/>
    <w:rsid w:val="00356E9F"/>
    <w:rsid w:val="003652F3"/>
    <w:rsid w:val="003701BC"/>
    <w:rsid w:val="00377D40"/>
    <w:rsid w:val="00387B89"/>
    <w:rsid w:val="00394071"/>
    <w:rsid w:val="00395402"/>
    <w:rsid w:val="0039579B"/>
    <w:rsid w:val="003977A4"/>
    <w:rsid w:val="003A5069"/>
    <w:rsid w:val="003A5CD9"/>
    <w:rsid w:val="003B023B"/>
    <w:rsid w:val="003B266A"/>
    <w:rsid w:val="003C1418"/>
    <w:rsid w:val="003C301C"/>
    <w:rsid w:val="003C3B19"/>
    <w:rsid w:val="003C66E5"/>
    <w:rsid w:val="003D1C2F"/>
    <w:rsid w:val="003D218D"/>
    <w:rsid w:val="003E2255"/>
    <w:rsid w:val="003E24F1"/>
    <w:rsid w:val="003E64B6"/>
    <w:rsid w:val="003F5797"/>
    <w:rsid w:val="003F59EB"/>
    <w:rsid w:val="003F5CE8"/>
    <w:rsid w:val="0040146A"/>
    <w:rsid w:val="0040292C"/>
    <w:rsid w:val="00406BA1"/>
    <w:rsid w:val="004116F7"/>
    <w:rsid w:val="00420451"/>
    <w:rsid w:val="00421FCB"/>
    <w:rsid w:val="004239C7"/>
    <w:rsid w:val="00443F0B"/>
    <w:rsid w:val="00445BCF"/>
    <w:rsid w:val="00446DF4"/>
    <w:rsid w:val="00454CB9"/>
    <w:rsid w:val="00455668"/>
    <w:rsid w:val="00457E91"/>
    <w:rsid w:val="00460522"/>
    <w:rsid w:val="004628FF"/>
    <w:rsid w:val="00482B65"/>
    <w:rsid w:val="00483BC8"/>
    <w:rsid w:val="004866C2"/>
    <w:rsid w:val="00494E36"/>
    <w:rsid w:val="004A4F7D"/>
    <w:rsid w:val="004B0341"/>
    <w:rsid w:val="004D3198"/>
    <w:rsid w:val="004E1FAB"/>
    <w:rsid w:val="004E467E"/>
    <w:rsid w:val="004F050F"/>
    <w:rsid w:val="004F1294"/>
    <w:rsid w:val="004F78BA"/>
    <w:rsid w:val="00525AEE"/>
    <w:rsid w:val="00527473"/>
    <w:rsid w:val="005304BB"/>
    <w:rsid w:val="00535CFD"/>
    <w:rsid w:val="00550969"/>
    <w:rsid w:val="00560066"/>
    <w:rsid w:val="005600F0"/>
    <w:rsid w:val="00563A76"/>
    <w:rsid w:val="00563E19"/>
    <w:rsid w:val="00565D89"/>
    <w:rsid w:val="00570943"/>
    <w:rsid w:val="00572F4E"/>
    <w:rsid w:val="00573F2E"/>
    <w:rsid w:val="005769C0"/>
    <w:rsid w:val="00577AE1"/>
    <w:rsid w:val="005864E8"/>
    <w:rsid w:val="005942E2"/>
    <w:rsid w:val="00594920"/>
    <w:rsid w:val="005A0CEC"/>
    <w:rsid w:val="005A0F75"/>
    <w:rsid w:val="005A20BA"/>
    <w:rsid w:val="005A2659"/>
    <w:rsid w:val="005A4CB7"/>
    <w:rsid w:val="005A4D7F"/>
    <w:rsid w:val="005A6752"/>
    <w:rsid w:val="005B12A9"/>
    <w:rsid w:val="005B137C"/>
    <w:rsid w:val="005B49C9"/>
    <w:rsid w:val="005C0E17"/>
    <w:rsid w:val="005C3033"/>
    <w:rsid w:val="005C3985"/>
    <w:rsid w:val="005C51BF"/>
    <w:rsid w:val="005D7535"/>
    <w:rsid w:val="005D773B"/>
    <w:rsid w:val="005E0A4D"/>
    <w:rsid w:val="005F0616"/>
    <w:rsid w:val="005F2CCA"/>
    <w:rsid w:val="005F312A"/>
    <w:rsid w:val="005F42E3"/>
    <w:rsid w:val="005F4CF4"/>
    <w:rsid w:val="005F7B33"/>
    <w:rsid w:val="00603357"/>
    <w:rsid w:val="00616483"/>
    <w:rsid w:val="0061663B"/>
    <w:rsid w:val="00617E72"/>
    <w:rsid w:val="006230A8"/>
    <w:rsid w:val="00623794"/>
    <w:rsid w:val="00625735"/>
    <w:rsid w:val="0062698A"/>
    <w:rsid w:val="006277BF"/>
    <w:rsid w:val="0063663C"/>
    <w:rsid w:val="00637A81"/>
    <w:rsid w:val="00645050"/>
    <w:rsid w:val="006470A5"/>
    <w:rsid w:val="00662901"/>
    <w:rsid w:val="006715DE"/>
    <w:rsid w:val="0067396E"/>
    <w:rsid w:val="00675EE3"/>
    <w:rsid w:val="00676467"/>
    <w:rsid w:val="00680BAC"/>
    <w:rsid w:val="00684614"/>
    <w:rsid w:val="00694D4A"/>
    <w:rsid w:val="006960C7"/>
    <w:rsid w:val="006B66CB"/>
    <w:rsid w:val="006C032E"/>
    <w:rsid w:val="006C4AD2"/>
    <w:rsid w:val="006D1D8F"/>
    <w:rsid w:val="006D5433"/>
    <w:rsid w:val="006D6E32"/>
    <w:rsid w:val="006E4E50"/>
    <w:rsid w:val="006F10CA"/>
    <w:rsid w:val="006F16A8"/>
    <w:rsid w:val="006F49B9"/>
    <w:rsid w:val="00705FFE"/>
    <w:rsid w:val="00713EB7"/>
    <w:rsid w:val="00715CC6"/>
    <w:rsid w:val="0072314A"/>
    <w:rsid w:val="007255BD"/>
    <w:rsid w:val="007259D1"/>
    <w:rsid w:val="00730367"/>
    <w:rsid w:val="007306B8"/>
    <w:rsid w:val="00744DFA"/>
    <w:rsid w:val="0074585E"/>
    <w:rsid w:val="007627E0"/>
    <w:rsid w:val="00763EE0"/>
    <w:rsid w:val="00770425"/>
    <w:rsid w:val="0077217F"/>
    <w:rsid w:val="007751AD"/>
    <w:rsid w:val="00780F61"/>
    <w:rsid w:val="0078285E"/>
    <w:rsid w:val="00787685"/>
    <w:rsid w:val="00796047"/>
    <w:rsid w:val="0079709C"/>
    <w:rsid w:val="007A1E4A"/>
    <w:rsid w:val="007B0966"/>
    <w:rsid w:val="007B411B"/>
    <w:rsid w:val="007C26B4"/>
    <w:rsid w:val="007C3BB2"/>
    <w:rsid w:val="007C4DE4"/>
    <w:rsid w:val="007D159C"/>
    <w:rsid w:val="007D1840"/>
    <w:rsid w:val="007E2519"/>
    <w:rsid w:val="007E5052"/>
    <w:rsid w:val="007E5C68"/>
    <w:rsid w:val="007F2D94"/>
    <w:rsid w:val="00801DD5"/>
    <w:rsid w:val="00802EAB"/>
    <w:rsid w:val="00813172"/>
    <w:rsid w:val="008204AE"/>
    <w:rsid w:val="008258A9"/>
    <w:rsid w:val="00830807"/>
    <w:rsid w:val="00843A01"/>
    <w:rsid w:val="0084431D"/>
    <w:rsid w:val="0084511C"/>
    <w:rsid w:val="00846D5E"/>
    <w:rsid w:val="0084778F"/>
    <w:rsid w:val="00850309"/>
    <w:rsid w:val="00850A85"/>
    <w:rsid w:val="0085375F"/>
    <w:rsid w:val="00857123"/>
    <w:rsid w:val="00871D8E"/>
    <w:rsid w:val="008757FA"/>
    <w:rsid w:val="00892B28"/>
    <w:rsid w:val="008A6C58"/>
    <w:rsid w:val="008B118A"/>
    <w:rsid w:val="008B436D"/>
    <w:rsid w:val="008D24C1"/>
    <w:rsid w:val="00904539"/>
    <w:rsid w:val="00907CB2"/>
    <w:rsid w:val="00922DBC"/>
    <w:rsid w:val="0092388F"/>
    <w:rsid w:val="009244A0"/>
    <w:rsid w:val="009252F4"/>
    <w:rsid w:val="009345C2"/>
    <w:rsid w:val="00944BC5"/>
    <w:rsid w:val="00950B0E"/>
    <w:rsid w:val="00951C06"/>
    <w:rsid w:val="009530A9"/>
    <w:rsid w:val="00972B52"/>
    <w:rsid w:val="0097753A"/>
    <w:rsid w:val="00984986"/>
    <w:rsid w:val="00986896"/>
    <w:rsid w:val="009876A5"/>
    <w:rsid w:val="00990071"/>
    <w:rsid w:val="009A4B20"/>
    <w:rsid w:val="009C0745"/>
    <w:rsid w:val="009C43B4"/>
    <w:rsid w:val="009C505F"/>
    <w:rsid w:val="009C792C"/>
    <w:rsid w:val="009D0ED8"/>
    <w:rsid w:val="009E161A"/>
    <w:rsid w:val="009F1590"/>
    <w:rsid w:val="009F1E32"/>
    <w:rsid w:val="009F29AD"/>
    <w:rsid w:val="009F3C8F"/>
    <w:rsid w:val="009F694D"/>
    <w:rsid w:val="00A0230A"/>
    <w:rsid w:val="00A11DE6"/>
    <w:rsid w:val="00A1258C"/>
    <w:rsid w:val="00A15B60"/>
    <w:rsid w:val="00A15FBD"/>
    <w:rsid w:val="00A169CD"/>
    <w:rsid w:val="00A23135"/>
    <w:rsid w:val="00A3524D"/>
    <w:rsid w:val="00A45F4D"/>
    <w:rsid w:val="00A467F6"/>
    <w:rsid w:val="00A5180D"/>
    <w:rsid w:val="00A51C80"/>
    <w:rsid w:val="00A55E70"/>
    <w:rsid w:val="00A61A00"/>
    <w:rsid w:val="00A64BD0"/>
    <w:rsid w:val="00A654F8"/>
    <w:rsid w:val="00A713DF"/>
    <w:rsid w:val="00A733DA"/>
    <w:rsid w:val="00A87B8F"/>
    <w:rsid w:val="00A96E88"/>
    <w:rsid w:val="00AA4D30"/>
    <w:rsid w:val="00AA587D"/>
    <w:rsid w:val="00AB2E04"/>
    <w:rsid w:val="00AB7928"/>
    <w:rsid w:val="00AC06E0"/>
    <w:rsid w:val="00AD2FD4"/>
    <w:rsid w:val="00AE35EC"/>
    <w:rsid w:val="00AE3E1D"/>
    <w:rsid w:val="00AF063C"/>
    <w:rsid w:val="00AF71FE"/>
    <w:rsid w:val="00B26FC6"/>
    <w:rsid w:val="00B31266"/>
    <w:rsid w:val="00B36C8E"/>
    <w:rsid w:val="00B370DE"/>
    <w:rsid w:val="00B62D2F"/>
    <w:rsid w:val="00B6635F"/>
    <w:rsid w:val="00B66EC2"/>
    <w:rsid w:val="00B67486"/>
    <w:rsid w:val="00B7070A"/>
    <w:rsid w:val="00B77439"/>
    <w:rsid w:val="00B77B6B"/>
    <w:rsid w:val="00B87D12"/>
    <w:rsid w:val="00B9071B"/>
    <w:rsid w:val="00B90E30"/>
    <w:rsid w:val="00B93362"/>
    <w:rsid w:val="00B958AA"/>
    <w:rsid w:val="00BA630B"/>
    <w:rsid w:val="00BB4AF6"/>
    <w:rsid w:val="00BD1493"/>
    <w:rsid w:val="00BD1BDD"/>
    <w:rsid w:val="00BE034C"/>
    <w:rsid w:val="00BF15D5"/>
    <w:rsid w:val="00BF5AEE"/>
    <w:rsid w:val="00C02BCB"/>
    <w:rsid w:val="00C041B9"/>
    <w:rsid w:val="00C0635B"/>
    <w:rsid w:val="00C067AA"/>
    <w:rsid w:val="00C06B51"/>
    <w:rsid w:val="00C107DD"/>
    <w:rsid w:val="00C10D02"/>
    <w:rsid w:val="00C129EE"/>
    <w:rsid w:val="00C13CCF"/>
    <w:rsid w:val="00C16DAC"/>
    <w:rsid w:val="00C24C74"/>
    <w:rsid w:val="00C2539C"/>
    <w:rsid w:val="00C26CE6"/>
    <w:rsid w:val="00C2779C"/>
    <w:rsid w:val="00C4278A"/>
    <w:rsid w:val="00C42A3A"/>
    <w:rsid w:val="00C60702"/>
    <w:rsid w:val="00C6573B"/>
    <w:rsid w:val="00C673CD"/>
    <w:rsid w:val="00C67A81"/>
    <w:rsid w:val="00C73240"/>
    <w:rsid w:val="00C83984"/>
    <w:rsid w:val="00C87C51"/>
    <w:rsid w:val="00C93F17"/>
    <w:rsid w:val="00CA1AC3"/>
    <w:rsid w:val="00CA31F3"/>
    <w:rsid w:val="00CA403E"/>
    <w:rsid w:val="00CA40F6"/>
    <w:rsid w:val="00CA514B"/>
    <w:rsid w:val="00CA702A"/>
    <w:rsid w:val="00CC299B"/>
    <w:rsid w:val="00CD32D3"/>
    <w:rsid w:val="00CD47CC"/>
    <w:rsid w:val="00CE2850"/>
    <w:rsid w:val="00CE62B6"/>
    <w:rsid w:val="00CF1939"/>
    <w:rsid w:val="00CF251A"/>
    <w:rsid w:val="00CF2C51"/>
    <w:rsid w:val="00CF35AA"/>
    <w:rsid w:val="00CF683A"/>
    <w:rsid w:val="00D02D3B"/>
    <w:rsid w:val="00D14479"/>
    <w:rsid w:val="00D15721"/>
    <w:rsid w:val="00D17CC7"/>
    <w:rsid w:val="00D204E0"/>
    <w:rsid w:val="00D30043"/>
    <w:rsid w:val="00D41EE1"/>
    <w:rsid w:val="00D66685"/>
    <w:rsid w:val="00D74755"/>
    <w:rsid w:val="00D75F5D"/>
    <w:rsid w:val="00D772BA"/>
    <w:rsid w:val="00D85592"/>
    <w:rsid w:val="00D861F2"/>
    <w:rsid w:val="00D8714F"/>
    <w:rsid w:val="00D904D6"/>
    <w:rsid w:val="00DB1D96"/>
    <w:rsid w:val="00DB38A5"/>
    <w:rsid w:val="00DB4D54"/>
    <w:rsid w:val="00DC37A0"/>
    <w:rsid w:val="00DC5817"/>
    <w:rsid w:val="00DC5C6D"/>
    <w:rsid w:val="00DC70B5"/>
    <w:rsid w:val="00DD2010"/>
    <w:rsid w:val="00DD385B"/>
    <w:rsid w:val="00DD3B4C"/>
    <w:rsid w:val="00DD583B"/>
    <w:rsid w:val="00DD60EA"/>
    <w:rsid w:val="00DE12A1"/>
    <w:rsid w:val="00DE35A8"/>
    <w:rsid w:val="00DE61C6"/>
    <w:rsid w:val="00DE77FE"/>
    <w:rsid w:val="00DF2F6F"/>
    <w:rsid w:val="00DF4F36"/>
    <w:rsid w:val="00DF5239"/>
    <w:rsid w:val="00E126A0"/>
    <w:rsid w:val="00E17C68"/>
    <w:rsid w:val="00E22F65"/>
    <w:rsid w:val="00E30D75"/>
    <w:rsid w:val="00E37A35"/>
    <w:rsid w:val="00E37D86"/>
    <w:rsid w:val="00E42663"/>
    <w:rsid w:val="00E42CEE"/>
    <w:rsid w:val="00E46E28"/>
    <w:rsid w:val="00E60F33"/>
    <w:rsid w:val="00E6260F"/>
    <w:rsid w:val="00E66934"/>
    <w:rsid w:val="00E72F4A"/>
    <w:rsid w:val="00E73AD8"/>
    <w:rsid w:val="00E823AF"/>
    <w:rsid w:val="00E824F0"/>
    <w:rsid w:val="00E86D93"/>
    <w:rsid w:val="00E9029C"/>
    <w:rsid w:val="00EA6858"/>
    <w:rsid w:val="00EB6584"/>
    <w:rsid w:val="00EC039E"/>
    <w:rsid w:val="00EC2DFC"/>
    <w:rsid w:val="00ED0643"/>
    <w:rsid w:val="00ED43C2"/>
    <w:rsid w:val="00EE0A36"/>
    <w:rsid w:val="00EE342E"/>
    <w:rsid w:val="00EF145C"/>
    <w:rsid w:val="00EF14D6"/>
    <w:rsid w:val="00EF4139"/>
    <w:rsid w:val="00F072AF"/>
    <w:rsid w:val="00F127CA"/>
    <w:rsid w:val="00F2141F"/>
    <w:rsid w:val="00F2214E"/>
    <w:rsid w:val="00F243BD"/>
    <w:rsid w:val="00F62A56"/>
    <w:rsid w:val="00F6437F"/>
    <w:rsid w:val="00F66721"/>
    <w:rsid w:val="00F669FF"/>
    <w:rsid w:val="00F6711D"/>
    <w:rsid w:val="00F67E4D"/>
    <w:rsid w:val="00F67F59"/>
    <w:rsid w:val="00F70CC0"/>
    <w:rsid w:val="00F716CC"/>
    <w:rsid w:val="00F7468B"/>
    <w:rsid w:val="00F81304"/>
    <w:rsid w:val="00F822D3"/>
    <w:rsid w:val="00F87E01"/>
    <w:rsid w:val="00F90547"/>
    <w:rsid w:val="00F9155C"/>
    <w:rsid w:val="00FA0D8D"/>
    <w:rsid w:val="00FA6613"/>
    <w:rsid w:val="00FA73D6"/>
    <w:rsid w:val="00FB0FA3"/>
    <w:rsid w:val="00FB1159"/>
    <w:rsid w:val="00FC33DF"/>
    <w:rsid w:val="00FE0D6A"/>
    <w:rsid w:val="00FE11B6"/>
    <w:rsid w:val="00FE2EAB"/>
    <w:rsid w:val="00FE3C16"/>
    <w:rsid w:val="00FE427D"/>
    <w:rsid w:val="00FE6361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096C7"/>
  <w15:chartTrackingRefBased/>
  <w15:docId w15:val="{A545F69B-9639-B74D-A4A3-1A89C467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34A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34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薛啸傲</dc:creator>
  <cp:keywords/>
  <dc:description/>
  <cp:lastModifiedBy>薛啸傲</cp:lastModifiedBy>
  <cp:revision>6</cp:revision>
  <dcterms:created xsi:type="dcterms:W3CDTF">2021-10-18T10:06:00Z</dcterms:created>
  <dcterms:modified xsi:type="dcterms:W3CDTF">2022-03-08T07:20:00Z</dcterms:modified>
</cp:coreProperties>
</file>