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5359" w14:textId="4B14DEB1" w:rsidR="00A30929" w:rsidRDefault="00B91485" w:rsidP="00A30929">
      <w:pPr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Supplementa</w:t>
      </w:r>
      <w:r w:rsidR="00EF3C8E">
        <w:rPr>
          <w:rFonts w:asciiTheme="majorHAnsi" w:hAnsiTheme="majorHAnsi" w:cstheme="majorHAnsi"/>
          <w:b/>
          <w:bCs/>
          <w:color w:val="000000"/>
        </w:rPr>
        <w:t>l</w:t>
      </w:r>
      <w:r>
        <w:rPr>
          <w:rFonts w:asciiTheme="majorHAnsi" w:hAnsiTheme="majorHAnsi" w:cstheme="majorHAnsi"/>
          <w:b/>
          <w:bCs/>
          <w:color w:val="000000"/>
        </w:rPr>
        <w:t xml:space="preserve"> Digital Content </w:t>
      </w:r>
      <w:r w:rsidR="00A30929" w:rsidRPr="00B87D43">
        <w:rPr>
          <w:rFonts w:asciiTheme="majorHAnsi" w:hAnsiTheme="majorHAnsi" w:cstheme="majorHAnsi"/>
          <w:b/>
          <w:bCs/>
          <w:color w:val="000000"/>
        </w:rPr>
        <w:t>Table</w:t>
      </w:r>
      <w:r w:rsidR="00EF3C8E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A30929" w:rsidRPr="00B87D43">
        <w:rPr>
          <w:rFonts w:asciiTheme="majorHAnsi" w:hAnsiTheme="majorHAnsi" w:cstheme="majorHAnsi"/>
          <w:b/>
          <w:bCs/>
          <w:color w:val="000000"/>
        </w:rPr>
        <w:t xml:space="preserve">Learning </w:t>
      </w:r>
      <w:r w:rsidR="00BB313E" w:rsidRPr="00B87D43">
        <w:rPr>
          <w:rFonts w:asciiTheme="majorHAnsi" w:hAnsiTheme="majorHAnsi" w:cstheme="majorHAnsi"/>
          <w:b/>
          <w:bCs/>
          <w:color w:val="000000"/>
        </w:rPr>
        <w:t xml:space="preserve">and Education about </w:t>
      </w:r>
      <w:r w:rsidR="000C7AAB" w:rsidRPr="00B87D43">
        <w:rPr>
          <w:rFonts w:asciiTheme="majorHAnsi" w:hAnsiTheme="majorHAnsi" w:cstheme="majorHAnsi"/>
          <w:b/>
          <w:bCs/>
          <w:color w:val="000000"/>
        </w:rPr>
        <w:t>N</w:t>
      </w:r>
      <w:r>
        <w:rPr>
          <w:rFonts w:asciiTheme="majorHAnsi" w:hAnsiTheme="majorHAnsi" w:cstheme="majorHAnsi"/>
          <w:b/>
          <w:bCs/>
          <w:color w:val="000000"/>
        </w:rPr>
        <w:t xml:space="preserve">ursing Informatics (NI) </w:t>
      </w:r>
      <w:r w:rsidR="00A30929" w:rsidRPr="00B87D43">
        <w:rPr>
          <w:rFonts w:asciiTheme="majorHAnsi" w:hAnsiTheme="majorHAnsi" w:cstheme="majorHAnsi"/>
          <w:b/>
          <w:bCs/>
          <w:color w:val="000000"/>
        </w:rPr>
        <w:t xml:space="preserve">and Perceived </w:t>
      </w:r>
      <w:r w:rsidR="00BB313E" w:rsidRPr="00B87D43">
        <w:rPr>
          <w:rFonts w:asciiTheme="majorHAnsi" w:hAnsiTheme="majorHAnsi" w:cstheme="majorHAnsi"/>
          <w:b/>
          <w:bCs/>
          <w:color w:val="000000"/>
        </w:rPr>
        <w:t>Readiness for Future Practice</w:t>
      </w:r>
    </w:p>
    <w:p w14:paraId="7AB00F6D" w14:textId="77777777" w:rsidR="00EF3C8E" w:rsidRPr="00B87D43" w:rsidRDefault="00EF3C8E" w:rsidP="00A30929">
      <w:pPr>
        <w:rPr>
          <w:rFonts w:asciiTheme="majorHAnsi" w:hAnsiTheme="majorHAnsi" w:cstheme="majorHAnsi"/>
          <w:b/>
          <w:bCs/>
          <w:color w:val="000000"/>
        </w:rPr>
      </w:pP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570"/>
        <w:gridCol w:w="2966"/>
        <w:gridCol w:w="993"/>
        <w:gridCol w:w="996"/>
      </w:tblGrid>
      <w:tr w:rsidR="000C7AAB" w:rsidRPr="00B87D43" w14:paraId="1DAED9A5" w14:textId="77777777" w:rsidTr="00B87D43">
        <w:tc>
          <w:tcPr>
            <w:tcW w:w="4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19EF7C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Variable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</w:tcBorders>
          </w:tcPr>
          <w:p w14:paraId="37051155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Response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14:paraId="5876C6F0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Count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</w:tcPr>
          <w:p w14:paraId="5FBAD5F4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Percent</w:t>
            </w:r>
          </w:p>
        </w:tc>
      </w:tr>
      <w:tr w:rsidR="000C7AAB" w:rsidRPr="00B87D43" w14:paraId="31B60F32" w14:textId="77777777" w:rsidTr="00B87D43">
        <w:trPr>
          <w:trHeight w:val="109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</w:tcBorders>
          </w:tcPr>
          <w:p w14:paraId="57E046E9" w14:textId="0A003450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 xml:space="preserve">Familiar with </w:t>
            </w:r>
            <w:r w:rsidR="00B87D43">
              <w:rPr>
                <w:rFonts w:asciiTheme="majorHAnsi" w:hAnsiTheme="majorHAnsi" w:cstheme="majorHAnsi"/>
              </w:rPr>
              <w:t xml:space="preserve">Entry-to-Practice </w:t>
            </w:r>
            <w:r w:rsidRPr="00B87D43">
              <w:rPr>
                <w:rFonts w:asciiTheme="majorHAnsi" w:hAnsiTheme="majorHAnsi" w:cstheme="majorHAnsi"/>
              </w:rPr>
              <w:t>NI competencies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 w14:paraId="520D4CC8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6347835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92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4985EBD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41.63</w:t>
            </w:r>
          </w:p>
        </w:tc>
      </w:tr>
      <w:tr w:rsidR="000C7AAB" w:rsidRPr="00B87D43" w14:paraId="236B3773" w14:textId="77777777" w:rsidTr="00B87D43">
        <w:trPr>
          <w:trHeight w:val="108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3071B473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15247DF7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 xml:space="preserve">No </w:t>
            </w:r>
          </w:p>
        </w:tc>
        <w:tc>
          <w:tcPr>
            <w:tcW w:w="993" w:type="dxa"/>
          </w:tcPr>
          <w:p w14:paraId="34012C9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66</w:t>
            </w:r>
          </w:p>
        </w:tc>
        <w:tc>
          <w:tcPr>
            <w:tcW w:w="996" w:type="dxa"/>
          </w:tcPr>
          <w:p w14:paraId="2C17AD9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29.86</w:t>
            </w:r>
          </w:p>
        </w:tc>
      </w:tr>
      <w:tr w:rsidR="000C7AAB" w:rsidRPr="00B87D43" w14:paraId="6F92A110" w14:textId="77777777" w:rsidTr="00B87D43">
        <w:trPr>
          <w:trHeight w:val="108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633AF617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67FFBCD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Unsure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8FCD1A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63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760316E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28.51</w:t>
            </w:r>
          </w:p>
        </w:tc>
      </w:tr>
      <w:tr w:rsidR="000C7AAB" w:rsidRPr="00B87D43" w14:paraId="0A7BFB9E" w14:textId="77777777" w:rsidTr="00B87D43">
        <w:trPr>
          <w:trHeight w:val="201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</w:tcBorders>
          </w:tcPr>
          <w:p w14:paraId="6739DA7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Had opportunities to learn</w:t>
            </w:r>
            <w:r w:rsidRPr="00B87D43">
              <w:rPr>
                <w:rFonts w:asciiTheme="majorHAnsi" w:hAnsiTheme="majorHAnsi" w:cstheme="majorHAnsi"/>
                <w:color w:val="000000"/>
              </w:rPr>
              <w:t xml:space="preserve"> about A) Information and knowledge management </w:t>
            </w:r>
          </w:p>
          <w:p w14:paraId="317F30F2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 xml:space="preserve">       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 w14:paraId="7785775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56407D74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127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0319A92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57.47</w:t>
            </w:r>
          </w:p>
        </w:tc>
      </w:tr>
      <w:tr w:rsidR="000C7AAB" w:rsidRPr="00B87D43" w14:paraId="711159EB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51708ED4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66242ED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993" w:type="dxa"/>
          </w:tcPr>
          <w:p w14:paraId="15263591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996" w:type="dxa"/>
          </w:tcPr>
          <w:p w14:paraId="75E1C361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7.24</w:t>
            </w:r>
          </w:p>
        </w:tc>
      </w:tr>
      <w:tr w:rsidR="000C7AAB" w:rsidRPr="00B87D43" w14:paraId="739ECCF5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41B38BF9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200DB630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Unsure</w:t>
            </w:r>
          </w:p>
        </w:tc>
        <w:tc>
          <w:tcPr>
            <w:tcW w:w="993" w:type="dxa"/>
          </w:tcPr>
          <w:p w14:paraId="49130409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996" w:type="dxa"/>
          </w:tcPr>
          <w:p w14:paraId="798EBAB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10.41</w:t>
            </w:r>
          </w:p>
        </w:tc>
      </w:tr>
      <w:tr w:rsidR="000C7AAB" w:rsidRPr="00B87D43" w14:paraId="0E9D12A7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2E29CD37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14B2745A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D264B1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611C1D4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24.89</w:t>
            </w:r>
          </w:p>
        </w:tc>
      </w:tr>
      <w:tr w:rsidR="000C7AAB" w:rsidRPr="00B87D43" w14:paraId="1BD4A074" w14:textId="77777777" w:rsidTr="00B87D43">
        <w:trPr>
          <w:trHeight w:val="201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</w:tcBorders>
          </w:tcPr>
          <w:p w14:paraId="3AE157ED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 xml:space="preserve">Had opportunities to learn about </w:t>
            </w:r>
            <w:r w:rsidRPr="00B87D43">
              <w:rPr>
                <w:rFonts w:asciiTheme="majorHAnsi" w:hAnsiTheme="majorHAnsi" w:cstheme="majorHAnsi"/>
                <w:color w:val="000000"/>
              </w:rPr>
              <w:t xml:space="preserve">B) Professional and regulatory accountability </w:t>
            </w:r>
          </w:p>
          <w:p w14:paraId="71F6EEF8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 xml:space="preserve">    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 w14:paraId="293A9210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47022DE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39A8CD31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66.97</w:t>
            </w:r>
          </w:p>
        </w:tc>
      </w:tr>
      <w:tr w:rsidR="000C7AAB" w:rsidRPr="00B87D43" w14:paraId="77B2D38E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471C38D7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20BD5A83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993" w:type="dxa"/>
          </w:tcPr>
          <w:p w14:paraId="1B46153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996" w:type="dxa"/>
          </w:tcPr>
          <w:p w14:paraId="6AA9306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3.17</w:t>
            </w:r>
          </w:p>
        </w:tc>
      </w:tr>
      <w:tr w:rsidR="000C7AAB" w:rsidRPr="00B87D43" w14:paraId="623BFB78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226ADD42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78B6EB64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Unsure</w:t>
            </w:r>
          </w:p>
        </w:tc>
        <w:tc>
          <w:tcPr>
            <w:tcW w:w="993" w:type="dxa"/>
          </w:tcPr>
          <w:p w14:paraId="1C7140E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996" w:type="dxa"/>
          </w:tcPr>
          <w:p w14:paraId="3FD4CFF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4.98</w:t>
            </w:r>
          </w:p>
        </w:tc>
      </w:tr>
      <w:tr w:rsidR="000C7AAB" w:rsidRPr="00B87D43" w14:paraId="1FBEDBDD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322B0D47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38A918BD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A26CA20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4D2501B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24.89</w:t>
            </w:r>
          </w:p>
        </w:tc>
      </w:tr>
      <w:tr w:rsidR="000C7AAB" w:rsidRPr="00B87D43" w14:paraId="685D27DD" w14:textId="77777777" w:rsidTr="00B87D43">
        <w:trPr>
          <w:trHeight w:val="201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</w:tcBorders>
          </w:tcPr>
          <w:p w14:paraId="78056AB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 xml:space="preserve">Had opportunities to learn about </w:t>
            </w:r>
            <w:r w:rsidRPr="00B87D43">
              <w:rPr>
                <w:rFonts w:asciiTheme="majorHAnsi" w:hAnsiTheme="majorHAnsi" w:cstheme="majorHAnsi"/>
                <w:color w:val="000000"/>
              </w:rPr>
              <w:t xml:space="preserve">C) Use of different digital health technologies in the provision of care 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 w14:paraId="02DC3951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558F808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125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7D42023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56.56</w:t>
            </w:r>
          </w:p>
        </w:tc>
      </w:tr>
      <w:tr w:rsidR="000C7AAB" w:rsidRPr="00B87D43" w14:paraId="5EB68052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58CF4896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232093A3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>No</w:t>
            </w:r>
          </w:p>
        </w:tc>
        <w:tc>
          <w:tcPr>
            <w:tcW w:w="993" w:type="dxa"/>
          </w:tcPr>
          <w:p w14:paraId="33CC9255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996" w:type="dxa"/>
          </w:tcPr>
          <w:p w14:paraId="4A16909C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11.31</w:t>
            </w:r>
          </w:p>
        </w:tc>
      </w:tr>
      <w:tr w:rsidR="000C7AAB" w:rsidRPr="00B87D43" w14:paraId="0BC8D902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1A65A6DA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48BEC399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Unsure</w:t>
            </w:r>
          </w:p>
        </w:tc>
        <w:tc>
          <w:tcPr>
            <w:tcW w:w="993" w:type="dxa"/>
          </w:tcPr>
          <w:p w14:paraId="5962AC95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996" w:type="dxa"/>
          </w:tcPr>
          <w:p w14:paraId="3983AE7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7.24</w:t>
            </w:r>
          </w:p>
        </w:tc>
      </w:tr>
      <w:tr w:rsidR="000C7AAB" w:rsidRPr="00B87D43" w14:paraId="0A7D2ABC" w14:textId="77777777" w:rsidTr="00B87D43">
        <w:trPr>
          <w:trHeight w:val="200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3339EA09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4FD4199C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6E7544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55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439A1DFC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24.89</w:t>
            </w:r>
          </w:p>
        </w:tc>
      </w:tr>
      <w:tr w:rsidR="000C7AAB" w:rsidRPr="00B87D43" w14:paraId="0B24C520" w14:textId="77777777" w:rsidTr="00B87D43">
        <w:trPr>
          <w:trHeight w:val="119"/>
        </w:trPr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14:paraId="7EDD2E22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Education about NI competencies was offered by: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063FC544" w14:textId="77777777" w:rsidR="000C7AAB" w:rsidRPr="00B87D43" w:rsidRDefault="000C7AAB" w:rsidP="00A370A7">
            <w:pPr>
              <w:rPr>
                <w:rFonts w:asciiTheme="majorHAnsi" w:hAnsiTheme="majorHAnsi" w:cstheme="majorHAnsi"/>
                <w:i/>
                <w:color w:val="000000"/>
              </w:rPr>
            </w:pPr>
            <w:r w:rsidRPr="00B87D43">
              <w:rPr>
                <w:rFonts w:asciiTheme="majorHAnsi" w:hAnsiTheme="majorHAnsi" w:cstheme="majorHAnsi"/>
                <w:i/>
                <w:color w:val="000000"/>
              </w:rPr>
              <w:t>Nursing professors from within my faculty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577F7F5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155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514625C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70.14</w:t>
            </w:r>
          </w:p>
        </w:tc>
      </w:tr>
      <w:tr w:rsidR="000C7AAB" w:rsidRPr="00B87D43" w14:paraId="31E1D9B9" w14:textId="77777777" w:rsidTr="00B87D43">
        <w:trPr>
          <w:trHeight w:val="119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1CAB1114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69BAE56F" w14:textId="77777777" w:rsidR="000C7AAB" w:rsidRPr="00B87D43" w:rsidRDefault="000C7AAB" w:rsidP="00A370A7">
            <w:pPr>
              <w:rPr>
                <w:rFonts w:asciiTheme="majorHAnsi" w:hAnsiTheme="majorHAnsi" w:cstheme="majorHAnsi"/>
                <w:i/>
                <w:color w:val="000000"/>
              </w:rPr>
            </w:pPr>
            <w:r w:rsidRPr="00B87D43">
              <w:rPr>
                <w:rFonts w:asciiTheme="majorHAnsi" w:hAnsiTheme="majorHAnsi" w:cstheme="majorHAnsi"/>
                <w:i/>
                <w:color w:val="000000"/>
              </w:rPr>
              <w:t>Guest speaker (s) from within my school</w:t>
            </w:r>
          </w:p>
        </w:tc>
        <w:tc>
          <w:tcPr>
            <w:tcW w:w="993" w:type="dxa"/>
          </w:tcPr>
          <w:p w14:paraId="4200C3D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64</w:t>
            </w:r>
          </w:p>
        </w:tc>
        <w:tc>
          <w:tcPr>
            <w:tcW w:w="996" w:type="dxa"/>
          </w:tcPr>
          <w:p w14:paraId="3266EEB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28.96</w:t>
            </w:r>
          </w:p>
        </w:tc>
      </w:tr>
      <w:tr w:rsidR="000C7AAB" w:rsidRPr="00B87D43" w14:paraId="1FFC038E" w14:textId="77777777" w:rsidTr="00B87D43">
        <w:trPr>
          <w:trHeight w:val="119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406A5ADC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4B2C7CCB" w14:textId="77777777" w:rsidR="000C7AAB" w:rsidRPr="00B87D43" w:rsidRDefault="000C7AAB" w:rsidP="00A370A7">
            <w:pPr>
              <w:rPr>
                <w:rFonts w:asciiTheme="majorHAnsi" w:hAnsiTheme="majorHAnsi" w:cstheme="majorHAnsi"/>
                <w:i/>
                <w:color w:val="000000"/>
              </w:rPr>
            </w:pPr>
            <w:r w:rsidRPr="00B87D43">
              <w:rPr>
                <w:rFonts w:asciiTheme="majorHAnsi" w:hAnsiTheme="majorHAnsi" w:cstheme="majorHAnsi"/>
                <w:i/>
                <w:color w:val="000000"/>
              </w:rPr>
              <w:t>Guest speaker (s) from the clinical settings</w:t>
            </w:r>
          </w:p>
        </w:tc>
        <w:tc>
          <w:tcPr>
            <w:tcW w:w="993" w:type="dxa"/>
          </w:tcPr>
          <w:p w14:paraId="04BC4D8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40</w:t>
            </w:r>
          </w:p>
        </w:tc>
        <w:tc>
          <w:tcPr>
            <w:tcW w:w="996" w:type="dxa"/>
          </w:tcPr>
          <w:p w14:paraId="46F78026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18.10</w:t>
            </w:r>
          </w:p>
        </w:tc>
      </w:tr>
      <w:tr w:rsidR="000C7AAB" w:rsidRPr="00B87D43" w14:paraId="5641AEDD" w14:textId="77777777" w:rsidTr="00B87D43">
        <w:trPr>
          <w:trHeight w:val="119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22211895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6AB8D63B" w14:textId="77777777" w:rsidR="000C7AAB" w:rsidRPr="00B87D43" w:rsidRDefault="000C7AAB" w:rsidP="00A370A7">
            <w:pPr>
              <w:rPr>
                <w:rFonts w:asciiTheme="majorHAnsi" w:hAnsiTheme="majorHAnsi" w:cstheme="majorHAnsi"/>
                <w:i/>
                <w:color w:val="000000"/>
              </w:rPr>
            </w:pPr>
            <w:r w:rsidRPr="00B87D43">
              <w:rPr>
                <w:rFonts w:asciiTheme="majorHAnsi" w:hAnsiTheme="majorHAnsi" w:cstheme="majorHAnsi"/>
                <w:i/>
                <w:color w:val="000000"/>
              </w:rPr>
              <w:t>Guest speaker (s) from industry</w:t>
            </w:r>
          </w:p>
        </w:tc>
        <w:tc>
          <w:tcPr>
            <w:tcW w:w="993" w:type="dxa"/>
          </w:tcPr>
          <w:p w14:paraId="4FFF87EC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996" w:type="dxa"/>
          </w:tcPr>
          <w:p w14:paraId="190E578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12.22</w:t>
            </w:r>
          </w:p>
        </w:tc>
      </w:tr>
      <w:tr w:rsidR="000C7AAB" w:rsidRPr="00B87D43" w14:paraId="0D602401" w14:textId="77777777" w:rsidTr="00B87D43"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30DE2AAE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14:paraId="5618193F" w14:textId="77777777" w:rsidR="000C7AAB" w:rsidRPr="00B87D43" w:rsidRDefault="000C7AAB" w:rsidP="00A370A7">
            <w:pPr>
              <w:rPr>
                <w:rFonts w:asciiTheme="majorHAnsi" w:hAnsiTheme="majorHAnsi" w:cstheme="majorHAnsi"/>
                <w:i/>
                <w:color w:val="000000"/>
              </w:rPr>
            </w:pPr>
            <w:r w:rsidRPr="00B87D43">
              <w:rPr>
                <w:rFonts w:asciiTheme="majorHAnsi" w:hAnsiTheme="majorHAnsi" w:cstheme="majorHAnsi"/>
                <w:i/>
                <w:color w:val="000000"/>
              </w:rPr>
              <w:t>Other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58D5D06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4B36B8E6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4.07</w:t>
            </w:r>
          </w:p>
        </w:tc>
      </w:tr>
      <w:tr w:rsidR="000C7AAB" w:rsidRPr="00B87D43" w14:paraId="48ABA23F" w14:textId="77777777" w:rsidTr="00B87D43">
        <w:trPr>
          <w:trHeight w:val="299"/>
        </w:trPr>
        <w:tc>
          <w:tcPr>
            <w:tcW w:w="4405" w:type="dxa"/>
            <w:gridSpan w:val="2"/>
            <w:vMerge w:val="restart"/>
            <w:tcBorders>
              <w:top w:val="single" w:sz="4" w:space="0" w:color="000000"/>
            </w:tcBorders>
          </w:tcPr>
          <w:p w14:paraId="3C51E2AD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Have access to a training version of an electronic record within nursing program PRIOR to clinical placements</w:t>
            </w:r>
          </w:p>
        </w:tc>
        <w:tc>
          <w:tcPr>
            <w:tcW w:w="2966" w:type="dxa"/>
          </w:tcPr>
          <w:p w14:paraId="2C71D60C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262D63FA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84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36612A9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38.01</w:t>
            </w:r>
          </w:p>
        </w:tc>
      </w:tr>
      <w:tr w:rsidR="000C7AAB" w:rsidRPr="00B87D43" w14:paraId="60E61BD2" w14:textId="77777777" w:rsidTr="00B87D43">
        <w:trPr>
          <w:trHeight w:val="299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7B7C17FC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62B11B3A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</w:t>
            </w:r>
          </w:p>
        </w:tc>
        <w:tc>
          <w:tcPr>
            <w:tcW w:w="993" w:type="dxa"/>
          </w:tcPr>
          <w:p w14:paraId="3F6E6380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71</w:t>
            </w:r>
          </w:p>
        </w:tc>
        <w:tc>
          <w:tcPr>
            <w:tcW w:w="996" w:type="dxa"/>
          </w:tcPr>
          <w:p w14:paraId="08EC00C4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32.13</w:t>
            </w:r>
          </w:p>
        </w:tc>
      </w:tr>
      <w:tr w:rsidR="000C7AAB" w:rsidRPr="00B87D43" w14:paraId="57595491" w14:textId="77777777" w:rsidTr="00B87D43">
        <w:trPr>
          <w:trHeight w:val="299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76C61F1A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</w:tcPr>
          <w:p w14:paraId="29A42427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I don’t know</w:t>
            </w:r>
          </w:p>
        </w:tc>
        <w:tc>
          <w:tcPr>
            <w:tcW w:w="993" w:type="dxa"/>
          </w:tcPr>
          <w:p w14:paraId="190BC1D0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996" w:type="dxa"/>
          </w:tcPr>
          <w:p w14:paraId="731713A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4.52</w:t>
            </w:r>
          </w:p>
        </w:tc>
      </w:tr>
      <w:tr w:rsidR="000C7AAB" w:rsidRPr="00B87D43" w14:paraId="78350D3E" w14:textId="77777777" w:rsidTr="00B87D43">
        <w:trPr>
          <w:trHeight w:val="299"/>
        </w:trPr>
        <w:tc>
          <w:tcPr>
            <w:tcW w:w="4405" w:type="dxa"/>
            <w:gridSpan w:val="2"/>
            <w:vMerge/>
            <w:tcBorders>
              <w:top w:val="single" w:sz="4" w:space="0" w:color="000000"/>
            </w:tcBorders>
          </w:tcPr>
          <w:p w14:paraId="190E1E5D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4DAF878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1EF83FC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3CA745F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25.34</w:t>
            </w:r>
          </w:p>
        </w:tc>
      </w:tr>
      <w:tr w:rsidR="000C7AAB" w:rsidRPr="00B87D43" w14:paraId="0A38B9F5" w14:textId="77777777" w:rsidTr="00B87D43">
        <w:trPr>
          <w:trHeight w:val="201"/>
        </w:trPr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14:paraId="2649F9E9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Permitted to view patient information in electronic record in clinical placement sites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7F05392E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 xml:space="preserve">In most sites, nurses allow me to view 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066F9C3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104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02C993D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47.06</w:t>
            </w:r>
          </w:p>
        </w:tc>
      </w:tr>
      <w:tr w:rsidR="000C7AAB" w:rsidRPr="00B87D43" w14:paraId="4866B10B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3D42973E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3EB0E893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 xml:space="preserve">In most sites, nurses don’t allow me to view </w:t>
            </w:r>
          </w:p>
        </w:tc>
        <w:tc>
          <w:tcPr>
            <w:tcW w:w="993" w:type="dxa"/>
          </w:tcPr>
          <w:p w14:paraId="23D72FC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996" w:type="dxa"/>
          </w:tcPr>
          <w:p w14:paraId="115015F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11.76</w:t>
            </w:r>
          </w:p>
        </w:tc>
      </w:tr>
      <w:tr w:rsidR="000C7AAB" w:rsidRPr="00B87D43" w14:paraId="3FA475CD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26A2BB74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4BFE1D6B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</w:rPr>
              <w:t xml:space="preserve">Most sites don’t have an electronic record </w:t>
            </w:r>
          </w:p>
        </w:tc>
        <w:tc>
          <w:tcPr>
            <w:tcW w:w="993" w:type="dxa"/>
          </w:tcPr>
          <w:p w14:paraId="6EBB6843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41</w:t>
            </w:r>
          </w:p>
        </w:tc>
        <w:tc>
          <w:tcPr>
            <w:tcW w:w="996" w:type="dxa"/>
          </w:tcPr>
          <w:p w14:paraId="269BBCB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18.55</w:t>
            </w:r>
          </w:p>
        </w:tc>
      </w:tr>
      <w:tr w:rsidR="000C7AAB" w:rsidRPr="00B87D43" w14:paraId="49BC1AF3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23481CD4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14:paraId="2086C550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I don’t know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D4C4ECC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2377E5E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2.71</w:t>
            </w:r>
          </w:p>
        </w:tc>
      </w:tr>
      <w:tr w:rsidR="000C7AAB" w:rsidRPr="00B87D43" w14:paraId="66A7F605" w14:textId="77777777" w:rsidTr="00B87D43">
        <w:trPr>
          <w:trHeight w:val="201"/>
        </w:trPr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14:paraId="5062A70E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Permitted to document electronically with supervision in clinical placement sites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73AFA890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34E28C68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88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7231416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39.82</w:t>
            </w:r>
          </w:p>
        </w:tc>
      </w:tr>
      <w:tr w:rsidR="000C7AAB" w:rsidRPr="00B87D43" w14:paraId="07EB3482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54960EBB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1BC011E0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</w:t>
            </w:r>
          </w:p>
        </w:tc>
        <w:tc>
          <w:tcPr>
            <w:tcW w:w="993" w:type="dxa"/>
          </w:tcPr>
          <w:p w14:paraId="327A6E1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996" w:type="dxa"/>
          </w:tcPr>
          <w:p w14:paraId="1DDED056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4.52</w:t>
            </w:r>
          </w:p>
        </w:tc>
      </w:tr>
      <w:tr w:rsidR="000C7AAB" w:rsidRPr="00B87D43" w14:paraId="750E0421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654A1AB8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66EFE73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Electronic documentation is not available</w:t>
            </w:r>
          </w:p>
        </w:tc>
        <w:tc>
          <w:tcPr>
            <w:tcW w:w="993" w:type="dxa"/>
          </w:tcPr>
          <w:p w14:paraId="1C866281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66</w:t>
            </w:r>
          </w:p>
        </w:tc>
        <w:tc>
          <w:tcPr>
            <w:tcW w:w="996" w:type="dxa"/>
          </w:tcPr>
          <w:p w14:paraId="6A7DBEC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29.86</w:t>
            </w:r>
          </w:p>
        </w:tc>
      </w:tr>
      <w:tr w:rsidR="000C7AAB" w:rsidRPr="00B87D43" w14:paraId="074B1DA4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35C16CA3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14:paraId="58716C6D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25968D1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57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0B16DDE4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25.79</w:t>
            </w:r>
          </w:p>
        </w:tc>
      </w:tr>
      <w:tr w:rsidR="000C7AAB" w:rsidRPr="00B87D43" w14:paraId="5848E949" w14:textId="77777777" w:rsidTr="00B87D43">
        <w:trPr>
          <w:trHeight w:val="201"/>
        </w:trPr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14:paraId="67BCDDB0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Permitted to use mobile devices while on the clinical unit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5391A338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152F85F8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90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5B3340C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40.72</w:t>
            </w:r>
          </w:p>
        </w:tc>
      </w:tr>
      <w:tr w:rsidR="000C7AAB" w:rsidRPr="00B87D43" w14:paraId="0A5D8136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</w:tcBorders>
          </w:tcPr>
          <w:p w14:paraId="002A6AF1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765555B9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</w:t>
            </w:r>
          </w:p>
        </w:tc>
        <w:tc>
          <w:tcPr>
            <w:tcW w:w="993" w:type="dxa"/>
          </w:tcPr>
          <w:p w14:paraId="42C68090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74</w:t>
            </w:r>
          </w:p>
        </w:tc>
        <w:tc>
          <w:tcPr>
            <w:tcW w:w="996" w:type="dxa"/>
          </w:tcPr>
          <w:p w14:paraId="543EDAD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33.48</w:t>
            </w:r>
          </w:p>
        </w:tc>
      </w:tr>
      <w:tr w:rsidR="000C7AAB" w:rsidRPr="00B87D43" w14:paraId="4AD43213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0329CB4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70B2860C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</w:tcPr>
          <w:p w14:paraId="0BCD6057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57</w:t>
            </w:r>
          </w:p>
        </w:tc>
        <w:tc>
          <w:tcPr>
            <w:tcW w:w="996" w:type="dxa"/>
          </w:tcPr>
          <w:p w14:paraId="60F5A552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25.79</w:t>
            </w:r>
          </w:p>
        </w:tc>
      </w:tr>
      <w:tr w:rsidR="000C7AAB" w:rsidRPr="00B87D43" w14:paraId="6E46E028" w14:textId="77777777" w:rsidTr="00B87D43">
        <w:trPr>
          <w:trHeight w:val="201"/>
        </w:trPr>
        <w:tc>
          <w:tcPr>
            <w:tcW w:w="2835" w:type="dxa"/>
            <w:vMerge w:val="restart"/>
            <w:tcBorders>
              <w:top w:val="single" w:sz="4" w:space="0" w:color="000000"/>
              <w:bottom w:val="single" w:sz="4" w:space="0" w:color="auto"/>
            </w:tcBorders>
          </w:tcPr>
          <w:p w14:paraId="4991E356" w14:textId="77777777" w:rsidR="000C7AAB" w:rsidRPr="00B87D43" w:rsidRDefault="000C7AAB" w:rsidP="00A370A7">
            <w:pPr>
              <w:rPr>
                <w:rFonts w:asciiTheme="majorHAnsi" w:hAnsiTheme="majorHAnsi" w:cstheme="majorHAnsi"/>
              </w:rPr>
            </w:pPr>
            <w:r w:rsidRPr="00B87D43">
              <w:rPr>
                <w:rFonts w:asciiTheme="majorHAnsi" w:hAnsiTheme="majorHAnsi" w:cstheme="majorHAnsi"/>
              </w:rPr>
              <w:t>Perceived confidence in using digital health prior to joining the workforce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</w:tcBorders>
          </w:tcPr>
          <w:p w14:paraId="7CCB2B50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Very confident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14:paraId="19498A6F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996" w:type="dxa"/>
            <w:tcBorders>
              <w:top w:val="single" w:sz="4" w:space="0" w:color="000000"/>
            </w:tcBorders>
          </w:tcPr>
          <w:p w14:paraId="35508D3B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14.48</w:t>
            </w:r>
          </w:p>
        </w:tc>
      </w:tr>
      <w:tr w:rsidR="000C7AAB" w:rsidRPr="00B87D43" w14:paraId="600147A4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30124290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479054AC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Somewhat confident</w:t>
            </w:r>
          </w:p>
        </w:tc>
        <w:tc>
          <w:tcPr>
            <w:tcW w:w="993" w:type="dxa"/>
          </w:tcPr>
          <w:p w14:paraId="070D1378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102</w:t>
            </w:r>
          </w:p>
        </w:tc>
        <w:tc>
          <w:tcPr>
            <w:tcW w:w="996" w:type="dxa"/>
          </w:tcPr>
          <w:p w14:paraId="1BB092ED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46.15</w:t>
            </w:r>
          </w:p>
        </w:tc>
      </w:tr>
      <w:tr w:rsidR="000C7AAB" w:rsidRPr="00B87D43" w14:paraId="77F2C983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2C264B9A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542F116F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Not at all confident</w:t>
            </w:r>
          </w:p>
        </w:tc>
        <w:tc>
          <w:tcPr>
            <w:tcW w:w="993" w:type="dxa"/>
          </w:tcPr>
          <w:p w14:paraId="2CBCBBE6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996" w:type="dxa"/>
          </w:tcPr>
          <w:p w14:paraId="5F812199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13.57</w:t>
            </w:r>
          </w:p>
        </w:tc>
      </w:tr>
      <w:tr w:rsidR="000C7AAB" w:rsidRPr="00B87D43" w14:paraId="60858308" w14:textId="77777777" w:rsidTr="00B87D43">
        <w:trPr>
          <w:trHeight w:val="200"/>
        </w:trPr>
        <w:tc>
          <w:tcPr>
            <w:tcW w:w="2835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14:paraId="3829AC1D" w14:textId="77777777" w:rsidR="000C7AAB" w:rsidRPr="00B87D43" w:rsidRDefault="000C7AAB" w:rsidP="00A37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</w:tcPr>
          <w:p w14:paraId="31BCA263" w14:textId="77777777" w:rsidR="000C7AAB" w:rsidRPr="00B87D43" w:rsidRDefault="000C7AAB" w:rsidP="00A370A7">
            <w:pPr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No answer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CAE7F3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57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14:paraId="3D5427BE" w14:textId="77777777" w:rsidR="000C7AAB" w:rsidRPr="00B87D43" w:rsidRDefault="000C7AAB" w:rsidP="00A370A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B87D43">
              <w:rPr>
                <w:rFonts w:asciiTheme="majorHAnsi" w:hAnsiTheme="majorHAnsi" w:cstheme="majorHAnsi"/>
                <w:color w:val="000000"/>
              </w:rPr>
              <w:t>25.79</w:t>
            </w:r>
          </w:p>
        </w:tc>
      </w:tr>
    </w:tbl>
    <w:p w14:paraId="7B798CD6" w14:textId="3CF0AECE" w:rsidR="00A30929" w:rsidRPr="00B87D43" w:rsidRDefault="00A30929" w:rsidP="00013D3C">
      <w:pPr>
        <w:rPr>
          <w:rFonts w:asciiTheme="majorHAnsi" w:hAnsiTheme="majorHAnsi" w:cstheme="majorHAnsi"/>
        </w:rPr>
      </w:pPr>
    </w:p>
    <w:sectPr w:rsidR="00A30929" w:rsidRPr="00B87D43" w:rsidSect="00B87D4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7A42" w14:textId="77777777" w:rsidR="00236BE5" w:rsidRDefault="00236BE5">
      <w:r>
        <w:separator/>
      </w:r>
    </w:p>
  </w:endnote>
  <w:endnote w:type="continuationSeparator" w:id="0">
    <w:p w14:paraId="401CC00A" w14:textId="77777777" w:rsidR="00236BE5" w:rsidRDefault="0023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13DD" w14:textId="77777777" w:rsidR="00A75D85" w:rsidRDefault="00434E7E" w:rsidP="003E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49BA69" w14:textId="77777777" w:rsidR="00A75D85" w:rsidRDefault="00EF3C8E" w:rsidP="003E7F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AE93" w14:textId="77777777" w:rsidR="00A75D85" w:rsidRDefault="00EF3C8E" w:rsidP="003E7F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1C6D" w14:textId="77777777" w:rsidR="00236BE5" w:rsidRDefault="00236BE5">
      <w:r>
        <w:separator/>
      </w:r>
    </w:p>
  </w:footnote>
  <w:footnote w:type="continuationSeparator" w:id="0">
    <w:p w14:paraId="6F1CF953" w14:textId="77777777" w:rsidR="00236BE5" w:rsidRDefault="0023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7B9B" w14:textId="77777777" w:rsidR="00A75D85" w:rsidRDefault="00434E7E" w:rsidP="00AC69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5A5C7" w14:textId="77777777" w:rsidR="00A75D85" w:rsidRDefault="00EF3C8E" w:rsidP="00AC698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EBDD" w14:textId="77777777" w:rsidR="00A75D85" w:rsidRDefault="00EF3C8E" w:rsidP="00AC69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F0844"/>
    <w:multiLevelType w:val="hybridMultilevel"/>
    <w:tmpl w:val="938E2B9E"/>
    <w:lvl w:ilvl="0" w:tplc="E3AE404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03"/>
    <w:rsid w:val="00013B9A"/>
    <w:rsid w:val="00013D3C"/>
    <w:rsid w:val="00015944"/>
    <w:rsid w:val="00084AA9"/>
    <w:rsid w:val="00085E41"/>
    <w:rsid w:val="000B4514"/>
    <w:rsid w:val="000C7AAB"/>
    <w:rsid w:val="00130F96"/>
    <w:rsid w:val="0015351F"/>
    <w:rsid w:val="001A646C"/>
    <w:rsid w:val="00236BE5"/>
    <w:rsid w:val="00254FD9"/>
    <w:rsid w:val="002C4393"/>
    <w:rsid w:val="00371B11"/>
    <w:rsid w:val="003E4603"/>
    <w:rsid w:val="003F12D1"/>
    <w:rsid w:val="0043163A"/>
    <w:rsid w:val="00434E7E"/>
    <w:rsid w:val="00476F70"/>
    <w:rsid w:val="004774E0"/>
    <w:rsid w:val="004E1A5D"/>
    <w:rsid w:val="004F262A"/>
    <w:rsid w:val="00545CA9"/>
    <w:rsid w:val="005A3AB7"/>
    <w:rsid w:val="005E1534"/>
    <w:rsid w:val="0062058E"/>
    <w:rsid w:val="0064011B"/>
    <w:rsid w:val="00691E4D"/>
    <w:rsid w:val="006A6EC8"/>
    <w:rsid w:val="0074180B"/>
    <w:rsid w:val="007839EA"/>
    <w:rsid w:val="007D250C"/>
    <w:rsid w:val="007D5BCF"/>
    <w:rsid w:val="00875159"/>
    <w:rsid w:val="009D3ED2"/>
    <w:rsid w:val="009E46F7"/>
    <w:rsid w:val="00A30929"/>
    <w:rsid w:val="00A57F0A"/>
    <w:rsid w:val="00A81E45"/>
    <w:rsid w:val="00AE0F45"/>
    <w:rsid w:val="00B365A4"/>
    <w:rsid w:val="00B67502"/>
    <w:rsid w:val="00B87D43"/>
    <w:rsid w:val="00B91485"/>
    <w:rsid w:val="00BB18D0"/>
    <w:rsid w:val="00BB1955"/>
    <w:rsid w:val="00BB313E"/>
    <w:rsid w:val="00BE5E34"/>
    <w:rsid w:val="00BF28E7"/>
    <w:rsid w:val="00CC7FC6"/>
    <w:rsid w:val="00CD2C60"/>
    <w:rsid w:val="00D22C8D"/>
    <w:rsid w:val="00DD7011"/>
    <w:rsid w:val="00E25E79"/>
    <w:rsid w:val="00EF3C8E"/>
    <w:rsid w:val="00F55663"/>
    <w:rsid w:val="00F920E0"/>
    <w:rsid w:val="00FA5F5A"/>
    <w:rsid w:val="00FB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C06AF"/>
  <w14:defaultImageDpi w14:val="300"/>
  <w15:docId w15:val="{9942AB5A-F924-A143-B265-627E7766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4E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E7E"/>
  </w:style>
  <w:style w:type="paragraph" w:styleId="Footer">
    <w:name w:val="footer"/>
    <w:basedOn w:val="Normal"/>
    <w:link w:val="FooterChar"/>
    <w:uiPriority w:val="99"/>
    <w:unhideWhenUsed/>
    <w:rsid w:val="00434E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E7E"/>
  </w:style>
  <w:style w:type="paragraph" w:styleId="ListParagraph">
    <w:name w:val="List Paragraph"/>
    <w:basedOn w:val="Normal"/>
    <w:uiPriority w:val="34"/>
    <w:qFormat/>
    <w:rsid w:val="00434E7E"/>
    <w:pPr>
      <w:ind w:left="720"/>
      <w:contextualSpacing/>
    </w:pPr>
  </w:style>
  <w:style w:type="table" w:styleId="TableGrid">
    <w:name w:val="Table Grid"/>
    <w:basedOn w:val="TableNormal"/>
    <w:uiPriority w:val="39"/>
    <w:rsid w:val="00434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4E7E"/>
  </w:style>
  <w:style w:type="table" w:customStyle="1" w:styleId="TableGrid2">
    <w:name w:val="Table Grid2"/>
    <w:basedOn w:val="TableNormal"/>
    <w:next w:val="TableGrid"/>
    <w:uiPriority w:val="39"/>
    <w:rsid w:val="00434E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Kleib</dc:creator>
  <cp:keywords/>
  <dc:description/>
  <cp:lastModifiedBy>Marilyn Oermann</cp:lastModifiedBy>
  <cp:revision>2</cp:revision>
  <dcterms:created xsi:type="dcterms:W3CDTF">2022-02-06T14:09:00Z</dcterms:created>
  <dcterms:modified xsi:type="dcterms:W3CDTF">2022-02-06T14:09:00Z</dcterms:modified>
</cp:coreProperties>
</file>